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65" w:type="dxa"/>
        <w:tblInd w:w="-1064" w:type="dxa"/>
        <w:tblLayout w:type="fixed"/>
        <w:tblCellMar>
          <w:left w:w="0" w:type="dxa"/>
          <w:right w:w="0" w:type="dxa"/>
        </w:tblCellMar>
        <w:tblLook w:val="00A0" w:firstRow="1" w:lastRow="0" w:firstColumn="1" w:lastColumn="0" w:noHBand="0" w:noVBand="0"/>
      </w:tblPr>
      <w:tblGrid>
        <w:gridCol w:w="3230"/>
        <w:gridCol w:w="7735"/>
      </w:tblGrid>
      <w:tr w:rsidR="00297FB9" w:rsidRPr="00297FB9" w14:paraId="5B43604D" w14:textId="77777777" w:rsidTr="0063720C">
        <w:trPr>
          <w:trHeight w:val="1680"/>
        </w:trPr>
        <w:tc>
          <w:tcPr>
            <w:tcW w:w="3230" w:type="dxa"/>
          </w:tcPr>
          <w:p w14:paraId="5C4A5F7E" w14:textId="0D426BDD" w:rsidR="00297FB9" w:rsidRPr="00297FB9" w:rsidRDefault="00516F73" w:rsidP="00715803">
            <w:pPr>
              <w:widowControl w:val="0"/>
              <w:tabs>
                <w:tab w:val="left" w:pos="1436"/>
              </w:tabs>
              <w:autoSpaceDE w:val="0"/>
              <w:autoSpaceDN w:val="0"/>
              <w:spacing w:after="0" w:line="240" w:lineRule="auto"/>
              <w:rPr>
                <w:rFonts w:ascii="Arial" w:eastAsia="Arial" w:hAnsi="Arial" w:cs="Arial"/>
                <w:vanish/>
                <w:lang w:bidi="en-US"/>
              </w:rPr>
            </w:pPr>
            <w:r w:rsidRPr="00297FB9">
              <w:rPr>
                <w:rFonts w:ascii="Arial" w:eastAsia="Arial" w:hAnsi="Arial" w:cs="Arial"/>
                <w:noProof/>
                <w:lang w:bidi="en-US"/>
              </w:rPr>
              <w:drawing>
                <wp:anchor distT="0" distB="0" distL="0" distR="0" simplePos="0" relativeHeight="251659264" behindDoc="0" locked="0" layoutInCell="1" allowOverlap="1" wp14:anchorId="5B65F2F4" wp14:editId="213F4357">
                  <wp:simplePos x="0" y="0"/>
                  <wp:positionH relativeFrom="page">
                    <wp:posOffset>389890</wp:posOffset>
                  </wp:positionH>
                  <wp:positionV relativeFrom="paragraph">
                    <wp:posOffset>123825</wp:posOffset>
                  </wp:positionV>
                  <wp:extent cx="1212850" cy="1057275"/>
                  <wp:effectExtent l="0" t="0" r="6350" b="9525"/>
                  <wp:wrapTopAndBottom/>
                  <wp:docPr id="3" name="image2.png" descr="Department of Veterans Affairs officia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1212850" cy="1057275"/>
                          </a:xfrm>
                          <a:prstGeom prst="rect">
                            <a:avLst/>
                          </a:prstGeom>
                        </pic:spPr>
                      </pic:pic>
                    </a:graphicData>
                  </a:graphic>
                  <wp14:sizeRelH relativeFrom="margin">
                    <wp14:pctWidth>0</wp14:pctWidth>
                  </wp14:sizeRelH>
                  <wp14:sizeRelV relativeFrom="margin">
                    <wp14:pctHeight>0</wp14:pctHeight>
                  </wp14:sizeRelV>
                </wp:anchor>
              </w:drawing>
            </w:r>
          </w:p>
          <w:p w14:paraId="2C3E5099" w14:textId="77777777" w:rsidR="00297FB9" w:rsidRPr="00297FB9" w:rsidRDefault="00297FB9" w:rsidP="00297FB9">
            <w:pPr>
              <w:widowControl w:val="0"/>
              <w:autoSpaceDE w:val="0"/>
              <w:autoSpaceDN w:val="0"/>
              <w:spacing w:after="0" w:line="240" w:lineRule="auto"/>
              <w:ind w:left="-288"/>
              <w:rPr>
                <w:rFonts w:ascii="Arial" w:eastAsia="Arial" w:hAnsi="Arial" w:cs="Arial"/>
                <w:lang w:bidi="en-US"/>
              </w:rPr>
            </w:pPr>
          </w:p>
        </w:tc>
        <w:tc>
          <w:tcPr>
            <w:tcW w:w="7735" w:type="dxa"/>
          </w:tcPr>
          <w:p w14:paraId="63414D67" w14:textId="4A8CE30E" w:rsidR="00297FB9" w:rsidRPr="00297FB9" w:rsidRDefault="00297FB9" w:rsidP="00297FB9">
            <w:pPr>
              <w:widowControl w:val="0"/>
              <w:autoSpaceDE w:val="0"/>
              <w:autoSpaceDN w:val="0"/>
              <w:spacing w:after="0" w:line="240" w:lineRule="auto"/>
              <w:ind w:left="-2340"/>
              <w:jc w:val="center"/>
              <w:rPr>
                <w:rFonts w:ascii="Arial" w:eastAsia="Arial" w:hAnsi="Arial" w:cs="Arial"/>
                <w:color w:val="000080"/>
                <w:lang w:bidi="en-US"/>
              </w:rPr>
            </w:pPr>
          </w:p>
        </w:tc>
      </w:tr>
    </w:tbl>
    <w:p w14:paraId="1B182ADA" w14:textId="17DCD0C9" w:rsidR="00297FB9" w:rsidRDefault="00297FB9" w:rsidP="00297FB9">
      <w:pPr>
        <w:widowControl w:val="0"/>
        <w:autoSpaceDE w:val="0"/>
        <w:autoSpaceDN w:val="0"/>
        <w:spacing w:after="0" w:line="240" w:lineRule="auto"/>
        <w:rPr>
          <w:rFonts w:ascii="Arial" w:eastAsia="Arial" w:hAnsi="Arial" w:cs="Arial"/>
          <w:b/>
          <w:bCs/>
          <w:sz w:val="24"/>
          <w:szCs w:val="24"/>
          <w:lang w:bidi="en-US"/>
        </w:rPr>
      </w:pPr>
      <w:r w:rsidRPr="00297FB9">
        <w:rPr>
          <w:rFonts w:ascii="Arial" w:eastAsia="Arial" w:hAnsi="Arial" w:cs="Arial"/>
          <w:b/>
          <w:bCs/>
          <w:sz w:val="24"/>
          <w:szCs w:val="24"/>
          <w:lang w:bidi="en-US"/>
        </w:rPr>
        <w:t xml:space="preserve">September 30, 2022 </w:t>
      </w:r>
    </w:p>
    <w:p w14:paraId="580BBA6F" w14:textId="77777777" w:rsidR="00C93E31" w:rsidRPr="00297FB9" w:rsidRDefault="00C93E31" w:rsidP="00297FB9">
      <w:pPr>
        <w:widowControl w:val="0"/>
        <w:autoSpaceDE w:val="0"/>
        <w:autoSpaceDN w:val="0"/>
        <w:spacing w:after="0" w:line="240" w:lineRule="auto"/>
        <w:rPr>
          <w:rFonts w:ascii="Arial" w:eastAsia="Arial" w:hAnsi="Arial" w:cs="Arial"/>
          <w:sz w:val="24"/>
          <w:szCs w:val="24"/>
          <w:lang w:val="fr-FR" w:bidi="en-US"/>
        </w:rPr>
      </w:pPr>
    </w:p>
    <w:p w14:paraId="5E74D922" w14:textId="041FF7BD" w:rsidR="00297FB9" w:rsidRPr="00297FB9" w:rsidRDefault="00F230CA" w:rsidP="00297FB9">
      <w:pPr>
        <w:widowControl w:val="0"/>
        <w:autoSpaceDE w:val="0"/>
        <w:autoSpaceDN w:val="0"/>
        <w:spacing w:after="0" w:line="240" w:lineRule="auto"/>
        <w:rPr>
          <w:rFonts w:ascii="Arial" w:eastAsia="Arial" w:hAnsi="Arial" w:cs="Arial"/>
          <w:sz w:val="24"/>
          <w:szCs w:val="24"/>
          <w:lang w:bidi="en-US"/>
        </w:rPr>
      </w:pPr>
      <w:r w:rsidRPr="00C93E31">
        <w:rPr>
          <w:rFonts w:ascii="Arial" w:eastAsia="Arial" w:hAnsi="Arial" w:cs="Arial"/>
          <w:b/>
          <w:bCs/>
          <w:sz w:val="24"/>
          <w:szCs w:val="24"/>
          <w:lang w:bidi="en-US"/>
        </w:rPr>
        <w:t>TO:</w:t>
      </w:r>
      <w:r>
        <w:rPr>
          <w:rFonts w:ascii="Arial" w:eastAsia="Arial" w:hAnsi="Arial" w:cs="Arial"/>
          <w:sz w:val="24"/>
          <w:szCs w:val="24"/>
          <w:lang w:bidi="en-US"/>
        </w:rPr>
        <w:t xml:space="preserve"> Approvals</w:t>
      </w:r>
      <w:r w:rsidR="008F79BD">
        <w:rPr>
          <w:rFonts w:ascii="Arial" w:eastAsia="Arial" w:hAnsi="Arial" w:cs="Arial"/>
          <w:sz w:val="24"/>
          <w:szCs w:val="24"/>
          <w:lang w:bidi="en-US"/>
        </w:rPr>
        <w:t>,</w:t>
      </w:r>
      <w:r>
        <w:rPr>
          <w:rFonts w:ascii="Arial" w:eastAsia="Arial" w:hAnsi="Arial" w:cs="Arial"/>
          <w:sz w:val="24"/>
          <w:szCs w:val="24"/>
          <w:lang w:bidi="en-US"/>
        </w:rPr>
        <w:t xml:space="preserve"> C</w:t>
      </w:r>
      <w:r w:rsidR="00C93E31">
        <w:rPr>
          <w:rFonts w:ascii="Arial" w:eastAsia="Arial" w:hAnsi="Arial" w:cs="Arial"/>
          <w:sz w:val="24"/>
          <w:szCs w:val="24"/>
          <w:lang w:bidi="en-US"/>
        </w:rPr>
        <w:t>ompliance &amp; Liaison (AC&amp;L)</w:t>
      </w:r>
      <w:r w:rsidR="00494742">
        <w:rPr>
          <w:rFonts w:ascii="Arial" w:eastAsia="Arial" w:hAnsi="Arial" w:cs="Arial"/>
          <w:sz w:val="24"/>
          <w:szCs w:val="24"/>
          <w:lang w:bidi="en-US"/>
        </w:rPr>
        <w:t>, Regional Office,</w:t>
      </w:r>
      <w:r w:rsidR="00C93E31">
        <w:rPr>
          <w:rFonts w:ascii="Arial" w:eastAsia="Arial" w:hAnsi="Arial" w:cs="Arial"/>
          <w:sz w:val="24"/>
          <w:szCs w:val="24"/>
          <w:lang w:bidi="en-US"/>
        </w:rPr>
        <w:t xml:space="preserve"> </w:t>
      </w:r>
      <w:r w:rsidR="00494742">
        <w:rPr>
          <w:rFonts w:ascii="Arial" w:eastAsia="Arial" w:hAnsi="Arial" w:cs="Arial"/>
          <w:sz w:val="24"/>
          <w:szCs w:val="24"/>
          <w:lang w:bidi="en-US"/>
        </w:rPr>
        <w:t>Field Staff</w:t>
      </w:r>
    </w:p>
    <w:p w14:paraId="43BAD49A" w14:textId="77777777" w:rsidR="00297FB9" w:rsidRPr="00297FB9" w:rsidRDefault="00297FB9" w:rsidP="00297FB9">
      <w:pPr>
        <w:widowControl w:val="0"/>
        <w:autoSpaceDE w:val="0"/>
        <w:autoSpaceDN w:val="0"/>
        <w:spacing w:after="0" w:line="240" w:lineRule="auto"/>
        <w:rPr>
          <w:rFonts w:ascii="Arial" w:eastAsia="Arial" w:hAnsi="Arial" w:cs="Arial"/>
          <w:sz w:val="24"/>
          <w:szCs w:val="24"/>
          <w:lang w:bidi="en-US"/>
        </w:rPr>
      </w:pPr>
    </w:p>
    <w:p w14:paraId="717AFD52" w14:textId="76882A70" w:rsidR="00297FB9" w:rsidRPr="00297FB9" w:rsidRDefault="00297FB9" w:rsidP="00297FB9">
      <w:pPr>
        <w:widowControl w:val="0"/>
        <w:autoSpaceDE w:val="0"/>
        <w:autoSpaceDN w:val="0"/>
        <w:spacing w:after="0" w:line="240" w:lineRule="auto"/>
        <w:rPr>
          <w:rFonts w:ascii="Arial" w:eastAsia="Arial" w:hAnsi="Arial" w:cs="Arial"/>
          <w:sz w:val="24"/>
          <w:szCs w:val="24"/>
          <w:lang w:bidi="en-US"/>
        </w:rPr>
      </w:pPr>
      <w:r w:rsidRPr="00297FB9">
        <w:rPr>
          <w:rFonts w:ascii="Arial" w:eastAsia="Arial" w:hAnsi="Arial" w:cs="Arial"/>
          <w:b/>
          <w:bCs/>
          <w:sz w:val="24"/>
          <w:szCs w:val="24"/>
          <w:lang w:bidi="en-US"/>
        </w:rPr>
        <w:t>SUBJ</w:t>
      </w:r>
      <w:r w:rsidR="00FA2F72">
        <w:rPr>
          <w:rFonts w:ascii="Arial" w:eastAsia="Arial" w:hAnsi="Arial" w:cs="Arial"/>
          <w:b/>
          <w:bCs/>
          <w:sz w:val="24"/>
          <w:szCs w:val="24"/>
          <w:lang w:bidi="en-US"/>
        </w:rPr>
        <w:t>ECT</w:t>
      </w:r>
      <w:r w:rsidRPr="00297FB9">
        <w:rPr>
          <w:rFonts w:ascii="Arial" w:eastAsia="Arial" w:hAnsi="Arial" w:cs="Arial"/>
          <w:b/>
          <w:bCs/>
          <w:sz w:val="24"/>
          <w:szCs w:val="24"/>
          <w:lang w:bidi="en-US"/>
        </w:rPr>
        <w:t>:</w:t>
      </w:r>
      <w:r w:rsidRPr="00297FB9">
        <w:rPr>
          <w:rFonts w:ascii="Arial" w:eastAsia="Arial" w:hAnsi="Arial" w:cs="Arial"/>
          <w:sz w:val="24"/>
          <w:szCs w:val="24"/>
          <w:lang w:bidi="en-US"/>
        </w:rPr>
        <w:t xml:space="preserve">  </w:t>
      </w:r>
      <w:r w:rsidR="00C93E31">
        <w:rPr>
          <w:rFonts w:ascii="Arial" w:eastAsia="Arial" w:hAnsi="Arial" w:cs="Arial"/>
          <w:sz w:val="24"/>
          <w:szCs w:val="24"/>
          <w:lang w:bidi="en-US"/>
        </w:rPr>
        <w:t xml:space="preserve">AC&amp;L </w:t>
      </w:r>
      <w:r w:rsidRPr="00297FB9">
        <w:rPr>
          <w:rFonts w:ascii="Arial" w:eastAsia="Arial" w:hAnsi="Arial" w:cs="Arial"/>
          <w:sz w:val="24"/>
          <w:szCs w:val="24"/>
          <w:lang w:bidi="en-US"/>
        </w:rPr>
        <w:t>Fiscal Year (FY) 2023 National Training Curriculum (NTC) Requirements</w:t>
      </w:r>
    </w:p>
    <w:p w14:paraId="165529C7" w14:textId="77777777" w:rsidR="00297FB9" w:rsidRPr="00297FB9" w:rsidRDefault="00297FB9" w:rsidP="00297FB9">
      <w:pPr>
        <w:widowControl w:val="0"/>
        <w:tabs>
          <w:tab w:val="left" w:pos="9270"/>
        </w:tabs>
        <w:autoSpaceDE w:val="0"/>
        <w:autoSpaceDN w:val="0"/>
        <w:adjustRightInd w:val="0"/>
        <w:spacing w:after="0" w:line="240" w:lineRule="auto"/>
        <w:rPr>
          <w:rFonts w:ascii="Arial" w:eastAsia="Arial" w:hAnsi="Arial" w:cs="Arial"/>
          <w:b/>
          <w:bCs/>
          <w:sz w:val="24"/>
          <w:szCs w:val="24"/>
          <w:lang w:bidi="en-US"/>
        </w:rPr>
      </w:pPr>
    </w:p>
    <w:p w14:paraId="4B0C3BC0" w14:textId="76F20FBC" w:rsidR="00297FB9" w:rsidRDefault="00297FB9" w:rsidP="00297FB9">
      <w:pPr>
        <w:widowControl w:val="0"/>
        <w:autoSpaceDE w:val="0"/>
        <w:autoSpaceDN w:val="0"/>
        <w:adjustRightInd w:val="0"/>
        <w:spacing w:after="0" w:line="240" w:lineRule="auto"/>
        <w:rPr>
          <w:rFonts w:ascii="Arial" w:eastAsia="Arial" w:hAnsi="Arial" w:cs="Arial"/>
          <w:sz w:val="24"/>
          <w:szCs w:val="24"/>
          <w:lang w:bidi="en-US"/>
        </w:rPr>
      </w:pPr>
      <w:r w:rsidRPr="00297FB9">
        <w:rPr>
          <w:rFonts w:ascii="Arial" w:eastAsia="Arial" w:hAnsi="Arial" w:cs="Arial"/>
          <w:b/>
          <w:bCs/>
          <w:sz w:val="24"/>
          <w:szCs w:val="24"/>
          <w:lang w:bidi="en-US"/>
        </w:rPr>
        <w:t>PURPOSE</w:t>
      </w:r>
      <w:r w:rsidR="00FA2F72">
        <w:rPr>
          <w:rFonts w:ascii="Arial" w:eastAsia="Arial" w:hAnsi="Arial" w:cs="Arial"/>
          <w:b/>
          <w:bCs/>
          <w:sz w:val="24"/>
          <w:szCs w:val="24"/>
          <w:lang w:bidi="en-US"/>
        </w:rPr>
        <w:t xml:space="preserve">: </w:t>
      </w:r>
      <w:r w:rsidRPr="00297FB9">
        <w:rPr>
          <w:rFonts w:ascii="Arial" w:eastAsia="Arial" w:hAnsi="Arial" w:cs="Arial"/>
          <w:sz w:val="24"/>
          <w:szCs w:val="24"/>
          <w:lang w:bidi="en-US"/>
        </w:rPr>
        <w:t>The purpose of this letter is to provide and explain the FY23 National Training Curriculum (NTC) requirements for Approval</w:t>
      </w:r>
      <w:r w:rsidR="00FF5865">
        <w:rPr>
          <w:rFonts w:ascii="Arial" w:eastAsia="Arial" w:hAnsi="Arial" w:cs="Arial"/>
          <w:sz w:val="24"/>
          <w:szCs w:val="24"/>
          <w:lang w:bidi="en-US"/>
        </w:rPr>
        <w:t>,</w:t>
      </w:r>
      <w:r w:rsidRPr="00297FB9">
        <w:rPr>
          <w:rFonts w:ascii="Arial" w:eastAsia="Arial" w:hAnsi="Arial" w:cs="Arial"/>
          <w:sz w:val="24"/>
          <w:szCs w:val="24"/>
          <w:lang w:bidi="en-US"/>
        </w:rPr>
        <w:t xml:space="preserve"> Compliance </w:t>
      </w:r>
      <w:r w:rsidR="007A798E">
        <w:rPr>
          <w:rFonts w:ascii="Arial" w:eastAsia="Arial" w:hAnsi="Arial" w:cs="Arial"/>
          <w:sz w:val="24"/>
          <w:szCs w:val="24"/>
          <w:lang w:bidi="en-US"/>
        </w:rPr>
        <w:t xml:space="preserve">&amp; </w:t>
      </w:r>
      <w:r w:rsidRPr="00297FB9">
        <w:rPr>
          <w:rFonts w:ascii="Arial" w:eastAsia="Arial" w:hAnsi="Arial" w:cs="Arial"/>
          <w:sz w:val="24"/>
          <w:szCs w:val="24"/>
          <w:lang w:bidi="en-US"/>
        </w:rPr>
        <w:t>Liaison (AC&amp;L) field employees.</w:t>
      </w:r>
    </w:p>
    <w:p w14:paraId="6A275287" w14:textId="0195EE6F" w:rsidR="00BF4872" w:rsidRDefault="00BF4872" w:rsidP="00297FB9">
      <w:pPr>
        <w:widowControl w:val="0"/>
        <w:autoSpaceDE w:val="0"/>
        <w:autoSpaceDN w:val="0"/>
        <w:adjustRightInd w:val="0"/>
        <w:spacing w:after="0" w:line="240" w:lineRule="auto"/>
        <w:rPr>
          <w:rFonts w:ascii="Arial" w:eastAsia="Arial" w:hAnsi="Arial" w:cs="Arial"/>
          <w:sz w:val="24"/>
          <w:szCs w:val="24"/>
          <w:lang w:bidi="en-US"/>
        </w:rPr>
      </w:pPr>
    </w:p>
    <w:p w14:paraId="6FE8CAF9" w14:textId="704AD7C1" w:rsidR="00BF4872" w:rsidRPr="00297FB9" w:rsidRDefault="00BF4872" w:rsidP="00297FB9">
      <w:pPr>
        <w:widowControl w:val="0"/>
        <w:autoSpaceDE w:val="0"/>
        <w:autoSpaceDN w:val="0"/>
        <w:adjustRightInd w:val="0"/>
        <w:spacing w:after="0" w:line="240" w:lineRule="auto"/>
        <w:rPr>
          <w:rFonts w:ascii="Arial" w:eastAsia="Arial" w:hAnsi="Arial" w:cs="Arial"/>
          <w:b/>
          <w:bCs/>
          <w:sz w:val="24"/>
          <w:szCs w:val="24"/>
          <w:lang w:bidi="en-US"/>
        </w:rPr>
      </w:pPr>
      <w:r w:rsidRPr="00BF4872">
        <w:rPr>
          <w:rFonts w:ascii="Arial" w:eastAsia="Arial" w:hAnsi="Arial" w:cs="Arial"/>
          <w:b/>
          <w:bCs/>
          <w:sz w:val="24"/>
          <w:szCs w:val="24"/>
          <w:lang w:bidi="en-US"/>
        </w:rPr>
        <w:t>Training Requirements and Procedures</w:t>
      </w:r>
    </w:p>
    <w:p w14:paraId="22DFA7AE" w14:textId="2DD6A2C3" w:rsidR="00297FB9" w:rsidRPr="00297FB9" w:rsidRDefault="00297FB9" w:rsidP="00297FB9">
      <w:pPr>
        <w:widowControl w:val="0"/>
        <w:autoSpaceDE w:val="0"/>
        <w:autoSpaceDN w:val="0"/>
        <w:adjustRightInd w:val="0"/>
        <w:spacing w:after="0" w:line="240" w:lineRule="auto"/>
        <w:rPr>
          <w:rFonts w:ascii="Arial" w:eastAsia="Arial" w:hAnsi="Arial" w:cs="Arial"/>
          <w:sz w:val="24"/>
          <w:szCs w:val="24"/>
          <w:lang w:bidi="en-US"/>
        </w:rPr>
      </w:pPr>
      <w:r w:rsidRPr="00297FB9">
        <w:rPr>
          <w:rFonts w:ascii="Arial" w:eastAsia="Arial" w:hAnsi="Arial" w:cs="Arial"/>
          <w:sz w:val="24"/>
          <w:szCs w:val="24"/>
          <w:lang w:bidi="en-US"/>
        </w:rPr>
        <w:t>Education Service</w:t>
      </w:r>
      <w:r w:rsidR="00814995">
        <w:rPr>
          <w:rFonts w:ascii="Arial" w:eastAsia="Arial" w:hAnsi="Arial" w:cs="Arial"/>
          <w:sz w:val="24"/>
          <w:szCs w:val="24"/>
          <w:lang w:bidi="en-US"/>
        </w:rPr>
        <w:t xml:space="preserve"> (EDU), under the Veterans Benefits Administration (VBA)</w:t>
      </w:r>
      <w:r w:rsidRPr="00297FB9">
        <w:rPr>
          <w:rFonts w:ascii="Arial" w:eastAsia="Arial" w:hAnsi="Arial" w:cs="Arial"/>
          <w:sz w:val="24"/>
          <w:szCs w:val="24"/>
          <w:lang w:bidi="en-US"/>
        </w:rPr>
        <w:t xml:space="preserve"> is responsible for developing a National Training Curriculum (NTC) that is designed for technical positions and for ensuring full participation by AC&amp;L field employees in the Central, Southern, Eastern, and Western regions. This letter and accompanying standard operating procedure (SOP) are intended to provide guidance and facilitate the understanding, implementation and recording of the AC&amp;L FY23 NTC.</w:t>
      </w:r>
    </w:p>
    <w:p w14:paraId="79308CA8" w14:textId="77777777" w:rsidR="00297FB9" w:rsidRPr="00297FB9" w:rsidRDefault="00297FB9" w:rsidP="00297FB9">
      <w:pPr>
        <w:widowControl w:val="0"/>
        <w:autoSpaceDE w:val="0"/>
        <w:autoSpaceDN w:val="0"/>
        <w:adjustRightInd w:val="0"/>
        <w:spacing w:after="0" w:line="240" w:lineRule="auto"/>
        <w:rPr>
          <w:rFonts w:ascii="Arial" w:eastAsia="Arial" w:hAnsi="Arial" w:cs="Arial"/>
          <w:sz w:val="24"/>
          <w:szCs w:val="24"/>
          <w:lang w:bidi="en-US"/>
        </w:rPr>
      </w:pPr>
    </w:p>
    <w:p w14:paraId="5691100D" w14:textId="63258316" w:rsidR="00297FB9" w:rsidRDefault="00297FB9" w:rsidP="00297FB9">
      <w:pPr>
        <w:widowControl w:val="0"/>
        <w:autoSpaceDE w:val="0"/>
        <w:autoSpaceDN w:val="0"/>
        <w:adjustRightInd w:val="0"/>
        <w:spacing w:after="0" w:line="240" w:lineRule="auto"/>
        <w:rPr>
          <w:rFonts w:ascii="Arial" w:eastAsia="Arial" w:hAnsi="Arial" w:cs="Arial"/>
          <w:sz w:val="24"/>
          <w:szCs w:val="24"/>
          <w:lang w:bidi="en-US"/>
        </w:rPr>
      </w:pPr>
      <w:r w:rsidRPr="00297FB9">
        <w:rPr>
          <w:rFonts w:ascii="Arial" w:eastAsia="Arial" w:hAnsi="Arial" w:cs="Arial"/>
          <w:sz w:val="24"/>
          <w:szCs w:val="24"/>
          <w:lang w:bidi="en-US"/>
        </w:rPr>
        <w:t>The NTC provides developmental training to address skill enhancement for all technical employees. Topics identified consist of issues of high interest and/or quality concerns. Required training assigned under the AC&amp;L NTC helps to ensure accurate and consistent information is delivered appropriately by position type. The AC&amp;L NTC also supports the overall development of employees.</w:t>
      </w:r>
    </w:p>
    <w:p w14:paraId="0E833767" w14:textId="3172465C" w:rsidR="00B40F24" w:rsidRDefault="00B40F24" w:rsidP="00297FB9">
      <w:pPr>
        <w:widowControl w:val="0"/>
        <w:autoSpaceDE w:val="0"/>
        <w:autoSpaceDN w:val="0"/>
        <w:adjustRightInd w:val="0"/>
        <w:spacing w:after="0" w:line="240" w:lineRule="auto"/>
        <w:rPr>
          <w:rFonts w:ascii="Arial" w:eastAsia="Arial" w:hAnsi="Arial" w:cs="Arial"/>
          <w:sz w:val="24"/>
          <w:szCs w:val="24"/>
          <w:lang w:bidi="en-US"/>
        </w:rPr>
      </w:pPr>
    </w:p>
    <w:p w14:paraId="3651A159" w14:textId="200A37C9" w:rsidR="00F75ED1" w:rsidRPr="00F75ED1" w:rsidRDefault="00F75ED1" w:rsidP="00F75ED1">
      <w:pPr>
        <w:widowControl w:val="0"/>
        <w:autoSpaceDE w:val="0"/>
        <w:autoSpaceDN w:val="0"/>
        <w:adjustRightInd w:val="0"/>
        <w:spacing w:after="0" w:line="240" w:lineRule="auto"/>
        <w:rPr>
          <w:rFonts w:ascii="Arial" w:eastAsia="Arial" w:hAnsi="Arial" w:cs="Arial"/>
          <w:sz w:val="24"/>
          <w:szCs w:val="24"/>
          <w:lang w:bidi="en-US"/>
        </w:rPr>
      </w:pPr>
      <w:r w:rsidRPr="00F75ED1">
        <w:rPr>
          <w:rFonts w:ascii="Arial" w:eastAsia="Arial" w:hAnsi="Arial" w:cs="Arial"/>
          <w:sz w:val="24"/>
          <w:szCs w:val="24"/>
          <w:lang w:bidi="en-US"/>
        </w:rPr>
        <w:t>The annual VA mandatory training</w:t>
      </w:r>
      <w:r w:rsidR="006B0CB5">
        <w:rPr>
          <w:rFonts w:ascii="Arial" w:eastAsia="Arial" w:hAnsi="Arial" w:cs="Arial"/>
          <w:sz w:val="24"/>
          <w:szCs w:val="24"/>
          <w:lang w:bidi="en-US"/>
        </w:rPr>
        <w:t>,</w:t>
      </w:r>
      <w:r w:rsidRPr="00F75ED1">
        <w:rPr>
          <w:rFonts w:ascii="Arial" w:eastAsia="Arial" w:hAnsi="Arial" w:cs="Arial"/>
          <w:sz w:val="24"/>
          <w:szCs w:val="24"/>
          <w:lang w:bidi="en-US"/>
        </w:rPr>
        <w:t xml:space="preserve"> which includes but is not limited to Privacy, HIPAA, </w:t>
      </w:r>
    </w:p>
    <w:p w14:paraId="74A7A680" w14:textId="74971398" w:rsidR="00F75ED1" w:rsidRPr="00F75ED1" w:rsidRDefault="00F75ED1" w:rsidP="00F75ED1">
      <w:pPr>
        <w:widowControl w:val="0"/>
        <w:autoSpaceDE w:val="0"/>
        <w:autoSpaceDN w:val="0"/>
        <w:adjustRightInd w:val="0"/>
        <w:spacing w:after="0" w:line="240" w:lineRule="auto"/>
        <w:rPr>
          <w:rFonts w:ascii="Arial" w:eastAsia="Arial" w:hAnsi="Arial" w:cs="Arial"/>
          <w:sz w:val="24"/>
          <w:szCs w:val="24"/>
          <w:lang w:bidi="en-US"/>
        </w:rPr>
      </w:pPr>
      <w:r w:rsidRPr="00F75ED1">
        <w:rPr>
          <w:rFonts w:ascii="Arial" w:eastAsia="Arial" w:hAnsi="Arial" w:cs="Arial"/>
          <w:sz w:val="24"/>
          <w:szCs w:val="24"/>
          <w:lang w:bidi="en-US"/>
        </w:rPr>
        <w:t>Ethics, VBA Continuity of Operations</w:t>
      </w:r>
      <w:r w:rsidR="006B0CB5">
        <w:rPr>
          <w:rFonts w:ascii="Arial" w:eastAsia="Arial" w:hAnsi="Arial" w:cs="Arial"/>
          <w:sz w:val="24"/>
          <w:szCs w:val="24"/>
          <w:lang w:bidi="en-US"/>
        </w:rPr>
        <w:t xml:space="preserve"> </w:t>
      </w:r>
      <w:r w:rsidRPr="00F75ED1">
        <w:rPr>
          <w:rFonts w:ascii="Arial" w:eastAsia="Arial" w:hAnsi="Arial" w:cs="Arial"/>
          <w:sz w:val="24"/>
          <w:szCs w:val="24"/>
          <w:lang w:bidi="en-US"/>
        </w:rPr>
        <w:t>and Prevention of Harassment/No Fear Training</w:t>
      </w:r>
      <w:r w:rsidR="00BE638C">
        <w:rPr>
          <w:rFonts w:ascii="Arial" w:eastAsia="Arial" w:hAnsi="Arial" w:cs="Arial"/>
          <w:sz w:val="24"/>
          <w:szCs w:val="24"/>
          <w:lang w:bidi="en-US"/>
        </w:rPr>
        <w:t>,</w:t>
      </w:r>
      <w:r w:rsidRPr="00F75ED1">
        <w:rPr>
          <w:rFonts w:ascii="Arial" w:eastAsia="Arial" w:hAnsi="Arial" w:cs="Arial"/>
          <w:sz w:val="24"/>
          <w:szCs w:val="24"/>
          <w:lang w:bidi="en-US"/>
        </w:rPr>
        <w:t xml:space="preserve"> </w:t>
      </w:r>
    </w:p>
    <w:p w14:paraId="5EAB6E2A" w14:textId="77777777" w:rsidR="00F75ED1" w:rsidRPr="00F75ED1" w:rsidRDefault="00F75ED1" w:rsidP="00F75ED1">
      <w:pPr>
        <w:widowControl w:val="0"/>
        <w:autoSpaceDE w:val="0"/>
        <w:autoSpaceDN w:val="0"/>
        <w:adjustRightInd w:val="0"/>
        <w:spacing w:after="0" w:line="240" w:lineRule="auto"/>
        <w:rPr>
          <w:rFonts w:ascii="Arial" w:eastAsia="Arial" w:hAnsi="Arial" w:cs="Arial"/>
          <w:sz w:val="24"/>
          <w:szCs w:val="24"/>
          <w:lang w:bidi="en-US"/>
        </w:rPr>
      </w:pPr>
      <w:r w:rsidRPr="00F75ED1">
        <w:rPr>
          <w:rFonts w:ascii="Arial" w:eastAsia="Arial" w:hAnsi="Arial" w:cs="Arial"/>
          <w:sz w:val="24"/>
          <w:szCs w:val="24"/>
          <w:lang w:bidi="en-US"/>
        </w:rPr>
        <w:t xml:space="preserve">will be monitored by the Office of Human Capital Service (HSC) and assigned </w:t>
      </w:r>
    </w:p>
    <w:p w14:paraId="71AE3039" w14:textId="77777777" w:rsidR="00F75ED1" w:rsidRPr="00F75ED1" w:rsidRDefault="00F75ED1" w:rsidP="00F75ED1">
      <w:pPr>
        <w:widowControl w:val="0"/>
        <w:autoSpaceDE w:val="0"/>
        <w:autoSpaceDN w:val="0"/>
        <w:adjustRightInd w:val="0"/>
        <w:spacing w:after="0" w:line="240" w:lineRule="auto"/>
        <w:rPr>
          <w:rFonts w:ascii="Arial" w:eastAsia="Arial" w:hAnsi="Arial" w:cs="Arial"/>
          <w:sz w:val="24"/>
          <w:szCs w:val="24"/>
          <w:lang w:bidi="en-US"/>
        </w:rPr>
      </w:pPr>
      <w:r w:rsidRPr="00F75ED1">
        <w:rPr>
          <w:rFonts w:ascii="Arial" w:eastAsia="Arial" w:hAnsi="Arial" w:cs="Arial"/>
          <w:sz w:val="24"/>
          <w:szCs w:val="24"/>
          <w:lang w:bidi="en-US"/>
        </w:rPr>
        <w:t xml:space="preserve">accordingly. This training must be completed in addition to any training required under </w:t>
      </w:r>
    </w:p>
    <w:p w14:paraId="1C54DC88" w14:textId="112CBB2B" w:rsidR="00F75ED1" w:rsidRDefault="00F75ED1" w:rsidP="00297FB9">
      <w:pPr>
        <w:widowControl w:val="0"/>
        <w:autoSpaceDE w:val="0"/>
        <w:autoSpaceDN w:val="0"/>
        <w:adjustRightInd w:val="0"/>
        <w:spacing w:after="0" w:line="240" w:lineRule="auto"/>
        <w:rPr>
          <w:rFonts w:ascii="Arial" w:eastAsia="Arial" w:hAnsi="Arial" w:cs="Arial"/>
          <w:sz w:val="24"/>
          <w:szCs w:val="24"/>
          <w:lang w:bidi="en-US"/>
        </w:rPr>
      </w:pPr>
      <w:r w:rsidRPr="00F75ED1">
        <w:rPr>
          <w:rFonts w:ascii="Arial" w:eastAsia="Arial" w:hAnsi="Arial" w:cs="Arial"/>
          <w:sz w:val="24"/>
          <w:szCs w:val="24"/>
          <w:lang w:bidi="en-US"/>
        </w:rPr>
        <w:t>the NTC.</w:t>
      </w:r>
      <w:r w:rsidRPr="00F75ED1">
        <w:rPr>
          <w:rFonts w:ascii="Arial" w:eastAsia="Arial" w:hAnsi="Arial" w:cs="Arial"/>
          <w:sz w:val="24"/>
          <w:szCs w:val="24"/>
          <w:lang w:bidi="en-US"/>
        </w:rPr>
        <w:cr/>
      </w:r>
    </w:p>
    <w:p w14:paraId="3909635E" w14:textId="77777777" w:rsidR="00DF53DD" w:rsidRPr="00DF53DD" w:rsidRDefault="00DF53DD" w:rsidP="00DF53DD">
      <w:pPr>
        <w:widowControl w:val="0"/>
        <w:autoSpaceDE w:val="0"/>
        <w:autoSpaceDN w:val="0"/>
        <w:adjustRightInd w:val="0"/>
        <w:spacing w:after="0" w:line="240" w:lineRule="auto"/>
        <w:rPr>
          <w:rFonts w:ascii="Arial" w:eastAsia="Arial" w:hAnsi="Arial" w:cs="Arial"/>
          <w:sz w:val="24"/>
          <w:szCs w:val="24"/>
          <w:lang w:bidi="en-US"/>
        </w:rPr>
      </w:pPr>
      <w:r w:rsidRPr="00DF53DD">
        <w:rPr>
          <w:rFonts w:ascii="Arial" w:eastAsia="Arial" w:hAnsi="Arial" w:cs="Arial"/>
          <w:sz w:val="24"/>
          <w:szCs w:val="24"/>
          <w:lang w:bidi="en-US"/>
        </w:rPr>
        <w:t>To assist in recording the completion of employee training in TMS, Education Service</w:t>
      </w:r>
    </w:p>
    <w:p w14:paraId="3835D109" w14:textId="77777777" w:rsidR="00DF53DD" w:rsidRPr="00DF53DD" w:rsidRDefault="00DF53DD" w:rsidP="00DF53DD">
      <w:pPr>
        <w:widowControl w:val="0"/>
        <w:autoSpaceDE w:val="0"/>
        <w:autoSpaceDN w:val="0"/>
        <w:adjustRightInd w:val="0"/>
        <w:spacing w:after="0" w:line="240" w:lineRule="auto"/>
        <w:rPr>
          <w:rFonts w:ascii="Arial" w:eastAsia="Arial" w:hAnsi="Arial" w:cs="Arial"/>
          <w:sz w:val="24"/>
          <w:szCs w:val="24"/>
          <w:lang w:bidi="en-US"/>
        </w:rPr>
      </w:pPr>
      <w:r w:rsidRPr="00DF53DD">
        <w:rPr>
          <w:rFonts w:ascii="Arial" w:eastAsia="Arial" w:hAnsi="Arial" w:cs="Arial"/>
          <w:sz w:val="24"/>
          <w:szCs w:val="24"/>
          <w:lang w:bidi="en-US"/>
        </w:rPr>
        <w:t xml:space="preserve">has created TMS cohort ID and curriculum ID numbers for the mandatory training </w:t>
      </w:r>
    </w:p>
    <w:p w14:paraId="03A10F7A" w14:textId="77777777" w:rsidR="00DF53DD" w:rsidRPr="00DF53DD" w:rsidRDefault="00DF53DD" w:rsidP="00DF53DD">
      <w:pPr>
        <w:widowControl w:val="0"/>
        <w:autoSpaceDE w:val="0"/>
        <w:autoSpaceDN w:val="0"/>
        <w:adjustRightInd w:val="0"/>
        <w:spacing w:after="0" w:line="240" w:lineRule="auto"/>
        <w:rPr>
          <w:rFonts w:ascii="Arial" w:eastAsia="Arial" w:hAnsi="Arial" w:cs="Arial"/>
          <w:sz w:val="24"/>
          <w:szCs w:val="24"/>
          <w:lang w:bidi="en-US"/>
        </w:rPr>
      </w:pPr>
      <w:r w:rsidRPr="00DF53DD">
        <w:rPr>
          <w:rFonts w:ascii="Arial" w:eastAsia="Arial" w:hAnsi="Arial" w:cs="Arial"/>
          <w:sz w:val="24"/>
          <w:szCs w:val="24"/>
          <w:lang w:bidi="en-US"/>
        </w:rPr>
        <w:t xml:space="preserve">courses for all categories of personnel identified in this NTC SOP. All completed training </w:t>
      </w:r>
    </w:p>
    <w:p w14:paraId="54DB808E" w14:textId="77777777" w:rsidR="00DF53DD" w:rsidRPr="00DF53DD" w:rsidRDefault="00DF53DD" w:rsidP="00DF53DD">
      <w:pPr>
        <w:widowControl w:val="0"/>
        <w:autoSpaceDE w:val="0"/>
        <w:autoSpaceDN w:val="0"/>
        <w:adjustRightInd w:val="0"/>
        <w:spacing w:after="0" w:line="240" w:lineRule="auto"/>
        <w:rPr>
          <w:rFonts w:ascii="Arial" w:eastAsia="Arial" w:hAnsi="Arial" w:cs="Arial"/>
          <w:sz w:val="24"/>
          <w:szCs w:val="24"/>
          <w:lang w:bidi="en-US"/>
        </w:rPr>
      </w:pPr>
      <w:r w:rsidRPr="00DF53DD">
        <w:rPr>
          <w:rFonts w:ascii="Arial" w:eastAsia="Arial" w:hAnsi="Arial" w:cs="Arial"/>
          <w:sz w:val="24"/>
          <w:szCs w:val="24"/>
          <w:lang w:bidi="en-US"/>
        </w:rPr>
        <w:t xml:space="preserve">must be documented in TMS through the completion of TMS training surveys. </w:t>
      </w:r>
    </w:p>
    <w:p w14:paraId="03DF9B23" w14:textId="77777777" w:rsidR="00DF53DD" w:rsidRPr="00DF53DD" w:rsidRDefault="00DF53DD" w:rsidP="00DF53DD">
      <w:pPr>
        <w:widowControl w:val="0"/>
        <w:autoSpaceDE w:val="0"/>
        <w:autoSpaceDN w:val="0"/>
        <w:adjustRightInd w:val="0"/>
        <w:spacing w:after="0" w:line="240" w:lineRule="auto"/>
        <w:rPr>
          <w:rFonts w:ascii="Arial" w:eastAsia="Arial" w:hAnsi="Arial" w:cs="Arial"/>
          <w:sz w:val="24"/>
          <w:szCs w:val="24"/>
          <w:lang w:bidi="en-US"/>
        </w:rPr>
      </w:pPr>
      <w:r w:rsidRPr="00DF53DD">
        <w:rPr>
          <w:rFonts w:ascii="Arial" w:eastAsia="Arial" w:hAnsi="Arial" w:cs="Arial"/>
          <w:sz w:val="24"/>
          <w:szCs w:val="24"/>
          <w:lang w:bidi="en-US"/>
        </w:rPr>
        <w:t xml:space="preserve">Education Service will develop additional training courses throughout the year to </w:t>
      </w:r>
    </w:p>
    <w:p w14:paraId="344F2F22" w14:textId="117EEB10" w:rsidR="00DF53DD" w:rsidRDefault="00DF53DD" w:rsidP="00DF53DD">
      <w:pPr>
        <w:widowControl w:val="0"/>
        <w:autoSpaceDE w:val="0"/>
        <w:autoSpaceDN w:val="0"/>
        <w:adjustRightInd w:val="0"/>
        <w:spacing w:after="0" w:line="240" w:lineRule="auto"/>
        <w:rPr>
          <w:rFonts w:ascii="Arial" w:eastAsia="Arial" w:hAnsi="Arial" w:cs="Arial"/>
          <w:sz w:val="24"/>
          <w:szCs w:val="24"/>
          <w:lang w:bidi="en-US"/>
        </w:rPr>
      </w:pPr>
      <w:r w:rsidRPr="00DF53DD">
        <w:rPr>
          <w:rFonts w:ascii="Arial" w:eastAsia="Arial" w:hAnsi="Arial" w:cs="Arial"/>
          <w:sz w:val="24"/>
          <w:szCs w:val="24"/>
          <w:lang w:bidi="en-US"/>
        </w:rPr>
        <w:t>address new legislation</w:t>
      </w:r>
      <w:r w:rsidR="006B0CB5">
        <w:rPr>
          <w:rFonts w:ascii="Arial" w:eastAsia="Arial" w:hAnsi="Arial" w:cs="Arial"/>
          <w:sz w:val="24"/>
          <w:szCs w:val="24"/>
          <w:lang w:bidi="en-US"/>
        </w:rPr>
        <w:t xml:space="preserve"> and</w:t>
      </w:r>
      <w:r w:rsidRPr="00DF53DD">
        <w:rPr>
          <w:rFonts w:ascii="Arial" w:eastAsia="Arial" w:hAnsi="Arial" w:cs="Arial"/>
          <w:sz w:val="24"/>
          <w:szCs w:val="24"/>
          <w:lang w:bidi="en-US"/>
        </w:rPr>
        <w:t xml:space="preserve"> identified needs and to improve quality.</w:t>
      </w:r>
    </w:p>
    <w:p w14:paraId="16A44EEB" w14:textId="77777777" w:rsidR="00DF53DD" w:rsidRPr="00DF53DD" w:rsidRDefault="00DF53DD" w:rsidP="00DF53DD">
      <w:pPr>
        <w:widowControl w:val="0"/>
        <w:autoSpaceDE w:val="0"/>
        <w:autoSpaceDN w:val="0"/>
        <w:adjustRightInd w:val="0"/>
        <w:spacing w:after="0" w:line="240" w:lineRule="auto"/>
        <w:rPr>
          <w:rFonts w:ascii="Arial" w:eastAsia="Arial" w:hAnsi="Arial" w:cs="Arial"/>
          <w:sz w:val="24"/>
          <w:szCs w:val="24"/>
          <w:lang w:bidi="en-US"/>
        </w:rPr>
      </w:pPr>
    </w:p>
    <w:p w14:paraId="5CD005A4" w14:textId="77777777" w:rsidR="00DF53DD" w:rsidRPr="00DF53DD" w:rsidRDefault="00DF53DD" w:rsidP="00DF53DD">
      <w:pPr>
        <w:widowControl w:val="0"/>
        <w:autoSpaceDE w:val="0"/>
        <w:autoSpaceDN w:val="0"/>
        <w:adjustRightInd w:val="0"/>
        <w:spacing w:after="0" w:line="240" w:lineRule="auto"/>
        <w:rPr>
          <w:rFonts w:ascii="Arial" w:eastAsia="Arial" w:hAnsi="Arial" w:cs="Arial"/>
          <w:sz w:val="24"/>
          <w:szCs w:val="24"/>
          <w:lang w:bidi="en-US"/>
        </w:rPr>
      </w:pPr>
      <w:r w:rsidRPr="00DF53DD">
        <w:rPr>
          <w:rFonts w:ascii="Arial" w:eastAsia="Arial" w:hAnsi="Arial" w:cs="Arial"/>
          <w:sz w:val="24"/>
          <w:szCs w:val="24"/>
          <w:lang w:bidi="en-US"/>
        </w:rPr>
        <w:t xml:space="preserve">In addition, the SOP defines training per Title 5, United States Code, Chapter 41, and </w:t>
      </w:r>
    </w:p>
    <w:p w14:paraId="337539B3" w14:textId="77777777" w:rsidR="00DF53DD" w:rsidRPr="00DF53DD" w:rsidRDefault="00DF53DD" w:rsidP="00DF53DD">
      <w:pPr>
        <w:widowControl w:val="0"/>
        <w:autoSpaceDE w:val="0"/>
        <w:autoSpaceDN w:val="0"/>
        <w:adjustRightInd w:val="0"/>
        <w:spacing w:after="0" w:line="240" w:lineRule="auto"/>
        <w:rPr>
          <w:rFonts w:ascii="Arial" w:eastAsia="Arial" w:hAnsi="Arial" w:cs="Arial"/>
          <w:sz w:val="24"/>
          <w:szCs w:val="24"/>
          <w:lang w:bidi="en-US"/>
        </w:rPr>
      </w:pPr>
      <w:r w:rsidRPr="00DF53DD">
        <w:rPr>
          <w:rFonts w:ascii="Arial" w:eastAsia="Arial" w:hAnsi="Arial" w:cs="Arial"/>
          <w:sz w:val="24"/>
          <w:szCs w:val="24"/>
          <w:lang w:bidi="en-US"/>
        </w:rPr>
        <w:t xml:space="preserve">outlines the elements of training which must be met for training credit to be granted. All </w:t>
      </w:r>
    </w:p>
    <w:p w14:paraId="6E5F9402" w14:textId="333348B1" w:rsidR="00B40F24" w:rsidRDefault="00DF53DD" w:rsidP="00DF53DD">
      <w:pPr>
        <w:widowControl w:val="0"/>
        <w:autoSpaceDE w:val="0"/>
        <w:autoSpaceDN w:val="0"/>
        <w:adjustRightInd w:val="0"/>
        <w:spacing w:after="0" w:line="240" w:lineRule="auto"/>
        <w:rPr>
          <w:rFonts w:ascii="Arial" w:eastAsia="Arial" w:hAnsi="Arial" w:cs="Arial"/>
          <w:sz w:val="24"/>
          <w:szCs w:val="24"/>
          <w:lang w:bidi="en-US"/>
        </w:rPr>
      </w:pPr>
      <w:r w:rsidRPr="00DF53DD">
        <w:rPr>
          <w:rFonts w:ascii="Arial" w:eastAsia="Arial" w:hAnsi="Arial" w:cs="Arial"/>
          <w:sz w:val="24"/>
          <w:szCs w:val="24"/>
          <w:lang w:bidi="en-US"/>
        </w:rPr>
        <w:t>mandatory training must be delivered in accordance with the intent of the lesson.</w:t>
      </w:r>
    </w:p>
    <w:p w14:paraId="0C34FC74" w14:textId="67C59926" w:rsidR="00B40F24" w:rsidRDefault="00B40F24" w:rsidP="00297FB9">
      <w:pPr>
        <w:widowControl w:val="0"/>
        <w:autoSpaceDE w:val="0"/>
        <w:autoSpaceDN w:val="0"/>
        <w:adjustRightInd w:val="0"/>
        <w:spacing w:after="0" w:line="240" w:lineRule="auto"/>
        <w:rPr>
          <w:rFonts w:ascii="Arial" w:eastAsia="Arial" w:hAnsi="Arial" w:cs="Arial"/>
          <w:sz w:val="24"/>
          <w:szCs w:val="24"/>
          <w:lang w:bidi="en-US"/>
        </w:rPr>
      </w:pPr>
    </w:p>
    <w:p w14:paraId="4B5AA001" w14:textId="1CD4A289" w:rsidR="00297FB9" w:rsidRPr="00297FB9" w:rsidRDefault="006E3280" w:rsidP="00297FB9">
      <w:pPr>
        <w:widowControl w:val="0"/>
        <w:autoSpaceDE w:val="0"/>
        <w:autoSpaceDN w:val="0"/>
        <w:adjustRightInd w:val="0"/>
        <w:spacing w:after="0" w:line="240" w:lineRule="auto"/>
        <w:rPr>
          <w:rFonts w:ascii="Arial" w:eastAsia="Arial" w:hAnsi="Arial" w:cs="Arial"/>
          <w:b/>
          <w:sz w:val="24"/>
          <w:szCs w:val="24"/>
          <w:lang w:bidi="en-US"/>
        </w:rPr>
      </w:pPr>
      <w:r>
        <w:rPr>
          <w:rFonts w:ascii="Arial" w:eastAsia="Arial" w:hAnsi="Arial" w:cs="Arial"/>
          <w:sz w:val="24"/>
          <w:szCs w:val="24"/>
          <w:lang w:bidi="en-US"/>
        </w:rPr>
        <w:t xml:space="preserve">The </w:t>
      </w:r>
      <w:r w:rsidR="00297FB9" w:rsidRPr="00297FB9">
        <w:rPr>
          <w:rFonts w:ascii="Arial" w:eastAsia="Arial" w:hAnsi="Arial" w:cs="Arial"/>
          <w:sz w:val="24"/>
          <w:szCs w:val="24"/>
          <w:lang w:bidi="en-US"/>
        </w:rPr>
        <w:t>Chief Education Liaison Officers (CELOs) and Supervisors are required to support the fulfillment of this VBA requirement. The expected completion date for all AC&amp;L NTC training is</w:t>
      </w:r>
      <w:r w:rsidR="00297FB9" w:rsidRPr="00297FB9">
        <w:rPr>
          <w:rFonts w:ascii="Arial" w:eastAsia="Arial" w:hAnsi="Arial" w:cs="Arial"/>
          <w:b/>
          <w:sz w:val="24"/>
          <w:szCs w:val="24"/>
          <w:lang w:bidi="en-US"/>
        </w:rPr>
        <w:t xml:space="preserve"> Friday, September </w:t>
      </w:r>
      <w:r w:rsidR="00501CEF">
        <w:rPr>
          <w:rFonts w:ascii="Arial" w:eastAsia="Arial" w:hAnsi="Arial" w:cs="Arial"/>
          <w:b/>
          <w:sz w:val="24"/>
          <w:szCs w:val="24"/>
          <w:lang w:bidi="en-US"/>
        </w:rPr>
        <w:t>29</w:t>
      </w:r>
      <w:r w:rsidR="00297FB9" w:rsidRPr="00297FB9">
        <w:rPr>
          <w:rFonts w:ascii="Arial" w:eastAsia="Arial" w:hAnsi="Arial" w:cs="Arial"/>
          <w:b/>
          <w:sz w:val="24"/>
          <w:szCs w:val="24"/>
          <w:lang w:bidi="en-US"/>
        </w:rPr>
        <w:t>, 2023.</w:t>
      </w:r>
    </w:p>
    <w:p w14:paraId="6EB92BAA" w14:textId="076F59C7" w:rsidR="00297FB9" w:rsidRDefault="00297FB9" w:rsidP="00297FB9">
      <w:pPr>
        <w:widowControl w:val="0"/>
        <w:autoSpaceDE w:val="0"/>
        <w:autoSpaceDN w:val="0"/>
        <w:adjustRightInd w:val="0"/>
        <w:spacing w:after="0" w:line="240" w:lineRule="auto"/>
        <w:rPr>
          <w:rFonts w:ascii="Arial" w:eastAsia="Arial" w:hAnsi="Arial" w:cs="Arial"/>
          <w:sz w:val="24"/>
          <w:szCs w:val="24"/>
          <w:lang w:bidi="en-US"/>
        </w:rPr>
      </w:pPr>
    </w:p>
    <w:p w14:paraId="50CD08C6" w14:textId="77777777" w:rsidR="00297FB9" w:rsidRPr="00297FB9" w:rsidRDefault="00297FB9" w:rsidP="00297FB9">
      <w:pPr>
        <w:widowControl w:val="0"/>
        <w:autoSpaceDE w:val="0"/>
        <w:autoSpaceDN w:val="0"/>
        <w:spacing w:before="92" w:after="0" w:line="240" w:lineRule="auto"/>
        <w:outlineLvl w:val="0"/>
        <w:rPr>
          <w:rFonts w:ascii="Arial" w:eastAsia="Arial Unicode MS" w:hAnsi="Arial" w:cs="Arial"/>
          <w:b/>
          <w:bCs/>
          <w:sz w:val="24"/>
          <w:szCs w:val="24"/>
          <w:lang w:bidi="en-US"/>
        </w:rPr>
      </w:pPr>
      <w:r w:rsidRPr="00297FB9">
        <w:rPr>
          <w:rFonts w:ascii="Arial" w:eastAsia="Arial" w:hAnsi="Arial" w:cs="Arial"/>
          <w:b/>
          <w:bCs/>
          <w:sz w:val="24"/>
          <w:szCs w:val="24"/>
          <w:lang w:bidi="en-US"/>
        </w:rPr>
        <w:t>Training Audience</w:t>
      </w:r>
    </w:p>
    <w:p w14:paraId="146E4B83" w14:textId="0BA68195" w:rsidR="00297FB9" w:rsidRDefault="00297FB9" w:rsidP="00297FB9">
      <w:pPr>
        <w:widowControl w:val="0"/>
        <w:autoSpaceDE w:val="0"/>
        <w:autoSpaceDN w:val="0"/>
        <w:spacing w:after="0" w:line="240" w:lineRule="auto"/>
        <w:rPr>
          <w:rFonts w:ascii="Arial" w:eastAsia="Arial" w:hAnsi="Arial" w:cs="Arial"/>
          <w:sz w:val="24"/>
          <w:szCs w:val="24"/>
          <w:lang w:bidi="en-US"/>
        </w:rPr>
      </w:pPr>
      <w:r w:rsidRPr="00297FB9">
        <w:rPr>
          <w:rFonts w:ascii="Arial" w:eastAsia="Arial" w:hAnsi="Arial" w:cs="Arial"/>
          <w:sz w:val="24"/>
          <w:szCs w:val="24"/>
          <w:lang w:bidi="en-US"/>
        </w:rPr>
        <w:t xml:space="preserve">The National Training Team </w:t>
      </w:r>
      <w:r w:rsidR="004A5F68">
        <w:rPr>
          <w:rFonts w:ascii="Arial" w:eastAsia="Arial" w:hAnsi="Arial" w:cs="Arial"/>
          <w:sz w:val="24"/>
          <w:szCs w:val="24"/>
          <w:lang w:bidi="en-US"/>
        </w:rPr>
        <w:t xml:space="preserve">– </w:t>
      </w:r>
      <w:r w:rsidRPr="00297FB9">
        <w:rPr>
          <w:rFonts w:ascii="Arial" w:eastAsia="Arial" w:hAnsi="Arial" w:cs="Arial"/>
          <w:sz w:val="24"/>
          <w:szCs w:val="24"/>
          <w:lang w:bidi="en-US"/>
        </w:rPr>
        <w:t xml:space="preserve">Compliance (NTT-C) is responsible for planning, developing, and executing the NTC for AC&amp;L </w:t>
      </w:r>
      <w:r w:rsidR="004A5F68">
        <w:rPr>
          <w:rFonts w:ascii="Arial" w:eastAsia="Arial" w:hAnsi="Arial" w:cs="Arial"/>
          <w:sz w:val="24"/>
          <w:szCs w:val="24"/>
          <w:lang w:bidi="en-US"/>
        </w:rPr>
        <w:t>e</w:t>
      </w:r>
      <w:r w:rsidRPr="00297FB9">
        <w:rPr>
          <w:rFonts w:ascii="Arial" w:eastAsia="Arial" w:hAnsi="Arial" w:cs="Arial"/>
          <w:sz w:val="24"/>
          <w:szCs w:val="24"/>
          <w:lang w:bidi="en-US"/>
        </w:rPr>
        <w:t>mployees. The following AC&amp;L technical positions are required to adhere to the NTC</w:t>
      </w:r>
      <w:r w:rsidRPr="00297FB9">
        <w:rPr>
          <w:rFonts w:ascii="Arial" w:eastAsia="Arial" w:hAnsi="Arial" w:cs="Arial"/>
          <w:b/>
          <w:bCs/>
          <w:sz w:val="24"/>
          <w:szCs w:val="24"/>
          <w:lang w:bidi="en-US"/>
        </w:rPr>
        <w:t>:</w:t>
      </w:r>
      <w:r w:rsidRPr="00297FB9">
        <w:rPr>
          <w:rFonts w:ascii="Arial" w:eastAsia="Arial" w:hAnsi="Arial" w:cs="Arial"/>
          <w:sz w:val="24"/>
          <w:szCs w:val="24"/>
          <w:lang w:bidi="en-US"/>
        </w:rPr>
        <w:t xml:space="preserve"> </w:t>
      </w:r>
    </w:p>
    <w:p w14:paraId="6672D741" w14:textId="77777777" w:rsidR="0075334D" w:rsidRDefault="0075334D" w:rsidP="00297FB9">
      <w:pPr>
        <w:widowControl w:val="0"/>
        <w:autoSpaceDE w:val="0"/>
        <w:autoSpaceDN w:val="0"/>
        <w:spacing w:after="0" w:line="240" w:lineRule="auto"/>
        <w:rPr>
          <w:rFonts w:ascii="Arial" w:eastAsia="Arial" w:hAnsi="Arial" w:cs="Arial"/>
          <w:sz w:val="24"/>
          <w:szCs w:val="24"/>
          <w:lang w:bidi="en-US"/>
        </w:rPr>
      </w:pPr>
    </w:p>
    <w:p w14:paraId="6653A67F" w14:textId="77777777" w:rsidR="00297FB9" w:rsidRPr="00297FB9" w:rsidRDefault="00297FB9" w:rsidP="00DE69EB">
      <w:pPr>
        <w:widowControl w:val="0"/>
        <w:autoSpaceDE w:val="0"/>
        <w:autoSpaceDN w:val="0"/>
        <w:spacing w:after="0" w:line="240" w:lineRule="auto"/>
        <w:ind w:right="1034"/>
        <w:rPr>
          <w:rFonts w:ascii="Arial" w:eastAsia="Arial" w:hAnsi="Arial" w:cs="Arial"/>
          <w:b/>
          <w:sz w:val="24"/>
          <w:szCs w:val="24"/>
          <w:lang w:bidi="en-US"/>
        </w:rPr>
      </w:pPr>
      <w:r w:rsidRPr="00297FB9">
        <w:rPr>
          <w:rFonts w:ascii="Arial" w:eastAsia="Arial" w:hAnsi="Arial" w:cs="Arial"/>
          <w:b/>
          <w:sz w:val="24"/>
          <w:szCs w:val="24"/>
          <w:lang w:bidi="en-US"/>
        </w:rPr>
        <w:t>Approval, Compliance, and Liaison (AC&amp;L) Field Staff:</w:t>
      </w:r>
    </w:p>
    <w:p w14:paraId="32274209" w14:textId="7DB2A563" w:rsidR="00297FB9" w:rsidRPr="00297FB9" w:rsidRDefault="00297FB9" w:rsidP="003E43B8">
      <w:pPr>
        <w:widowControl w:val="0"/>
        <w:numPr>
          <w:ilvl w:val="0"/>
          <w:numId w:val="1"/>
        </w:numPr>
        <w:autoSpaceDE w:val="0"/>
        <w:autoSpaceDN w:val="0"/>
        <w:spacing w:after="0" w:line="360" w:lineRule="auto"/>
        <w:ind w:right="1037"/>
        <w:rPr>
          <w:rFonts w:ascii="Arial" w:eastAsia="Arial" w:hAnsi="Arial" w:cs="Arial"/>
          <w:sz w:val="24"/>
          <w:szCs w:val="24"/>
          <w:lang w:bidi="en-US"/>
        </w:rPr>
      </w:pPr>
      <w:r w:rsidRPr="00297FB9">
        <w:rPr>
          <w:rFonts w:ascii="Arial" w:eastAsia="Arial" w:hAnsi="Arial" w:cs="Arial"/>
          <w:sz w:val="24"/>
          <w:szCs w:val="24"/>
          <w:lang w:bidi="en-US"/>
        </w:rPr>
        <w:t>Chief Education Liaison Officer</w:t>
      </w:r>
      <w:r w:rsidR="00F56CE6">
        <w:rPr>
          <w:rFonts w:ascii="Arial" w:eastAsia="Arial" w:hAnsi="Arial" w:cs="Arial"/>
          <w:sz w:val="24"/>
          <w:szCs w:val="24"/>
          <w:lang w:bidi="en-US"/>
        </w:rPr>
        <w:t>s</w:t>
      </w:r>
      <w:r w:rsidRPr="00297FB9">
        <w:rPr>
          <w:rFonts w:ascii="Arial" w:eastAsia="Arial" w:hAnsi="Arial" w:cs="Arial"/>
          <w:sz w:val="24"/>
          <w:szCs w:val="24"/>
          <w:lang w:bidi="en-US"/>
        </w:rPr>
        <w:t xml:space="preserve"> (CELO)</w:t>
      </w:r>
    </w:p>
    <w:p w14:paraId="271D1C54" w14:textId="497FC25F" w:rsidR="00297FB9" w:rsidRPr="00297FB9" w:rsidRDefault="00297FB9" w:rsidP="003E43B8">
      <w:pPr>
        <w:widowControl w:val="0"/>
        <w:numPr>
          <w:ilvl w:val="0"/>
          <w:numId w:val="1"/>
        </w:numPr>
        <w:autoSpaceDE w:val="0"/>
        <w:autoSpaceDN w:val="0"/>
        <w:spacing w:after="0" w:line="360" w:lineRule="auto"/>
        <w:ind w:right="1037"/>
        <w:rPr>
          <w:rFonts w:ascii="Arial" w:eastAsia="Arial" w:hAnsi="Arial" w:cs="Arial"/>
          <w:sz w:val="24"/>
          <w:szCs w:val="24"/>
          <w:lang w:bidi="en-US"/>
        </w:rPr>
      </w:pPr>
      <w:r w:rsidRPr="00297FB9">
        <w:rPr>
          <w:rFonts w:ascii="Arial" w:eastAsia="Arial" w:hAnsi="Arial" w:cs="Arial"/>
          <w:sz w:val="24"/>
          <w:szCs w:val="24"/>
          <w:lang w:bidi="en-US"/>
        </w:rPr>
        <w:t>Quality Training Specialist</w:t>
      </w:r>
      <w:r w:rsidR="00F56CE6">
        <w:rPr>
          <w:rFonts w:ascii="Arial" w:eastAsia="Arial" w:hAnsi="Arial" w:cs="Arial"/>
          <w:sz w:val="24"/>
          <w:szCs w:val="24"/>
          <w:lang w:bidi="en-US"/>
        </w:rPr>
        <w:t>s</w:t>
      </w:r>
      <w:r w:rsidRPr="00297FB9">
        <w:rPr>
          <w:rFonts w:ascii="Arial" w:eastAsia="Arial" w:hAnsi="Arial" w:cs="Arial"/>
          <w:sz w:val="24"/>
          <w:szCs w:val="24"/>
          <w:lang w:bidi="en-US"/>
        </w:rPr>
        <w:t xml:space="preserve"> (QTS) </w:t>
      </w:r>
    </w:p>
    <w:p w14:paraId="22D479D1" w14:textId="455096A5" w:rsidR="00297FB9" w:rsidRPr="00297FB9" w:rsidRDefault="00297FB9" w:rsidP="003E43B8">
      <w:pPr>
        <w:widowControl w:val="0"/>
        <w:numPr>
          <w:ilvl w:val="0"/>
          <w:numId w:val="1"/>
        </w:numPr>
        <w:autoSpaceDE w:val="0"/>
        <w:autoSpaceDN w:val="0"/>
        <w:spacing w:after="0" w:line="360" w:lineRule="auto"/>
        <w:ind w:right="1037"/>
        <w:rPr>
          <w:rFonts w:ascii="Arial" w:eastAsia="Arial" w:hAnsi="Arial" w:cs="Arial"/>
          <w:sz w:val="24"/>
          <w:szCs w:val="24"/>
          <w:lang w:bidi="en-US"/>
        </w:rPr>
      </w:pPr>
      <w:r w:rsidRPr="00297FB9">
        <w:rPr>
          <w:rFonts w:ascii="Arial" w:eastAsia="Arial" w:hAnsi="Arial" w:cs="Arial"/>
          <w:sz w:val="24"/>
          <w:szCs w:val="24"/>
          <w:lang w:bidi="en-US"/>
        </w:rPr>
        <w:t>AC&amp;L Supervisor</w:t>
      </w:r>
      <w:r w:rsidR="00F56CE6">
        <w:rPr>
          <w:rFonts w:ascii="Arial" w:eastAsia="Arial" w:hAnsi="Arial" w:cs="Arial"/>
          <w:sz w:val="24"/>
          <w:szCs w:val="24"/>
          <w:lang w:bidi="en-US"/>
        </w:rPr>
        <w:t>s</w:t>
      </w:r>
      <w:r w:rsidRPr="00297FB9">
        <w:rPr>
          <w:rFonts w:ascii="Arial" w:eastAsia="Arial" w:hAnsi="Arial" w:cs="Arial"/>
          <w:sz w:val="24"/>
          <w:szCs w:val="24"/>
          <w:lang w:bidi="en-US"/>
        </w:rPr>
        <w:t xml:space="preserve"> </w:t>
      </w:r>
    </w:p>
    <w:p w14:paraId="4C51FC59" w14:textId="3FB01381" w:rsidR="00297FB9" w:rsidRPr="00297FB9" w:rsidRDefault="00297FB9" w:rsidP="003E43B8">
      <w:pPr>
        <w:widowControl w:val="0"/>
        <w:numPr>
          <w:ilvl w:val="0"/>
          <w:numId w:val="1"/>
        </w:numPr>
        <w:autoSpaceDE w:val="0"/>
        <w:autoSpaceDN w:val="0"/>
        <w:spacing w:after="0" w:line="360" w:lineRule="auto"/>
        <w:ind w:right="1037"/>
        <w:rPr>
          <w:rFonts w:ascii="Arial" w:eastAsia="Arial" w:hAnsi="Arial" w:cs="Arial"/>
          <w:sz w:val="24"/>
          <w:szCs w:val="24"/>
          <w:lang w:bidi="en-US"/>
        </w:rPr>
      </w:pPr>
      <w:r w:rsidRPr="00297FB9">
        <w:rPr>
          <w:rFonts w:ascii="Arial" w:eastAsia="Arial" w:hAnsi="Arial" w:cs="Arial"/>
          <w:sz w:val="24"/>
          <w:szCs w:val="24"/>
          <w:lang w:bidi="en-US"/>
        </w:rPr>
        <w:t>Education Liaison Representative</w:t>
      </w:r>
      <w:r w:rsidR="00F56CE6">
        <w:rPr>
          <w:rFonts w:ascii="Arial" w:eastAsia="Arial" w:hAnsi="Arial" w:cs="Arial"/>
          <w:sz w:val="24"/>
          <w:szCs w:val="24"/>
          <w:lang w:bidi="en-US"/>
        </w:rPr>
        <w:t>s</w:t>
      </w:r>
      <w:r w:rsidRPr="00297FB9">
        <w:rPr>
          <w:rFonts w:ascii="Arial" w:eastAsia="Arial" w:hAnsi="Arial" w:cs="Arial"/>
          <w:sz w:val="24"/>
          <w:szCs w:val="24"/>
          <w:lang w:bidi="en-US"/>
        </w:rPr>
        <w:t xml:space="preserve"> (ELR)</w:t>
      </w:r>
    </w:p>
    <w:p w14:paraId="004ACFBB" w14:textId="60E9145A" w:rsidR="00297FB9" w:rsidRPr="00297FB9" w:rsidRDefault="00297FB9" w:rsidP="003E43B8">
      <w:pPr>
        <w:widowControl w:val="0"/>
        <w:numPr>
          <w:ilvl w:val="0"/>
          <w:numId w:val="1"/>
        </w:numPr>
        <w:autoSpaceDE w:val="0"/>
        <w:autoSpaceDN w:val="0"/>
        <w:spacing w:after="0" w:line="360" w:lineRule="auto"/>
        <w:ind w:right="1037"/>
        <w:rPr>
          <w:rFonts w:ascii="Arial" w:eastAsia="Arial" w:hAnsi="Arial" w:cs="Arial"/>
          <w:sz w:val="24"/>
          <w:szCs w:val="24"/>
          <w:lang w:bidi="en-US"/>
        </w:rPr>
      </w:pPr>
      <w:r w:rsidRPr="00297FB9">
        <w:rPr>
          <w:rFonts w:ascii="Arial" w:eastAsia="Arial" w:hAnsi="Arial" w:cs="Arial"/>
          <w:sz w:val="24"/>
          <w:szCs w:val="24"/>
          <w:lang w:bidi="en-US"/>
        </w:rPr>
        <w:t>Education Compliance Survey Specialist</w:t>
      </w:r>
      <w:r w:rsidR="00F56CE6">
        <w:rPr>
          <w:rFonts w:ascii="Arial" w:eastAsia="Arial" w:hAnsi="Arial" w:cs="Arial"/>
          <w:sz w:val="24"/>
          <w:szCs w:val="24"/>
          <w:lang w:bidi="en-US"/>
        </w:rPr>
        <w:t>s</w:t>
      </w:r>
      <w:r w:rsidRPr="00297FB9">
        <w:rPr>
          <w:rFonts w:ascii="Arial" w:eastAsia="Arial" w:hAnsi="Arial" w:cs="Arial"/>
          <w:sz w:val="24"/>
          <w:szCs w:val="24"/>
          <w:lang w:bidi="en-US"/>
        </w:rPr>
        <w:t xml:space="preserve"> (ECSS) </w:t>
      </w:r>
    </w:p>
    <w:p w14:paraId="510FF3E7" w14:textId="68BEAE63" w:rsidR="00297FB9" w:rsidRPr="00297FB9" w:rsidRDefault="00297FB9" w:rsidP="003E43B8">
      <w:pPr>
        <w:widowControl w:val="0"/>
        <w:numPr>
          <w:ilvl w:val="0"/>
          <w:numId w:val="1"/>
        </w:numPr>
        <w:autoSpaceDE w:val="0"/>
        <w:autoSpaceDN w:val="0"/>
        <w:spacing w:after="0" w:line="360" w:lineRule="auto"/>
        <w:ind w:right="1037"/>
        <w:rPr>
          <w:rFonts w:ascii="Arial" w:eastAsia="Arial" w:hAnsi="Arial" w:cs="Arial"/>
          <w:sz w:val="24"/>
          <w:szCs w:val="24"/>
          <w:lang w:bidi="en-US"/>
        </w:rPr>
      </w:pPr>
      <w:r w:rsidRPr="00297FB9">
        <w:rPr>
          <w:rFonts w:ascii="Arial" w:eastAsia="Arial" w:hAnsi="Arial" w:cs="Arial"/>
          <w:sz w:val="24"/>
          <w:szCs w:val="24"/>
          <w:lang w:bidi="en-US"/>
        </w:rPr>
        <w:t>Management Analyst</w:t>
      </w:r>
      <w:r w:rsidR="00F56CE6">
        <w:rPr>
          <w:rFonts w:ascii="Arial" w:eastAsia="Arial" w:hAnsi="Arial" w:cs="Arial"/>
          <w:sz w:val="24"/>
          <w:szCs w:val="24"/>
          <w:lang w:bidi="en-US"/>
        </w:rPr>
        <w:t>s</w:t>
      </w:r>
      <w:r w:rsidRPr="00297FB9">
        <w:rPr>
          <w:rFonts w:ascii="Arial" w:eastAsia="Arial" w:hAnsi="Arial" w:cs="Arial"/>
          <w:sz w:val="24"/>
          <w:szCs w:val="24"/>
          <w:lang w:bidi="en-US"/>
        </w:rPr>
        <w:t xml:space="preserve"> (MA)</w:t>
      </w:r>
    </w:p>
    <w:p w14:paraId="6C0CBCE2" w14:textId="7635092B" w:rsidR="00297FB9" w:rsidRPr="00297FB9" w:rsidRDefault="00297FB9" w:rsidP="003E43B8">
      <w:pPr>
        <w:widowControl w:val="0"/>
        <w:numPr>
          <w:ilvl w:val="0"/>
          <w:numId w:val="1"/>
        </w:numPr>
        <w:autoSpaceDE w:val="0"/>
        <w:autoSpaceDN w:val="0"/>
        <w:spacing w:after="0" w:line="360" w:lineRule="auto"/>
        <w:ind w:right="1037"/>
        <w:rPr>
          <w:rFonts w:ascii="Arial" w:eastAsia="Arial" w:hAnsi="Arial" w:cs="Arial"/>
          <w:sz w:val="24"/>
          <w:szCs w:val="24"/>
          <w:lang w:bidi="en-US"/>
        </w:rPr>
      </w:pPr>
      <w:r w:rsidRPr="00297FB9">
        <w:rPr>
          <w:rFonts w:ascii="Arial" w:eastAsia="Arial" w:hAnsi="Arial" w:cs="Arial"/>
          <w:sz w:val="24"/>
          <w:szCs w:val="24"/>
          <w:lang w:bidi="en-US"/>
        </w:rPr>
        <w:t>Program Support Assistant</w:t>
      </w:r>
      <w:r w:rsidR="00F56CE6">
        <w:rPr>
          <w:rFonts w:ascii="Arial" w:eastAsia="Arial" w:hAnsi="Arial" w:cs="Arial"/>
          <w:sz w:val="24"/>
          <w:szCs w:val="24"/>
          <w:lang w:bidi="en-US"/>
        </w:rPr>
        <w:t>s</w:t>
      </w:r>
      <w:r w:rsidRPr="00297FB9">
        <w:rPr>
          <w:rFonts w:ascii="Arial" w:eastAsia="Arial" w:hAnsi="Arial" w:cs="Arial"/>
          <w:sz w:val="24"/>
          <w:szCs w:val="24"/>
          <w:lang w:bidi="en-US"/>
        </w:rPr>
        <w:t xml:space="preserve"> (PSA)</w:t>
      </w:r>
    </w:p>
    <w:p w14:paraId="3FB71BC5" w14:textId="77777777" w:rsidR="00297FB9" w:rsidRPr="00297FB9" w:rsidRDefault="00297FB9" w:rsidP="00297FB9">
      <w:pPr>
        <w:widowControl w:val="0"/>
        <w:autoSpaceDE w:val="0"/>
        <w:autoSpaceDN w:val="0"/>
        <w:spacing w:after="0" w:line="240" w:lineRule="auto"/>
        <w:ind w:left="1870" w:right="1034"/>
        <w:rPr>
          <w:rFonts w:ascii="Arial" w:eastAsia="Arial" w:hAnsi="Arial" w:cs="Arial"/>
          <w:sz w:val="24"/>
          <w:szCs w:val="24"/>
          <w:lang w:bidi="en-US"/>
        </w:rPr>
      </w:pPr>
    </w:p>
    <w:p w14:paraId="15258ABD" w14:textId="77777777" w:rsidR="00297FB9" w:rsidRPr="00297FB9" w:rsidRDefault="00297FB9" w:rsidP="00297FB9">
      <w:pPr>
        <w:widowControl w:val="0"/>
        <w:autoSpaceDE w:val="0"/>
        <w:autoSpaceDN w:val="0"/>
        <w:spacing w:after="0" w:line="240" w:lineRule="auto"/>
        <w:ind w:right="1034"/>
        <w:rPr>
          <w:rFonts w:ascii="Arial" w:eastAsia="Arial" w:hAnsi="Arial" w:cs="Arial"/>
          <w:b/>
          <w:sz w:val="24"/>
          <w:szCs w:val="24"/>
          <w:lang w:bidi="en-US"/>
        </w:rPr>
      </w:pPr>
      <w:r w:rsidRPr="00297FB9">
        <w:rPr>
          <w:rFonts w:ascii="Arial" w:eastAsia="Arial" w:hAnsi="Arial" w:cs="Arial"/>
          <w:b/>
          <w:sz w:val="24"/>
          <w:szCs w:val="24"/>
          <w:lang w:bidi="en-US"/>
        </w:rPr>
        <w:t>Core Technical Training Requirements (CTTR)</w:t>
      </w:r>
    </w:p>
    <w:p w14:paraId="58386CE0" w14:textId="51559E5D" w:rsidR="00297FB9" w:rsidRPr="00297FB9" w:rsidRDefault="00297FB9" w:rsidP="00297FB9">
      <w:pPr>
        <w:widowControl w:val="0"/>
        <w:autoSpaceDE w:val="0"/>
        <w:autoSpaceDN w:val="0"/>
        <w:spacing w:after="0" w:line="240" w:lineRule="auto"/>
        <w:rPr>
          <w:rFonts w:ascii="Arial" w:eastAsia="Arial" w:hAnsi="Arial" w:cs="Arial"/>
          <w:sz w:val="24"/>
          <w:szCs w:val="24"/>
          <w:lang w:bidi="en-US"/>
        </w:rPr>
      </w:pPr>
      <w:r w:rsidRPr="00297FB9">
        <w:rPr>
          <w:rFonts w:ascii="Arial" w:eastAsia="Arial" w:hAnsi="Arial" w:cs="Arial"/>
          <w:sz w:val="24"/>
          <w:szCs w:val="24"/>
          <w:lang w:bidi="en-US"/>
        </w:rPr>
        <w:t xml:space="preserve">Employees identified under the AC&amp;L NTC must complete a minimum of 24 hours of training to comply with VBA and EDU requirements.  The 24-hour training requirement may consist of a combination of both mandated and VACO/REGION determined training. The NTT-C is responsible for providing mandated training. The CELOs and Supervisors are responsible for providing VACO/REGION determined training. </w:t>
      </w:r>
    </w:p>
    <w:p w14:paraId="07B5B7A1" w14:textId="77777777" w:rsidR="00297FB9" w:rsidRPr="00297FB9" w:rsidRDefault="00297FB9" w:rsidP="00297FB9">
      <w:pPr>
        <w:widowControl w:val="0"/>
        <w:autoSpaceDE w:val="0"/>
        <w:autoSpaceDN w:val="0"/>
        <w:spacing w:after="0" w:line="240" w:lineRule="auto"/>
        <w:ind w:right="1034"/>
        <w:rPr>
          <w:rFonts w:ascii="Arial" w:eastAsia="Arial" w:hAnsi="Arial" w:cs="Arial"/>
          <w:sz w:val="24"/>
          <w:szCs w:val="24"/>
          <w:lang w:bidi="en-US"/>
        </w:rPr>
      </w:pPr>
    </w:p>
    <w:p w14:paraId="61523E54" w14:textId="1B81E34C" w:rsidR="00297FB9" w:rsidRPr="00297FB9" w:rsidRDefault="0063720C" w:rsidP="00297FB9">
      <w:pPr>
        <w:widowControl w:val="0"/>
        <w:autoSpaceDE w:val="0"/>
        <w:autoSpaceDN w:val="0"/>
        <w:spacing w:after="0" w:line="240" w:lineRule="auto"/>
        <w:ind w:right="1034"/>
        <w:rPr>
          <w:rFonts w:ascii="Arial" w:eastAsia="Arial" w:hAnsi="Arial" w:cs="Arial"/>
          <w:sz w:val="24"/>
          <w:szCs w:val="24"/>
          <w:lang w:bidi="en-US"/>
        </w:rPr>
      </w:pPr>
      <w:r>
        <w:rPr>
          <w:rFonts w:ascii="Arial" w:eastAsia="Arial" w:hAnsi="Arial" w:cs="Arial"/>
          <w:sz w:val="24"/>
          <w:szCs w:val="24"/>
          <w:lang w:bidi="en-US"/>
        </w:rPr>
        <w:t>*</w:t>
      </w:r>
      <w:r w:rsidR="00297FB9" w:rsidRPr="00297FB9">
        <w:rPr>
          <w:rFonts w:ascii="Arial" w:eastAsia="Arial" w:hAnsi="Arial" w:cs="Arial"/>
          <w:sz w:val="24"/>
          <w:szCs w:val="24"/>
          <w:lang w:bidi="en-US"/>
        </w:rPr>
        <w:t>This training is in addition to VA’s annual mandatory training</w:t>
      </w:r>
      <w:r w:rsidR="007E3425" w:rsidRPr="0063720C">
        <w:rPr>
          <w:rFonts w:ascii="Arial" w:eastAsia="Arial" w:hAnsi="Arial" w:cs="Arial"/>
          <w:sz w:val="24"/>
          <w:szCs w:val="24"/>
          <w:lang w:bidi="en-US"/>
        </w:rPr>
        <w:t xml:space="preserve"> </w:t>
      </w:r>
      <w:r w:rsidR="00297FB9" w:rsidRPr="00297FB9">
        <w:rPr>
          <w:rFonts w:ascii="Arial" w:eastAsia="Arial" w:hAnsi="Arial" w:cs="Arial"/>
          <w:sz w:val="24"/>
          <w:szCs w:val="24"/>
          <w:lang w:bidi="en-US"/>
        </w:rPr>
        <w:t>requirements.</w:t>
      </w:r>
    </w:p>
    <w:p w14:paraId="2B2E081D" w14:textId="77777777" w:rsidR="00297FB9" w:rsidRPr="00297FB9" w:rsidRDefault="00297FB9" w:rsidP="00297FB9">
      <w:pPr>
        <w:widowControl w:val="0"/>
        <w:autoSpaceDE w:val="0"/>
        <w:autoSpaceDN w:val="0"/>
        <w:spacing w:after="0" w:line="240" w:lineRule="auto"/>
        <w:ind w:right="1034"/>
        <w:rPr>
          <w:rFonts w:ascii="Arial" w:eastAsia="Arial" w:hAnsi="Arial" w:cs="Arial"/>
          <w:sz w:val="24"/>
          <w:szCs w:val="24"/>
          <w:lang w:bidi="en-US"/>
        </w:rPr>
      </w:pPr>
    </w:p>
    <w:p w14:paraId="1FFA1415" w14:textId="77777777" w:rsidR="00297FB9" w:rsidRPr="00297FB9" w:rsidRDefault="00297FB9" w:rsidP="00297FB9">
      <w:pPr>
        <w:widowControl w:val="0"/>
        <w:autoSpaceDE w:val="0"/>
        <w:autoSpaceDN w:val="0"/>
        <w:spacing w:after="0" w:line="240" w:lineRule="auto"/>
        <w:ind w:right="1034"/>
        <w:rPr>
          <w:rFonts w:ascii="Arial" w:eastAsia="Arial" w:hAnsi="Arial" w:cs="Arial"/>
          <w:b/>
          <w:bCs/>
          <w:sz w:val="24"/>
          <w:szCs w:val="24"/>
          <w:lang w:bidi="en-US"/>
        </w:rPr>
      </w:pPr>
      <w:r w:rsidRPr="00297FB9">
        <w:rPr>
          <w:rFonts w:ascii="Arial" w:eastAsia="Arial" w:hAnsi="Arial" w:cs="Arial"/>
          <w:b/>
          <w:bCs/>
          <w:sz w:val="24"/>
          <w:szCs w:val="24"/>
          <w:lang w:bidi="en-US"/>
        </w:rPr>
        <w:t>AC&amp;L TMS Administrators</w:t>
      </w:r>
    </w:p>
    <w:p w14:paraId="7531636E" w14:textId="05996209" w:rsidR="00297FB9" w:rsidRDefault="00297FB9" w:rsidP="00297FB9">
      <w:pPr>
        <w:widowControl w:val="0"/>
        <w:autoSpaceDE w:val="0"/>
        <w:autoSpaceDN w:val="0"/>
        <w:spacing w:after="0" w:line="240" w:lineRule="auto"/>
        <w:ind w:right="1034"/>
        <w:rPr>
          <w:rFonts w:ascii="Arial" w:eastAsia="Arial" w:hAnsi="Arial" w:cs="Arial"/>
          <w:sz w:val="24"/>
          <w:szCs w:val="24"/>
          <w:lang w:bidi="en-US"/>
        </w:rPr>
      </w:pPr>
      <w:r w:rsidRPr="00297FB9">
        <w:rPr>
          <w:rFonts w:ascii="Arial" w:eastAsia="Arial" w:hAnsi="Arial" w:cs="Arial"/>
          <w:sz w:val="24"/>
          <w:szCs w:val="24"/>
          <w:lang w:bidi="en-US"/>
        </w:rPr>
        <w:t xml:space="preserve">The AC&amp;L TMS Administrators will be expected to run reports </w:t>
      </w:r>
      <w:r w:rsidR="001E1EE0">
        <w:rPr>
          <w:rFonts w:ascii="Arial" w:eastAsia="Arial" w:hAnsi="Arial" w:cs="Arial"/>
          <w:sz w:val="24"/>
          <w:szCs w:val="24"/>
          <w:lang w:bidi="en-US"/>
        </w:rPr>
        <w:t xml:space="preserve">on a </w:t>
      </w:r>
      <w:r w:rsidR="00CC2C83" w:rsidRPr="00114CA4">
        <w:rPr>
          <w:rFonts w:ascii="Arial" w:eastAsia="Arial" w:hAnsi="Arial" w:cs="Arial"/>
          <w:sz w:val="24"/>
          <w:szCs w:val="24"/>
          <w:lang w:bidi="en-US"/>
        </w:rPr>
        <w:t>quarterly</w:t>
      </w:r>
      <w:r w:rsidRPr="00297FB9">
        <w:rPr>
          <w:rFonts w:ascii="Arial" w:eastAsia="Arial" w:hAnsi="Arial" w:cs="Arial"/>
          <w:sz w:val="24"/>
          <w:szCs w:val="24"/>
          <w:lang w:bidi="en-US"/>
        </w:rPr>
        <w:t xml:space="preserve"> </w:t>
      </w:r>
      <w:r w:rsidR="001E1EE0">
        <w:rPr>
          <w:rFonts w:ascii="Arial" w:eastAsia="Arial" w:hAnsi="Arial" w:cs="Arial"/>
          <w:sz w:val="24"/>
          <w:szCs w:val="24"/>
          <w:lang w:bidi="en-US"/>
        </w:rPr>
        <w:t xml:space="preserve">basis </w:t>
      </w:r>
      <w:r w:rsidRPr="00297FB9">
        <w:rPr>
          <w:rFonts w:ascii="Arial" w:eastAsia="Arial" w:hAnsi="Arial" w:cs="Arial"/>
          <w:sz w:val="24"/>
          <w:szCs w:val="24"/>
          <w:lang w:bidi="en-US"/>
        </w:rPr>
        <w:t>to track employees’ progress on completion of the AC&amp;L NTC. The FY23 AC&amp;L TMS Administrators are:</w:t>
      </w:r>
    </w:p>
    <w:p w14:paraId="0A55FDBD" w14:textId="1FF3ED0A" w:rsidR="008053F9" w:rsidRDefault="008053F9" w:rsidP="00297FB9">
      <w:pPr>
        <w:widowControl w:val="0"/>
        <w:autoSpaceDE w:val="0"/>
        <w:autoSpaceDN w:val="0"/>
        <w:spacing w:after="0" w:line="240" w:lineRule="auto"/>
        <w:ind w:right="1034"/>
        <w:rPr>
          <w:rFonts w:ascii="Arial" w:eastAsia="Arial" w:hAnsi="Arial" w:cs="Arial"/>
          <w:sz w:val="24"/>
          <w:szCs w:val="24"/>
          <w:lang w:bidi="en-US"/>
        </w:rPr>
      </w:pPr>
    </w:p>
    <w:p w14:paraId="6BD96701" w14:textId="596C5EE6" w:rsidR="008053F9" w:rsidRDefault="008053F9" w:rsidP="00B84486">
      <w:pPr>
        <w:pStyle w:val="ListParagraph"/>
        <w:widowControl w:val="0"/>
        <w:numPr>
          <w:ilvl w:val="0"/>
          <w:numId w:val="2"/>
        </w:numPr>
        <w:autoSpaceDE w:val="0"/>
        <w:autoSpaceDN w:val="0"/>
        <w:spacing w:after="0" w:line="360" w:lineRule="auto"/>
        <w:ind w:right="1034"/>
        <w:rPr>
          <w:rFonts w:ascii="Arial" w:eastAsia="Arial" w:hAnsi="Arial" w:cs="Arial"/>
          <w:sz w:val="24"/>
          <w:szCs w:val="24"/>
          <w:lang w:bidi="en-US"/>
        </w:rPr>
      </w:pPr>
      <w:r>
        <w:rPr>
          <w:rFonts w:ascii="Arial" w:eastAsia="Arial" w:hAnsi="Arial" w:cs="Arial"/>
          <w:sz w:val="24"/>
          <w:szCs w:val="24"/>
          <w:lang w:bidi="en-US"/>
        </w:rPr>
        <w:t>VBA, Education Service</w:t>
      </w:r>
      <w:r w:rsidR="00F51FB5">
        <w:rPr>
          <w:rFonts w:ascii="Arial" w:eastAsia="Arial" w:hAnsi="Arial" w:cs="Arial"/>
          <w:sz w:val="24"/>
          <w:szCs w:val="24"/>
          <w:lang w:bidi="en-US"/>
        </w:rPr>
        <w:t xml:space="preserve"> – </w:t>
      </w:r>
      <w:r>
        <w:rPr>
          <w:rFonts w:ascii="Arial" w:eastAsia="Arial" w:hAnsi="Arial" w:cs="Arial"/>
          <w:sz w:val="24"/>
          <w:szCs w:val="24"/>
          <w:lang w:bidi="en-US"/>
        </w:rPr>
        <w:t xml:space="preserve">Laura Ross, </w:t>
      </w:r>
      <w:r w:rsidR="000B5D89">
        <w:rPr>
          <w:rFonts w:ascii="Arial" w:eastAsia="Arial" w:hAnsi="Arial" w:cs="Arial"/>
          <w:sz w:val="24"/>
          <w:szCs w:val="24"/>
          <w:lang w:bidi="en-US"/>
        </w:rPr>
        <w:t>AC&amp;L, NTC Lead</w:t>
      </w:r>
    </w:p>
    <w:p w14:paraId="6A4479AE" w14:textId="5BC16889" w:rsidR="008053F9" w:rsidRDefault="000B5D89" w:rsidP="00B84486">
      <w:pPr>
        <w:pStyle w:val="ListParagraph"/>
        <w:widowControl w:val="0"/>
        <w:numPr>
          <w:ilvl w:val="0"/>
          <w:numId w:val="2"/>
        </w:numPr>
        <w:autoSpaceDE w:val="0"/>
        <w:autoSpaceDN w:val="0"/>
        <w:spacing w:after="0" w:line="360" w:lineRule="auto"/>
        <w:ind w:right="1034"/>
        <w:rPr>
          <w:rFonts w:ascii="Arial" w:eastAsia="Arial" w:hAnsi="Arial" w:cs="Arial"/>
          <w:sz w:val="24"/>
          <w:szCs w:val="24"/>
          <w:lang w:bidi="en-US"/>
        </w:rPr>
      </w:pPr>
      <w:r w:rsidRPr="000B5D89">
        <w:rPr>
          <w:rFonts w:ascii="Arial" w:eastAsia="Arial" w:hAnsi="Arial" w:cs="Arial"/>
          <w:sz w:val="24"/>
          <w:szCs w:val="24"/>
          <w:lang w:bidi="en-US"/>
        </w:rPr>
        <w:t>VBA, Education Service</w:t>
      </w:r>
      <w:r w:rsidR="00F51FB5">
        <w:rPr>
          <w:rFonts w:ascii="Arial" w:eastAsia="Arial" w:hAnsi="Arial" w:cs="Arial"/>
          <w:sz w:val="24"/>
          <w:szCs w:val="24"/>
          <w:lang w:bidi="en-US"/>
        </w:rPr>
        <w:t xml:space="preserve"> – </w:t>
      </w:r>
      <w:r>
        <w:rPr>
          <w:rFonts w:ascii="Arial" w:eastAsia="Arial" w:hAnsi="Arial" w:cs="Arial"/>
          <w:sz w:val="24"/>
          <w:szCs w:val="24"/>
          <w:lang w:bidi="en-US"/>
        </w:rPr>
        <w:t>Willie Bradford,</w:t>
      </w:r>
      <w:r w:rsidR="00B84486">
        <w:rPr>
          <w:rFonts w:ascii="Arial" w:eastAsia="Arial" w:hAnsi="Arial" w:cs="Arial"/>
          <w:sz w:val="24"/>
          <w:szCs w:val="24"/>
          <w:lang w:bidi="en-US"/>
        </w:rPr>
        <w:t xml:space="preserve"> </w:t>
      </w:r>
      <w:r w:rsidR="007C1D73">
        <w:rPr>
          <w:rFonts w:ascii="Arial" w:eastAsia="Arial" w:hAnsi="Arial" w:cs="Arial"/>
          <w:sz w:val="24"/>
          <w:szCs w:val="24"/>
          <w:lang w:bidi="en-US"/>
        </w:rPr>
        <w:t xml:space="preserve">AC&amp;L, NTC Backup </w:t>
      </w:r>
    </w:p>
    <w:p w14:paraId="715B164D" w14:textId="2080FCCF" w:rsidR="007C1D73" w:rsidRDefault="007C1D73" w:rsidP="00B84486">
      <w:pPr>
        <w:pStyle w:val="ListParagraph"/>
        <w:widowControl w:val="0"/>
        <w:numPr>
          <w:ilvl w:val="0"/>
          <w:numId w:val="2"/>
        </w:numPr>
        <w:autoSpaceDE w:val="0"/>
        <w:autoSpaceDN w:val="0"/>
        <w:spacing w:after="0" w:line="360" w:lineRule="auto"/>
        <w:ind w:right="1037"/>
        <w:rPr>
          <w:rFonts w:ascii="Arial" w:eastAsia="Arial" w:hAnsi="Arial" w:cs="Arial"/>
          <w:sz w:val="24"/>
          <w:szCs w:val="24"/>
          <w:lang w:bidi="en-US"/>
        </w:rPr>
      </w:pPr>
      <w:r>
        <w:rPr>
          <w:rFonts w:ascii="Arial" w:eastAsia="Arial" w:hAnsi="Arial" w:cs="Arial"/>
          <w:sz w:val="24"/>
          <w:szCs w:val="24"/>
          <w:lang w:bidi="en-US"/>
        </w:rPr>
        <w:t xml:space="preserve">Central </w:t>
      </w:r>
      <w:r w:rsidR="00B84486">
        <w:rPr>
          <w:rFonts w:ascii="Arial" w:eastAsia="Arial" w:hAnsi="Arial" w:cs="Arial"/>
          <w:sz w:val="24"/>
          <w:szCs w:val="24"/>
          <w:lang w:bidi="en-US"/>
        </w:rPr>
        <w:t>Region</w:t>
      </w:r>
      <w:r w:rsidR="00F51FB5">
        <w:rPr>
          <w:rFonts w:ascii="Arial" w:eastAsia="Arial" w:hAnsi="Arial" w:cs="Arial"/>
          <w:sz w:val="24"/>
          <w:szCs w:val="24"/>
          <w:lang w:bidi="en-US"/>
        </w:rPr>
        <w:t xml:space="preserve"> – </w:t>
      </w:r>
      <w:r>
        <w:rPr>
          <w:rFonts w:ascii="Arial" w:eastAsia="Arial" w:hAnsi="Arial" w:cs="Arial"/>
          <w:sz w:val="24"/>
          <w:szCs w:val="24"/>
          <w:lang w:bidi="en-US"/>
        </w:rPr>
        <w:t>Gerald Frederick</w:t>
      </w:r>
      <w:r w:rsidR="00044809">
        <w:rPr>
          <w:rFonts w:ascii="Arial" w:eastAsia="Arial" w:hAnsi="Arial" w:cs="Arial"/>
          <w:sz w:val="24"/>
          <w:szCs w:val="24"/>
          <w:lang w:bidi="en-US"/>
        </w:rPr>
        <w:t>, AC&amp;L Learning Manager</w:t>
      </w:r>
    </w:p>
    <w:p w14:paraId="41B03958" w14:textId="43695442" w:rsidR="00044809" w:rsidRDefault="00044809" w:rsidP="00B84486">
      <w:pPr>
        <w:pStyle w:val="ListParagraph"/>
        <w:widowControl w:val="0"/>
        <w:numPr>
          <w:ilvl w:val="0"/>
          <w:numId w:val="2"/>
        </w:numPr>
        <w:autoSpaceDE w:val="0"/>
        <w:autoSpaceDN w:val="0"/>
        <w:spacing w:after="0" w:line="360" w:lineRule="auto"/>
        <w:ind w:right="1037"/>
        <w:rPr>
          <w:rFonts w:ascii="Arial" w:eastAsia="Arial" w:hAnsi="Arial" w:cs="Arial"/>
          <w:sz w:val="24"/>
          <w:szCs w:val="24"/>
          <w:lang w:bidi="en-US"/>
        </w:rPr>
      </w:pPr>
      <w:r>
        <w:rPr>
          <w:rFonts w:ascii="Arial" w:eastAsia="Arial" w:hAnsi="Arial" w:cs="Arial"/>
          <w:sz w:val="24"/>
          <w:szCs w:val="24"/>
          <w:lang w:bidi="en-US"/>
        </w:rPr>
        <w:t xml:space="preserve">Eastern </w:t>
      </w:r>
      <w:r w:rsidR="00B84486">
        <w:rPr>
          <w:rFonts w:ascii="Arial" w:eastAsia="Arial" w:hAnsi="Arial" w:cs="Arial"/>
          <w:sz w:val="24"/>
          <w:szCs w:val="24"/>
          <w:lang w:bidi="en-US"/>
        </w:rPr>
        <w:t>Region</w:t>
      </w:r>
      <w:r w:rsidR="00F51FB5">
        <w:rPr>
          <w:rFonts w:ascii="Arial" w:eastAsia="Arial" w:hAnsi="Arial" w:cs="Arial"/>
          <w:sz w:val="24"/>
          <w:szCs w:val="24"/>
          <w:lang w:bidi="en-US"/>
        </w:rPr>
        <w:t xml:space="preserve"> – </w:t>
      </w:r>
      <w:r>
        <w:rPr>
          <w:rFonts w:ascii="Arial" w:eastAsia="Arial" w:hAnsi="Arial" w:cs="Arial"/>
          <w:sz w:val="24"/>
          <w:szCs w:val="24"/>
          <w:lang w:bidi="en-US"/>
        </w:rPr>
        <w:t>Jerome Golombek, AC&amp;L Learning Manager</w:t>
      </w:r>
    </w:p>
    <w:p w14:paraId="1A2A6C03" w14:textId="251195AC" w:rsidR="00044809" w:rsidRDefault="00B84486" w:rsidP="00B84486">
      <w:pPr>
        <w:pStyle w:val="ListParagraph"/>
        <w:widowControl w:val="0"/>
        <w:numPr>
          <w:ilvl w:val="0"/>
          <w:numId w:val="2"/>
        </w:numPr>
        <w:autoSpaceDE w:val="0"/>
        <w:autoSpaceDN w:val="0"/>
        <w:spacing w:after="0" w:line="360" w:lineRule="auto"/>
        <w:ind w:right="1037"/>
        <w:rPr>
          <w:rFonts w:ascii="Arial" w:eastAsia="Arial" w:hAnsi="Arial" w:cs="Arial"/>
          <w:sz w:val="24"/>
          <w:szCs w:val="24"/>
          <w:lang w:bidi="en-US"/>
        </w:rPr>
      </w:pPr>
      <w:r>
        <w:rPr>
          <w:rFonts w:ascii="Arial" w:eastAsia="Arial" w:hAnsi="Arial" w:cs="Arial"/>
          <w:sz w:val="24"/>
          <w:szCs w:val="24"/>
          <w:lang w:bidi="en-US"/>
        </w:rPr>
        <w:t>Southern Region –</w:t>
      </w:r>
      <w:r w:rsidR="00E222E5">
        <w:rPr>
          <w:rFonts w:ascii="Arial" w:eastAsia="Arial" w:hAnsi="Arial" w:cs="Arial"/>
          <w:sz w:val="24"/>
          <w:szCs w:val="24"/>
          <w:lang w:bidi="en-US"/>
        </w:rPr>
        <w:t xml:space="preserve"> Corwlyn Payne,</w:t>
      </w:r>
      <w:r>
        <w:rPr>
          <w:rFonts w:ascii="Arial" w:eastAsia="Arial" w:hAnsi="Arial" w:cs="Arial"/>
          <w:sz w:val="24"/>
          <w:szCs w:val="24"/>
          <w:lang w:bidi="en-US"/>
        </w:rPr>
        <w:t xml:space="preserve"> AC&amp;L Learning Manager </w:t>
      </w:r>
    </w:p>
    <w:p w14:paraId="21C165AC" w14:textId="4EB990C8" w:rsidR="00B84486" w:rsidRPr="000B5D89" w:rsidRDefault="00516F73" w:rsidP="00B84486">
      <w:pPr>
        <w:pStyle w:val="ListParagraph"/>
        <w:widowControl w:val="0"/>
        <w:numPr>
          <w:ilvl w:val="0"/>
          <w:numId w:val="2"/>
        </w:numPr>
        <w:autoSpaceDE w:val="0"/>
        <w:autoSpaceDN w:val="0"/>
        <w:spacing w:after="0" w:line="360" w:lineRule="auto"/>
        <w:ind w:right="1037"/>
        <w:rPr>
          <w:rFonts w:ascii="Arial" w:eastAsia="Arial" w:hAnsi="Arial" w:cs="Arial"/>
          <w:sz w:val="24"/>
          <w:szCs w:val="24"/>
          <w:lang w:bidi="en-US"/>
        </w:rPr>
      </w:pPr>
      <w:r>
        <w:rPr>
          <w:rFonts w:ascii="Arial" w:eastAsia="Arial" w:hAnsi="Arial" w:cs="Arial"/>
          <w:sz w:val="24"/>
          <w:szCs w:val="24"/>
          <w:lang w:bidi="en-US"/>
        </w:rPr>
        <w:t xml:space="preserve">Western Region – James Becker, AC&amp;L Learning Manager </w:t>
      </w:r>
    </w:p>
    <w:p w14:paraId="05AF24EC" w14:textId="2B281E8B" w:rsidR="008053F9" w:rsidRDefault="008053F9" w:rsidP="00297FB9">
      <w:pPr>
        <w:widowControl w:val="0"/>
        <w:autoSpaceDE w:val="0"/>
        <w:autoSpaceDN w:val="0"/>
        <w:spacing w:after="0" w:line="240" w:lineRule="auto"/>
        <w:ind w:right="1034"/>
        <w:rPr>
          <w:rFonts w:ascii="Arial" w:eastAsia="Arial" w:hAnsi="Arial" w:cs="Arial"/>
          <w:sz w:val="24"/>
          <w:szCs w:val="24"/>
          <w:lang w:bidi="en-US"/>
        </w:rPr>
      </w:pPr>
    </w:p>
    <w:p w14:paraId="3D2885CD" w14:textId="56A1D201" w:rsidR="008053F9" w:rsidRDefault="008053F9" w:rsidP="00297FB9">
      <w:pPr>
        <w:widowControl w:val="0"/>
        <w:autoSpaceDE w:val="0"/>
        <w:autoSpaceDN w:val="0"/>
        <w:spacing w:after="0" w:line="240" w:lineRule="auto"/>
        <w:ind w:right="1034"/>
        <w:rPr>
          <w:rFonts w:ascii="Arial" w:eastAsia="Arial" w:hAnsi="Arial" w:cs="Arial"/>
          <w:sz w:val="24"/>
          <w:szCs w:val="24"/>
          <w:lang w:bidi="en-US"/>
        </w:rPr>
      </w:pPr>
    </w:p>
    <w:p w14:paraId="1E61E76C" w14:textId="77777777" w:rsidR="008660A0" w:rsidRDefault="008660A0" w:rsidP="008660A0">
      <w:pPr>
        <w:widowControl w:val="0"/>
        <w:autoSpaceDE w:val="0"/>
        <w:autoSpaceDN w:val="0"/>
        <w:spacing w:after="0" w:line="240" w:lineRule="auto"/>
        <w:rPr>
          <w:rFonts w:ascii="Arial" w:eastAsia="Arial" w:hAnsi="Arial" w:cs="Arial"/>
          <w:sz w:val="24"/>
          <w:szCs w:val="24"/>
          <w:lang w:bidi="en-US"/>
        </w:rPr>
      </w:pPr>
      <w:r w:rsidRPr="008660A0">
        <w:rPr>
          <w:rFonts w:ascii="Arial" w:eastAsia="Arial" w:hAnsi="Arial" w:cs="Arial"/>
          <w:b/>
          <w:bCs/>
          <w:sz w:val="24"/>
          <w:szCs w:val="24"/>
          <w:lang w:bidi="en-US"/>
        </w:rPr>
        <w:t>Responsibilities</w:t>
      </w:r>
    </w:p>
    <w:p w14:paraId="2A1B9807" w14:textId="2CB09931" w:rsidR="00E01BD9" w:rsidRDefault="00C3564F" w:rsidP="008660A0">
      <w:pPr>
        <w:widowControl w:val="0"/>
        <w:autoSpaceDE w:val="0"/>
        <w:autoSpaceDN w:val="0"/>
        <w:spacing w:after="0" w:line="240" w:lineRule="auto"/>
        <w:rPr>
          <w:rFonts w:ascii="Arial" w:eastAsia="Arial" w:hAnsi="Arial" w:cs="Arial"/>
          <w:sz w:val="24"/>
          <w:szCs w:val="24"/>
          <w:lang w:bidi="en-US"/>
        </w:rPr>
      </w:pPr>
      <w:r>
        <w:rPr>
          <w:rFonts w:ascii="Arial" w:eastAsia="Arial" w:hAnsi="Arial" w:cs="Arial"/>
          <w:sz w:val="24"/>
          <w:szCs w:val="24"/>
          <w:lang w:bidi="en-US"/>
        </w:rPr>
        <w:t xml:space="preserve">The AC&amp;L </w:t>
      </w:r>
      <w:r w:rsidR="008660A0" w:rsidRPr="008660A0">
        <w:rPr>
          <w:rFonts w:ascii="Arial" w:eastAsia="Arial" w:hAnsi="Arial" w:cs="Arial"/>
          <w:sz w:val="24"/>
          <w:szCs w:val="24"/>
          <w:lang w:bidi="en-US"/>
        </w:rPr>
        <w:t>and Education Service are responsible for ensuring the procedures outlined in the enclosed SOP are implemented, upon receipt of this letter.</w:t>
      </w:r>
    </w:p>
    <w:p w14:paraId="6854B572" w14:textId="14C1CE3A" w:rsidR="008660A0" w:rsidRDefault="008660A0" w:rsidP="00297FB9">
      <w:pPr>
        <w:widowControl w:val="0"/>
        <w:autoSpaceDE w:val="0"/>
        <w:autoSpaceDN w:val="0"/>
        <w:spacing w:after="0" w:line="240" w:lineRule="auto"/>
        <w:rPr>
          <w:rFonts w:ascii="Arial" w:eastAsia="Arial" w:hAnsi="Arial" w:cs="Arial"/>
          <w:sz w:val="24"/>
          <w:szCs w:val="24"/>
          <w:lang w:bidi="en-US"/>
        </w:rPr>
      </w:pPr>
    </w:p>
    <w:p w14:paraId="7CD3D80B" w14:textId="1F587EF7" w:rsidR="00297FB9" w:rsidRPr="00297FB9" w:rsidRDefault="00297FB9" w:rsidP="00297FB9">
      <w:pPr>
        <w:widowControl w:val="0"/>
        <w:autoSpaceDE w:val="0"/>
        <w:autoSpaceDN w:val="0"/>
        <w:spacing w:after="0" w:line="240" w:lineRule="auto"/>
        <w:rPr>
          <w:rFonts w:ascii="Arial" w:eastAsia="Arial" w:hAnsi="Arial" w:cs="Arial"/>
          <w:sz w:val="24"/>
          <w:szCs w:val="24"/>
          <w:lang w:bidi="en-US"/>
        </w:rPr>
      </w:pPr>
      <w:r w:rsidRPr="00297FB9">
        <w:rPr>
          <w:rFonts w:ascii="Arial" w:eastAsia="Arial" w:hAnsi="Arial" w:cs="Arial"/>
          <w:sz w:val="24"/>
          <w:szCs w:val="24"/>
          <w:lang w:bidi="en-US"/>
        </w:rPr>
        <w:t>Questions regarding the NTC</w:t>
      </w:r>
      <w:r w:rsidR="00E01BD9">
        <w:rPr>
          <w:rFonts w:ascii="Arial" w:eastAsia="Arial" w:hAnsi="Arial" w:cs="Arial"/>
          <w:sz w:val="24"/>
          <w:szCs w:val="24"/>
          <w:lang w:bidi="en-US"/>
        </w:rPr>
        <w:t xml:space="preserve"> training requirements</w:t>
      </w:r>
      <w:r w:rsidRPr="00297FB9">
        <w:rPr>
          <w:rFonts w:ascii="Arial" w:eastAsia="Arial" w:hAnsi="Arial" w:cs="Arial"/>
          <w:sz w:val="24"/>
          <w:szCs w:val="24"/>
          <w:lang w:bidi="en-US"/>
        </w:rPr>
        <w:t xml:space="preserve"> may be directed to the </w:t>
      </w:r>
      <w:r w:rsidR="00B40CF9">
        <w:rPr>
          <w:rFonts w:ascii="Arial" w:eastAsia="Arial" w:hAnsi="Arial" w:cs="Arial"/>
          <w:sz w:val="24"/>
          <w:szCs w:val="24"/>
          <w:lang w:bidi="en-US"/>
        </w:rPr>
        <w:t xml:space="preserve">National Training Team – Compliance </w:t>
      </w:r>
      <w:r w:rsidR="00182958">
        <w:rPr>
          <w:rFonts w:ascii="Arial" w:eastAsia="Arial" w:hAnsi="Arial" w:cs="Arial"/>
          <w:sz w:val="24"/>
          <w:szCs w:val="24"/>
          <w:lang w:bidi="en-US"/>
        </w:rPr>
        <w:t>at</w:t>
      </w:r>
      <w:r w:rsidR="00D12069">
        <w:rPr>
          <w:rFonts w:ascii="Arial" w:eastAsia="Arial" w:hAnsi="Arial" w:cs="Arial"/>
          <w:sz w:val="24"/>
          <w:szCs w:val="24"/>
          <w:lang w:bidi="en-US"/>
        </w:rPr>
        <w:t xml:space="preserve"> </w:t>
      </w:r>
      <w:hyperlink r:id="rId9" w:history="1">
        <w:r w:rsidR="001E1EE0" w:rsidRPr="00EC691A">
          <w:rPr>
            <w:rStyle w:val="Hyperlink"/>
            <w:rFonts w:ascii="Arial" w:eastAsia="Arial" w:hAnsi="Arial" w:cs="Arial"/>
            <w:sz w:val="24"/>
            <w:szCs w:val="24"/>
            <w:lang w:bidi="en-US"/>
          </w:rPr>
          <w:t>EDUTRAINING.VBACO@va.gov</w:t>
        </w:r>
      </w:hyperlink>
      <w:r w:rsidR="00D12069">
        <w:rPr>
          <w:rFonts w:ascii="Arial" w:eastAsia="Arial" w:hAnsi="Arial" w:cs="Arial"/>
          <w:sz w:val="24"/>
          <w:szCs w:val="24"/>
          <w:lang w:bidi="en-US"/>
        </w:rPr>
        <w:t>.</w:t>
      </w:r>
    </w:p>
    <w:p w14:paraId="661407B8" w14:textId="77777777" w:rsidR="00297FB9" w:rsidRPr="00297FB9" w:rsidRDefault="00297FB9" w:rsidP="00297FB9">
      <w:pPr>
        <w:widowControl w:val="0"/>
        <w:autoSpaceDE w:val="0"/>
        <w:autoSpaceDN w:val="0"/>
        <w:spacing w:after="0" w:line="240" w:lineRule="auto"/>
        <w:rPr>
          <w:rFonts w:ascii="Arial" w:eastAsia="Arial" w:hAnsi="Arial" w:cs="Arial"/>
          <w:sz w:val="24"/>
          <w:szCs w:val="24"/>
          <w:lang w:bidi="en-US"/>
        </w:rPr>
      </w:pPr>
    </w:p>
    <w:p w14:paraId="2277B297" w14:textId="6F32A6C4" w:rsidR="00297FB9" w:rsidRPr="00297FB9" w:rsidRDefault="00297FB9" w:rsidP="00297FB9">
      <w:pPr>
        <w:widowControl w:val="0"/>
        <w:autoSpaceDE w:val="0"/>
        <w:autoSpaceDN w:val="0"/>
        <w:spacing w:after="0" w:line="240" w:lineRule="auto"/>
        <w:rPr>
          <w:rFonts w:ascii="Arial" w:eastAsia="Arial" w:hAnsi="Arial" w:cs="Arial"/>
          <w:sz w:val="24"/>
          <w:szCs w:val="24"/>
          <w:lang w:bidi="en-US"/>
        </w:rPr>
      </w:pPr>
      <w:r w:rsidRPr="00297FB9">
        <w:rPr>
          <w:rFonts w:ascii="Arial" w:eastAsia="Arial" w:hAnsi="Arial" w:cs="Arial"/>
          <w:sz w:val="24"/>
          <w:szCs w:val="24"/>
          <w:lang w:bidi="en-US"/>
        </w:rPr>
        <w:t xml:space="preserve">                                                                        </w:t>
      </w:r>
    </w:p>
    <w:p w14:paraId="650B17A8" w14:textId="3092258A" w:rsidR="00297FB9" w:rsidRDefault="00297FB9" w:rsidP="00297FB9">
      <w:pPr>
        <w:autoSpaceDE w:val="0"/>
        <w:autoSpaceDN w:val="0"/>
        <w:adjustRightInd w:val="0"/>
        <w:spacing w:after="0" w:line="240" w:lineRule="auto"/>
        <w:rPr>
          <w:rFonts w:ascii="Arial" w:eastAsia="Times New Roman" w:hAnsi="Arial" w:cs="Arial"/>
          <w:color w:val="000000"/>
          <w:sz w:val="24"/>
          <w:szCs w:val="24"/>
        </w:rPr>
      </w:pPr>
      <w:r w:rsidRPr="00297FB9">
        <w:rPr>
          <w:rFonts w:ascii="Arial" w:eastAsia="Times New Roman" w:hAnsi="Arial" w:cs="Arial"/>
          <w:color w:val="000000"/>
          <w:sz w:val="24"/>
          <w:szCs w:val="24"/>
        </w:rPr>
        <w:t xml:space="preserve">National Training Team </w:t>
      </w:r>
      <w:r w:rsidR="00E01BD9">
        <w:rPr>
          <w:rFonts w:ascii="Arial" w:eastAsia="Times New Roman" w:hAnsi="Arial" w:cs="Arial"/>
          <w:color w:val="000000"/>
          <w:sz w:val="24"/>
          <w:szCs w:val="24"/>
        </w:rPr>
        <w:t>–</w:t>
      </w:r>
      <w:r w:rsidRPr="00297FB9">
        <w:rPr>
          <w:rFonts w:ascii="Arial" w:eastAsia="Times New Roman" w:hAnsi="Arial" w:cs="Arial"/>
          <w:color w:val="000000"/>
          <w:sz w:val="24"/>
          <w:szCs w:val="24"/>
        </w:rPr>
        <w:t xml:space="preserve"> Compliance</w:t>
      </w:r>
    </w:p>
    <w:p w14:paraId="71B6EA0F" w14:textId="1E65DAFC" w:rsidR="00815F7E" w:rsidRPr="00950788" w:rsidRDefault="00815F7E" w:rsidP="00950788">
      <w:pPr>
        <w:autoSpaceDE w:val="0"/>
        <w:autoSpaceDN w:val="0"/>
        <w:adjustRightInd w:val="0"/>
        <w:spacing w:after="0" w:line="240" w:lineRule="auto"/>
        <w:rPr>
          <w:rFonts w:ascii="Arial" w:eastAsia="Times New Roman" w:hAnsi="Arial" w:cs="Arial"/>
          <w:color w:val="000000"/>
          <w:sz w:val="24"/>
          <w:szCs w:val="24"/>
        </w:rPr>
      </w:pPr>
      <w:r w:rsidRPr="00950788">
        <w:rPr>
          <w:rFonts w:ascii="Arial" w:eastAsia="Times New Roman" w:hAnsi="Arial" w:cs="Arial"/>
          <w:color w:val="000000"/>
          <w:sz w:val="24"/>
          <w:szCs w:val="24"/>
        </w:rPr>
        <w:t>Education Service</w:t>
      </w:r>
    </w:p>
    <w:p w14:paraId="746390A1" w14:textId="77777777" w:rsidR="00E01BD9" w:rsidRPr="00297FB9" w:rsidRDefault="00E01BD9" w:rsidP="00297FB9">
      <w:pPr>
        <w:autoSpaceDE w:val="0"/>
        <w:autoSpaceDN w:val="0"/>
        <w:adjustRightInd w:val="0"/>
        <w:spacing w:after="0" w:line="240" w:lineRule="auto"/>
        <w:rPr>
          <w:rFonts w:ascii="Arial" w:eastAsia="Times New Roman" w:hAnsi="Arial" w:cs="Arial"/>
          <w:color w:val="000000"/>
          <w:sz w:val="24"/>
          <w:szCs w:val="24"/>
        </w:rPr>
      </w:pPr>
    </w:p>
    <w:p w14:paraId="759768D6" w14:textId="3478C44D" w:rsidR="00297FB9" w:rsidRDefault="00D82D2F" w:rsidP="00297FB9">
      <w:pPr>
        <w:autoSpaceDE w:val="0"/>
        <w:autoSpaceDN w:val="0"/>
        <w:adjustRightInd w:val="0"/>
        <w:spacing w:after="0" w:line="240" w:lineRule="auto"/>
        <w:rPr>
          <w:rFonts w:ascii="Arial" w:eastAsia="Times New Roman" w:hAnsi="Arial" w:cs="Arial"/>
          <w:color w:val="000000"/>
          <w:sz w:val="24"/>
          <w:szCs w:val="24"/>
        </w:rPr>
      </w:pPr>
      <w:r w:rsidRPr="00297FB9">
        <w:rPr>
          <w:rFonts w:ascii="Arial" w:eastAsia="Times New Roman" w:hAnsi="Arial" w:cs="Arial"/>
          <w:noProof/>
          <w:color w:val="000000"/>
          <w:sz w:val="24"/>
          <w:szCs w:val="24"/>
          <w:lang w:bidi="en-US"/>
        </w:rPr>
        <w:drawing>
          <wp:inline distT="0" distB="0" distL="0" distR="0" wp14:anchorId="3234BA48" wp14:editId="0AC3BA12">
            <wp:extent cx="1732915" cy="1028700"/>
            <wp:effectExtent l="0" t="0" r="0" b="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32957" cy="1028725"/>
                    </a:xfrm>
                    <a:prstGeom prst="rect">
                      <a:avLst/>
                    </a:prstGeom>
                  </pic:spPr>
                </pic:pic>
              </a:graphicData>
            </a:graphic>
          </wp:inline>
        </w:drawing>
      </w:r>
    </w:p>
    <w:p w14:paraId="180F9079" w14:textId="282624E9" w:rsidR="00F25431" w:rsidRDefault="00F25431" w:rsidP="00297FB9">
      <w:pPr>
        <w:autoSpaceDE w:val="0"/>
        <w:autoSpaceDN w:val="0"/>
        <w:adjustRightInd w:val="0"/>
        <w:spacing w:after="0" w:line="240" w:lineRule="auto"/>
        <w:rPr>
          <w:rFonts w:ascii="Arial" w:eastAsia="Times New Roman" w:hAnsi="Arial" w:cs="Arial"/>
          <w:color w:val="000000"/>
          <w:sz w:val="24"/>
          <w:szCs w:val="24"/>
        </w:rPr>
      </w:pPr>
    </w:p>
    <w:p w14:paraId="5A62C5E6" w14:textId="1A4EFECB" w:rsidR="00F25431" w:rsidRDefault="00F25431" w:rsidP="00297FB9">
      <w:pPr>
        <w:autoSpaceDE w:val="0"/>
        <w:autoSpaceDN w:val="0"/>
        <w:adjustRightInd w:val="0"/>
        <w:spacing w:after="0" w:line="240" w:lineRule="auto"/>
        <w:rPr>
          <w:rFonts w:ascii="Arial" w:eastAsia="Times New Roman" w:hAnsi="Arial" w:cs="Arial"/>
          <w:color w:val="000000"/>
          <w:sz w:val="24"/>
          <w:szCs w:val="24"/>
        </w:rPr>
      </w:pPr>
    </w:p>
    <w:p w14:paraId="63917D59" w14:textId="5F82A3BC" w:rsidR="00F25431" w:rsidRDefault="00F25431" w:rsidP="00297FB9">
      <w:pPr>
        <w:autoSpaceDE w:val="0"/>
        <w:autoSpaceDN w:val="0"/>
        <w:adjustRightInd w:val="0"/>
        <w:spacing w:after="0" w:line="240" w:lineRule="auto"/>
        <w:rPr>
          <w:rFonts w:ascii="Arial" w:eastAsia="Times New Roman" w:hAnsi="Arial" w:cs="Arial"/>
          <w:color w:val="000000"/>
          <w:sz w:val="24"/>
          <w:szCs w:val="24"/>
        </w:rPr>
      </w:pPr>
    </w:p>
    <w:p w14:paraId="31A68E66" w14:textId="77777777" w:rsidR="00F96BE1" w:rsidRPr="00F96BE1" w:rsidRDefault="00F96BE1" w:rsidP="00F96BE1">
      <w:pPr>
        <w:widowControl w:val="0"/>
        <w:autoSpaceDE w:val="0"/>
        <w:autoSpaceDN w:val="0"/>
        <w:spacing w:after="0" w:line="634" w:lineRule="exact"/>
        <w:ind w:left="669" w:right="996"/>
        <w:jc w:val="center"/>
        <w:rPr>
          <w:rFonts w:ascii="Calibri" w:eastAsia="Arial" w:hAnsi="Arial" w:cs="Arial"/>
          <w:b/>
          <w:bCs/>
          <w:sz w:val="52"/>
          <w:lang w:bidi="en-US"/>
        </w:rPr>
      </w:pPr>
      <w:r w:rsidRPr="00F96BE1">
        <w:rPr>
          <w:rFonts w:ascii="Arial" w:eastAsia="Arial" w:hAnsi="Arial" w:cs="Arial"/>
          <w:b/>
          <w:bCs/>
          <w:noProof/>
          <w:lang w:bidi="en-US"/>
        </w:rPr>
        <mc:AlternateContent>
          <mc:Choice Requires="wps">
            <w:drawing>
              <wp:anchor distT="0" distB="0" distL="114300" distR="114300" simplePos="0" relativeHeight="251663360" behindDoc="0" locked="0" layoutInCell="1" allowOverlap="1" wp14:anchorId="2B065E57" wp14:editId="2E5DFE95">
                <wp:simplePos x="0" y="0"/>
                <wp:positionH relativeFrom="column">
                  <wp:posOffset>4060190</wp:posOffset>
                </wp:positionH>
                <wp:positionV relativeFrom="paragraph">
                  <wp:posOffset>2846260</wp:posOffset>
                </wp:positionV>
                <wp:extent cx="2634615" cy="128270"/>
                <wp:effectExtent l="0" t="0" r="13335" b="5080"/>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40AE4" w14:textId="77777777" w:rsidR="00F96BE1" w:rsidRDefault="00F96BE1" w:rsidP="00F96BE1">
                            <w:pPr>
                              <w:spacing w:line="201" w:lineRule="exact"/>
                              <w:jc w:val="right"/>
                              <w:rPr>
                                <w:sz w:val="18"/>
                              </w:rPr>
                            </w:pPr>
                            <w:r>
                              <w:rPr>
                                <w:color w:val="FFFFFF"/>
                                <w:sz w:val="18"/>
                              </w:rPr>
                              <w:t xml:space="preserve">UPDATE – 11/03/2020 </w:t>
                            </w:r>
                          </w:p>
                        </w:txbxContent>
                      </wps:txbx>
                      <wps:bodyPr rot="0" vert="horz" wrap="square" lIns="0" tIns="0" rIns="0" bIns="0" anchor="t" anchorCtr="0" upright="1">
                        <a:noAutofit/>
                      </wps:bodyPr>
                    </wps:wsp>
                  </a:graphicData>
                </a:graphic>
              </wp:anchor>
            </w:drawing>
          </mc:Choice>
          <mc:Fallback>
            <w:pict>
              <v:shapetype w14:anchorId="2B065E57" id="_x0000_t202" coordsize="21600,21600" o:spt="202" path="m,l,21600r21600,l21600,xe">
                <v:stroke joinstyle="miter"/>
                <v:path gradientshapeok="t" o:connecttype="rect"/>
              </v:shapetype>
              <v:shape id="Text Box 8" o:spid="_x0000_s1026" type="#_x0000_t202" style="position:absolute;left:0;text-align:left;margin-left:319.7pt;margin-top:224.1pt;width:207.45pt;height:10.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" filled="f" stroked="f">
                <v:textbox inset="0,0,0,0">
                  <w:txbxContent>
                    <w:p w14:paraId="02D40AE4" w14:textId="77777777" w:rsidR="00F96BE1" w:rsidRDefault="00F96BE1" w:rsidP="00F96BE1">
                      <w:pPr>
                        <w:spacing w:line="201" w:lineRule="exact"/>
                        <w:jc w:val="right"/>
                        <w:rPr>
                          <w:sz w:val="18"/>
                        </w:rPr>
                      </w:pPr>
                      <w:r>
                        <w:rPr>
                          <w:color w:val="FFFFFF"/>
                          <w:sz w:val="18"/>
                        </w:rPr>
                        <w:t xml:space="preserve">UPDATE – 11/03/2020 </w:t>
                      </w:r>
                    </w:p>
                  </w:txbxContent>
                </v:textbox>
              </v:shape>
            </w:pict>
          </mc:Fallback>
        </mc:AlternateContent>
      </w:r>
      <w:r w:rsidRPr="00F96BE1">
        <w:rPr>
          <w:rFonts w:ascii="Calibri" w:eastAsia="Arial" w:hAnsi="Arial" w:cs="Arial"/>
          <w:b/>
          <w:bCs/>
          <w:sz w:val="52"/>
          <w:lang w:bidi="en-US"/>
        </w:rPr>
        <w:t>DEPARTMENT OF VETERANS AFFAIRS</w:t>
      </w:r>
    </w:p>
    <w:p w14:paraId="5DB1BF56" w14:textId="77777777" w:rsidR="00F96BE1" w:rsidRPr="00F96BE1" w:rsidRDefault="00F96BE1" w:rsidP="00F96BE1">
      <w:pPr>
        <w:widowControl w:val="0"/>
        <w:autoSpaceDE w:val="0"/>
        <w:autoSpaceDN w:val="0"/>
        <w:spacing w:after="0" w:line="634" w:lineRule="exact"/>
        <w:ind w:left="669" w:right="996"/>
        <w:jc w:val="center"/>
        <w:rPr>
          <w:rFonts w:ascii="Calibri" w:eastAsia="Arial" w:hAnsi="Arial" w:cs="Arial"/>
          <w:b/>
          <w:bCs/>
          <w:sz w:val="52"/>
          <w:lang w:bidi="en-US"/>
        </w:rPr>
      </w:pPr>
      <w:r w:rsidRPr="00F96BE1">
        <w:rPr>
          <w:rFonts w:ascii="Arial" w:eastAsia="Arial" w:hAnsi="Arial" w:cs="Arial"/>
          <w:noProof/>
          <w:lang w:bidi="en-US"/>
        </w:rPr>
        <w:drawing>
          <wp:anchor distT="0" distB="0" distL="0" distR="0" simplePos="0" relativeHeight="251662336" behindDoc="0" locked="0" layoutInCell="1" allowOverlap="1" wp14:anchorId="66FC5ED6" wp14:editId="7ACF273B">
            <wp:simplePos x="0" y="0"/>
            <wp:positionH relativeFrom="page">
              <wp:posOffset>2444750</wp:posOffset>
            </wp:positionH>
            <wp:positionV relativeFrom="paragraph">
              <wp:posOffset>803910</wp:posOffset>
            </wp:positionV>
            <wp:extent cx="3168650" cy="2981325"/>
            <wp:effectExtent l="0" t="0" r="0" b="9525"/>
            <wp:wrapTopAndBottom/>
            <wp:docPr id="1" name="image2.png" descr="Department of Veterans Affairs officia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3168650" cy="2981325"/>
                    </a:xfrm>
                    <a:prstGeom prst="rect">
                      <a:avLst/>
                    </a:prstGeom>
                  </pic:spPr>
                </pic:pic>
              </a:graphicData>
            </a:graphic>
            <wp14:sizeRelH relativeFrom="margin">
              <wp14:pctWidth>0</wp14:pctWidth>
            </wp14:sizeRelH>
            <wp14:sizeRelV relativeFrom="margin">
              <wp14:pctHeight>0</wp14:pctHeight>
            </wp14:sizeRelV>
          </wp:anchor>
        </w:drawing>
      </w:r>
      <w:r w:rsidRPr="00F96BE1">
        <w:rPr>
          <w:rFonts w:ascii="Calibri" w:eastAsia="Arial" w:hAnsi="Arial" w:cs="Arial"/>
          <w:b/>
          <w:bCs/>
          <w:sz w:val="52"/>
          <w:lang w:bidi="en-US"/>
        </w:rPr>
        <w:t>Veterans Benefits Administration</w:t>
      </w:r>
    </w:p>
    <w:p w14:paraId="07062FBF" w14:textId="77777777" w:rsidR="00F96BE1" w:rsidRPr="00F96BE1" w:rsidRDefault="00F96BE1" w:rsidP="00F96BE1">
      <w:pPr>
        <w:widowControl w:val="0"/>
        <w:autoSpaceDE w:val="0"/>
        <w:autoSpaceDN w:val="0"/>
        <w:spacing w:after="0" w:line="276" w:lineRule="auto"/>
        <w:ind w:right="882"/>
        <w:rPr>
          <w:rFonts w:ascii="Calibri" w:eastAsia="Arial" w:hAnsi="Arial" w:cs="Arial"/>
          <w:b/>
          <w:color w:val="002060"/>
          <w:spacing w:val="8"/>
          <w:sz w:val="52"/>
          <w:lang w:bidi="en-US"/>
        </w:rPr>
      </w:pPr>
    </w:p>
    <w:p w14:paraId="13625C46" w14:textId="77777777" w:rsidR="00F96BE1" w:rsidRPr="00F96BE1" w:rsidRDefault="00F96BE1" w:rsidP="00F96BE1">
      <w:pPr>
        <w:widowControl w:val="0"/>
        <w:autoSpaceDE w:val="0"/>
        <w:autoSpaceDN w:val="0"/>
        <w:spacing w:after="0" w:line="276" w:lineRule="auto"/>
        <w:ind w:right="882"/>
        <w:rPr>
          <w:rFonts w:ascii="Calibri" w:eastAsia="Arial" w:hAnsi="Arial" w:cs="Arial"/>
          <w:b/>
          <w:color w:val="002060"/>
          <w:spacing w:val="8"/>
          <w:sz w:val="52"/>
          <w:szCs w:val="52"/>
          <w:lang w:bidi="en-US"/>
        </w:rPr>
      </w:pPr>
      <w:r w:rsidRPr="00F96BE1">
        <w:rPr>
          <w:rFonts w:ascii="Calibri" w:eastAsia="Arial" w:hAnsi="Arial" w:cs="Arial"/>
          <w:b/>
          <w:color w:val="002060"/>
          <w:spacing w:val="8"/>
          <w:sz w:val="52"/>
          <w:szCs w:val="52"/>
          <w:lang w:bidi="en-US"/>
        </w:rPr>
        <w:t xml:space="preserve">          </w:t>
      </w:r>
      <w:r w:rsidRPr="00F96BE1">
        <w:rPr>
          <w:rFonts w:ascii="Calibri" w:eastAsia="Arial" w:hAnsi="Arial" w:cs="Arial"/>
          <w:b/>
          <w:color w:val="002060"/>
          <w:spacing w:val="8"/>
          <w:sz w:val="48"/>
          <w:szCs w:val="48"/>
          <w:lang w:bidi="en-US"/>
        </w:rPr>
        <w:t>National Training Team-Compliance</w:t>
      </w:r>
    </w:p>
    <w:p w14:paraId="3F7AB183" w14:textId="77777777" w:rsidR="00F96BE1" w:rsidRPr="00F96BE1" w:rsidRDefault="00F96BE1" w:rsidP="00F96BE1">
      <w:pPr>
        <w:widowControl w:val="0"/>
        <w:autoSpaceDE w:val="0"/>
        <w:autoSpaceDN w:val="0"/>
        <w:spacing w:after="0" w:line="276" w:lineRule="auto"/>
        <w:ind w:right="882"/>
        <w:rPr>
          <w:rFonts w:ascii="Calibri" w:eastAsia="Arial" w:hAnsi="Arial" w:cs="Arial"/>
          <w:b/>
          <w:color w:val="002060"/>
          <w:sz w:val="52"/>
          <w:szCs w:val="52"/>
          <w:lang w:bidi="en-US"/>
        </w:rPr>
      </w:pPr>
    </w:p>
    <w:p w14:paraId="60F8BE63" w14:textId="77777777" w:rsidR="00F96BE1" w:rsidRPr="00F96BE1" w:rsidRDefault="00F96BE1" w:rsidP="00F96BE1">
      <w:pPr>
        <w:widowControl w:val="0"/>
        <w:autoSpaceDE w:val="0"/>
        <w:autoSpaceDN w:val="0"/>
        <w:spacing w:before="358" w:after="0" w:line="240" w:lineRule="auto"/>
        <w:ind w:left="669" w:right="989"/>
        <w:contextualSpacing/>
        <w:jc w:val="center"/>
        <w:rPr>
          <w:rFonts w:ascii="Calibri" w:eastAsia="Arial" w:hAnsi="Arial" w:cs="Arial"/>
          <w:b/>
          <w:sz w:val="52"/>
          <w:szCs w:val="52"/>
          <w:lang w:bidi="en-US"/>
        </w:rPr>
      </w:pPr>
      <w:r w:rsidRPr="00F96BE1">
        <w:rPr>
          <w:rFonts w:ascii="Calibri" w:eastAsia="Arial" w:hAnsi="Arial" w:cs="Arial"/>
          <w:b/>
          <w:sz w:val="52"/>
          <w:szCs w:val="52"/>
          <w:lang w:bidi="en-US"/>
        </w:rPr>
        <w:t xml:space="preserve">    FY23 National Training Curriculum</w:t>
      </w:r>
    </w:p>
    <w:p w14:paraId="41ACC6F6" w14:textId="77777777" w:rsidR="00F96BE1" w:rsidRPr="00F96BE1" w:rsidRDefault="00F96BE1" w:rsidP="00F96BE1">
      <w:pPr>
        <w:widowControl w:val="0"/>
        <w:autoSpaceDE w:val="0"/>
        <w:autoSpaceDN w:val="0"/>
        <w:spacing w:before="97" w:after="0" w:line="240" w:lineRule="auto"/>
        <w:ind w:right="998"/>
        <w:contextualSpacing/>
        <w:jc w:val="center"/>
        <w:rPr>
          <w:rFonts w:ascii="Calibri" w:eastAsia="Arial" w:hAnsi="Arial" w:cs="Arial"/>
          <w:b/>
          <w:sz w:val="52"/>
          <w:szCs w:val="52"/>
          <w:lang w:bidi="en-US"/>
        </w:rPr>
      </w:pPr>
      <w:r w:rsidRPr="00F96BE1">
        <w:rPr>
          <w:rFonts w:ascii="Calibri" w:eastAsia="Arial" w:hAnsi="Arial" w:cs="Arial"/>
          <w:b/>
          <w:sz w:val="52"/>
          <w:szCs w:val="52"/>
          <w:lang w:bidi="en-US"/>
        </w:rPr>
        <w:t xml:space="preserve">          Standard Operating Procedure (SOP)</w:t>
      </w:r>
    </w:p>
    <w:p w14:paraId="1C59B3E5" w14:textId="77777777" w:rsidR="00F96BE1" w:rsidRPr="00F96BE1" w:rsidRDefault="00F96BE1" w:rsidP="00F96BE1">
      <w:pPr>
        <w:widowControl w:val="0"/>
        <w:autoSpaceDE w:val="0"/>
        <w:autoSpaceDN w:val="0"/>
        <w:spacing w:after="0" w:line="240" w:lineRule="auto"/>
        <w:rPr>
          <w:rFonts w:ascii="Calibri" w:eastAsia="Arial" w:hAnsi="Arial" w:cs="Arial"/>
          <w:b/>
          <w:sz w:val="67"/>
          <w:szCs w:val="20"/>
          <w:lang w:bidi="en-US"/>
        </w:rPr>
      </w:pPr>
    </w:p>
    <w:p w14:paraId="38571A94" w14:textId="77777777" w:rsidR="00F96BE1" w:rsidRPr="00F96BE1" w:rsidRDefault="00F96BE1" w:rsidP="00F96BE1">
      <w:pPr>
        <w:widowControl w:val="0"/>
        <w:autoSpaceDE w:val="0"/>
        <w:autoSpaceDN w:val="0"/>
        <w:spacing w:after="0" w:line="634" w:lineRule="exact"/>
        <w:jc w:val="center"/>
        <w:rPr>
          <w:rFonts w:ascii="Calibri" w:eastAsia="Arial" w:hAnsi="Arial" w:cs="Arial"/>
          <w:sz w:val="52"/>
          <w:lang w:bidi="en-US"/>
        </w:rPr>
      </w:pPr>
    </w:p>
    <w:p w14:paraId="00A37710" w14:textId="77777777" w:rsidR="00F96BE1" w:rsidRPr="00F96BE1" w:rsidRDefault="00F96BE1" w:rsidP="00F96BE1">
      <w:pPr>
        <w:widowControl w:val="0"/>
        <w:autoSpaceDE w:val="0"/>
        <w:autoSpaceDN w:val="0"/>
        <w:spacing w:after="0" w:line="634" w:lineRule="exact"/>
        <w:jc w:val="center"/>
        <w:rPr>
          <w:rFonts w:ascii="Calibri" w:eastAsia="Arial" w:hAnsi="Arial" w:cs="Arial"/>
          <w:sz w:val="52"/>
          <w:lang w:bidi="en-US"/>
        </w:rPr>
        <w:sectPr w:rsidR="00F96BE1" w:rsidRPr="00F96BE1" w:rsidSect="00F96BE1">
          <w:pgSz w:w="12240" w:h="15840"/>
          <w:pgMar w:top="0" w:right="860" w:bottom="280" w:left="1180" w:header="720" w:footer="720" w:gutter="0"/>
          <w:cols w:space="720"/>
        </w:sectPr>
      </w:pPr>
    </w:p>
    <w:p w14:paraId="1A1B4561" w14:textId="77777777" w:rsidR="00F96BE1" w:rsidRPr="00F96BE1" w:rsidRDefault="00F96BE1" w:rsidP="00F96BE1">
      <w:pPr>
        <w:widowControl w:val="0"/>
        <w:autoSpaceDE w:val="0"/>
        <w:autoSpaceDN w:val="0"/>
        <w:spacing w:after="0" w:line="240" w:lineRule="auto"/>
        <w:ind w:left="108"/>
        <w:jc w:val="center"/>
        <w:rPr>
          <w:rFonts w:ascii="Arial" w:eastAsia="Arial" w:hAnsi="Arial" w:cs="Arial"/>
          <w:b/>
          <w:bCs/>
          <w:sz w:val="28"/>
          <w:szCs w:val="28"/>
          <w:lang w:bidi="en-US"/>
        </w:rPr>
      </w:pPr>
      <w:r w:rsidRPr="00F96BE1">
        <w:rPr>
          <w:rFonts w:ascii="Arial" w:eastAsia="Arial" w:hAnsi="Arial" w:cs="Arial"/>
          <w:b/>
          <w:bCs/>
          <w:sz w:val="28"/>
          <w:szCs w:val="28"/>
          <w:lang w:bidi="en-US"/>
        </w:rPr>
        <w:lastRenderedPageBreak/>
        <w:t>Table of Contents</w:t>
      </w:r>
    </w:p>
    <w:p w14:paraId="2341664B" w14:textId="77777777" w:rsidR="00F96BE1" w:rsidRPr="00F96BE1" w:rsidRDefault="00F96BE1" w:rsidP="00F96BE1">
      <w:pPr>
        <w:widowControl w:val="0"/>
        <w:autoSpaceDE w:val="0"/>
        <w:autoSpaceDN w:val="0"/>
        <w:spacing w:before="6" w:after="0" w:line="240" w:lineRule="auto"/>
        <w:rPr>
          <w:rFonts w:ascii="Arial" w:eastAsia="Arial" w:hAnsi="Arial" w:cs="Arial"/>
          <w:sz w:val="29"/>
          <w:szCs w:val="20"/>
          <w:lang w:bidi="en-US"/>
        </w:rPr>
      </w:pPr>
    </w:p>
    <w:p w14:paraId="1EFE183D" w14:textId="77777777" w:rsidR="00F96BE1" w:rsidRPr="00F96BE1" w:rsidRDefault="00F96BE1" w:rsidP="00F96BE1">
      <w:pPr>
        <w:widowControl w:val="0"/>
        <w:autoSpaceDE w:val="0"/>
        <w:autoSpaceDN w:val="0"/>
        <w:spacing w:after="0" w:line="240" w:lineRule="auto"/>
        <w:rPr>
          <w:rFonts w:ascii="Arial" w:eastAsia="Arial" w:hAnsi="Arial" w:cs="Arial"/>
          <w:sz w:val="29"/>
          <w:lang w:bidi="en-US"/>
        </w:rPr>
        <w:sectPr w:rsidR="00F96BE1" w:rsidRPr="00F96BE1" w:rsidSect="00091791">
          <w:headerReference w:type="default" r:id="rId12"/>
          <w:footerReference w:type="default" r:id="rId13"/>
          <w:pgSz w:w="12240" w:h="15840"/>
          <w:pgMar w:top="270" w:right="860" w:bottom="1574" w:left="1180" w:header="0" w:footer="1090" w:gutter="0"/>
          <w:cols w:space="720"/>
        </w:sectPr>
      </w:pPr>
    </w:p>
    <w:bookmarkStart w:id="0" w:name="_Hlk52179346" w:displacedByCustomXml="next"/>
    <w:sdt>
      <w:sdtPr>
        <w:rPr>
          <w:rFonts w:ascii="Arial" w:eastAsia="Arial" w:hAnsi="Arial" w:cs="Arial"/>
          <w:b/>
          <w:bCs/>
          <w:sz w:val="20"/>
          <w:szCs w:val="20"/>
          <w:lang w:bidi="en-US"/>
        </w:rPr>
        <w:id w:val="1203825693"/>
        <w:docPartObj>
          <w:docPartGallery w:val="Table of Contents"/>
          <w:docPartUnique/>
        </w:docPartObj>
      </w:sdtPr>
      <w:sdtEndPr>
        <w:rPr>
          <w:b w:val="0"/>
          <w:bCs w:val="0"/>
          <w:sz w:val="22"/>
          <w:szCs w:val="22"/>
        </w:rPr>
      </w:sdtEndPr>
      <w:sdtContent>
        <w:p w14:paraId="14F494D9" w14:textId="0DE8B8D4" w:rsidR="00F96BE1" w:rsidRPr="00F96BE1" w:rsidRDefault="00914DC7" w:rsidP="00F96BE1">
          <w:pPr>
            <w:widowControl w:val="0"/>
            <w:tabs>
              <w:tab w:val="right" w:leader="dot" w:pos="9610"/>
            </w:tabs>
            <w:autoSpaceDE w:val="0"/>
            <w:autoSpaceDN w:val="0"/>
            <w:spacing w:before="93" w:after="0" w:line="240" w:lineRule="auto"/>
            <w:ind w:left="260"/>
            <w:rPr>
              <w:rFonts w:ascii="Arial" w:eastAsia="Arial" w:hAnsi="Arial" w:cs="Arial"/>
              <w:lang w:bidi="en-US"/>
            </w:rPr>
          </w:pPr>
          <w:hyperlink w:anchor="_bookmark0" w:history="1">
            <w:r w:rsidR="00F96BE1" w:rsidRPr="00F96BE1">
              <w:rPr>
                <w:rFonts w:ascii="Arial" w:eastAsia="Arial" w:hAnsi="Arial" w:cs="Arial"/>
                <w:lang w:bidi="en-US"/>
              </w:rPr>
              <w:t>Purpose</w:t>
            </w:r>
            <w:r w:rsidR="00F96BE1" w:rsidRPr="00F96BE1">
              <w:rPr>
                <w:rFonts w:ascii="Arial" w:eastAsia="Arial" w:hAnsi="Arial" w:cs="Arial"/>
                <w:lang w:bidi="en-US"/>
              </w:rPr>
              <w:tab/>
            </w:r>
          </w:hyperlink>
          <w:r w:rsidR="004C1DB0">
            <w:rPr>
              <w:rFonts w:ascii="Arial" w:eastAsia="Arial" w:hAnsi="Arial" w:cs="Arial"/>
              <w:lang w:bidi="en-US"/>
            </w:rPr>
            <w:t>6</w:t>
          </w:r>
        </w:p>
        <w:p w14:paraId="05FEF8E7" w14:textId="190393CD" w:rsidR="00F96BE1" w:rsidRPr="00F96BE1" w:rsidRDefault="00914DC7" w:rsidP="00F96BE1">
          <w:pPr>
            <w:widowControl w:val="0"/>
            <w:tabs>
              <w:tab w:val="right" w:leader="dot" w:pos="9610"/>
            </w:tabs>
            <w:autoSpaceDE w:val="0"/>
            <w:autoSpaceDN w:val="0"/>
            <w:spacing w:before="154" w:after="0" w:line="240" w:lineRule="auto"/>
            <w:ind w:left="260"/>
            <w:rPr>
              <w:rFonts w:ascii="Arial" w:eastAsia="Arial" w:hAnsi="Arial" w:cs="Arial"/>
              <w:lang w:bidi="en-US"/>
            </w:rPr>
          </w:pPr>
          <w:hyperlink w:anchor="_bookmark1" w:history="1">
            <w:r w:rsidR="00F96BE1" w:rsidRPr="00F96BE1">
              <w:rPr>
                <w:rFonts w:ascii="Arial" w:eastAsia="Arial" w:hAnsi="Arial" w:cs="Arial"/>
                <w:lang w:bidi="en-US"/>
              </w:rPr>
              <w:t>Background</w:t>
            </w:r>
            <w:r w:rsidR="00F96BE1" w:rsidRPr="00F96BE1">
              <w:rPr>
                <w:rFonts w:ascii="Arial" w:eastAsia="Arial" w:hAnsi="Arial" w:cs="Arial"/>
                <w:lang w:bidi="en-US"/>
              </w:rPr>
              <w:tab/>
            </w:r>
          </w:hyperlink>
          <w:r w:rsidR="004C1DB0">
            <w:rPr>
              <w:rFonts w:ascii="Arial" w:eastAsia="Arial" w:hAnsi="Arial" w:cs="Arial"/>
              <w:lang w:bidi="en-US"/>
            </w:rPr>
            <w:t>6</w:t>
          </w:r>
        </w:p>
        <w:p w14:paraId="219F6A42" w14:textId="60202698" w:rsidR="00F96BE1" w:rsidRPr="00F96BE1" w:rsidRDefault="00914DC7" w:rsidP="00F96BE1">
          <w:pPr>
            <w:widowControl w:val="0"/>
            <w:tabs>
              <w:tab w:val="right" w:leader="dot" w:pos="9610"/>
            </w:tabs>
            <w:autoSpaceDE w:val="0"/>
            <w:autoSpaceDN w:val="0"/>
            <w:spacing w:before="154" w:after="0" w:line="240" w:lineRule="auto"/>
            <w:ind w:left="260"/>
            <w:rPr>
              <w:rFonts w:ascii="Arial" w:eastAsia="Arial" w:hAnsi="Arial" w:cs="Arial"/>
              <w:lang w:bidi="en-US"/>
            </w:rPr>
          </w:pPr>
          <w:hyperlink w:anchor="_bookmark2" w:history="1">
            <w:r w:rsidR="00F96BE1" w:rsidRPr="00F96BE1">
              <w:rPr>
                <w:rFonts w:ascii="Arial" w:eastAsia="Arial" w:hAnsi="Arial" w:cs="Arial"/>
                <w:lang w:bidi="en-US"/>
              </w:rPr>
              <w:t>Introduction</w:t>
            </w:r>
            <w:r w:rsidR="00F96BE1" w:rsidRPr="00F96BE1">
              <w:rPr>
                <w:rFonts w:ascii="Arial" w:eastAsia="Arial" w:hAnsi="Arial" w:cs="Arial"/>
                <w:lang w:bidi="en-US"/>
              </w:rPr>
              <w:tab/>
            </w:r>
          </w:hyperlink>
          <w:r w:rsidR="004C1DB0">
            <w:rPr>
              <w:rFonts w:ascii="Arial" w:eastAsia="Arial" w:hAnsi="Arial" w:cs="Arial"/>
              <w:lang w:bidi="en-US"/>
            </w:rPr>
            <w:t>7</w:t>
          </w:r>
        </w:p>
        <w:p w14:paraId="7BBC27DF" w14:textId="5337A155" w:rsidR="00F96BE1" w:rsidRPr="00F96BE1" w:rsidRDefault="00914DC7" w:rsidP="00F96BE1">
          <w:pPr>
            <w:widowControl w:val="0"/>
            <w:tabs>
              <w:tab w:val="right" w:leader="dot" w:pos="9610"/>
            </w:tabs>
            <w:autoSpaceDE w:val="0"/>
            <w:autoSpaceDN w:val="0"/>
            <w:spacing w:before="156" w:after="0" w:line="240" w:lineRule="auto"/>
            <w:ind w:left="260"/>
            <w:rPr>
              <w:rFonts w:ascii="Arial" w:eastAsia="Arial" w:hAnsi="Arial" w:cs="Arial"/>
              <w:lang w:bidi="en-US"/>
            </w:rPr>
          </w:pPr>
          <w:hyperlink w:anchor="_bookmark3" w:history="1">
            <w:r w:rsidR="00F96BE1" w:rsidRPr="00F96BE1">
              <w:rPr>
                <w:rFonts w:ascii="Arial" w:eastAsia="Arial" w:hAnsi="Arial" w:cs="Arial"/>
                <w:lang w:bidi="en-US"/>
              </w:rPr>
              <w:t>Target Audience</w:t>
            </w:r>
            <w:r w:rsidR="00F96BE1" w:rsidRPr="00F96BE1">
              <w:rPr>
                <w:rFonts w:ascii="Arial" w:eastAsia="Arial" w:hAnsi="Arial" w:cs="Arial"/>
                <w:lang w:bidi="en-US"/>
              </w:rPr>
              <w:tab/>
            </w:r>
          </w:hyperlink>
          <w:r w:rsidR="004C1DB0">
            <w:rPr>
              <w:rFonts w:ascii="Arial" w:eastAsia="Arial" w:hAnsi="Arial" w:cs="Arial"/>
              <w:lang w:bidi="en-US"/>
            </w:rPr>
            <w:t>7</w:t>
          </w:r>
        </w:p>
        <w:p w14:paraId="7C529FEA" w14:textId="47C96570" w:rsidR="00F96BE1" w:rsidRPr="00F96BE1" w:rsidRDefault="00914DC7" w:rsidP="00F96BE1">
          <w:pPr>
            <w:widowControl w:val="0"/>
            <w:numPr>
              <w:ilvl w:val="0"/>
              <w:numId w:val="9"/>
            </w:numPr>
            <w:tabs>
              <w:tab w:val="left" w:pos="691"/>
              <w:tab w:val="left" w:pos="692"/>
              <w:tab w:val="right" w:leader="dot" w:pos="9610"/>
            </w:tabs>
            <w:autoSpaceDE w:val="0"/>
            <w:autoSpaceDN w:val="0"/>
            <w:spacing w:before="154" w:after="0" w:line="240" w:lineRule="auto"/>
            <w:rPr>
              <w:rFonts w:ascii="Arial" w:eastAsia="Arial" w:hAnsi="Arial" w:cs="Arial"/>
              <w:lang w:bidi="en-US"/>
            </w:rPr>
          </w:pPr>
          <w:hyperlink w:anchor="_bookmark4" w:history="1">
            <w:r w:rsidR="00F96BE1" w:rsidRPr="00F96BE1">
              <w:rPr>
                <w:rFonts w:ascii="Arial" w:eastAsia="Arial" w:hAnsi="Arial" w:cs="Arial"/>
                <w:lang w:bidi="en-US"/>
              </w:rPr>
              <w:t>Approval, Compliance&amp; Liaison</w:t>
            </w:r>
            <w:r w:rsidR="00F96BE1" w:rsidRPr="00F96BE1">
              <w:rPr>
                <w:rFonts w:ascii="Arial" w:eastAsia="Arial" w:hAnsi="Arial" w:cs="Arial"/>
                <w:spacing w:val="-1"/>
                <w:lang w:bidi="en-US"/>
              </w:rPr>
              <w:t xml:space="preserve"> </w:t>
            </w:r>
            <w:r w:rsidR="00F96BE1" w:rsidRPr="00F96BE1">
              <w:rPr>
                <w:rFonts w:ascii="Arial" w:eastAsia="Arial" w:hAnsi="Arial" w:cs="Arial"/>
                <w:lang w:bidi="en-US"/>
              </w:rPr>
              <w:t>Org Chart</w:t>
            </w:r>
            <w:r w:rsidR="00F96BE1" w:rsidRPr="00F96BE1">
              <w:rPr>
                <w:rFonts w:ascii="Arial" w:eastAsia="Arial" w:hAnsi="Arial" w:cs="Arial"/>
                <w:lang w:bidi="en-US"/>
              </w:rPr>
              <w:tab/>
            </w:r>
          </w:hyperlink>
          <w:r w:rsidR="004C1DB0">
            <w:rPr>
              <w:rFonts w:ascii="Arial" w:eastAsia="Arial" w:hAnsi="Arial" w:cs="Arial"/>
              <w:lang w:bidi="en-US"/>
            </w:rPr>
            <w:t>8</w:t>
          </w:r>
        </w:p>
        <w:p w14:paraId="08CDCD05" w14:textId="424917B9" w:rsidR="00F96BE1" w:rsidRPr="00F96BE1" w:rsidRDefault="00914DC7" w:rsidP="00F96BE1">
          <w:pPr>
            <w:widowControl w:val="0"/>
            <w:numPr>
              <w:ilvl w:val="0"/>
              <w:numId w:val="9"/>
            </w:numPr>
            <w:tabs>
              <w:tab w:val="left" w:pos="691"/>
              <w:tab w:val="left" w:pos="692"/>
              <w:tab w:val="right" w:leader="dot" w:pos="9610"/>
            </w:tabs>
            <w:autoSpaceDE w:val="0"/>
            <w:autoSpaceDN w:val="0"/>
            <w:spacing w:before="155" w:after="0" w:line="240" w:lineRule="auto"/>
            <w:rPr>
              <w:rFonts w:ascii="Arial" w:eastAsia="Arial" w:hAnsi="Arial" w:cs="Arial"/>
              <w:lang w:bidi="en-US"/>
            </w:rPr>
          </w:pPr>
          <w:hyperlink w:anchor="_bookmark5" w:history="1">
            <w:r w:rsidR="00F96BE1" w:rsidRPr="00F96BE1">
              <w:rPr>
                <w:rFonts w:ascii="Arial" w:eastAsia="Arial" w:hAnsi="Arial" w:cs="Arial"/>
                <w:lang w:bidi="en-US"/>
              </w:rPr>
              <w:t>Target</w:t>
            </w:r>
            <w:r w:rsidR="00F96BE1" w:rsidRPr="00F96BE1">
              <w:rPr>
                <w:rFonts w:ascii="Arial" w:eastAsia="Arial" w:hAnsi="Arial" w:cs="Arial"/>
                <w:spacing w:val="-1"/>
                <w:lang w:bidi="en-US"/>
              </w:rPr>
              <w:t xml:space="preserve"> </w:t>
            </w:r>
            <w:r w:rsidR="00F96BE1" w:rsidRPr="00F96BE1">
              <w:rPr>
                <w:rFonts w:ascii="Arial" w:eastAsia="Arial" w:hAnsi="Arial" w:cs="Arial"/>
                <w:lang w:bidi="en-US"/>
              </w:rPr>
              <w:t>Audience</w:t>
            </w:r>
            <w:r w:rsidR="00F96BE1" w:rsidRPr="00F96BE1">
              <w:rPr>
                <w:rFonts w:ascii="Arial" w:eastAsia="Arial" w:hAnsi="Arial" w:cs="Arial"/>
                <w:spacing w:val="-1"/>
                <w:lang w:bidi="en-US"/>
              </w:rPr>
              <w:t xml:space="preserve"> </w:t>
            </w:r>
            <w:r w:rsidR="00F96BE1" w:rsidRPr="00F96BE1">
              <w:rPr>
                <w:rFonts w:ascii="Arial" w:eastAsia="Arial" w:hAnsi="Arial" w:cs="Arial"/>
                <w:lang w:bidi="en-US"/>
              </w:rPr>
              <w:t>Analysis</w:t>
            </w:r>
            <w:r w:rsidR="00F96BE1" w:rsidRPr="00F96BE1">
              <w:rPr>
                <w:rFonts w:ascii="Arial" w:eastAsia="Arial" w:hAnsi="Arial" w:cs="Arial"/>
                <w:lang w:bidi="en-US"/>
              </w:rPr>
              <w:tab/>
            </w:r>
          </w:hyperlink>
          <w:r w:rsidR="004C1DB0">
            <w:rPr>
              <w:rFonts w:ascii="Arial" w:eastAsia="Arial" w:hAnsi="Arial" w:cs="Arial"/>
              <w:lang w:bidi="en-US"/>
            </w:rPr>
            <w:t>9</w:t>
          </w:r>
        </w:p>
        <w:p w14:paraId="5A3EF9C7" w14:textId="2AD09EF4" w:rsidR="00F96BE1" w:rsidRPr="00F96BE1" w:rsidRDefault="00914DC7" w:rsidP="00F96BE1">
          <w:pPr>
            <w:widowControl w:val="0"/>
            <w:tabs>
              <w:tab w:val="right" w:leader="dot" w:pos="9610"/>
            </w:tabs>
            <w:autoSpaceDE w:val="0"/>
            <w:autoSpaceDN w:val="0"/>
            <w:spacing w:before="154" w:after="0" w:line="240" w:lineRule="auto"/>
            <w:ind w:left="260"/>
            <w:rPr>
              <w:rFonts w:ascii="Arial" w:eastAsia="Arial" w:hAnsi="Arial" w:cs="Arial"/>
              <w:lang w:bidi="en-US"/>
            </w:rPr>
          </w:pPr>
          <w:hyperlink w:anchor="_bookmark6" w:history="1">
            <w:r w:rsidR="00F96BE1" w:rsidRPr="00F96BE1">
              <w:rPr>
                <w:rFonts w:ascii="Arial" w:eastAsia="Arial" w:hAnsi="Arial" w:cs="Arial"/>
                <w:lang w:bidi="en-US"/>
              </w:rPr>
              <w:t>Core Technical Training Requirements</w:t>
            </w:r>
            <w:r w:rsidR="00F96BE1" w:rsidRPr="00F96BE1">
              <w:rPr>
                <w:rFonts w:ascii="Arial" w:eastAsia="Arial" w:hAnsi="Arial" w:cs="Arial"/>
                <w:spacing w:val="-2"/>
                <w:lang w:bidi="en-US"/>
              </w:rPr>
              <w:t xml:space="preserve"> </w:t>
            </w:r>
            <w:r w:rsidR="00F96BE1" w:rsidRPr="00F96BE1">
              <w:rPr>
                <w:rFonts w:ascii="Arial" w:eastAsia="Arial" w:hAnsi="Arial" w:cs="Arial"/>
                <w:lang w:bidi="en-US"/>
              </w:rPr>
              <w:t>(CTTR)</w:t>
            </w:r>
            <w:r w:rsidR="00F96BE1" w:rsidRPr="00F96BE1">
              <w:rPr>
                <w:rFonts w:ascii="Arial" w:eastAsia="Arial" w:hAnsi="Arial" w:cs="Arial"/>
                <w:lang w:bidi="en-US"/>
              </w:rPr>
              <w:tab/>
            </w:r>
          </w:hyperlink>
          <w:r w:rsidR="004C1DB0">
            <w:rPr>
              <w:rFonts w:ascii="Arial" w:eastAsia="Arial" w:hAnsi="Arial" w:cs="Arial"/>
              <w:lang w:bidi="en-US"/>
            </w:rPr>
            <w:t>9</w:t>
          </w:r>
        </w:p>
        <w:p w14:paraId="3D0133A4" w14:textId="32FD3CC1" w:rsidR="00F96BE1" w:rsidRPr="00F96BE1" w:rsidRDefault="00914DC7" w:rsidP="00F96BE1">
          <w:pPr>
            <w:widowControl w:val="0"/>
            <w:numPr>
              <w:ilvl w:val="0"/>
              <w:numId w:val="8"/>
            </w:numPr>
            <w:tabs>
              <w:tab w:val="left" w:pos="476"/>
              <w:tab w:val="right" w:leader="dot" w:pos="9610"/>
            </w:tabs>
            <w:autoSpaceDE w:val="0"/>
            <w:autoSpaceDN w:val="0"/>
            <w:spacing w:before="154" w:after="0" w:line="240" w:lineRule="auto"/>
            <w:rPr>
              <w:rFonts w:ascii="Arial" w:eastAsia="Arial" w:hAnsi="Arial" w:cs="Arial"/>
              <w:lang w:bidi="en-US"/>
            </w:rPr>
          </w:pPr>
          <w:hyperlink w:anchor="_bookmark7" w:history="1">
            <w:r w:rsidR="00F96BE1" w:rsidRPr="00F96BE1">
              <w:rPr>
                <w:rFonts w:ascii="Arial" w:eastAsia="Arial" w:hAnsi="Arial" w:cs="Arial"/>
                <w:lang w:bidi="en-US"/>
              </w:rPr>
              <w:t>Mandated</w:t>
            </w:r>
            <w:r w:rsidR="00F96BE1" w:rsidRPr="00F96BE1">
              <w:rPr>
                <w:rFonts w:ascii="Arial" w:eastAsia="Arial" w:hAnsi="Arial" w:cs="Arial"/>
                <w:spacing w:val="-1"/>
                <w:lang w:bidi="en-US"/>
              </w:rPr>
              <w:t xml:space="preserve"> </w:t>
            </w:r>
            <w:r w:rsidR="00F96BE1" w:rsidRPr="00F96BE1">
              <w:rPr>
                <w:rFonts w:ascii="Arial" w:eastAsia="Arial" w:hAnsi="Arial" w:cs="Arial"/>
                <w:lang w:bidi="en-US"/>
              </w:rPr>
              <w:t>Training</w:t>
            </w:r>
            <w:r w:rsidR="00F96BE1" w:rsidRPr="00F96BE1">
              <w:rPr>
                <w:rFonts w:ascii="Arial" w:eastAsia="Arial" w:hAnsi="Arial" w:cs="Arial"/>
                <w:lang w:bidi="en-US"/>
              </w:rPr>
              <w:tab/>
            </w:r>
          </w:hyperlink>
          <w:r w:rsidR="0006517D">
            <w:rPr>
              <w:rFonts w:ascii="Arial" w:eastAsia="Arial" w:hAnsi="Arial" w:cs="Arial"/>
              <w:lang w:bidi="en-US"/>
            </w:rPr>
            <w:t>9</w:t>
          </w:r>
        </w:p>
        <w:p w14:paraId="7226E714" w14:textId="30FF82DB" w:rsidR="00F96BE1" w:rsidRPr="00F96BE1" w:rsidRDefault="00914DC7" w:rsidP="00F96BE1">
          <w:pPr>
            <w:widowControl w:val="0"/>
            <w:tabs>
              <w:tab w:val="right" w:leader="dot" w:pos="9610"/>
            </w:tabs>
            <w:autoSpaceDE w:val="0"/>
            <w:autoSpaceDN w:val="0"/>
            <w:spacing w:before="154" w:after="0" w:line="240" w:lineRule="auto"/>
            <w:ind w:left="259"/>
            <w:rPr>
              <w:rFonts w:ascii="Arial" w:eastAsia="Arial" w:hAnsi="Arial" w:cs="Arial"/>
              <w:lang w:bidi="en-US"/>
            </w:rPr>
          </w:pPr>
          <w:hyperlink w:anchor="_bookmark9" w:history="1">
            <w:r w:rsidR="00F96BE1" w:rsidRPr="00F96BE1">
              <w:rPr>
                <w:rFonts w:ascii="Arial" w:eastAsia="Arial" w:hAnsi="Arial" w:cs="Arial"/>
                <w:lang w:bidi="en-US"/>
              </w:rPr>
              <w:t>Responsibilities</w:t>
            </w:r>
            <w:r w:rsidR="00F96BE1" w:rsidRPr="00F96BE1">
              <w:rPr>
                <w:rFonts w:ascii="Arial" w:eastAsia="Arial" w:hAnsi="Arial" w:cs="Arial"/>
                <w:lang w:bidi="en-US"/>
              </w:rPr>
              <w:tab/>
            </w:r>
          </w:hyperlink>
          <w:r w:rsidR="004C1DB0">
            <w:rPr>
              <w:rFonts w:ascii="Arial" w:eastAsia="Arial" w:hAnsi="Arial" w:cs="Arial"/>
              <w:lang w:bidi="en-US"/>
            </w:rPr>
            <w:t>11</w:t>
          </w:r>
        </w:p>
        <w:p w14:paraId="597BD590" w14:textId="2FB19ACB" w:rsidR="00F96BE1" w:rsidRPr="00F96BE1" w:rsidRDefault="00914DC7" w:rsidP="00F96BE1">
          <w:pPr>
            <w:widowControl w:val="0"/>
            <w:numPr>
              <w:ilvl w:val="0"/>
              <w:numId w:val="7"/>
            </w:numPr>
            <w:tabs>
              <w:tab w:val="left" w:pos="536"/>
              <w:tab w:val="right" w:leader="dot" w:pos="9610"/>
            </w:tabs>
            <w:autoSpaceDE w:val="0"/>
            <w:autoSpaceDN w:val="0"/>
            <w:spacing w:before="154" w:after="0" w:line="240" w:lineRule="auto"/>
            <w:rPr>
              <w:rFonts w:ascii="Arial" w:eastAsia="Arial" w:hAnsi="Arial" w:cs="Arial"/>
              <w:lang w:bidi="en-US"/>
            </w:rPr>
          </w:pPr>
          <w:hyperlink w:anchor="_bookmark10" w:history="1">
            <w:r w:rsidR="00F96BE1" w:rsidRPr="00F96BE1">
              <w:rPr>
                <w:rFonts w:ascii="Arial" w:eastAsia="Arial" w:hAnsi="Arial" w:cs="Arial"/>
                <w:lang w:bidi="en-US"/>
              </w:rPr>
              <w:t>AC&amp;L</w:t>
            </w:r>
            <w:r w:rsidR="00F96BE1" w:rsidRPr="00F96BE1">
              <w:rPr>
                <w:rFonts w:ascii="Arial" w:eastAsia="Arial" w:hAnsi="Arial" w:cs="Arial"/>
                <w:spacing w:val="-1"/>
                <w:lang w:bidi="en-US"/>
              </w:rPr>
              <w:t xml:space="preserve"> </w:t>
            </w:r>
            <w:r w:rsidR="00F96BE1" w:rsidRPr="00F96BE1">
              <w:rPr>
                <w:rFonts w:ascii="Arial" w:eastAsia="Arial" w:hAnsi="Arial" w:cs="Arial"/>
                <w:lang w:bidi="en-US"/>
              </w:rPr>
              <w:t>Field</w:t>
            </w:r>
            <w:r w:rsidR="00F96BE1" w:rsidRPr="00F96BE1">
              <w:rPr>
                <w:rFonts w:ascii="Arial" w:eastAsia="Arial" w:hAnsi="Arial" w:cs="Arial"/>
                <w:spacing w:val="2"/>
                <w:lang w:bidi="en-US"/>
              </w:rPr>
              <w:t xml:space="preserve"> </w:t>
            </w:r>
            <w:r w:rsidR="00F96BE1" w:rsidRPr="00F96BE1">
              <w:rPr>
                <w:rFonts w:ascii="Arial" w:eastAsia="Arial" w:hAnsi="Arial" w:cs="Arial"/>
                <w:lang w:bidi="en-US"/>
              </w:rPr>
              <w:t>Employees</w:t>
            </w:r>
            <w:r w:rsidR="00F96BE1" w:rsidRPr="00F96BE1">
              <w:rPr>
                <w:rFonts w:ascii="Arial" w:eastAsia="Arial" w:hAnsi="Arial" w:cs="Arial"/>
                <w:lang w:bidi="en-US"/>
              </w:rPr>
              <w:tab/>
            </w:r>
          </w:hyperlink>
          <w:r w:rsidR="004C1DB0">
            <w:rPr>
              <w:rFonts w:ascii="Arial" w:eastAsia="Arial" w:hAnsi="Arial" w:cs="Arial"/>
              <w:lang w:bidi="en-US"/>
            </w:rPr>
            <w:t>11</w:t>
          </w:r>
        </w:p>
        <w:p w14:paraId="7EBCD358" w14:textId="03A8CF24" w:rsidR="00F96BE1" w:rsidRPr="00F96BE1" w:rsidRDefault="00F96BE1" w:rsidP="00F96BE1">
          <w:pPr>
            <w:widowControl w:val="0"/>
            <w:numPr>
              <w:ilvl w:val="0"/>
              <w:numId w:val="7"/>
            </w:numPr>
            <w:tabs>
              <w:tab w:val="left" w:pos="536"/>
              <w:tab w:val="right" w:leader="dot" w:pos="9610"/>
            </w:tabs>
            <w:autoSpaceDE w:val="0"/>
            <w:autoSpaceDN w:val="0"/>
            <w:spacing w:before="154" w:after="0" w:line="240" w:lineRule="auto"/>
            <w:rPr>
              <w:rFonts w:ascii="Arial" w:eastAsia="Arial" w:hAnsi="Arial" w:cs="Arial"/>
              <w:lang w:bidi="en-US"/>
            </w:rPr>
          </w:pPr>
          <w:r w:rsidRPr="00F96BE1">
            <w:rPr>
              <w:rFonts w:ascii="Arial" w:eastAsia="Arial" w:hAnsi="Arial" w:cs="Arial"/>
              <w:lang w:bidi="en-US"/>
            </w:rPr>
            <w:t>M</w:t>
          </w:r>
          <w:hyperlink w:anchor="_bookmark11" w:history="1">
            <w:r w:rsidRPr="00F96BE1">
              <w:rPr>
                <w:rFonts w:ascii="Arial" w:eastAsia="Arial" w:hAnsi="Arial" w:cs="Arial"/>
                <w:lang w:bidi="en-US"/>
              </w:rPr>
              <w:t>ake-Up</w:t>
            </w:r>
            <w:r w:rsidRPr="00F96BE1">
              <w:rPr>
                <w:rFonts w:ascii="Arial" w:eastAsia="Arial" w:hAnsi="Arial" w:cs="Arial"/>
                <w:spacing w:val="-1"/>
                <w:lang w:bidi="en-US"/>
              </w:rPr>
              <w:t xml:space="preserve"> </w:t>
            </w:r>
            <w:r w:rsidRPr="00F96BE1">
              <w:rPr>
                <w:rFonts w:ascii="Arial" w:eastAsia="Arial" w:hAnsi="Arial" w:cs="Arial"/>
                <w:lang w:bidi="en-US"/>
              </w:rPr>
              <w:t>Training</w:t>
            </w:r>
            <w:r w:rsidRPr="00F96BE1">
              <w:rPr>
                <w:rFonts w:ascii="Arial" w:eastAsia="Arial" w:hAnsi="Arial" w:cs="Arial"/>
                <w:lang w:bidi="en-US"/>
              </w:rPr>
              <w:tab/>
            </w:r>
          </w:hyperlink>
          <w:r w:rsidR="004C1DB0">
            <w:rPr>
              <w:rFonts w:ascii="Arial" w:eastAsia="Arial" w:hAnsi="Arial" w:cs="Arial"/>
              <w:lang w:bidi="en-US"/>
            </w:rPr>
            <w:t>11</w:t>
          </w:r>
        </w:p>
        <w:p w14:paraId="2D04D599" w14:textId="31E64DE5" w:rsidR="00F96BE1" w:rsidRPr="00F96BE1" w:rsidRDefault="00914DC7" w:rsidP="00F96BE1">
          <w:pPr>
            <w:widowControl w:val="0"/>
            <w:numPr>
              <w:ilvl w:val="0"/>
              <w:numId w:val="7"/>
            </w:numPr>
            <w:tabs>
              <w:tab w:val="left" w:pos="536"/>
              <w:tab w:val="right" w:leader="dot" w:pos="9610"/>
            </w:tabs>
            <w:autoSpaceDE w:val="0"/>
            <w:autoSpaceDN w:val="0"/>
            <w:spacing w:before="154" w:after="0" w:line="240" w:lineRule="auto"/>
            <w:ind w:hanging="277"/>
            <w:rPr>
              <w:rFonts w:ascii="Arial" w:eastAsia="Arial" w:hAnsi="Arial" w:cs="Arial"/>
              <w:lang w:bidi="en-US"/>
            </w:rPr>
          </w:pPr>
          <w:hyperlink w:anchor="_bookmark12" w:history="1">
            <w:r w:rsidR="00F96BE1" w:rsidRPr="00F96BE1">
              <w:rPr>
                <w:rFonts w:ascii="Arial" w:eastAsia="Arial" w:hAnsi="Arial" w:cs="Arial"/>
                <w:lang w:bidi="en-US"/>
              </w:rPr>
              <w:t>AC&amp;L</w:t>
            </w:r>
            <w:r w:rsidR="00F96BE1" w:rsidRPr="00F96BE1">
              <w:rPr>
                <w:rFonts w:ascii="Arial" w:eastAsia="Arial" w:hAnsi="Arial" w:cs="Arial"/>
                <w:spacing w:val="1"/>
                <w:lang w:bidi="en-US"/>
              </w:rPr>
              <w:t xml:space="preserve"> </w:t>
            </w:r>
            <w:r w:rsidR="00F96BE1" w:rsidRPr="00F96BE1">
              <w:rPr>
                <w:rFonts w:ascii="Arial" w:eastAsia="Arial" w:hAnsi="Arial" w:cs="Arial"/>
                <w:lang w:bidi="en-US"/>
              </w:rPr>
              <w:t>Management</w:t>
            </w:r>
            <w:r w:rsidR="00F96BE1" w:rsidRPr="00F96BE1">
              <w:rPr>
                <w:rFonts w:ascii="Arial" w:eastAsia="Arial" w:hAnsi="Arial" w:cs="Arial"/>
                <w:lang w:bidi="en-US"/>
              </w:rPr>
              <w:tab/>
            </w:r>
          </w:hyperlink>
          <w:r w:rsidR="004C1DB0">
            <w:rPr>
              <w:rFonts w:ascii="Arial" w:eastAsia="Arial" w:hAnsi="Arial" w:cs="Arial"/>
              <w:lang w:bidi="en-US"/>
            </w:rPr>
            <w:t>11</w:t>
          </w:r>
        </w:p>
        <w:p w14:paraId="2D832786" w14:textId="58101443" w:rsidR="00F96BE1" w:rsidRPr="00F96BE1" w:rsidRDefault="00914DC7" w:rsidP="00F96BE1">
          <w:pPr>
            <w:widowControl w:val="0"/>
            <w:numPr>
              <w:ilvl w:val="0"/>
              <w:numId w:val="7"/>
            </w:numPr>
            <w:tabs>
              <w:tab w:val="left" w:pos="536"/>
              <w:tab w:val="right" w:leader="dot" w:pos="9610"/>
            </w:tabs>
            <w:autoSpaceDE w:val="0"/>
            <w:autoSpaceDN w:val="0"/>
            <w:spacing w:before="157" w:after="0" w:line="240" w:lineRule="auto"/>
            <w:ind w:hanging="277"/>
            <w:rPr>
              <w:rFonts w:ascii="Arial" w:eastAsia="Arial" w:hAnsi="Arial" w:cs="Arial"/>
              <w:lang w:bidi="en-US"/>
            </w:rPr>
          </w:pPr>
          <w:hyperlink w:anchor="_bookmark13" w:history="1">
            <w:r w:rsidR="00F96BE1" w:rsidRPr="00F96BE1">
              <w:rPr>
                <w:rFonts w:ascii="Arial" w:eastAsia="Arial" w:hAnsi="Arial" w:cs="Arial"/>
                <w:lang w:bidi="en-US"/>
              </w:rPr>
              <w:t>TMS</w:t>
            </w:r>
            <w:r w:rsidR="00F96BE1" w:rsidRPr="00F96BE1">
              <w:rPr>
                <w:rFonts w:ascii="Arial" w:eastAsia="Arial" w:hAnsi="Arial" w:cs="Arial"/>
                <w:spacing w:val="-3"/>
                <w:lang w:bidi="en-US"/>
              </w:rPr>
              <w:t xml:space="preserve"> </w:t>
            </w:r>
            <w:r w:rsidR="00F96BE1" w:rsidRPr="00F96BE1">
              <w:rPr>
                <w:rFonts w:ascii="Arial" w:eastAsia="Arial" w:hAnsi="Arial" w:cs="Arial"/>
                <w:lang w:bidi="en-US"/>
              </w:rPr>
              <w:t>Administrators</w:t>
            </w:r>
            <w:r w:rsidR="00F96BE1" w:rsidRPr="00F96BE1">
              <w:rPr>
                <w:rFonts w:ascii="Arial" w:eastAsia="Arial" w:hAnsi="Arial" w:cs="Arial"/>
                <w:lang w:bidi="en-US"/>
              </w:rPr>
              <w:tab/>
            </w:r>
          </w:hyperlink>
          <w:r w:rsidR="004C1DB0">
            <w:rPr>
              <w:rFonts w:ascii="Arial" w:eastAsia="Arial" w:hAnsi="Arial" w:cs="Arial"/>
              <w:lang w:bidi="en-US"/>
            </w:rPr>
            <w:t>11</w:t>
          </w:r>
        </w:p>
        <w:p w14:paraId="1B900A76" w14:textId="24E33C44" w:rsidR="00F96BE1" w:rsidRPr="00F96BE1" w:rsidRDefault="00914DC7" w:rsidP="00F96BE1">
          <w:pPr>
            <w:widowControl w:val="0"/>
            <w:numPr>
              <w:ilvl w:val="0"/>
              <w:numId w:val="7"/>
            </w:numPr>
            <w:tabs>
              <w:tab w:val="left" w:pos="536"/>
              <w:tab w:val="right" w:leader="dot" w:pos="9610"/>
            </w:tabs>
            <w:autoSpaceDE w:val="0"/>
            <w:autoSpaceDN w:val="0"/>
            <w:spacing w:before="154" w:after="0" w:line="240" w:lineRule="auto"/>
            <w:ind w:hanging="277"/>
            <w:rPr>
              <w:rFonts w:ascii="Arial" w:eastAsia="Arial" w:hAnsi="Arial" w:cs="Arial"/>
              <w:lang w:bidi="en-US"/>
            </w:rPr>
          </w:pPr>
          <w:hyperlink w:anchor="_bookmark14" w:history="1">
            <w:r w:rsidR="00F96BE1" w:rsidRPr="00F96BE1">
              <w:rPr>
                <w:rFonts w:ascii="Arial" w:eastAsia="Arial" w:hAnsi="Arial" w:cs="Arial"/>
                <w:lang w:bidi="en-US"/>
              </w:rPr>
              <w:t>National Training Team</w:t>
            </w:r>
            <w:r w:rsidR="00F96BE1" w:rsidRPr="00F96BE1">
              <w:rPr>
                <w:rFonts w:ascii="Arial" w:eastAsia="Arial" w:hAnsi="Arial" w:cs="Arial"/>
                <w:spacing w:val="-2"/>
                <w:lang w:bidi="en-US"/>
              </w:rPr>
              <w:t xml:space="preserve"> </w:t>
            </w:r>
            <w:r w:rsidR="00F96BE1" w:rsidRPr="00F96BE1">
              <w:rPr>
                <w:rFonts w:ascii="Arial" w:eastAsia="Arial" w:hAnsi="Arial" w:cs="Arial"/>
                <w:lang w:bidi="en-US"/>
              </w:rPr>
              <w:t>- Compliance</w:t>
            </w:r>
            <w:r w:rsidR="00F96BE1" w:rsidRPr="00F96BE1">
              <w:rPr>
                <w:rFonts w:ascii="Arial" w:eastAsia="Arial" w:hAnsi="Arial" w:cs="Arial"/>
                <w:lang w:bidi="en-US"/>
              </w:rPr>
              <w:tab/>
            </w:r>
          </w:hyperlink>
          <w:r w:rsidR="004C1DB0">
            <w:rPr>
              <w:rFonts w:ascii="Arial" w:eastAsia="Arial" w:hAnsi="Arial" w:cs="Arial"/>
              <w:lang w:bidi="en-US"/>
            </w:rPr>
            <w:t>1</w:t>
          </w:r>
          <w:r w:rsidR="0006517D">
            <w:rPr>
              <w:rFonts w:ascii="Arial" w:eastAsia="Arial" w:hAnsi="Arial" w:cs="Arial"/>
              <w:lang w:bidi="en-US"/>
            </w:rPr>
            <w:t>1</w:t>
          </w:r>
        </w:p>
        <w:p w14:paraId="7FEE0EFB" w14:textId="6FD187CD" w:rsidR="00F96BE1" w:rsidRPr="00F96BE1" w:rsidRDefault="00914DC7" w:rsidP="00F96BE1">
          <w:pPr>
            <w:widowControl w:val="0"/>
            <w:tabs>
              <w:tab w:val="right" w:leader="dot" w:pos="9607"/>
            </w:tabs>
            <w:autoSpaceDE w:val="0"/>
            <w:autoSpaceDN w:val="0"/>
            <w:spacing w:before="154" w:after="0" w:line="240" w:lineRule="auto"/>
            <w:ind w:left="259"/>
            <w:rPr>
              <w:rFonts w:ascii="Arial" w:eastAsia="Arial" w:hAnsi="Arial" w:cs="Arial"/>
              <w:lang w:bidi="en-US"/>
            </w:rPr>
          </w:pPr>
          <w:hyperlink w:anchor="_bookmark15" w:history="1">
            <w:r w:rsidR="00F96BE1" w:rsidRPr="00F96BE1">
              <w:rPr>
                <w:rFonts w:ascii="Arial" w:eastAsia="Arial" w:hAnsi="Arial" w:cs="Arial"/>
                <w:lang w:bidi="en-US"/>
              </w:rPr>
              <w:t>NTC Coordination Process</w:t>
            </w:r>
            <w:r w:rsidR="00F96BE1" w:rsidRPr="00F96BE1">
              <w:rPr>
                <w:rFonts w:ascii="Arial" w:eastAsia="Arial" w:hAnsi="Arial" w:cs="Arial"/>
                <w:lang w:bidi="en-US"/>
              </w:rPr>
              <w:tab/>
            </w:r>
          </w:hyperlink>
          <w:r w:rsidR="004C1DB0">
            <w:rPr>
              <w:rFonts w:ascii="Arial" w:eastAsia="Arial" w:hAnsi="Arial" w:cs="Arial"/>
              <w:lang w:bidi="en-US"/>
            </w:rPr>
            <w:t>12</w:t>
          </w:r>
        </w:p>
        <w:p w14:paraId="6AC1A346" w14:textId="7F14ED28" w:rsidR="00F96BE1" w:rsidRPr="00F96BE1" w:rsidRDefault="00F96BE1" w:rsidP="00F96BE1">
          <w:pPr>
            <w:widowControl w:val="0"/>
            <w:tabs>
              <w:tab w:val="left" w:pos="536"/>
              <w:tab w:val="right" w:leader="dot" w:pos="9607"/>
            </w:tabs>
            <w:autoSpaceDE w:val="0"/>
            <w:autoSpaceDN w:val="0"/>
            <w:spacing w:before="154" w:after="0" w:line="240" w:lineRule="auto"/>
            <w:ind w:left="-1171"/>
            <w:rPr>
              <w:rFonts w:ascii="Arial" w:eastAsia="Arial" w:hAnsi="Arial" w:cs="Arial"/>
              <w:lang w:bidi="en-US"/>
            </w:rPr>
          </w:pPr>
          <w:r w:rsidRPr="00F96BE1">
            <w:rPr>
              <w:rFonts w:ascii="Arial" w:eastAsia="Arial" w:hAnsi="Arial" w:cs="Arial"/>
              <w:b/>
              <w:bCs/>
              <w:sz w:val="20"/>
              <w:szCs w:val="20"/>
              <w:lang w:bidi="en-US"/>
            </w:rPr>
            <w:t xml:space="preserve">                          </w:t>
          </w:r>
          <w:hyperlink w:anchor="_bookmark16" w:history="1">
            <w:r w:rsidRPr="00F96BE1">
              <w:rPr>
                <w:rFonts w:ascii="Arial" w:eastAsia="Arial" w:hAnsi="Arial" w:cs="Arial"/>
                <w:lang w:bidi="en-US"/>
              </w:rPr>
              <w:t>Training</w:t>
            </w:r>
            <w:r w:rsidRPr="00F96BE1">
              <w:rPr>
                <w:rFonts w:ascii="Arial" w:eastAsia="Arial" w:hAnsi="Arial" w:cs="Arial"/>
                <w:spacing w:val="-1"/>
                <w:lang w:bidi="en-US"/>
              </w:rPr>
              <w:t xml:space="preserve"> </w:t>
            </w:r>
            <w:r w:rsidRPr="00F96BE1">
              <w:rPr>
                <w:rFonts w:ascii="Arial" w:eastAsia="Arial" w:hAnsi="Arial" w:cs="Arial"/>
                <w:lang w:bidi="en-US"/>
              </w:rPr>
              <w:t>Development</w:t>
            </w:r>
            <w:r w:rsidRPr="00F96BE1">
              <w:rPr>
                <w:rFonts w:ascii="Arial" w:eastAsia="Arial" w:hAnsi="Arial" w:cs="Arial"/>
                <w:lang w:bidi="en-US"/>
              </w:rPr>
              <w:tab/>
            </w:r>
          </w:hyperlink>
          <w:r w:rsidR="004C1DB0">
            <w:rPr>
              <w:rFonts w:ascii="Arial" w:eastAsia="Arial" w:hAnsi="Arial" w:cs="Arial"/>
              <w:lang w:bidi="en-US"/>
            </w:rPr>
            <w:t>12</w:t>
          </w:r>
        </w:p>
        <w:p w14:paraId="21A1AA72" w14:textId="40C6AB7D" w:rsidR="00F96BE1" w:rsidRPr="00F96BE1" w:rsidRDefault="00F96BE1" w:rsidP="00F96BE1">
          <w:pPr>
            <w:widowControl w:val="0"/>
            <w:tabs>
              <w:tab w:val="left" w:pos="536"/>
              <w:tab w:val="right" w:leader="dot" w:pos="9607"/>
            </w:tabs>
            <w:autoSpaceDE w:val="0"/>
            <w:autoSpaceDN w:val="0"/>
            <w:spacing w:before="154" w:after="0" w:line="240" w:lineRule="auto"/>
            <w:ind w:left="-1171"/>
            <w:rPr>
              <w:rFonts w:ascii="Arial" w:eastAsia="Arial" w:hAnsi="Arial" w:cs="Arial"/>
              <w:lang w:bidi="en-US"/>
            </w:rPr>
          </w:pPr>
          <w:r w:rsidRPr="00F96BE1">
            <w:rPr>
              <w:rFonts w:ascii="Arial" w:eastAsia="Arial" w:hAnsi="Arial" w:cs="Arial"/>
              <w:b/>
              <w:bCs/>
              <w:sz w:val="20"/>
              <w:szCs w:val="20"/>
              <w:lang w:bidi="en-US"/>
            </w:rPr>
            <w:t xml:space="preserve">                          </w:t>
          </w:r>
          <w:hyperlink w:anchor="_bookmark17" w:history="1">
            <w:r w:rsidRPr="00F96BE1">
              <w:rPr>
                <w:rFonts w:ascii="Arial" w:eastAsia="Arial" w:hAnsi="Arial" w:cs="Arial"/>
                <w:lang w:bidi="en-US"/>
              </w:rPr>
              <w:t>Training</w:t>
            </w:r>
            <w:r w:rsidRPr="00F96BE1">
              <w:rPr>
                <w:rFonts w:ascii="Arial" w:eastAsia="Arial" w:hAnsi="Arial" w:cs="Arial"/>
                <w:spacing w:val="-1"/>
                <w:lang w:bidi="en-US"/>
              </w:rPr>
              <w:t xml:space="preserve"> </w:t>
            </w:r>
            <w:r w:rsidRPr="00F96BE1">
              <w:rPr>
                <w:rFonts w:ascii="Arial" w:eastAsia="Arial" w:hAnsi="Arial" w:cs="Arial"/>
                <w:lang w:bidi="en-US"/>
              </w:rPr>
              <w:t>Packages</w:t>
            </w:r>
            <w:r w:rsidRPr="00F96BE1">
              <w:rPr>
                <w:rFonts w:ascii="Arial" w:eastAsia="Arial" w:hAnsi="Arial" w:cs="Arial"/>
                <w:lang w:bidi="en-US"/>
              </w:rPr>
              <w:tab/>
            </w:r>
          </w:hyperlink>
          <w:r w:rsidR="004C1DB0">
            <w:rPr>
              <w:rFonts w:ascii="Arial" w:eastAsia="Arial" w:hAnsi="Arial" w:cs="Arial"/>
              <w:lang w:bidi="en-US"/>
            </w:rPr>
            <w:t>1</w:t>
          </w:r>
          <w:r w:rsidR="00427EF3">
            <w:rPr>
              <w:rFonts w:ascii="Arial" w:eastAsia="Arial" w:hAnsi="Arial" w:cs="Arial"/>
              <w:lang w:bidi="en-US"/>
            </w:rPr>
            <w:t>2</w:t>
          </w:r>
        </w:p>
        <w:p w14:paraId="52148E1C" w14:textId="14BFB9C5" w:rsidR="00F96BE1" w:rsidRPr="00F96BE1" w:rsidRDefault="00F96BE1" w:rsidP="00F96BE1">
          <w:pPr>
            <w:widowControl w:val="0"/>
            <w:tabs>
              <w:tab w:val="left" w:pos="536"/>
              <w:tab w:val="right" w:leader="dot" w:pos="9607"/>
            </w:tabs>
            <w:autoSpaceDE w:val="0"/>
            <w:autoSpaceDN w:val="0"/>
            <w:spacing w:before="156" w:after="0" w:line="240" w:lineRule="auto"/>
            <w:ind w:left="-1171"/>
            <w:rPr>
              <w:rFonts w:ascii="Arial" w:eastAsia="Arial" w:hAnsi="Arial" w:cs="Arial"/>
              <w:lang w:bidi="en-US"/>
            </w:rPr>
          </w:pPr>
          <w:r w:rsidRPr="00F96BE1">
            <w:rPr>
              <w:rFonts w:ascii="Arial" w:eastAsia="Arial" w:hAnsi="Arial" w:cs="Arial"/>
              <w:b/>
              <w:bCs/>
              <w:sz w:val="20"/>
              <w:szCs w:val="20"/>
              <w:lang w:bidi="en-US"/>
            </w:rPr>
            <w:t xml:space="preserve">                          </w:t>
          </w:r>
          <w:hyperlink w:anchor="_bookmark18" w:history="1">
            <w:r w:rsidRPr="00F96BE1">
              <w:rPr>
                <w:rFonts w:ascii="Arial" w:eastAsia="Arial" w:hAnsi="Arial" w:cs="Arial"/>
                <w:lang w:bidi="en-US"/>
              </w:rPr>
              <w:t>Lesson</w:t>
            </w:r>
            <w:r w:rsidRPr="00F96BE1">
              <w:rPr>
                <w:rFonts w:ascii="Arial" w:eastAsia="Arial" w:hAnsi="Arial" w:cs="Arial"/>
                <w:spacing w:val="-1"/>
                <w:lang w:bidi="en-US"/>
              </w:rPr>
              <w:t xml:space="preserve"> </w:t>
            </w:r>
            <w:r w:rsidRPr="00F96BE1">
              <w:rPr>
                <w:rFonts w:ascii="Arial" w:eastAsia="Arial" w:hAnsi="Arial" w:cs="Arial"/>
                <w:lang w:bidi="en-US"/>
              </w:rPr>
              <w:t>Plans</w:t>
            </w:r>
            <w:r w:rsidRPr="00F96BE1">
              <w:rPr>
                <w:rFonts w:ascii="Arial" w:eastAsia="Arial" w:hAnsi="Arial" w:cs="Arial"/>
                <w:lang w:bidi="en-US"/>
              </w:rPr>
              <w:tab/>
            </w:r>
          </w:hyperlink>
          <w:r w:rsidR="004C1DB0">
            <w:rPr>
              <w:rFonts w:ascii="Arial" w:eastAsia="Arial" w:hAnsi="Arial" w:cs="Arial"/>
              <w:lang w:bidi="en-US"/>
            </w:rPr>
            <w:t>13</w:t>
          </w:r>
        </w:p>
        <w:p w14:paraId="799CB8F0" w14:textId="43DD21EE" w:rsidR="00F96BE1" w:rsidRPr="00F96BE1" w:rsidRDefault="00F96BE1" w:rsidP="00F96BE1">
          <w:pPr>
            <w:widowControl w:val="0"/>
            <w:tabs>
              <w:tab w:val="left" w:pos="536"/>
              <w:tab w:val="right" w:leader="dot" w:pos="9607"/>
            </w:tabs>
            <w:autoSpaceDE w:val="0"/>
            <w:autoSpaceDN w:val="0"/>
            <w:spacing w:before="154" w:after="0" w:line="240" w:lineRule="auto"/>
            <w:ind w:left="-895"/>
            <w:rPr>
              <w:rFonts w:ascii="Arial" w:eastAsia="Arial" w:hAnsi="Arial" w:cs="Arial"/>
              <w:lang w:bidi="en-US"/>
            </w:rPr>
          </w:pPr>
          <w:r w:rsidRPr="00F96BE1">
            <w:rPr>
              <w:rFonts w:ascii="Arial" w:eastAsia="Arial" w:hAnsi="Arial" w:cs="Arial"/>
              <w:b/>
              <w:bCs/>
              <w:sz w:val="20"/>
              <w:szCs w:val="20"/>
              <w:lang w:bidi="en-US"/>
            </w:rPr>
            <w:t xml:space="preserve">                     </w:t>
          </w:r>
          <w:hyperlink w:anchor="_bookmark19" w:history="1">
            <w:r w:rsidRPr="00F96BE1">
              <w:rPr>
                <w:rFonts w:ascii="Arial" w:eastAsia="Arial" w:hAnsi="Arial" w:cs="Arial"/>
                <w:lang w:bidi="en-US"/>
              </w:rPr>
              <w:t>Lesson</w:t>
            </w:r>
            <w:r w:rsidRPr="00F96BE1">
              <w:rPr>
                <w:rFonts w:ascii="Arial" w:eastAsia="Arial" w:hAnsi="Arial" w:cs="Arial"/>
                <w:spacing w:val="-1"/>
                <w:lang w:bidi="en-US"/>
              </w:rPr>
              <w:t xml:space="preserve"> </w:t>
            </w:r>
            <w:r w:rsidRPr="00F96BE1">
              <w:rPr>
                <w:rFonts w:ascii="Arial" w:eastAsia="Arial" w:hAnsi="Arial" w:cs="Arial"/>
                <w:lang w:bidi="en-US"/>
              </w:rPr>
              <w:t>Materials</w:t>
            </w:r>
            <w:r w:rsidRPr="00F96BE1">
              <w:rPr>
                <w:rFonts w:ascii="Arial" w:eastAsia="Arial" w:hAnsi="Arial" w:cs="Arial"/>
                <w:lang w:bidi="en-US"/>
              </w:rPr>
              <w:tab/>
              <w:t>1</w:t>
            </w:r>
          </w:hyperlink>
          <w:r w:rsidR="00427EF3">
            <w:rPr>
              <w:rFonts w:ascii="Arial" w:eastAsia="Arial" w:hAnsi="Arial" w:cs="Arial"/>
              <w:lang w:bidi="en-US"/>
            </w:rPr>
            <w:t>3</w:t>
          </w:r>
        </w:p>
        <w:p w14:paraId="0C6FB731" w14:textId="577A6216" w:rsidR="00F96BE1" w:rsidRPr="00F96BE1" w:rsidRDefault="00F96BE1" w:rsidP="00F96BE1">
          <w:pPr>
            <w:widowControl w:val="0"/>
            <w:tabs>
              <w:tab w:val="left" w:pos="536"/>
              <w:tab w:val="right" w:leader="dot" w:pos="9607"/>
            </w:tabs>
            <w:autoSpaceDE w:val="0"/>
            <w:autoSpaceDN w:val="0"/>
            <w:spacing w:before="154" w:after="0" w:line="240" w:lineRule="auto"/>
            <w:ind w:left="-895"/>
            <w:rPr>
              <w:rFonts w:ascii="Arial" w:eastAsia="Arial" w:hAnsi="Arial" w:cs="Arial"/>
              <w:lang w:bidi="en-US"/>
            </w:rPr>
          </w:pPr>
          <w:r w:rsidRPr="00F96BE1">
            <w:rPr>
              <w:rFonts w:ascii="Arial" w:eastAsia="Arial" w:hAnsi="Arial" w:cs="Arial"/>
              <w:b/>
              <w:bCs/>
              <w:sz w:val="20"/>
              <w:szCs w:val="20"/>
              <w:lang w:bidi="en-US"/>
            </w:rPr>
            <w:t xml:space="preserve">                     </w:t>
          </w:r>
          <w:hyperlink w:anchor="_bookmark20" w:history="1">
            <w:r w:rsidRPr="00F96BE1">
              <w:rPr>
                <w:rFonts w:ascii="Arial" w:eastAsia="Arial" w:hAnsi="Arial" w:cs="Arial"/>
                <w:lang w:bidi="en-US"/>
              </w:rPr>
              <w:t>Lesson</w:t>
            </w:r>
            <w:r w:rsidRPr="00F96BE1">
              <w:rPr>
                <w:rFonts w:ascii="Arial" w:eastAsia="Arial" w:hAnsi="Arial" w:cs="Arial"/>
                <w:spacing w:val="-1"/>
                <w:lang w:bidi="en-US"/>
              </w:rPr>
              <w:t xml:space="preserve"> </w:t>
            </w:r>
            <w:r w:rsidRPr="00F96BE1">
              <w:rPr>
                <w:rFonts w:ascii="Arial" w:eastAsia="Arial" w:hAnsi="Arial" w:cs="Arial"/>
                <w:lang w:bidi="en-US"/>
              </w:rPr>
              <w:t>Assessment</w:t>
            </w:r>
            <w:r w:rsidRPr="00F96BE1">
              <w:rPr>
                <w:rFonts w:ascii="Arial" w:eastAsia="Arial" w:hAnsi="Arial" w:cs="Arial"/>
                <w:lang w:bidi="en-US"/>
              </w:rPr>
              <w:tab/>
              <w:t>1</w:t>
            </w:r>
          </w:hyperlink>
          <w:r w:rsidR="00427EF3">
            <w:rPr>
              <w:rFonts w:ascii="Arial" w:eastAsia="Arial" w:hAnsi="Arial" w:cs="Arial"/>
              <w:lang w:bidi="en-US"/>
            </w:rPr>
            <w:t>4</w:t>
          </w:r>
        </w:p>
        <w:p w14:paraId="34D38AC6" w14:textId="6A46C939" w:rsidR="00F96BE1" w:rsidRPr="00F96BE1" w:rsidRDefault="00914DC7" w:rsidP="00F96BE1">
          <w:pPr>
            <w:widowControl w:val="0"/>
            <w:tabs>
              <w:tab w:val="right" w:leader="dot" w:pos="9607"/>
            </w:tabs>
            <w:autoSpaceDE w:val="0"/>
            <w:autoSpaceDN w:val="0"/>
            <w:spacing w:before="154" w:after="0" w:line="240" w:lineRule="auto"/>
            <w:ind w:left="260"/>
            <w:rPr>
              <w:rFonts w:ascii="Arial" w:eastAsia="Arial" w:hAnsi="Arial" w:cs="Arial"/>
              <w:lang w:bidi="en-US"/>
            </w:rPr>
          </w:pPr>
          <w:hyperlink w:anchor="_bookmark22" w:history="1">
            <w:r w:rsidR="00F96BE1" w:rsidRPr="00F96BE1">
              <w:rPr>
                <w:rFonts w:ascii="Arial" w:eastAsia="Arial" w:hAnsi="Arial" w:cs="Arial"/>
                <w:lang w:bidi="en-US"/>
              </w:rPr>
              <w:t>Training Credit Awarded to Instructors</w:t>
            </w:r>
            <w:r w:rsidR="00F96BE1" w:rsidRPr="00F96BE1">
              <w:rPr>
                <w:rFonts w:ascii="Arial" w:eastAsia="Arial" w:hAnsi="Arial" w:cs="Arial"/>
                <w:lang w:bidi="en-US"/>
              </w:rPr>
              <w:tab/>
              <w:t>1</w:t>
            </w:r>
          </w:hyperlink>
          <w:r w:rsidR="0011061B">
            <w:rPr>
              <w:rFonts w:ascii="Arial" w:eastAsia="Arial" w:hAnsi="Arial" w:cs="Arial"/>
              <w:lang w:bidi="en-US"/>
            </w:rPr>
            <w:t>5</w:t>
          </w:r>
        </w:p>
        <w:p w14:paraId="327F9BB5" w14:textId="31621003" w:rsidR="00F96BE1" w:rsidRPr="00F96BE1" w:rsidRDefault="00914DC7" w:rsidP="00F96BE1">
          <w:pPr>
            <w:widowControl w:val="0"/>
            <w:tabs>
              <w:tab w:val="right" w:leader="dot" w:pos="9607"/>
            </w:tabs>
            <w:autoSpaceDE w:val="0"/>
            <w:autoSpaceDN w:val="0"/>
            <w:spacing w:before="156" w:after="0" w:line="240" w:lineRule="auto"/>
            <w:ind w:left="260"/>
            <w:rPr>
              <w:rFonts w:ascii="Arial" w:eastAsia="Arial" w:hAnsi="Arial" w:cs="Arial"/>
              <w:lang w:bidi="en-US"/>
            </w:rPr>
          </w:pPr>
          <w:hyperlink w:anchor="_bookmark23" w:history="1">
            <w:r w:rsidR="00F96BE1" w:rsidRPr="00F96BE1">
              <w:rPr>
                <w:rFonts w:ascii="Arial" w:eastAsia="Arial" w:hAnsi="Arial" w:cs="Arial"/>
                <w:lang w:bidi="en-US"/>
              </w:rPr>
              <w:t>Instructors – Continuing Education Credits</w:t>
            </w:r>
            <w:r w:rsidR="00F96BE1" w:rsidRPr="00F96BE1">
              <w:rPr>
                <w:rFonts w:ascii="Arial" w:eastAsia="Arial" w:hAnsi="Arial" w:cs="Arial"/>
                <w:lang w:bidi="en-US"/>
              </w:rPr>
              <w:tab/>
              <w:t>1</w:t>
            </w:r>
          </w:hyperlink>
          <w:r w:rsidR="0011061B">
            <w:rPr>
              <w:rFonts w:ascii="Arial" w:eastAsia="Arial" w:hAnsi="Arial" w:cs="Arial"/>
              <w:lang w:bidi="en-US"/>
            </w:rPr>
            <w:t>6</w:t>
          </w:r>
        </w:p>
        <w:p w14:paraId="6485370F" w14:textId="04D39FDC" w:rsidR="00F96BE1" w:rsidRPr="00F96BE1" w:rsidRDefault="00914DC7" w:rsidP="00F96BE1">
          <w:pPr>
            <w:widowControl w:val="0"/>
            <w:tabs>
              <w:tab w:val="right" w:leader="dot" w:pos="9607"/>
            </w:tabs>
            <w:autoSpaceDE w:val="0"/>
            <w:autoSpaceDN w:val="0"/>
            <w:spacing w:before="154" w:after="0" w:line="240" w:lineRule="auto"/>
            <w:ind w:left="260"/>
            <w:rPr>
              <w:rFonts w:ascii="Arial" w:eastAsia="Arial" w:hAnsi="Arial" w:cs="Arial"/>
              <w:lang w:bidi="en-US"/>
            </w:rPr>
          </w:pPr>
          <w:hyperlink w:anchor="_bookmark24" w:history="1">
            <w:r w:rsidR="00F96BE1" w:rsidRPr="00F96BE1">
              <w:rPr>
                <w:rFonts w:ascii="Arial" w:eastAsia="Arial" w:hAnsi="Arial" w:cs="Arial"/>
                <w:lang w:bidi="en-US"/>
              </w:rPr>
              <w:t>Assigning Training in TMS</w:t>
            </w:r>
            <w:r w:rsidR="00F96BE1" w:rsidRPr="00F96BE1">
              <w:rPr>
                <w:rFonts w:ascii="Arial" w:eastAsia="Arial" w:hAnsi="Arial" w:cs="Arial"/>
                <w:lang w:bidi="en-US"/>
              </w:rPr>
              <w:tab/>
              <w:t>1</w:t>
            </w:r>
          </w:hyperlink>
          <w:r w:rsidR="0011061B">
            <w:rPr>
              <w:rFonts w:ascii="Arial" w:eastAsia="Arial" w:hAnsi="Arial" w:cs="Arial"/>
              <w:lang w:bidi="en-US"/>
            </w:rPr>
            <w:t>6</w:t>
          </w:r>
        </w:p>
        <w:p w14:paraId="659E1F27" w14:textId="617379D4" w:rsidR="00F96BE1" w:rsidRPr="00F96BE1" w:rsidRDefault="00914DC7" w:rsidP="00F96BE1">
          <w:pPr>
            <w:widowControl w:val="0"/>
            <w:tabs>
              <w:tab w:val="right" w:leader="dot" w:pos="9607"/>
            </w:tabs>
            <w:autoSpaceDE w:val="0"/>
            <w:autoSpaceDN w:val="0"/>
            <w:spacing w:before="154" w:after="0" w:line="240" w:lineRule="auto"/>
            <w:ind w:left="260"/>
            <w:rPr>
              <w:rFonts w:ascii="Arial" w:eastAsia="Arial" w:hAnsi="Arial" w:cs="Arial"/>
              <w:lang w:bidi="en-US"/>
            </w:rPr>
          </w:pPr>
          <w:hyperlink w:anchor="_bookmark25" w:history="1">
            <w:r w:rsidR="00F96BE1" w:rsidRPr="00F96BE1">
              <w:rPr>
                <w:rFonts w:ascii="Arial" w:eastAsia="Arial" w:hAnsi="Arial" w:cs="Arial"/>
                <w:lang w:bidi="en-US"/>
              </w:rPr>
              <w:t>Training Completion Status</w:t>
            </w:r>
            <w:r w:rsidR="00F96BE1" w:rsidRPr="00F96BE1">
              <w:rPr>
                <w:rFonts w:ascii="Arial" w:eastAsia="Arial" w:hAnsi="Arial" w:cs="Arial"/>
                <w:lang w:bidi="en-US"/>
              </w:rPr>
              <w:tab/>
              <w:t>1</w:t>
            </w:r>
          </w:hyperlink>
          <w:r w:rsidR="00EC3523">
            <w:rPr>
              <w:rFonts w:ascii="Arial" w:eastAsia="Arial" w:hAnsi="Arial" w:cs="Arial"/>
              <w:lang w:bidi="en-US"/>
            </w:rPr>
            <w:t>7</w:t>
          </w:r>
        </w:p>
        <w:p w14:paraId="7E1DF9CD" w14:textId="67828634" w:rsidR="00F96BE1" w:rsidRPr="00F96BE1" w:rsidRDefault="00914DC7" w:rsidP="00F96BE1">
          <w:pPr>
            <w:widowControl w:val="0"/>
            <w:tabs>
              <w:tab w:val="right" w:leader="dot" w:pos="9607"/>
            </w:tabs>
            <w:autoSpaceDE w:val="0"/>
            <w:autoSpaceDN w:val="0"/>
            <w:spacing w:before="155" w:after="0" w:line="240" w:lineRule="auto"/>
            <w:ind w:left="260"/>
            <w:rPr>
              <w:rFonts w:ascii="Arial" w:eastAsia="Arial" w:hAnsi="Arial" w:cs="Arial"/>
              <w:lang w:bidi="en-US"/>
            </w:rPr>
          </w:pPr>
          <w:hyperlink w:anchor="_bookmark26" w:history="1">
            <w:r w:rsidR="00F96BE1" w:rsidRPr="00F96BE1">
              <w:rPr>
                <w:rFonts w:ascii="Arial" w:eastAsia="Arial" w:hAnsi="Arial" w:cs="Arial"/>
                <w:lang w:bidi="en-US"/>
              </w:rPr>
              <w:t>VBA Learning Catalog</w:t>
            </w:r>
            <w:r w:rsidR="00F96BE1" w:rsidRPr="00F96BE1">
              <w:rPr>
                <w:rFonts w:ascii="Arial" w:eastAsia="Arial" w:hAnsi="Arial" w:cs="Arial"/>
                <w:lang w:bidi="en-US"/>
              </w:rPr>
              <w:tab/>
              <w:t>1</w:t>
            </w:r>
          </w:hyperlink>
          <w:r w:rsidR="00EC3523">
            <w:rPr>
              <w:rFonts w:ascii="Arial" w:eastAsia="Arial" w:hAnsi="Arial" w:cs="Arial"/>
              <w:lang w:bidi="en-US"/>
            </w:rPr>
            <w:t>7</w:t>
          </w:r>
        </w:p>
        <w:p w14:paraId="5F05171F" w14:textId="793E5CF9" w:rsidR="00F96BE1" w:rsidRPr="00F96BE1" w:rsidRDefault="00914DC7" w:rsidP="00F96BE1">
          <w:pPr>
            <w:widowControl w:val="0"/>
            <w:tabs>
              <w:tab w:val="right" w:leader="dot" w:pos="9607"/>
            </w:tabs>
            <w:autoSpaceDE w:val="0"/>
            <w:autoSpaceDN w:val="0"/>
            <w:spacing w:before="156" w:after="0" w:line="240" w:lineRule="auto"/>
            <w:ind w:left="260"/>
            <w:rPr>
              <w:rFonts w:ascii="Arial" w:eastAsia="Arial" w:hAnsi="Arial" w:cs="Arial"/>
              <w:lang w:bidi="en-US"/>
            </w:rPr>
          </w:pPr>
          <w:hyperlink w:anchor="_bookmark28" w:history="1">
            <w:r w:rsidR="00F96BE1" w:rsidRPr="00F96BE1">
              <w:rPr>
                <w:rFonts w:ascii="Arial" w:eastAsia="Arial" w:hAnsi="Arial" w:cs="Arial"/>
                <w:lang w:bidi="en-US"/>
              </w:rPr>
              <w:t>AC&amp;L Field Staff –</w:t>
            </w:r>
            <w:r w:rsidR="00F96BE1" w:rsidRPr="00F96BE1">
              <w:rPr>
                <w:rFonts w:ascii="Arial" w:eastAsia="Arial" w:hAnsi="Arial" w:cs="Arial"/>
                <w:spacing w:val="2"/>
                <w:lang w:bidi="en-US"/>
              </w:rPr>
              <w:t xml:space="preserve"> </w:t>
            </w:r>
            <w:r w:rsidR="00F96BE1" w:rsidRPr="00F96BE1">
              <w:rPr>
                <w:rFonts w:ascii="Arial" w:eastAsia="Arial" w:hAnsi="Arial" w:cs="Arial"/>
                <w:lang w:bidi="en-US"/>
              </w:rPr>
              <w:t>NTC</w:t>
            </w:r>
            <w:r w:rsidR="00F96BE1" w:rsidRPr="00F96BE1">
              <w:rPr>
                <w:rFonts w:ascii="Arial" w:eastAsia="Arial" w:hAnsi="Arial" w:cs="Arial"/>
                <w:spacing w:val="-1"/>
                <w:lang w:bidi="en-US"/>
              </w:rPr>
              <w:t xml:space="preserve"> </w:t>
            </w:r>
            <w:r w:rsidR="00F96BE1" w:rsidRPr="00F96BE1">
              <w:rPr>
                <w:rFonts w:ascii="Arial" w:eastAsia="Arial" w:hAnsi="Arial" w:cs="Arial"/>
                <w:lang w:bidi="en-US"/>
              </w:rPr>
              <w:t>Requirements</w:t>
            </w:r>
            <w:r w:rsidR="00F96BE1" w:rsidRPr="00F96BE1">
              <w:rPr>
                <w:rFonts w:ascii="Arial" w:eastAsia="Arial" w:hAnsi="Arial" w:cs="Arial"/>
                <w:lang w:bidi="en-US"/>
              </w:rPr>
              <w:tab/>
              <w:t>1</w:t>
            </w:r>
          </w:hyperlink>
          <w:r w:rsidR="001833EC">
            <w:rPr>
              <w:rFonts w:ascii="Arial" w:eastAsia="Arial" w:hAnsi="Arial" w:cs="Arial"/>
              <w:lang w:bidi="en-US"/>
            </w:rPr>
            <w:t>7</w:t>
          </w:r>
        </w:p>
        <w:p w14:paraId="6154DE98" w14:textId="697FC1C7" w:rsidR="00F96BE1" w:rsidRPr="00F96BE1" w:rsidRDefault="00914DC7" w:rsidP="00F96BE1">
          <w:pPr>
            <w:widowControl w:val="0"/>
            <w:tabs>
              <w:tab w:val="right" w:leader="dot" w:pos="9607"/>
            </w:tabs>
            <w:autoSpaceDE w:val="0"/>
            <w:autoSpaceDN w:val="0"/>
            <w:spacing w:before="154" w:after="20" w:line="240" w:lineRule="auto"/>
            <w:ind w:left="260"/>
            <w:rPr>
              <w:rFonts w:ascii="Arial" w:eastAsia="Arial" w:hAnsi="Arial" w:cs="Arial"/>
              <w:lang w:bidi="en-US"/>
            </w:rPr>
          </w:pPr>
          <w:hyperlink w:anchor="_bookmark29" w:history="1">
            <w:r w:rsidR="00F96BE1" w:rsidRPr="00F96BE1">
              <w:rPr>
                <w:rFonts w:ascii="Arial" w:eastAsia="Arial" w:hAnsi="Arial" w:cs="Arial"/>
                <w:lang w:bidi="en-US"/>
              </w:rPr>
              <w:t>Error Trend Analysis Training (ETAT)</w:t>
            </w:r>
            <w:r w:rsidR="00F96BE1" w:rsidRPr="00F96BE1">
              <w:rPr>
                <w:rFonts w:ascii="Arial" w:eastAsia="Arial" w:hAnsi="Arial" w:cs="Arial"/>
                <w:lang w:bidi="en-US"/>
              </w:rPr>
              <w:tab/>
              <w:t>1</w:t>
            </w:r>
          </w:hyperlink>
          <w:r w:rsidR="001833EC">
            <w:rPr>
              <w:rFonts w:ascii="Arial" w:eastAsia="Arial" w:hAnsi="Arial" w:cs="Arial"/>
              <w:lang w:bidi="en-US"/>
            </w:rPr>
            <w:t>8</w:t>
          </w:r>
        </w:p>
        <w:p w14:paraId="0FEC615C" w14:textId="00A59D42" w:rsidR="00F96BE1" w:rsidRPr="007F2542" w:rsidRDefault="00914DC7" w:rsidP="00F96BE1">
          <w:pPr>
            <w:widowControl w:val="0"/>
            <w:tabs>
              <w:tab w:val="right" w:leader="dot" w:pos="9607"/>
            </w:tabs>
            <w:autoSpaceDE w:val="0"/>
            <w:autoSpaceDN w:val="0"/>
            <w:spacing w:before="703" w:after="0" w:line="240" w:lineRule="auto"/>
            <w:ind w:left="260"/>
            <w:rPr>
              <w:rFonts w:ascii="Arial" w:eastAsia="Arial" w:hAnsi="Arial" w:cs="Arial"/>
              <w:lang w:bidi="en-US"/>
            </w:rPr>
          </w:pPr>
          <w:hyperlink w:anchor="_bookmark30" w:history="1">
            <w:r w:rsidR="00F96BE1" w:rsidRPr="007F2542">
              <w:rPr>
                <w:rFonts w:ascii="Arial" w:eastAsia="Arial" w:hAnsi="Arial" w:cs="Arial"/>
                <w:lang w:bidi="en-US"/>
              </w:rPr>
              <w:t>Appendi</w:t>
            </w:r>
            <w:r w:rsidR="002458D5" w:rsidRPr="007F2542">
              <w:rPr>
                <w:rFonts w:ascii="Arial" w:eastAsia="Arial" w:hAnsi="Arial" w:cs="Arial"/>
                <w:lang w:bidi="en-US"/>
              </w:rPr>
              <w:t>x A</w:t>
            </w:r>
            <w:r w:rsidR="00F96BE1" w:rsidRPr="007F2542">
              <w:rPr>
                <w:rFonts w:ascii="Arial" w:eastAsia="Arial" w:hAnsi="Arial" w:cs="Arial"/>
                <w:lang w:bidi="en-US"/>
              </w:rPr>
              <w:tab/>
            </w:r>
          </w:hyperlink>
          <w:r w:rsidR="002458D5" w:rsidRPr="007F2542">
            <w:rPr>
              <w:rFonts w:ascii="Arial" w:eastAsia="Arial" w:hAnsi="Arial" w:cs="Arial"/>
              <w:lang w:bidi="en-US"/>
            </w:rPr>
            <w:t>19</w:t>
          </w:r>
        </w:p>
        <w:p w14:paraId="7A5FCEB9" w14:textId="56DCF2F6" w:rsidR="00F96BE1" w:rsidRPr="007F2542" w:rsidRDefault="00914DC7" w:rsidP="00F96BE1">
          <w:pPr>
            <w:widowControl w:val="0"/>
            <w:numPr>
              <w:ilvl w:val="0"/>
              <w:numId w:val="5"/>
            </w:numPr>
            <w:tabs>
              <w:tab w:val="left" w:pos="691"/>
              <w:tab w:val="left" w:pos="692"/>
              <w:tab w:val="right" w:leader="dot" w:pos="9607"/>
            </w:tabs>
            <w:autoSpaceDE w:val="0"/>
            <w:autoSpaceDN w:val="0"/>
            <w:spacing w:before="157" w:after="0" w:line="240" w:lineRule="auto"/>
            <w:rPr>
              <w:rFonts w:ascii="Arial" w:eastAsia="Arial" w:hAnsi="Arial" w:cs="Arial"/>
              <w:lang w:bidi="en-US"/>
            </w:rPr>
          </w:pPr>
          <w:hyperlink w:anchor="_bookmark31" w:history="1">
            <w:r w:rsidR="00F96BE1" w:rsidRPr="007F2542">
              <w:rPr>
                <w:rFonts w:ascii="Arial" w:eastAsia="Arial" w:hAnsi="Arial" w:cs="Arial"/>
                <w:lang w:bidi="en-US"/>
              </w:rPr>
              <w:t>Approval, Compliance &amp; Liaison Position</w:t>
            </w:r>
            <w:r w:rsidR="00F96BE1" w:rsidRPr="007F2542">
              <w:rPr>
                <w:rFonts w:ascii="Arial" w:eastAsia="Arial" w:hAnsi="Arial" w:cs="Arial"/>
                <w:spacing w:val="-1"/>
                <w:lang w:bidi="en-US"/>
              </w:rPr>
              <w:t xml:space="preserve"> </w:t>
            </w:r>
            <w:r w:rsidR="00F96BE1" w:rsidRPr="007F2542">
              <w:rPr>
                <w:rFonts w:ascii="Arial" w:eastAsia="Arial" w:hAnsi="Arial" w:cs="Arial"/>
                <w:lang w:bidi="en-US"/>
              </w:rPr>
              <w:t>Descriptions</w:t>
            </w:r>
            <w:r w:rsidR="00F96BE1" w:rsidRPr="007F2542">
              <w:rPr>
                <w:rFonts w:ascii="Arial" w:eastAsia="Arial" w:hAnsi="Arial" w:cs="Arial"/>
                <w:lang w:bidi="en-US"/>
              </w:rPr>
              <w:tab/>
            </w:r>
          </w:hyperlink>
          <w:r w:rsidR="002458D5" w:rsidRPr="007F2542">
            <w:rPr>
              <w:rFonts w:ascii="Arial" w:eastAsia="Arial" w:hAnsi="Arial" w:cs="Arial"/>
              <w:lang w:bidi="en-US"/>
            </w:rPr>
            <w:t>19</w:t>
          </w:r>
        </w:p>
        <w:p w14:paraId="488A9A46" w14:textId="74B53496" w:rsidR="00F96BE1" w:rsidRPr="007F2542" w:rsidRDefault="00914DC7" w:rsidP="00F96BE1">
          <w:pPr>
            <w:widowControl w:val="0"/>
            <w:numPr>
              <w:ilvl w:val="0"/>
              <w:numId w:val="5"/>
            </w:numPr>
            <w:tabs>
              <w:tab w:val="left" w:pos="691"/>
              <w:tab w:val="left" w:pos="692"/>
              <w:tab w:val="right" w:leader="dot" w:pos="9607"/>
            </w:tabs>
            <w:autoSpaceDE w:val="0"/>
            <w:autoSpaceDN w:val="0"/>
            <w:spacing w:before="154" w:after="0" w:line="240" w:lineRule="auto"/>
            <w:rPr>
              <w:rFonts w:ascii="Arial" w:eastAsia="Arial" w:hAnsi="Arial" w:cs="Arial"/>
              <w:lang w:bidi="en-US"/>
            </w:rPr>
          </w:pPr>
          <w:hyperlink w:anchor="_bookmark32" w:history="1">
            <w:r w:rsidR="00F96BE1" w:rsidRPr="007F2542">
              <w:rPr>
                <w:rFonts w:ascii="Arial" w:eastAsia="Arial" w:hAnsi="Arial" w:cs="Arial"/>
                <w:lang w:bidi="en-US"/>
              </w:rPr>
              <w:t>Training</w:t>
            </w:r>
            <w:r w:rsidR="00F96BE1" w:rsidRPr="007F2542">
              <w:rPr>
                <w:rFonts w:ascii="Arial" w:eastAsia="Arial" w:hAnsi="Arial" w:cs="Arial"/>
                <w:spacing w:val="-1"/>
                <w:lang w:bidi="en-US"/>
              </w:rPr>
              <w:t xml:space="preserve"> </w:t>
            </w:r>
            <w:r w:rsidR="00F96BE1" w:rsidRPr="007F2542">
              <w:rPr>
                <w:rFonts w:ascii="Arial" w:eastAsia="Arial" w:hAnsi="Arial" w:cs="Arial"/>
                <w:lang w:bidi="en-US"/>
              </w:rPr>
              <w:t>Definitions</w:t>
            </w:r>
            <w:r w:rsidR="00F96BE1" w:rsidRPr="007F2542">
              <w:rPr>
                <w:rFonts w:ascii="Arial" w:eastAsia="Arial" w:hAnsi="Arial" w:cs="Arial"/>
                <w:lang w:bidi="en-US"/>
              </w:rPr>
              <w:tab/>
            </w:r>
          </w:hyperlink>
          <w:r w:rsidR="001E7B53" w:rsidRPr="007F2542">
            <w:rPr>
              <w:rFonts w:ascii="Arial" w:eastAsia="Arial" w:hAnsi="Arial" w:cs="Arial"/>
              <w:lang w:bidi="en-US"/>
            </w:rPr>
            <w:t>2</w:t>
          </w:r>
          <w:r w:rsidR="002458D5" w:rsidRPr="007F2542">
            <w:rPr>
              <w:rFonts w:ascii="Arial" w:eastAsia="Arial" w:hAnsi="Arial" w:cs="Arial"/>
              <w:lang w:bidi="en-US"/>
            </w:rPr>
            <w:t>0</w:t>
          </w:r>
        </w:p>
        <w:p w14:paraId="346F6DAE" w14:textId="1BA4E8F9" w:rsidR="002458D5" w:rsidRPr="007F2542" w:rsidRDefault="00B56926" w:rsidP="00B56926">
          <w:pPr>
            <w:widowControl w:val="0"/>
            <w:tabs>
              <w:tab w:val="left" w:pos="691"/>
              <w:tab w:val="left" w:pos="692"/>
              <w:tab w:val="right" w:leader="dot" w:pos="9607"/>
            </w:tabs>
            <w:autoSpaceDE w:val="0"/>
            <w:autoSpaceDN w:val="0"/>
            <w:spacing w:before="154" w:after="0" w:line="240" w:lineRule="auto"/>
            <w:ind w:left="260"/>
            <w:rPr>
              <w:rFonts w:ascii="Arial" w:eastAsia="Arial" w:hAnsi="Arial" w:cs="Arial"/>
              <w:lang w:bidi="en-US"/>
            </w:rPr>
          </w:pPr>
          <w:r w:rsidRPr="007F2542">
            <w:rPr>
              <w:rFonts w:ascii="Arial" w:eastAsia="Arial" w:hAnsi="Arial" w:cs="Arial"/>
              <w:lang w:bidi="en-US"/>
            </w:rPr>
            <w:t>Appendix B……………………………………………………………………………………………….22</w:t>
          </w:r>
        </w:p>
        <w:p w14:paraId="208A6170" w14:textId="1D91FE4B" w:rsidR="00B56926" w:rsidRPr="007F2542" w:rsidRDefault="00B56926" w:rsidP="00B56926">
          <w:pPr>
            <w:pStyle w:val="ListParagraph"/>
            <w:widowControl w:val="0"/>
            <w:numPr>
              <w:ilvl w:val="0"/>
              <w:numId w:val="32"/>
            </w:numPr>
            <w:tabs>
              <w:tab w:val="left" w:pos="691"/>
              <w:tab w:val="left" w:pos="692"/>
              <w:tab w:val="right" w:leader="dot" w:pos="9607"/>
            </w:tabs>
            <w:autoSpaceDE w:val="0"/>
            <w:autoSpaceDN w:val="0"/>
            <w:spacing w:before="154" w:after="0" w:line="240" w:lineRule="auto"/>
            <w:rPr>
              <w:rFonts w:ascii="Arial" w:eastAsia="Arial" w:hAnsi="Arial" w:cs="Arial"/>
              <w:lang w:bidi="en-US"/>
            </w:rPr>
          </w:pPr>
          <w:r w:rsidRPr="007F2542">
            <w:rPr>
              <w:rFonts w:ascii="Arial" w:eastAsia="Arial" w:hAnsi="Arial" w:cs="Arial"/>
              <w:lang w:bidi="en-US"/>
            </w:rPr>
            <w:t>Section 508 Compliance……………………………………………………………………………22</w:t>
          </w:r>
        </w:p>
        <w:p w14:paraId="04D556A5" w14:textId="77777777" w:rsidR="00B56926" w:rsidRPr="007F2542" w:rsidRDefault="00B56926" w:rsidP="00B56926">
          <w:pPr>
            <w:pStyle w:val="ListParagraph"/>
            <w:widowControl w:val="0"/>
            <w:tabs>
              <w:tab w:val="left" w:pos="691"/>
              <w:tab w:val="left" w:pos="692"/>
              <w:tab w:val="right" w:leader="dot" w:pos="9607"/>
            </w:tabs>
            <w:autoSpaceDE w:val="0"/>
            <w:autoSpaceDN w:val="0"/>
            <w:spacing w:before="154" w:after="0" w:line="240" w:lineRule="auto"/>
            <w:ind w:left="620"/>
            <w:rPr>
              <w:rFonts w:ascii="Arial" w:eastAsia="Arial" w:hAnsi="Arial" w:cs="Arial"/>
              <w:lang w:bidi="en-US"/>
            </w:rPr>
          </w:pPr>
        </w:p>
        <w:p w14:paraId="29C885D1" w14:textId="0769B1CA" w:rsidR="00B56926" w:rsidRPr="007F2542" w:rsidRDefault="00B56926" w:rsidP="00B56926">
          <w:pPr>
            <w:pStyle w:val="ListParagraph"/>
            <w:numPr>
              <w:ilvl w:val="0"/>
              <w:numId w:val="32"/>
            </w:numPr>
            <w:rPr>
              <w:rFonts w:ascii="Arial" w:eastAsia="Arial" w:hAnsi="Arial" w:cs="Arial"/>
              <w:lang w:bidi="en-US"/>
            </w:rPr>
          </w:pPr>
          <w:r w:rsidRPr="007F2542">
            <w:rPr>
              <w:rFonts w:ascii="Arial" w:eastAsia="Arial" w:hAnsi="Arial" w:cs="Arial"/>
              <w:lang w:bidi="en-US"/>
            </w:rPr>
            <w:t>AC&amp;L Field TMS Station Determined Codes……………………………………………….……23</w:t>
          </w:r>
        </w:p>
        <w:p w14:paraId="132D4D82" w14:textId="77777777" w:rsidR="00B56926" w:rsidRPr="00B56926" w:rsidRDefault="00B56926" w:rsidP="00B56926">
          <w:pPr>
            <w:pStyle w:val="ListParagraph"/>
            <w:widowControl w:val="0"/>
            <w:tabs>
              <w:tab w:val="left" w:pos="691"/>
              <w:tab w:val="left" w:pos="692"/>
              <w:tab w:val="right" w:leader="dot" w:pos="9607"/>
            </w:tabs>
            <w:autoSpaceDE w:val="0"/>
            <w:autoSpaceDN w:val="0"/>
            <w:spacing w:before="154" w:after="0" w:line="240" w:lineRule="auto"/>
            <w:ind w:left="620"/>
            <w:rPr>
              <w:rFonts w:ascii="Arial" w:eastAsia="Arial" w:hAnsi="Arial" w:cs="Arial"/>
              <w:lang w:bidi="en-US"/>
            </w:rPr>
          </w:pPr>
        </w:p>
        <w:p w14:paraId="18B8A577" w14:textId="77777777" w:rsidR="00F96BE1" w:rsidRPr="00F96BE1" w:rsidRDefault="00914DC7" w:rsidP="00F96BE1">
          <w:pPr>
            <w:widowControl w:val="0"/>
            <w:tabs>
              <w:tab w:val="left" w:pos="691"/>
              <w:tab w:val="left" w:pos="692"/>
              <w:tab w:val="right" w:leader="dot" w:pos="9607"/>
            </w:tabs>
            <w:autoSpaceDE w:val="0"/>
            <w:autoSpaceDN w:val="0"/>
            <w:spacing w:before="154" w:after="0" w:line="240" w:lineRule="auto"/>
            <w:ind w:left="692"/>
            <w:rPr>
              <w:rFonts w:ascii="Arial" w:eastAsia="Arial" w:hAnsi="Arial" w:cs="Arial"/>
              <w:lang w:bidi="en-US"/>
            </w:rPr>
          </w:pPr>
        </w:p>
      </w:sdtContent>
    </w:sdt>
    <w:bookmarkEnd w:id="0" w:displacedByCustomXml="prev"/>
    <w:p w14:paraId="7EB07E0C" w14:textId="77777777" w:rsidR="00F96BE1" w:rsidRPr="00F96BE1" w:rsidRDefault="00F96BE1" w:rsidP="00F96BE1">
      <w:pPr>
        <w:widowControl w:val="0"/>
        <w:autoSpaceDE w:val="0"/>
        <w:autoSpaceDN w:val="0"/>
        <w:spacing w:after="0" w:line="240" w:lineRule="auto"/>
        <w:rPr>
          <w:rFonts w:ascii="Arial" w:eastAsia="Arial" w:hAnsi="Arial" w:cs="Arial"/>
          <w:lang w:bidi="en-US"/>
        </w:rPr>
      </w:pPr>
    </w:p>
    <w:p w14:paraId="53E09EED" w14:textId="77777777" w:rsidR="00F96BE1" w:rsidRPr="00F96BE1" w:rsidRDefault="00F96BE1" w:rsidP="00F96BE1">
      <w:pPr>
        <w:widowControl w:val="0"/>
        <w:autoSpaceDE w:val="0"/>
        <w:autoSpaceDN w:val="0"/>
        <w:spacing w:after="0" w:line="240" w:lineRule="auto"/>
        <w:rPr>
          <w:rFonts w:ascii="Arial" w:eastAsia="Arial" w:hAnsi="Arial" w:cs="Arial"/>
          <w:lang w:bidi="en-US"/>
        </w:rPr>
      </w:pPr>
    </w:p>
    <w:p w14:paraId="6B3DBAA5" w14:textId="77777777" w:rsidR="00F96BE1" w:rsidRPr="00F96BE1" w:rsidRDefault="00F96BE1" w:rsidP="00F96BE1">
      <w:pPr>
        <w:widowControl w:val="0"/>
        <w:autoSpaceDE w:val="0"/>
        <w:autoSpaceDN w:val="0"/>
        <w:spacing w:after="0" w:line="240" w:lineRule="auto"/>
        <w:rPr>
          <w:rFonts w:ascii="Arial" w:eastAsia="Arial" w:hAnsi="Arial" w:cs="Arial"/>
          <w:lang w:bidi="en-US"/>
        </w:rPr>
      </w:pPr>
    </w:p>
    <w:p w14:paraId="3A2E2FE5" w14:textId="77777777" w:rsidR="00F96BE1" w:rsidRPr="00F96BE1" w:rsidRDefault="00F96BE1" w:rsidP="00F96BE1">
      <w:pPr>
        <w:widowControl w:val="0"/>
        <w:autoSpaceDE w:val="0"/>
        <w:autoSpaceDN w:val="0"/>
        <w:spacing w:after="0" w:line="240" w:lineRule="auto"/>
        <w:rPr>
          <w:rFonts w:ascii="Arial" w:eastAsia="Arial" w:hAnsi="Arial" w:cs="Arial"/>
          <w:lang w:bidi="en-US"/>
        </w:rPr>
        <w:sectPr w:rsidR="00F96BE1" w:rsidRPr="00F96BE1" w:rsidSect="006A7099">
          <w:type w:val="continuous"/>
          <w:pgSz w:w="12240" w:h="15840"/>
          <w:pgMar w:top="1504" w:right="860" w:bottom="1574" w:left="1180" w:header="990" w:footer="720" w:gutter="0"/>
          <w:cols w:space="720"/>
        </w:sectPr>
      </w:pPr>
    </w:p>
    <w:p w14:paraId="44E3AF88" w14:textId="77777777" w:rsidR="00780521" w:rsidRPr="00780521" w:rsidRDefault="00780521" w:rsidP="00780521">
      <w:pPr>
        <w:widowControl w:val="0"/>
        <w:tabs>
          <w:tab w:val="left" w:pos="9708"/>
        </w:tabs>
        <w:autoSpaceDE w:val="0"/>
        <w:autoSpaceDN w:val="0"/>
        <w:spacing w:before="161" w:after="0" w:line="240" w:lineRule="auto"/>
        <w:ind w:left="171"/>
        <w:jc w:val="both"/>
        <w:outlineLvl w:val="0"/>
        <w:rPr>
          <w:rFonts w:ascii="Arial" w:eastAsia="Arial" w:hAnsi="Arial" w:cs="Arial"/>
          <w:b/>
          <w:bCs/>
          <w:sz w:val="28"/>
          <w:szCs w:val="28"/>
          <w:lang w:bidi="en-US"/>
        </w:rPr>
      </w:pPr>
      <w:bookmarkStart w:id="1" w:name="PURPOSE"/>
      <w:bookmarkStart w:id="2" w:name="_bookmark0"/>
      <w:bookmarkStart w:id="3" w:name="_Hlk115338749"/>
      <w:bookmarkEnd w:id="1"/>
      <w:bookmarkEnd w:id="2"/>
      <w:r w:rsidRPr="00780521">
        <w:rPr>
          <w:rFonts w:ascii="Arial" w:eastAsia="Arial" w:hAnsi="Arial" w:cs="Arial"/>
          <w:b/>
          <w:bCs/>
          <w:sz w:val="28"/>
          <w:szCs w:val="28"/>
          <w:lang w:bidi="en-US"/>
        </w:rPr>
        <w:lastRenderedPageBreak/>
        <w:t>Purpose</w:t>
      </w:r>
    </w:p>
    <w:p w14:paraId="6DD1D5A9" w14:textId="77777777" w:rsidR="00780521" w:rsidRPr="00780521" w:rsidRDefault="00780521" w:rsidP="00780521">
      <w:pPr>
        <w:widowControl w:val="0"/>
        <w:autoSpaceDE w:val="0"/>
        <w:autoSpaceDN w:val="0"/>
        <w:spacing w:before="202" w:after="0" w:line="276" w:lineRule="auto"/>
        <w:ind w:left="260" w:right="581"/>
        <w:jc w:val="both"/>
        <w:rPr>
          <w:rFonts w:ascii="Arial" w:eastAsia="Arial" w:hAnsi="Arial" w:cs="Arial"/>
          <w:sz w:val="24"/>
          <w:szCs w:val="24"/>
          <w:lang w:bidi="en-US"/>
        </w:rPr>
      </w:pPr>
      <w:r w:rsidRPr="00780521">
        <w:rPr>
          <w:rFonts w:ascii="Arial" w:eastAsia="Arial" w:hAnsi="Arial" w:cs="Arial"/>
          <w:sz w:val="24"/>
          <w:szCs w:val="24"/>
          <w:lang w:bidi="en-US"/>
        </w:rPr>
        <w:t>The purpose of this document is to provide the requirements of the FY23 National Training Curriculum (NTC) for Approval, Compliance &amp; Liaison (AC&amp;L) field employees. Training assigned under the AC&amp;L NTC ensures that accurate and consistent learning is delivered appropriately to employees based on position type.</w:t>
      </w:r>
    </w:p>
    <w:p w14:paraId="25FEABC2" w14:textId="77777777" w:rsidR="00780521" w:rsidRPr="00780521" w:rsidRDefault="00780521" w:rsidP="00780521">
      <w:pPr>
        <w:widowControl w:val="0"/>
        <w:autoSpaceDE w:val="0"/>
        <w:autoSpaceDN w:val="0"/>
        <w:spacing w:before="2" w:after="0" w:line="240" w:lineRule="auto"/>
        <w:rPr>
          <w:rFonts w:ascii="Arial" w:eastAsia="Arial" w:hAnsi="Arial" w:cs="Arial"/>
          <w:sz w:val="24"/>
          <w:szCs w:val="24"/>
          <w:lang w:bidi="en-US"/>
        </w:rPr>
      </w:pPr>
    </w:p>
    <w:p w14:paraId="360FF297" w14:textId="77777777" w:rsidR="00780521" w:rsidRPr="00780521" w:rsidRDefault="00780521" w:rsidP="00780521">
      <w:pPr>
        <w:widowControl w:val="0"/>
        <w:autoSpaceDE w:val="0"/>
        <w:autoSpaceDN w:val="0"/>
        <w:spacing w:before="1" w:after="0" w:line="240" w:lineRule="auto"/>
        <w:ind w:left="259" w:right="576"/>
        <w:jc w:val="both"/>
        <w:rPr>
          <w:rFonts w:ascii="Arial" w:eastAsia="Arial" w:hAnsi="Arial" w:cs="Arial"/>
          <w:sz w:val="24"/>
          <w:szCs w:val="24"/>
          <w:lang w:bidi="en-US"/>
        </w:rPr>
      </w:pPr>
      <w:r w:rsidRPr="00780521">
        <w:rPr>
          <w:rFonts w:ascii="Arial" w:eastAsia="Arial" w:hAnsi="Arial" w:cs="Arial"/>
          <w:sz w:val="24"/>
          <w:szCs w:val="24"/>
          <w:lang w:bidi="en-US"/>
        </w:rPr>
        <w:t xml:space="preserve">The National Training Team – Compliance (NTT-C) is responsible for establishing the NTC for AC&amp;L technical positions in the field and ensuring annual participation of all eligible employees. Chief Education Liaison Officers (CELOs) and Supervisors are required to support the fulfillment of this Veterans Benefits Administration (VBA) requirement. The completion date for all training is </w:t>
      </w:r>
      <w:r w:rsidRPr="00780521">
        <w:rPr>
          <w:rFonts w:ascii="Arial" w:eastAsia="Arial" w:hAnsi="Arial" w:cs="Arial"/>
          <w:b/>
          <w:sz w:val="24"/>
          <w:szCs w:val="24"/>
          <w:lang w:bidi="en-US"/>
        </w:rPr>
        <w:t xml:space="preserve">Friday, September 29, 2023, </w:t>
      </w:r>
      <w:r w:rsidRPr="00780521">
        <w:rPr>
          <w:rFonts w:ascii="Arial" w:eastAsia="Arial" w:hAnsi="Arial" w:cs="Arial"/>
          <w:sz w:val="24"/>
          <w:szCs w:val="24"/>
          <w:lang w:bidi="en-US"/>
        </w:rPr>
        <w:t>unless otherwise determined by VBA’s Education Service leadership.</w:t>
      </w:r>
      <w:bookmarkStart w:id="4" w:name="Background"/>
      <w:bookmarkStart w:id="5" w:name="_bookmark1"/>
      <w:bookmarkEnd w:id="4"/>
      <w:bookmarkEnd w:id="5"/>
    </w:p>
    <w:p w14:paraId="1CDA5EC7" w14:textId="77777777" w:rsidR="00780521" w:rsidRPr="00780521" w:rsidRDefault="00780521" w:rsidP="00780521">
      <w:pPr>
        <w:widowControl w:val="0"/>
        <w:autoSpaceDE w:val="0"/>
        <w:autoSpaceDN w:val="0"/>
        <w:spacing w:before="1" w:after="0" w:line="276" w:lineRule="auto"/>
        <w:ind w:left="260" w:right="579"/>
        <w:jc w:val="both"/>
        <w:rPr>
          <w:rFonts w:ascii="Arial" w:eastAsia="Arial" w:hAnsi="Arial" w:cs="Arial"/>
          <w:sz w:val="24"/>
          <w:szCs w:val="24"/>
          <w:lang w:bidi="en-US"/>
        </w:rPr>
      </w:pPr>
    </w:p>
    <w:p w14:paraId="0072BC8F" w14:textId="77777777" w:rsidR="00780521" w:rsidRPr="00780521" w:rsidRDefault="00780521" w:rsidP="00780521">
      <w:pPr>
        <w:widowControl w:val="0"/>
        <w:autoSpaceDE w:val="0"/>
        <w:autoSpaceDN w:val="0"/>
        <w:spacing w:before="1" w:after="0" w:line="276" w:lineRule="auto"/>
        <w:ind w:left="260" w:right="579"/>
        <w:jc w:val="both"/>
        <w:rPr>
          <w:rFonts w:ascii="Arial" w:eastAsia="Arial" w:hAnsi="Arial" w:cs="Arial"/>
          <w:b/>
          <w:bCs/>
          <w:sz w:val="28"/>
          <w:szCs w:val="28"/>
          <w:lang w:bidi="en-US"/>
        </w:rPr>
      </w:pPr>
      <w:r w:rsidRPr="00780521">
        <w:rPr>
          <w:rFonts w:ascii="Arial" w:eastAsia="Arial" w:hAnsi="Arial" w:cs="Arial"/>
          <w:b/>
          <w:bCs/>
          <w:sz w:val="28"/>
          <w:szCs w:val="28"/>
          <w:lang w:bidi="en-US"/>
        </w:rPr>
        <w:t>Background</w:t>
      </w:r>
    </w:p>
    <w:p w14:paraId="4CB85945" w14:textId="77777777" w:rsidR="00780521" w:rsidRPr="00780521" w:rsidRDefault="00780521" w:rsidP="00780521">
      <w:pPr>
        <w:widowControl w:val="0"/>
        <w:autoSpaceDE w:val="0"/>
        <w:autoSpaceDN w:val="0"/>
        <w:spacing w:before="202" w:after="0" w:line="276" w:lineRule="auto"/>
        <w:ind w:left="259" w:right="1083"/>
        <w:rPr>
          <w:rFonts w:ascii="Arial" w:eastAsia="Arial" w:hAnsi="Arial" w:cs="Arial"/>
          <w:sz w:val="24"/>
          <w:szCs w:val="24"/>
          <w:lang w:bidi="en-US"/>
        </w:rPr>
      </w:pPr>
      <w:r w:rsidRPr="00780521">
        <w:rPr>
          <w:rFonts w:ascii="Arial" w:eastAsia="Arial" w:hAnsi="Arial" w:cs="Arial"/>
          <w:sz w:val="24"/>
          <w:szCs w:val="24"/>
          <w:lang w:bidi="en-US"/>
        </w:rPr>
        <w:t xml:space="preserve">The NTC is a VBA mandate that requires training to address skill enhancement for all technical employees. NTC topics identified consist of issues of high interest and/or quality concerns. Courses in the NTC are required to be completed </w:t>
      </w:r>
      <w:r w:rsidRPr="00780521">
        <w:rPr>
          <w:rFonts w:ascii="Arial" w:eastAsia="Arial" w:hAnsi="Arial" w:cs="Arial"/>
          <w:i/>
          <w:sz w:val="24"/>
          <w:szCs w:val="24"/>
          <w:lang w:bidi="en-US"/>
        </w:rPr>
        <w:t xml:space="preserve">in addition to </w:t>
      </w:r>
      <w:r w:rsidRPr="00780521">
        <w:rPr>
          <w:rFonts w:ascii="Arial" w:eastAsia="Arial" w:hAnsi="Arial" w:cs="Arial"/>
          <w:sz w:val="24"/>
          <w:szCs w:val="24"/>
          <w:lang w:bidi="en-US"/>
        </w:rPr>
        <w:t>VA’s annual mandatory training requirements.</w:t>
      </w:r>
    </w:p>
    <w:p w14:paraId="5745830F" w14:textId="77777777" w:rsidR="00780521" w:rsidRPr="00780521" w:rsidRDefault="00780521" w:rsidP="00780521">
      <w:pPr>
        <w:widowControl w:val="0"/>
        <w:autoSpaceDE w:val="0"/>
        <w:autoSpaceDN w:val="0"/>
        <w:spacing w:before="4" w:after="0" w:line="240" w:lineRule="auto"/>
        <w:rPr>
          <w:rFonts w:ascii="Arial" w:eastAsia="Arial" w:hAnsi="Arial" w:cs="Arial"/>
          <w:sz w:val="24"/>
          <w:szCs w:val="24"/>
          <w:lang w:bidi="en-US"/>
        </w:rPr>
      </w:pPr>
    </w:p>
    <w:p w14:paraId="20C1B755" w14:textId="77777777" w:rsidR="00780521" w:rsidRPr="00780521" w:rsidRDefault="00780521" w:rsidP="00780521">
      <w:pPr>
        <w:widowControl w:val="0"/>
        <w:autoSpaceDE w:val="0"/>
        <w:autoSpaceDN w:val="0"/>
        <w:spacing w:after="0" w:line="276" w:lineRule="auto"/>
        <w:ind w:left="259" w:right="805"/>
        <w:rPr>
          <w:rFonts w:ascii="Arial" w:eastAsia="Arial" w:hAnsi="Arial" w:cs="Arial"/>
          <w:sz w:val="24"/>
          <w:szCs w:val="24"/>
          <w:lang w:bidi="en-US"/>
        </w:rPr>
      </w:pPr>
      <w:r w:rsidRPr="00780521">
        <w:rPr>
          <w:rFonts w:ascii="Arial" w:eastAsia="Arial" w:hAnsi="Arial" w:cs="Arial"/>
          <w:sz w:val="24"/>
          <w:szCs w:val="24"/>
          <w:lang w:bidi="en-US"/>
        </w:rPr>
        <w:t>Previous NTC guidance included technical positions across Education Service (Processing, Approval &amp; Compliance, and VACO). The 2023 NTC focuses on target audiences. The intent is to simplify the NTC process for Education staff and streamline annual updates and SOPs for each audience.</w:t>
      </w:r>
    </w:p>
    <w:p w14:paraId="42A30C66" w14:textId="77777777" w:rsidR="00780521" w:rsidRPr="00780521" w:rsidRDefault="00780521" w:rsidP="00780521">
      <w:pPr>
        <w:widowControl w:val="0"/>
        <w:autoSpaceDE w:val="0"/>
        <w:autoSpaceDN w:val="0"/>
        <w:spacing w:before="4" w:after="0" w:line="240" w:lineRule="auto"/>
        <w:rPr>
          <w:rFonts w:ascii="Arial" w:eastAsia="Arial" w:hAnsi="Arial" w:cs="Arial"/>
          <w:sz w:val="24"/>
          <w:szCs w:val="24"/>
          <w:lang w:bidi="en-US"/>
        </w:rPr>
      </w:pPr>
    </w:p>
    <w:p w14:paraId="041F7AB4" w14:textId="77777777" w:rsidR="00780521" w:rsidRPr="00780521" w:rsidRDefault="00780521" w:rsidP="00780521">
      <w:pPr>
        <w:widowControl w:val="0"/>
        <w:autoSpaceDE w:val="0"/>
        <w:autoSpaceDN w:val="0"/>
        <w:spacing w:after="0" w:line="276" w:lineRule="auto"/>
        <w:ind w:left="259" w:right="586"/>
        <w:rPr>
          <w:rFonts w:ascii="Arial" w:eastAsia="Arial" w:hAnsi="Arial" w:cs="Arial"/>
          <w:sz w:val="24"/>
          <w:szCs w:val="24"/>
          <w:lang w:bidi="en-US"/>
        </w:rPr>
      </w:pPr>
      <w:r w:rsidRPr="00780521">
        <w:rPr>
          <w:rFonts w:ascii="Arial" w:eastAsia="Arial" w:hAnsi="Arial" w:cs="Arial"/>
          <w:sz w:val="24"/>
          <w:szCs w:val="24"/>
          <w:lang w:bidi="en-US"/>
        </w:rPr>
        <w:t>Education Service has three National Training Teams responsible for planning, developing, and executing learning and development strategies for Education Service employees in the field and Central Office:</w:t>
      </w:r>
    </w:p>
    <w:p w14:paraId="46B2F01B" w14:textId="77777777" w:rsidR="00780521" w:rsidRPr="00780521" w:rsidRDefault="00780521" w:rsidP="00780521">
      <w:pPr>
        <w:widowControl w:val="0"/>
        <w:autoSpaceDE w:val="0"/>
        <w:autoSpaceDN w:val="0"/>
        <w:spacing w:after="0" w:line="276" w:lineRule="auto"/>
        <w:ind w:right="586"/>
        <w:rPr>
          <w:rFonts w:ascii="Arial" w:eastAsia="Arial" w:hAnsi="Arial" w:cs="Arial"/>
          <w:sz w:val="24"/>
          <w:szCs w:val="24"/>
          <w:lang w:bidi="en-US"/>
        </w:rPr>
      </w:pPr>
      <w:r w:rsidRPr="00780521">
        <w:rPr>
          <w:rFonts w:ascii="Arial" w:eastAsia="Arial" w:hAnsi="Arial" w:cs="Arial"/>
          <w:sz w:val="24"/>
          <w:szCs w:val="24"/>
          <w:lang w:bidi="en-US"/>
        </w:rPr>
        <w:t xml:space="preserve">    </w:t>
      </w:r>
    </w:p>
    <w:p w14:paraId="59B215CC" w14:textId="77777777" w:rsidR="00780521" w:rsidRPr="00780521" w:rsidRDefault="00780521" w:rsidP="00780521">
      <w:pPr>
        <w:widowControl w:val="0"/>
        <w:autoSpaceDE w:val="0"/>
        <w:autoSpaceDN w:val="0"/>
        <w:spacing w:after="0" w:line="276" w:lineRule="auto"/>
        <w:ind w:left="259" w:right="586"/>
        <w:rPr>
          <w:rFonts w:ascii="Arial" w:eastAsia="Arial" w:hAnsi="Arial" w:cs="Arial"/>
          <w:sz w:val="24"/>
          <w:szCs w:val="24"/>
          <w:lang w:bidi="en-US"/>
        </w:rPr>
      </w:pPr>
      <w:r w:rsidRPr="00780521">
        <w:rPr>
          <w:rFonts w:ascii="Arial" w:eastAsia="Arial" w:hAnsi="Arial" w:cs="Arial"/>
          <w:b/>
          <w:sz w:val="24"/>
          <w:szCs w:val="24"/>
          <w:lang w:bidi="en-US"/>
        </w:rPr>
        <w:t xml:space="preserve">National Training Team – Compliance (NTT-C) </w:t>
      </w:r>
      <w:r w:rsidRPr="00780521">
        <w:rPr>
          <w:rFonts w:ascii="Arial" w:eastAsia="Arial" w:hAnsi="Arial" w:cs="Arial"/>
          <w:sz w:val="24"/>
          <w:szCs w:val="24"/>
          <w:lang w:bidi="en-US"/>
        </w:rPr>
        <w:t>is responsible for the learning and   development of the Approval, Compliance and Liaison (AC&amp;L) employees in the field. The NTT-C develops and delivers national training for the AC&amp;L field staff in support of strategic hiring initiatives; implements the national training curriculum for technical field staff; plans and supports the AC&amp;L Learning and Development Conference; and coordinates support for national compliance conferences and training events.</w:t>
      </w:r>
    </w:p>
    <w:p w14:paraId="1FFB12B8" w14:textId="77777777" w:rsidR="00780521" w:rsidRPr="00780521" w:rsidRDefault="00780521" w:rsidP="00780521">
      <w:pPr>
        <w:widowControl w:val="0"/>
        <w:autoSpaceDE w:val="0"/>
        <w:autoSpaceDN w:val="0"/>
        <w:spacing w:before="3" w:after="0" w:line="240" w:lineRule="auto"/>
        <w:rPr>
          <w:rFonts w:ascii="Arial" w:eastAsia="Arial" w:hAnsi="Arial" w:cs="Arial"/>
          <w:sz w:val="24"/>
          <w:szCs w:val="24"/>
          <w:lang w:bidi="en-US"/>
        </w:rPr>
      </w:pPr>
    </w:p>
    <w:p w14:paraId="7E09EDFD" w14:textId="77777777" w:rsidR="00780521" w:rsidRPr="00780521" w:rsidRDefault="00780521" w:rsidP="00780521">
      <w:pPr>
        <w:widowControl w:val="0"/>
        <w:autoSpaceDE w:val="0"/>
        <w:autoSpaceDN w:val="0"/>
        <w:spacing w:after="0" w:line="276" w:lineRule="auto"/>
        <w:ind w:left="259" w:right="653"/>
        <w:rPr>
          <w:rFonts w:ascii="Arial" w:eastAsia="Arial" w:hAnsi="Arial" w:cs="Arial"/>
          <w:sz w:val="24"/>
          <w:szCs w:val="24"/>
          <w:lang w:bidi="en-US"/>
        </w:rPr>
      </w:pPr>
      <w:r w:rsidRPr="00780521">
        <w:rPr>
          <w:rFonts w:ascii="Arial" w:eastAsia="Arial" w:hAnsi="Arial" w:cs="Arial"/>
          <w:b/>
          <w:sz w:val="24"/>
          <w:szCs w:val="24"/>
          <w:lang w:bidi="en-US"/>
        </w:rPr>
        <w:t xml:space="preserve">National Training Team – Processing (NTT-P) </w:t>
      </w:r>
      <w:r w:rsidRPr="00780521">
        <w:rPr>
          <w:rFonts w:ascii="Arial" w:eastAsia="Arial" w:hAnsi="Arial" w:cs="Arial"/>
          <w:sz w:val="24"/>
          <w:szCs w:val="24"/>
          <w:lang w:bidi="en-US"/>
        </w:rPr>
        <w:t xml:space="preserve">is responsible for the learning and development of the education claims processing employees in the field. The NTT-P develops and implements the national training curriculum for claims processing of critical and technical staff in the RPOs and EDU staff in Central Office. The NTT-P is </w:t>
      </w:r>
      <w:r w:rsidRPr="00780521">
        <w:rPr>
          <w:rFonts w:ascii="Arial" w:eastAsia="Arial" w:hAnsi="Arial" w:cs="Arial"/>
          <w:sz w:val="24"/>
          <w:szCs w:val="24"/>
          <w:lang w:bidi="en-US"/>
        </w:rPr>
        <w:lastRenderedPageBreak/>
        <w:t>also responsible for employee development for Education Service Central Office employees.</w:t>
      </w:r>
    </w:p>
    <w:p w14:paraId="5DFBF83F" w14:textId="77777777" w:rsidR="00780521" w:rsidRPr="00780521" w:rsidRDefault="00780521" w:rsidP="00780521">
      <w:pPr>
        <w:widowControl w:val="0"/>
        <w:autoSpaceDE w:val="0"/>
        <w:autoSpaceDN w:val="0"/>
        <w:spacing w:after="0" w:line="276" w:lineRule="auto"/>
        <w:ind w:left="979" w:right="653"/>
        <w:rPr>
          <w:rFonts w:ascii="Arial" w:eastAsia="Arial" w:hAnsi="Arial" w:cs="Arial"/>
          <w:sz w:val="24"/>
          <w:szCs w:val="24"/>
          <w:lang w:bidi="en-US"/>
        </w:rPr>
      </w:pPr>
    </w:p>
    <w:p w14:paraId="266F741C" w14:textId="77777777" w:rsidR="00780521" w:rsidRPr="00780521" w:rsidRDefault="00780521" w:rsidP="00780521">
      <w:pPr>
        <w:widowControl w:val="0"/>
        <w:autoSpaceDE w:val="0"/>
        <w:autoSpaceDN w:val="0"/>
        <w:spacing w:after="0" w:line="276" w:lineRule="auto"/>
        <w:ind w:left="259" w:right="586"/>
        <w:rPr>
          <w:rFonts w:ascii="Arial" w:eastAsia="Arial" w:hAnsi="Arial" w:cs="Arial"/>
          <w:sz w:val="24"/>
          <w:szCs w:val="24"/>
          <w:lang w:bidi="en-US"/>
        </w:rPr>
      </w:pPr>
      <w:r w:rsidRPr="00780521">
        <w:rPr>
          <w:rFonts w:ascii="Arial" w:eastAsia="Arial" w:hAnsi="Arial" w:cs="Arial"/>
          <w:b/>
          <w:sz w:val="24"/>
          <w:szCs w:val="24"/>
          <w:lang w:bidi="en-US"/>
        </w:rPr>
        <w:t xml:space="preserve">National Training Team – Schools (NTT-S) </w:t>
      </w:r>
      <w:r w:rsidRPr="00780521">
        <w:rPr>
          <w:rFonts w:ascii="Arial" w:eastAsia="Arial" w:hAnsi="Arial" w:cs="Arial"/>
          <w:sz w:val="24"/>
          <w:szCs w:val="24"/>
          <w:lang w:bidi="en-US"/>
        </w:rPr>
        <w:t>is responsible for the learning and development of the School Certifying Officials (SCOs). The NTT-S develops and delivers national training for the AC&amp;L field staff in support of strategic hiring initiatives; implements the national training curriculum for SCOs; supports the SCO Regional and National Conferences; and tracks and verifies SCO annual training compliance.</w:t>
      </w:r>
    </w:p>
    <w:p w14:paraId="1CC62D3E" w14:textId="77777777" w:rsidR="00780521" w:rsidRPr="00780521" w:rsidRDefault="00780521" w:rsidP="00780521">
      <w:pPr>
        <w:widowControl w:val="0"/>
        <w:autoSpaceDE w:val="0"/>
        <w:autoSpaceDN w:val="0"/>
        <w:spacing w:after="0" w:line="276" w:lineRule="auto"/>
        <w:ind w:left="979" w:right="653"/>
        <w:rPr>
          <w:rFonts w:ascii="Arial" w:eastAsia="Arial" w:hAnsi="Arial" w:cs="Arial"/>
          <w:sz w:val="24"/>
          <w:szCs w:val="24"/>
          <w:lang w:bidi="en-US"/>
        </w:rPr>
      </w:pPr>
    </w:p>
    <w:p w14:paraId="79C2598B" w14:textId="63E26B71" w:rsidR="00780521" w:rsidRPr="00780521" w:rsidRDefault="00AB5B0F" w:rsidP="00780521">
      <w:pPr>
        <w:widowControl w:val="0"/>
        <w:tabs>
          <w:tab w:val="left" w:pos="9708"/>
        </w:tabs>
        <w:autoSpaceDE w:val="0"/>
        <w:autoSpaceDN w:val="0"/>
        <w:spacing w:after="0" w:line="240" w:lineRule="auto"/>
        <w:ind w:left="360"/>
        <w:outlineLvl w:val="0"/>
        <w:rPr>
          <w:rFonts w:ascii="Arial" w:eastAsia="Arial" w:hAnsi="Arial" w:cs="Arial"/>
          <w:b/>
          <w:bCs/>
          <w:sz w:val="28"/>
          <w:szCs w:val="28"/>
          <w:lang w:bidi="en-US"/>
        </w:rPr>
      </w:pPr>
      <w:r>
        <w:rPr>
          <w:rFonts w:ascii="Arial" w:eastAsia="Arial" w:hAnsi="Arial" w:cs="Arial"/>
          <w:b/>
          <w:bCs/>
          <w:sz w:val="28"/>
          <w:szCs w:val="28"/>
          <w:lang w:bidi="en-US"/>
        </w:rPr>
        <w:t xml:space="preserve">    </w:t>
      </w:r>
      <w:r w:rsidR="00780521" w:rsidRPr="00780521">
        <w:rPr>
          <w:rFonts w:ascii="Arial" w:eastAsia="Arial" w:hAnsi="Arial" w:cs="Arial"/>
          <w:b/>
          <w:bCs/>
          <w:sz w:val="28"/>
          <w:szCs w:val="28"/>
          <w:lang w:bidi="en-US"/>
        </w:rPr>
        <w:t>Introduction</w:t>
      </w:r>
    </w:p>
    <w:p w14:paraId="2FF22847" w14:textId="77777777" w:rsidR="00780521" w:rsidRPr="00780521" w:rsidRDefault="00780521" w:rsidP="00780521">
      <w:pPr>
        <w:widowControl w:val="0"/>
        <w:tabs>
          <w:tab w:val="left" w:pos="9708"/>
        </w:tabs>
        <w:autoSpaceDE w:val="0"/>
        <w:autoSpaceDN w:val="0"/>
        <w:spacing w:after="0" w:line="240" w:lineRule="auto"/>
        <w:outlineLvl w:val="0"/>
        <w:rPr>
          <w:rFonts w:ascii="Arial" w:eastAsia="Arial" w:hAnsi="Arial" w:cs="Arial"/>
          <w:b/>
          <w:bCs/>
          <w:sz w:val="28"/>
          <w:szCs w:val="28"/>
          <w:lang w:bidi="en-US"/>
        </w:rPr>
      </w:pPr>
    </w:p>
    <w:p w14:paraId="77FFEC27" w14:textId="77777777" w:rsidR="00780521" w:rsidRPr="00780521" w:rsidRDefault="00780521" w:rsidP="00780521">
      <w:pPr>
        <w:widowControl w:val="0"/>
        <w:autoSpaceDE w:val="0"/>
        <w:autoSpaceDN w:val="0"/>
        <w:spacing w:after="0" w:line="240" w:lineRule="auto"/>
        <w:ind w:left="330"/>
        <w:rPr>
          <w:rFonts w:ascii="Arial" w:eastAsia="Arial" w:hAnsi="Arial" w:cs="Arial"/>
          <w:sz w:val="24"/>
          <w:szCs w:val="24"/>
          <w:lang w:bidi="en-US"/>
        </w:rPr>
      </w:pPr>
      <w:r w:rsidRPr="00780521">
        <w:rPr>
          <w:rFonts w:ascii="Arial" w:eastAsia="Arial" w:hAnsi="Arial" w:cs="Arial"/>
          <w:sz w:val="24"/>
          <w:szCs w:val="24"/>
          <w:lang w:bidi="en-US"/>
        </w:rPr>
        <w:t>This standard operating procedure (SOP) explains the process of executing the AC&amp;L NTC, per VBA requirements and EDU guidelines. The intent of this SOP is to ensure the proper coordination and facilitation of the AC&amp;L NTC with the Office of Human Capital Service (HCS), EDU Central Office, and AC&amp;L field staff. This SOP is in effect upon receipt.</w:t>
      </w:r>
    </w:p>
    <w:p w14:paraId="3013957F" w14:textId="77777777" w:rsidR="00780521" w:rsidRPr="00780521" w:rsidRDefault="00780521" w:rsidP="00780521">
      <w:pPr>
        <w:widowControl w:val="0"/>
        <w:autoSpaceDE w:val="0"/>
        <w:autoSpaceDN w:val="0"/>
        <w:spacing w:before="202" w:after="0" w:line="276" w:lineRule="auto"/>
        <w:ind w:left="260" w:right="770"/>
        <w:rPr>
          <w:rFonts w:ascii="Arial" w:eastAsia="Arial" w:hAnsi="Arial" w:cs="Arial"/>
          <w:sz w:val="24"/>
          <w:szCs w:val="24"/>
          <w:lang w:bidi="en-US"/>
        </w:rPr>
      </w:pPr>
      <w:bookmarkStart w:id="6" w:name="target_audience"/>
      <w:bookmarkStart w:id="7" w:name="_bookmark3"/>
      <w:bookmarkEnd w:id="6"/>
      <w:bookmarkEnd w:id="7"/>
    </w:p>
    <w:p w14:paraId="7A5AF064" w14:textId="77777777" w:rsidR="00780521" w:rsidRPr="00780521" w:rsidRDefault="00780521" w:rsidP="00780521">
      <w:pPr>
        <w:widowControl w:val="0"/>
        <w:autoSpaceDE w:val="0"/>
        <w:autoSpaceDN w:val="0"/>
        <w:spacing w:before="202" w:after="0" w:line="276" w:lineRule="auto"/>
        <w:ind w:left="260" w:right="770"/>
        <w:rPr>
          <w:rFonts w:ascii="Arial" w:eastAsia="Arial" w:hAnsi="Arial" w:cs="Arial"/>
          <w:b/>
          <w:bCs/>
          <w:sz w:val="28"/>
          <w:szCs w:val="28"/>
          <w:lang w:bidi="en-US"/>
        </w:rPr>
      </w:pPr>
      <w:r w:rsidRPr="00780521">
        <w:rPr>
          <w:rFonts w:ascii="Arial" w:eastAsia="Arial" w:hAnsi="Arial" w:cs="Arial"/>
          <w:b/>
          <w:bCs/>
          <w:sz w:val="28"/>
          <w:szCs w:val="28"/>
          <w:lang w:bidi="en-US"/>
        </w:rPr>
        <w:t>Target Audience</w:t>
      </w:r>
    </w:p>
    <w:p w14:paraId="0DC52292" w14:textId="748C9E99" w:rsidR="00780521" w:rsidRPr="00780521" w:rsidRDefault="00780521" w:rsidP="00780521">
      <w:pPr>
        <w:widowControl w:val="0"/>
        <w:autoSpaceDE w:val="0"/>
        <w:autoSpaceDN w:val="0"/>
        <w:spacing w:before="202" w:after="0" w:line="276" w:lineRule="auto"/>
        <w:ind w:left="260" w:right="770"/>
        <w:rPr>
          <w:rFonts w:ascii="Arial" w:eastAsia="Arial" w:hAnsi="Arial" w:cs="Arial"/>
          <w:sz w:val="24"/>
          <w:szCs w:val="24"/>
          <w:lang w:bidi="en-US"/>
        </w:rPr>
      </w:pPr>
      <w:r w:rsidRPr="00780521">
        <w:rPr>
          <w:rFonts w:ascii="Arial" w:eastAsia="Arial" w:hAnsi="Arial" w:cs="Arial"/>
          <w:sz w:val="24"/>
          <w:szCs w:val="24"/>
          <w:lang w:bidi="en-US"/>
        </w:rPr>
        <w:t xml:space="preserve">The target audience for this SOP is AC&amp;L field staff. AC&amp;L is responsible for planning, coordinating, and overseeing </w:t>
      </w:r>
      <w:r w:rsidR="00B02EB3" w:rsidRPr="00780521">
        <w:rPr>
          <w:rFonts w:ascii="Arial" w:eastAsia="Arial" w:hAnsi="Arial" w:cs="Arial"/>
          <w:sz w:val="24"/>
          <w:szCs w:val="24"/>
          <w:lang w:bidi="en-US"/>
        </w:rPr>
        <w:t>statutorily mandated</w:t>
      </w:r>
      <w:r w:rsidRPr="00780521">
        <w:rPr>
          <w:rFonts w:ascii="Arial" w:eastAsia="Arial" w:hAnsi="Arial" w:cs="Arial"/>
          <w:sz w:val="24"/>
          <w:szCs w:val="24"/>
          <w:lang w:bidi="en-US"/>
        </w:rPr>
        <w:t xml:space="preserve"> compliance surveys, Targeted Risk Based Reviews (TRBRs), and Risk Based Surveys (RBSs) to ensure that institutions with approved programs adhere to all applicable approval, record keeping and reporting requirements.</w:t>
      </w:r>
    </w:p>
    <w:p w14:paraId="5ECBE06D" w14:textId="77777777" w:rsidR="00780521" w:rsidRPr="00780521" w:rsidRDefault="00780521" w:rsidP="00780521">
      <w:pPr>
        <w:widowControl w:val="0"/>
        <w:autoSpaceDE w:val="0"/>
        <w:autoSpaceDN w:val="0"/>
        <w:spacing w:before="4" w:after="0" w:line="240" w:lineRule="auto"/>
        <w:rPr>
          <w:rFonts w:ascii="Arial" w:eastAsia="Arial" w:hAnsi="Arial" w:cs="Arial"/>
          <w:sz w:val="24"/>
          <w:szCs w:val="24"/>
          <w:lang w:bidi="en-US"/>
        </w:rPr>
      </w:pPr>
    </w:p>
    <w:p w14:paraId="4E6DA7F0" w14:textId="77777777" w:rsidR="00780521" w:rsidRPr="00780521" w:rsidRDefault="00780521" w:rsidP="00780521">
      <w:pPr>
        <w:widowControl w:val="0"/>
        <w:autoSpaceDE w:val="0"/>
        <w:autoSpaceDN w:val="0"/>
        <w:spacing w:after="0" w:line="276" w:lineRule="auto"/>
        <w:ind w:left="259" w:right="583" w:firstLine="1"/>
        <w:rPr>
          <w:rFonts w:ascii="Arial" w:eastAsia="Arial" w:hAnsi="Arial" w:cs="Arial"/>
          <w:sz w:val="24"/>
          <w:szCs w:val="24"/>
          <w:lang w:bidi="en-US"/>
        </w:rPr>
      </w:pPr>
      <w:r w:rsidRPr="00780521">
        <w:rPr>
          <w:rFonts w:ascii="Arial" w:eastAsia="Arial" w:hAnsi="Arial" w:cs="Arial"/>
          <w:sz w:val="24"/>
          <w:szCs w:val="24"/>
          <w:lang w:bidi="en-US"/>
        </w:rPr>
        <w:t>The AC&amp;L field staff are the backbone of the compliance effort for Education Service. Education Liaison Representatives (ELRs), Education Compliance Survey Specialists (ECSSs), Quality Training Specialists (QTSs), Supervisory Compliance and Liaison Specialists and Chief Education Liaison Officers (CELOs) are organized by region and serve as a primary point of contact for School Certifying Officials (SCOs) and State Approving Agencies (SAAs) on eligibility, approval, and compliance matters. ELRs also handle updates in VA systems as requested by schools.</w:t>
      </w:r>
    </w:p>
    <w:p w14:paraId="5FD08311" w14:textId="77777777" w:rsidR="00780521" w:rsidRPr="00780521" w:rsidRDefault="00780521" w:rsidP="00780521">
      <w:pPr>
        <w:widowControl w:val="0"/>
        <w:autoSpaceDE w:val="0"/>
        <w:autoSpaceDN w:val="0"/>
        <w:spacing w:after="0" w:line="240" w:lineRule="auto"/>
        <w:rPr>
          <w:rFonts w:ascii="Arial" w:eastAsia="Arial" w:hAnsi="Arial" w:cs="Arial"/>
          <w:sz w:val="24"/>
          <w:szCs w:val="24"/>
          <w:lang w:bidi="en-US"/>
        </w:rPr>
      </w:pPr>
    </w:p>
    <w:p w14:paraId="5D411E0F" w14:textId="77777777" w:rsidR="00780521" w:rsidRPr="00780521" w:rsidRDefault="00780521" w:rsidP="00780521">
      <w:pPr>
        <w:widowControl w:val="0"/>
        <w:autoSpaceDE w:val="0"/>
        <w:autoSpaceDN w:val="0"/>
        <w:spacing w:before="7" w:after="0" w:line="240" w:lineRule="auto"/>
        <w:rPr>
          <w:rFonts w:ascii="Arial" w:eastAsia="Arial" w:hAnsi="Arial" w:cs="Arial"/>
          <w:sz w:val="24"/>
          <w:szCs w:val="24"/>
          <w:lang w:bidi="en-US"/>
        </w:rPr>
      </w:pPr>
    </w:p>
    <w:p w14:paraId="262AFB18" w14:textId="77777777" w:rsidR="00780521" w:rsidRPr="00780521" w:rsidRDefault="00780521" w:rsidP="00780521">
      <w:pPr>
        <w:widowControl w:val="0"/>
        <w:autoSpaceDE w:val="0"/>
        <w:autoSpaceDN w:val="0"/>
        <w:spacing w:after="0" w:line="240" w:lineRule="auto"/>
        <w:rPr>
          <w:rFonts w:ascii="Arial" w:eastAsia="Arial" w:hAnsi="Arial" w:cs="Arial"/>
          <w:noProof/>
          <w:sz w:val="24"/>
          <w:szCs w:val="24"/>
          <w:lang w:bidi="en-US"/>
        </w:rPr>
      </w:pPr>
    </w:p>
    <w:p w14:paraId="59EF92CC" w14:textId="77777777" w:rsidR="00780521" w:rsidRPr="00780521" w:rsidRDefault="00780521" w:rsidP="00780521">
      <w:pPr>
        <w:widowControl w:val="0"/>
        <w:autoSpaceDE w:val="0"/>
        <w:autoSpaceDN w:val="0"/>
        <w:spacing w:after="0" w:line="240" w:lineRule="auto"/>
        <w:rPr>
          <w:rFonts w:ascii="Arial" w:eastAsia="Arial" w:hAnsi="Arial" w:cs="Arial"/>
          <w:sz w:val="24"/>
          <w:szCs w:val="24"/>
          <w:lang w:bidi="en-US"/>
        </w:rPr>
      </w:pPr>
      <w:r w:rsidRPr="00780521">
        <w:rPr>
          <w:rFonts w:ascii="Arial" w:eastAsia="Arial" w:hAnsi="Arial" w:cs="Arial"/>
          <w:noProof/>
          <w:sz w:val="24"/>
          <w:szCs w:val="24"/>
          <w:lang w:bidi="en-US"/>
        </w:rPr>
        <w:lastRenderedPageBreak/>
        <w:drawing>
          <wp:inline distT="0" distB="0" distL="0" distR="0" wp14:anchorId="22261607" wp14:editId="2A27E116">
            <wp:extent cx="5391150" cy="2695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401254" cy="2700627"/>
                    </a:xfrm>
                    <a:prstGeom prst="rect">
                      <a:avLst/>
                    </a:prstGeom>
                    <a:noFill/>
                    <a:ln>
                      <a:noFill/>
                    </a:ln>
                  </pic:spPr>
                </pic:pic>
              </a:graphicData>
            </a:graphic>
          </wp:inline>
        </w:drawing>
      </w:r>
    </w:p>
    <w:p w14:paraId="56DF7619" w14:textId="77777777" w:rsidR="00780521" w:rsidRPr="00780521" w:rsidRDefault="00780521" w:rsidP="00780521">
      <w:pPr>
        <w:widowControl w:val="0"/>
        <w:autoSpaceDE w:val="0"/>
        <w:autoSpaceDN w:val="0"/>
        <w:spacing w:after="0" w:line="240" w:lineRule="auto"/>
        <w:rPr>
          <w:rFonts w:ascii="Arial" w:eastAsia="Arial" w:hAnsi="Arial" w:cs="Arial"/>
          <w:sz w:val="24"/>
          <w:szCs w:val="24"/>
          <w:lang w:bidi="en-US"/>
        </w:rPr>
      </w:pPr>
    </w:p>
    <w:p w14:paraId="55C27CB1" w14:textId="77777777" w:rsidR="00780521" w:rsidRPr="00780521" w:rsidRDefault="00780521" w:rsidP="00780521">
      <w:pPr>
        <w:widowControl w:val="0"/>
        <w:autoSpaceDE w:val="0"/>
        <w:autoSpaceDN w:val="0"/>
        <w:spacing w:after="0" w:line="240" w:lineRule="auto"/>
        <w:rPr>
          <w:rFonts w:ascii="Arial" w:eastAsia="Arial" w:hAnsi="Arial" w:cs="Arial"/>
          <w:sz w:val="24"/>
          <w:szCs w:val="24"/>
          <w:lang w:bidi="en-US"/>
        </w:rPr>
      </w:pPr>
    </w:p>
    <w:p w14:paraId="21366373" w14:textId="77777777" w:rsidR="00780521" w:rsidRPr="00780521" w:rsidRDefault="00780521" w:rsidP="00780521">
      <w:pPr>
        <w:widowControl w:val="0"/>
        <w:autoSpaceDE w:val="0"/>
        <w:autoSpaceDN w:val="0"/>
        <w:spacing w:after="0" w:line="240" w:lineRule="auto"/>
        <w:rPr>
          <w:rFonts w:ascii="Arial" w:eastAsia="Arial" w:hAnsi="Arial" w:cs="Arial"/>
          <w:b/>
          <w:bCs/>
          <w:sz w:val="28"/>
          <w:szCs w:val="28"/>
          <w:lang w:bidi="en-US"/>
        </w:rPr>
      </w:pPr>
      <w:r w:rsidRPr="00780521">
        <w:rPr>
          <w:rFonts w:ascii="Arial" w:eastAsia="Arial" w:hAnsi="Arial" w:cs="Arial"/>
          <w:b/>
          <w:bCs/>
          <w:sz w:val="28"/>
          <w:szCs w:val="28"/>
          <w:lang w:bidi="en-US"/>
        </w:rPr>
        <w:t>Approval, Compliance &amp; Liaison Org Chart</w:t>
      </w:r>
    </w:p>
    <w:p w14:paraId="3E9201C1" w14:textId="77777777" w:rsidR="00780521" w:rsidRPr="00780521" w:rsidRDefault="00780521" w:rsidP="00780521">
      <w:pPr>
        <w:widowControl w:val="0"/>
        <w:autoSpaceDE w:val="0"/>
        <w:autoSpaceDN w:val="0"/>
        <w:spacing w:after="0" w:line="240" w:lineRule="auto"/>
        <w:rPr>
          <w:rFonts w:ascii="Arial" w:eastAsia="Arial" w:hAnsi="Arial" w:cs="Arial"/>
          <w:b/>
          <w:bCs/>
          <w:sz w:val="28"/>
          <w:szCs w:val="28"/>
          <w:lang w:bidi="en-US"/>
        </w:rPr>
      </w:pPr>
      <w:r w:rsidRPr="00780521">
        <w:rPr>
          <w:rFonts w:ascii="Arial" w:eastAsia="Arial" w:hAnsi="Arial" w:cs="Arial"/>
          <w:noProof/>
          <w:sz w:val="24"/>
          <w:szCs w:val="24"/>
          <w:lang w:bidi="en-US"/>
        </w:rPr>
        <w:drawing>
          <wp:anchor distT="0" distB="0" distL="0" distR="0" simplePos="0" relativeHeight="251665408" behindDoc="0" locked="0" layoutInCell="1" allowOverlap="1" wp14:anchorId="56F2DAF6" wp14:editId="3DC704A1">
            <wp:simplePos x="0" y="0"/>
            <wp:positionH relativeFrom="margin">
              <wp:posOffset>-123825</wp:posOffset>
            </wp:positionH>
            <wp:positionV relativeFrom="paragraph">
              <wp:posOffset>540385</wp:posOffset>
            </wp:positionV>
            <wp:extent cx="6467475" cy="3210560"/>
            <wp:effectExtent l="0" t="0" r="9525" b="8890"/>
            <wp:wrapTopAndBottom/>
            <wp:docPr id="7" name="image6.jpeg" descr="A screenshot of a cell phon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6" cstate="print"/>
                    <a:stretch>
                      <a:fillRect/>
                    </a:stretch>
                  </pic:blipFill>
                  <pic:spPr>
                    <a:xfrm>
                      <a:off x="0" y="0"/>
                      <a:ext cx="6467475" cy="3210560"/>
                    </a:xfrm>
                    <a:prstGeom prst="rect">
                      <a:avLst/>
                    </a:prstGeom>
                  </pic:spPr>
                </pic:pic>
              </a:graphicData>
            </a:graphic>
            <wp14:sizeRelH relativeFrom="margin">
              <wp14:pctWidth>0</wp14:pctWidth>
            </wp14:sizeRelH>
          </wp:anchor>
        </w:drawing>
      </w:r>
    </w:p>
    <w:p w14:paraId="025A0DD4" w14:textId="77777777" w:rsidR="00780521" w:rsidRPr="00780521" w:rsidRDefault="00780521" w:rsidP="00780521">
      <w:pPr>
        <w:widowControl w:val="0"/>
        <w:autoSpaceDE w:val="0"/>
        <w:autoSpaceDN w:val="0"/>
        <w:spacing w:after="0" w:line="240" w:lineRule="auto"/>
        <w:rPr>
          <w:rFonts w:ascii="Arial" w:eastAsia="Arial" w:hAnsi="Arial" w:cs="Arial"/>
          <w:b/>
          <w:bCs/>
          <w:sz w:val="24"/>
          <w:szCs w:val="24"/>
          <w:lang w:bidi="en-US"/>
        </w:rPr>
        <w:sectPr w:rsidR="00780521" w:rsidRPr="00780521" w:rsidSect="00732588">
          <w:pgSz w:w="12240" w:h="15840"/>
          <w:pgMar w:top="180" w:right="860" w:bottom="1280" w:left="1180" w:header="0" w:footer="1090" w:gutter="0"/>
          <w:cols w:space="720"/>
        </w:sectPr>
      </w:pPr>
    </w:p>
    <w:p w14:paraId="53D120C8" w14:textId="77777777" w:rsidR="00780521" w:rsidRPr="00780521" w:rsidRDefault="00780521" w:rsidP="00780521">
      <w:pPr>
        <w:widowControl w:val="0"/>
        <w:tabs>
          <w:tab w:val="left" w:pos="9708"/>
        </w:tabs>
        <w:autoSpaceDE w:val="0"/>
        <w:autoSpaceDN w:val="0"/>
        <w:spacing w:before="183" w:after="0" w:line="240" w:lineRule="auto"/>
        <w:rPr>
          <w:rFonts w:ascii="Arial" w:eastAsia="Arial" w:hAnsi="Arial" w:cs="Arial"/>
          <w:b/>
          <w:sz w:val="28"/>
          <w:szCs w:val="28"/>
          <w:lang w:bidi="en-US"/>
        </w:rPr>
      </w:pPr>
      <w:bookmarkStart w:id="8" w:name="APPROVAL,_compliance&amp;_Liaison_org_chart"/>
      <w:bookmarkStart w:id="9" w:name="_bookmark4"/>
      <w:bookmarkStart w:id="10" w:name="target_audience_analysis"/>
      <w:bookmarkStart w:id="11" w:name="_bookmark5"/>
      <w:bookmarkEnd w:id="8"/>
      <w:bookmarkEnd w:id="9"/>
      <w:bookmarkEnd w:id="10"/>
      <w:bookmarkEnd w:id="11"/>
      <w:r w:rsidRPr="00780521">
        <w:rPr>
          <w:rFonts w:ascii="Arial" w:eastAsia="Arial" w:hAnsi="Arial" w:cs="Arial"/>
          <w:b/>
          <w:sz w:val="28"/>
          <w:szCs w:val="28"/>
          <w:lang w:bidi="en-US"/>
        </w:rPr>
        <w:lastRenderedPageBreak/>
        <w:t>Target Audience Analysis</w:t>
      </w:r>
    </w:p>
    <w:p w14:paraId="18E37D4A" w14:textId="77777777" w:rsidR="00780521" w:rsidRPr="00780521" w:rsidRDefault="00780521" w:rsidP="00780521">
      <w:pPr>
        <w:widowControl w:val="0"/>
        <w:autoSpaceDE w:val="0"/>
        <w:autoSpaceDN w:val="0"/>
        <w:spacing w:before="160" w:after="0" w:line="276" w:lineRule="auto"/>
        <w:ind w:right="1196"/>
        <w:jc w:val="both"/>
        <w:rPr>
          <w:rFonts w:ascii="Arial" w:eastAsia="Arial" w:hAnsi="Arial" w:cs="Arial"/>
          <w:sz w:val="24"/>
          <w:szCs w:val="24"/>
          <w:lang w:bidi="en-US"/>
        </w:rPr>
      </w:pPr>
      <w:r w:rsidRPr="00780521">
        <w:rPr>
          <w:rFonts w:ascii="Arial" w:eastAsia="Arial" w:hAnsi="Arial" w:cs="Arial"/>
          <w:sz w:val="24"/>
          <w:szCs w:val="24"/>
          <w:lang w:bidi="en-US"/>
        </w:rPr>
        <w:t>The</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objective</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of</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the</w:t>
      </w:r>
      <w:r w:rsidRPr="00780521">
        <w:rPr>
          <w:rFonts w:ascii="Arial" w:eastAsia="Arial" w:hAnsi="Arial" w:cs="Arial"/>
          <w:spacing w:val="-2"/>
          <w:sz w:val="24"/>
          <w:szCs w:val="24"/>
          <w:lang w:bidi="en-US"/>
        </w:rPr>
        <w:t xml:space="preserve"> AC&amp;L </w:t>
      </w:r>
      <w:r w:rsidRPr="00780521">
        <w:rPr>
          <w:rFonts w:ascii="Arial" w:eastAsia="Arial" w:hAnsi="Arial" w:cs="Arial"/>
          <w:sz w:val="24"/>
          <w:szCs w:val="24"/>
          <w:lang w:bidi="en-US"/>
        </w:rPr>
        <w:t>NTC</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is to</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equip</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employees</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with</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the</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necessary</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technical</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capabilities</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to accomplish</w:t>
      </w:r>
      <w:r w:rsidRPr="00780521">
        <w:rPr>
          <w:rFonts w:ascii="Arial" w:eastAsia="Arial" w:hAnsi="Arial" w:cs="Arial"/>
          <w:spacing w:val="-5"/>
          <w:sz w:val="24"/>
          <w:szCs w:val="24"/>
          <w:lang w:bidi="en-US"/>
        </w:rPr>
        <w:t xml:space="preserve"> </w:t>
      </w:r>
      <w:r w:rsidRPr="00780521">
        <w:rPr>
          <w:rFonts w:ascii="Arial" w:eastAsia="Arial" w:hAnsi="Arial" w:cs="Arial"/>
          <w:sz w:val="24"/>
          <w:szCs w:val="24"/>
          <w:lang w:bidi="en-US"/>
        </w:rPr>
        <w:t>the</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VA’s</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mission:</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to</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enhance</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the</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delivery</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of</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quality</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service</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provided</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to service members, Veterans, and their</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dependents.</w:t>
      </w:r>
    </w:p>
    <w:p w14:paraId="6A4A4830" w14:textId="77777777" w:rsidR="00780521" w:rsidRPr="00780521" w:rsidRDefault="00780521" w:rsidP="00780521">
      <w:pPr>
        <w:widowControl w:val="0"/>
        <w:autoSpaceDE w:val="0"/>
        <w:autoSpaceDN w:val="0"/>
        <w:spacing w:before="11" w:after="0" w:line="240" w:lineRule="auto"/>
        <w:rPr>
          <w:rFonts w:ascii="Arial" w:eastAsia="Arial" w:hAnsi="Arial" w:cs="Arial"/>
          <w:sz w:val="24"/>
          <w:szCs w:val="24"/>
          <w:lang w:bidi="en-US"/>
        </w:rPr>
      </w:pPr>
    </w:p>
    <w:p w14:paraId="3EC03E24" w14:textId="77777777" w:rsidR="00780521" w:rsidRPr="00780521" w:rsidRDefault="00780521" w:rsidP="00780521">
      <w:pPr>
        <w:widowControl w:val="0"/>
        <w:autoSpaceDE w:val="0"/>
        <w:autoSpaceDN w:val="0"/>
        <w:spacing w:after="0" w:line="240" w:lineRule="auto"/>
        <w:ind w:left="259" w:firstLine="272"/>
        <w:jc w:val="both"/>
        <w:outlineLvl w:val="2"/>
        <w:rPr>
          <w:rFonts w:ascii="Arial" w:eastAsia="Arial" w:hAnsi="Arial" w:cs="Arial"/>
          <w:b/>
          <w:bCs/>
          <w:sz w:val="24"/>
          <w:szCs w:val="24"/>
          <w:lang w:bidi="en-US"/>
        </w:rPr>
      </w:pPr>
      <w:r w:rsidRPr="00780521">
        <w:rPr>
          <w:rFonts w:ascii="Arial" w:eastAsia="Arial" w:hAnsi="Arial" w:cs="Arial"/>
          <w:b/>
          <w:bCs/>
          <w:sz w:val="24"/>
          <w:szCs w:val="24"/>
          <w:lang w:bidi="en-US"/>
        </w:rPr>
        <w:t xml:space="preserve">      AC&amp;L Field Staff:</w:t>
      </w:r>
    </w:p>
    <w:p w14:paraId="701CC9B6" w14:textId="77777777" w:rsidR="00780521" w:rsidRPr="00780521" w:rsidRDefault="00780521" w:rsidP="00780521">
      <w:pPr>
        <w:widowControl w:val="0"/>
        <w:autoSpaceDE w:val="0"/>
        <w:autoSpaceDN w:val="0"/>
        <w:spacing w:before="8" w:after="0" w:line="240" w:lineRule="auto"/>
        <w:rPr>
          <w:rFonts w:ascii="Arial" w:eastAsia="Arial" w:hAnsi="Arial" w:cs="Arial"/>
          <w:b/>
          <w:sz w:val="24"/>
          <w:szCs w:val="24"/>
          <w:lang w:bidi="en-US"/>
        </w:rPr>
      </w:pPr>
    </w:p>
    <w:p w14:paraId="1B7334C5" w14:textId="77777777" w:rsidR="00780521" w:rsidRPr="00780521" w:rsidRDefault="00780521" w:rsidP="00780521">
      <w:pPr>
        <w:widowControl w:val="0"/>
        <w:numPr>
          <w:ilvl w:val="1"/>
          <w:numId w:val="10"/>
        </w:numPr>
        <w:tabs>
          <w:tab w:val="left" w:pos="1769"/>
          <w:tab w:val="left" w:pos="1770"/>
        </w:tabs>
        <w:autoSpaceDE w:val="0"/>
        <w:autoSpaceDN w:val="0"/>
        <w:spacing w:after="0" w:line="360" w:lineRule="auto"/>
        <w:rPr>
          <w:rFonts w:ascii="Arial" w:eastAsia="Arial" w:hAnsi="Arial" w:cs="Arial"/>
          <w:sz w:val="24"/>
          <w:szCs w:val="24"/>
          <w:lang w:bidi="en-US"/>
        </w:rPr>
      </w:pPr>
      <w:r w:rsidRPr="00780521">
        <w:rPr>
          <w:rFonts w:ascii="Arial" w:eastAsia="Arial" w:hAnsi="Arial" w:cs="Arial"/>
          <w:sz w:val="24"/>
          <w:szCs w:val="24"/>
          <w:lang w:bidi="en-US"/>
        </w:rPr>
        <w:t>Chief Education Liaison Officers</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(CELOs)</w:t>
      </w:r>
    </w:p>
    <w:p w14:paraId="2DBC218A" w14:textId="77777777" w:rsidR="00780521" w:rsidRPr="00780521" w:rsidRDefault="00780521" w:rsidP="00780521">
      <w:pPr>
        <w:widowControl w:val="0"/>
        <w:numPr>
          <w:ilvl w:val="1"/>
          <w:numId w:val="10"/>
        </w:numPr>
        <w:tabs>
          <w:tab w:val="left" w:pos="1769"/>
          <w:tab w:val="left" w:pos="1770"/>
        </w:tabs>
        <w:autoSpaceDE w:val="0"/>
        <w:autoSpaceDN w:val="0"/>
        <w:spacing w:after="0" w:line="360" w:lineRule="auto"/>
        <w:rPr>
          <w:rFonts w:ascii="Arial" w:eastAsia="Arial" w:hAnsi="Arial" w:cs="Arial"/>
          <w:sz w:val="24"/>
          <w:szCs w:val="24"/>
          <w:lang w:bidi="en-US"/>
        </w:rPr>
      </w:pPr>
      <w:r w:rsidRPr="00780521">
        <w:rPr>
          <w:rFonts w:ascii="Arial" w:eastAsia="Arial" w:hAnsi="Arial" w:cs="Arial"/>
          <w:sz w:val="24"/>
          <w:szCs w:val="24"/>
          <w:lang w:bidi="en-US"/>
        </w:rPr>
        <w:t>Quality Training Specialists</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(QTSs)</w:t>
      </w:r>
    </w:p>
    <w:p w14:paraId="255F78E9" w14:textId="77777777" w:rsidR="00780521" w:rsidRPr="00780521" w:rsidRDefault="00780521" w:rsidP="00780521">
      <w:pPr>
        <w:widowControl w:val="0"/>
        <w:numPr>
          <w:ilvl w:val="1"/>
          <w:numId w:val="10"/>
        </w:numPr>
        <w:tabs>
          <w:tab w:val="left" w:pos="1769"/>
          <w:tab w:val="left" w:pos="1770"/>
        </w:tabs>
        <w:autoSpaceDE w:val="0"/>
        <w:autoSpaceDN w:val="0"/>
        <w:spacing w:after="0" w:line="360" w:lineRule="auto"/>
        <w:rPr>
          <w:rFonts w:ascii="Arial" w:eastAsia="Arial" w:hAnsi="Arial" w:cs="Arial"/>
          <w:sz w:val="24"/>
          <w:szCs w:val="24"/>
          <w:lang w:bidi="en-US"/>
        </w:rPr>
      </w:pPr>
      <w:r w:rsidRPr="00780521">
        <w:rPr>
          <w:rFonts w:ascii="Arial" w:eastAsia="Arial" w:hAnsi="Arial" w:cs="Arial"/>
          <w:sz w:val="24"/>
          <w:szCs w:val="24"/>
          <w:lang w:bidi="en-US"/>
        </w:rPr>
        <w:t>AC&amp;L</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Supervisors</w:t>
      </w:r>
    </w:p>
    <w:p w14:paraId="5AAE4AF3" w14:textId="77777777" w:rsidR="00780521" w:rsidRPr="00780521" w:rsidRDefault="00780521" w:rsidP="00780521">
      <w:pPr>
        <w:widowControl w:val="0"/>
        <w:numPr>
          <w:ilvl w:val="1"/>
          <w:numId w:val="10"/>
        </w:numPr>
        <w:tabs>
          <w:tab w:val="left" w:pos="1769"/>
          <w:tab w:val="left" w:pos="1770"/>
        </w:tabs>
        <w:autoSpaceDE w:val="0"/>
        <w:autoSpaceDN w:val="0"/>
        <w:spacing w:after="0" w:line="360" w:lineRule="auto"/>
        <w:rPr>
          <w:rFonts w:ascii="Arial" w:eastAsia="Arial" w:hAnsi="Arial" w:cs="Arial"/>
          <w:sz w:val="24"/>
          <w:szCs w:val="24"/>
          <w:lang w:bidi="en-US"/>
        </w:rPr>
      </w:pPr>
      <w:r w:rsidRPr="00780521">
        <w:rPr>
          <w:rFonts w:ascii="Arial" w:eastAsia="Arial" w:hAnsi="Arial" w:cs="Arial"/>
          <w:sz w:val="24"/>
          <w:szCs w:val="24"/>
          <w:lang w:bidi="en-US"/>
        </w:rPr>
        <w:t>Education Liaison Representatives</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(ELRs)</w:t>
      </w:r>
    </w:p>
    <w:p w14:paraId="6B7E30FB" w14:textId="77777777" w:rsidR="00780521" w:rsidRPr="00780521" w:rsidRDefault="00780521" w:rsidP="00780521">
      <w:pPr>
        <w:widowControl w:val="0"/>
        <w:numPr>
          <w:ilvl w:val="1"/>
          <w:numId w:val="10"/>
        </w:numPr>
        <w:tabs>
          <w:tab w:val="left" w:pos="1769"/>
          <w:tab w:val="left" w:pos="1770"/>
        </w:tabs>
        <w:autoSpaceDE w:val="0"/>
        <w:autoSpaceDN w:val="0"/>
        <w:spacing w:after="0" w:line="360" w:lineRule="auto"/>
        <w:rPr>
          <w:rFonts w:ascii="Arial" w:eastAsia="Arial" w:hAnsi="Arial" w:cs="Arial"/>
          <w:sz w:val="24"/>
          <w:szCs w:val="24"/>
          <w:lang w:bidi="en-US"/>
        </w:rPr>
      </w:pPr>
      <w:r w:rsidRPr="00780521">
        <w:rPr>
          <w:rFonts w:ascii="Arial" w:eastAsia="Arial" w:hAnsi="Arial" w:cs="Arial"/>
          <w:sz w:val="24"/>
          <w:szCs w:val="24"/>
          <w:lang w:bidi="en-US"/>
        </w:rPr>
        <w:t>Education Compliance Survey Specialists</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(ECSSs)</w:t>
      </w:r>
    </w:p>
    <w:p w14:paraId="6329EBD1" w14:textId="77777777" w:rsidR="00780521" w:rsidRPr="00780521" w:rsidRDefault="00780521" w:rsidP="00780521">
      <w:pPr>
        <w:widowControl w:val="0"/>
        <w:numPr>
          <w:ilvl w:val="1"/>
          <w:numId w:val="10"/>
        </w:numPr>
        <w:tabs>
          <w:tab w:val="left" w:pos="1769"/>
          <w:tab w:val="left" w:pos="1770"/>
        </w:tabs>
        <w:autoSpaceDE w:val="0"/>
        <w:autoSpaceDN w:val="0"/>
        <w:spacing w:after="0" w:line="360" w:lineRule="auto"/>
        <w:rPr>
          <w:rFonts w:ascii="Arial" w:eastAsia="Arial" w:hAnsi="Arial" w:cs="Arial"/>
          <w:sz w:val="24"/>
          <w:szCs w:val="24"/>
          <w:lang w:bidi="en-US"/>
        </w:rPr>
      </w:pPr>
      <w:r w:rsidRPr="00780521">
        <w:rPr>
          <w:rFonts w:ascii="Arial" w:eastAsia="Arial" w:hAnsi="Arial" w:cs="Arial"/>
          <w:sz w:val="24"/>
          <w:szCs w:val="24"/>
          <w:lang w:bidi="en-US"/>
        </w:rPr>
        <w:t>Management Analysts</w:t>
      </w:r>
      <w:r w:rsidRPr="00780521">
        <w:rPr>
          <w:rFonts w:ascii="Arial" w:eastAsia="Arial" w:hAnsi="Arial" w:cs="Arial"/>
          <w:spacing w:val="1"/>
          <w:sz w:val="24"/>
          <w:szCs w:val="24"/>
          <w:lang w:bidi="en-US"/>
        </w:rPr>
        <w:t xml:space="preserve"> </w:t>
      </w:r>
      <w:r w:rsidRPr="00780521">
        <w:rPr>
          <w:rFonts w:ascii="Arial" w:eastAsia="Arial" w:hAnsi="Arial" w:cs="Arial"/>
          <w:sz w:val="24"/>
          <w:szCs w:val="24"/>
          <w:lang w:bidi="en-US"/>
        </w:rPr>
        <w:t>(MAs)</w:t>
      </w:r>
    </w:p>
    <w:p w14:paraId="5A489AA6" w14:textId="77777777" w:rsidR="00780521" w:rsidRPr="00780521" w:rsidRDefault="00780521" w:rsidP="00780521">
      <w:pPr>
        <w:widowControl w:val="0"/>
        <w:numPr>
          <w:ilvl w:val="1"/>
          <w:numId w:val="10"/>
        </w:numPr>
        <w:tabs>
          <w:tab w:val="left" w:pos="1769"/>
          <w:tab w:val="left" w:pos="1770"/>
        </w:tabs>
        <w:autoSpaceDE w:val="0"/>
        <w:autoSpaceDN w:val="0"/>
        <w:spacing w:after="0" w:line="360" w:lineRule="auto"/>
        <w:rPr>
          <w:rFonts w:ascii="Arial" w:eastAsia="Arial" w:hAnsi="Arial" w:cs="Arial"/>
          <w:sz w:val="24"/>
          <w:szCs w:val="24"/>
          <w:lang w:bidi="en-US"/>
        </w:rPr>
      </w:pPr>
      <w:r w:rsidRPr="00780521">
        <w:rPr>
          <w:rFonts w:ascii="Arial" w:eastAsia="Arial" w:hAnsi="Arial" w:cs="Arial"/>
          <w:sz w:val="24"/>
          <w:szCs w:val="24"/>
          <w:lang w:bidi="en-US"/>
        </w:rPr>
        <w:t>Program Support Assistants</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(PSAs)</w:t>
      </w:r>
    </w:p>
    <w:p w14:paraId="2E61B776" w14:textId="77777777" w:rsidR="00780521" w:rsidRPr="00780521" w:rsidRDefault="00780521" w:rsidP="00780521">
      <w:pPr>
        <w:widowControl w:val="0"/>
        <w:tabs>
          <w:tab w:val="left" w:pos="1769"/>
          <w:tab w:val="left" w:pos="1770"/>
        </w:tabs>
        <w:autoSpaceDE w:val="0"/>
        <w:autoSpaceDN w:val="0"/>
        <w:spacing w:after="0" w:line="360" w:lineRule="auto"/>
        <w:ind w:left="1350"/>
        <w:rPr>
          <w:rFonts w:ascii="Arial" w:eastAsia="Arial" w:hAnsi="Arial" w:cs="Arial"/>
          <w:sz w:val="24"/>
          <w:szCs w:val="24"/>
          <w:lang w:bidi="en-US"/>
        </w:rPr>
      </w:pPr>
    </w:p>
    <w:p w14:paraId="75C7E595" w14:textId="77777777" w:rsidR="00780521" w:rsidRPr="00780521" w:rsidRDefault="00780521" w:rsidP="00780521">
      <w:pPr>
        <w:widowControl w:val="0"/>
        <w:autoSpaceDE w:val="0"/>
        <w:autoSpaceDN w:val="0"/>
        <w:spacing w:after="0" w:line="240" w:lineRule="auto"/>
        <w:rPr>
          <w:rFonts w:ascii="Arial" w:eastAsia="Arial" w:hAnsi="Arial" w:cs="Arial"/>
          <w:b/>
          <w:bCs/>
          <w:sz w:val="28"/>
          <w:szCs w:val="28"/>
          <w:lang w:bidi="en-US"/>
        </w:rPr>
      </w:pPr>
      <w:bookmarkStart w:id="12" w:name="CORE_TECHNICAL_TRAINING_REQUIREMENTS_(CT"/>
      <w:bookmarkStart w:id="13" w:name="_bookmark6"/>
      <w:bookmarkEnd w:id="12"/>
      <w:bookmarkEnd w:id="13"/>
      <w:r w:rsidRPr="00780521">
        <w:rPr>
          <w:rFonts w:ascii="Arial" w:eastAsia="Arial" w:hAnsi="Arial" w:cs="Arial"/>
          <w:b/>
          <w:bCs/>
          <w:sz w:val="28"/>
          <w:szCs w:val="28"/>
          <w:lang w:bidi="en-US"/>
        </w:rPr>
        <w:t xml:space="preserve">Core Technical Training Requirements (CTTR) </w:t>
      </w:r>
    </w:p>
    <w:p w14:paraId="10BF7C6B" w14:textId="77777777" w:rsidR="00780521" w:rsidRPr="00780521" w:rsidRDefault="00780521" w:rsidP="00780521">
      <w:pPr>
        <w:widowControl w:val="0"/>
        <w:autoSpaceDE w:val="0"/>
        <w:autoSpaceDN w:val="0"/>
        <w:spacing w:after="0" w:line="240" w:lineRule="auto"/>
        <w:ind w:left="180"/>
        <w:rPr>
          <w:rFonts w:ascii="Arial" w:eastAsia="Arial" w:hAnsi="Arial" w:cs="Arial"/>
          <w:sz w:val="24"/>
          <w:szCs w:val="24"/>
          <w:lang w:bidi="en-US"/>
        </w:rPr>
      </w:pPr>
    </w:p>
    <w:p w14:paraId="1D14CEF1" w14:textId="7BA5AB54" w:rsidR="00780521" w:rsidRPr="00780521" w:rsidRDefault="00780521" w:rsidP="00780521">
      <w:pPr>
        <w:widowControl w:val="0"/>
        <w:tabs>
          <w:tab w:val="left" w:pos="8055"/>
        </w:tabs>
        <w:autoSpaceDE w:val="0"/>
        <w:autoSpaceDN w:val="0"/>
        <w:spacing w:after="0" w:line="276" w:lineRule="auto"/>
        <w:ind w:right="882"/>
        <w:rPr>
          <w:rFonts w:ascii="Arial" w:eastAsia="Arial" w:hAnsi="Arial" w:cs="Arial"/>
          <w:sz w:val="24"/>
          <w:szCs w:val="24"/>
          <w:lang w:bidi="en-US"/>
        </w:rPr>
      </w:pPr>
      <w:r w:rsidRPr="00780521">
        <w:rPr>
          <w:rFonts w:ascii="Arial" w:eastAsia="Arial" w:hAnsi="Arial" w:cs="Arial"/>
          <w:sz w:val="24"/>
          <w:szCs w:val="24"/>
          <w:lang w:bidi="en-US"/>
        </w:rPr>
        <w:t xml:space="preserve">Employees identified under the AC&amp;L NTC must complete a minimum of 24 hours of training to comply with VBA and EDU requirements. The </w:t>
      </w:r>
      <w:r w:rsidR="008F769B" w:rsidRPr="00780521">
        <w:rPr>
          <w:rFonts w:ascii="Arial" w:eastAsia="Arial" w:hAnsi="Arial" w:cs="Arial"/>
          <w:sz w:val="24"/>
          <w:szCs w:val="24"/>
          <w:lang w:bidi="en-US"/>
        </w:rPr>
        <w:t>24-hour</w:t>
      </w:r>
      <w:r w:rsidRPr="00780521">
        <w:rPr>
          <w:rFonts w:ascii="Arial" w:eastAsia="Arial" w:hAnsi="Arial" w:cs="Arial"/>
          <w:sz w:val="24"/>
          <w:szCs w:val="24"/>
          <w:lang w:bidi="en-US"/>
        </w:rPr>
        <w:t xml:space="preserve"> training requirement may consist of a combination of both mandated and VACO/REGION determined training. </w:t>
      </w:r>
      <w:bookmarkStart w:id="14" w:name="_Hlk113611406"/>
      <w:r w:rsidRPr="00780521">
        <w:rPr>
          <w:rFonts w:ascii="Arial" w:eastAsia="Arial" w:hAnsi="Arial" w:cs="Arial"/>
          <w:sz w:val="24"/>
          <w:szCs w:val="24"/>
          <w:lang w:bidi="en-US"/>
        </w:rPr>
        <w:t xml:space="preserve">The NTT-C is responsible for providing mandated training. </w:t>
      </w:r>
      <w:bookmarkEnd w:id="14"/>
      <w:r w:rsidRPr="00780521">
        <w:rPr>
          <w:rFonts w:ascii="Arial" w:eastAsia="Arial" w:hAnsi="Arial" w:cs="Arial"/>
          <w:sz w:val="24"/>
          <w:szCs w:val="24"/>
          <w:lang w:bidi="en-US"/>
        </w:rPr>
        <w:t xml:space="preserve">The CELOs and Supervisors are responsible for providing VACO/REGION determined training. </w:t>
      </w:r>
    </w:p>
    <w:p w14:paraId="4253C4A0" w14:textId="77777777" w:rsidR="00780521" w:rsidRPr="00780521" w:rsidRDefault="00780521" w:rsidP="00780521">
      <w:pPr>
        <w:widowControl w:val="0"/>
        <w:tabs>
          <w:tab w:val="left" w:pos="8055"/>
        </w:tabs>
        <w:autoSpaceDE w:val="0"/>
        <w:autoSpaceDN w:val="0"/>
        <w:spacing w:after="0" w:line="276" w:lineRule="auto"/>
        <w:ind w:right="882"/>
        <w:rPr>
          <w:rFonts w:ascii="Arial" w:eastAsia="Arial" w:hAnsi="Arial" w:cs="Arial"/>
          <w:sz w:val="24"/>
          <w:szCs w:val="24"/>
          <w:lang w:bidi="en-US"/>
        </w:rPr>
      </w:pPr>
    </w:p>
    <w:p w14:paraId="22AAF622" w14:textId="77777777" w:rsidR="00780521" w:rsidRPr="00780521" w:rsidRDefault="00780521" w:rsidP="00780521">
      <w:pPr>
        <w:widowControl w:val="0"/>
        <w:autoSpaceDE w:val="0"/>
        <w:autoSpaceDN w:val="0"/>
        <w:spacing w:after="0" w:line="276" w:lineRule="auto"/>
        <w:ind w:right="882"/>
        <w:rPr>
          <w:rFonts w:ascii="Arial" w:eastAsia="Arial" w:hAnsi="Arial" w:cs="Arial"/>
          <w:sz w:val="24"/>
          <w:szCs w:val="24"/>
          <w:lang w:bidi="en-US"/>
        </w:rPr>
      </w:pPr>
      <w:r w:rsidRPr="00780521">
        <w:rPr>
          <w:rFonts w:ascii="Arial" w:eastAsia="Arial" w:hAnsi="Arial" w:cs="Arial"/>
          <w:sz w:val="24"/>
          <w:szCs w:val="24"/>
          <w:lang w:bidi="en-US"/>
        </w:rPr>
        <w:t xml:space="preserve">Only training delivered or approved by NTT-C will be granted AC&amp;L NTC credit in VA’s TMS system. </w:t>
      </w:r>
      <w:bookmarkStart w:id="15" w:name="_Hlk113612119"/>
      <w:r w:rsidRPr="00780521">
        <w:rPr>
          <w:rFonts w:ascii="Arial" w:eastAsia="Arial" w:hAnsi="Arial" w:cs="Arial"/>
          <w:sz w:val="24"/>
          <w:szCs w:val="24"/>
          <w:lang w:bidi="en-US"/>
        </w:rPr>
        <w:t xml:space="preserve">During the fiscal year, Education Service may mandate additional training to address specific agency and department needs. All mandated training must   </w:t>
      </w:r>
    </w:p>
    <w:p w14:paraId="13B13F2F" w14:textId="77777777" w:rsidR="00780521" w:rsidRPr="00780521" w:rsidRDefault="00780521" w:rsidP="00780521">
      <w:pPr>
        <w:widowControl w:val="0"/>
        <w:autoSpaceDE w:val="0"/>
        <w:autoSpaceDN w:val="0"/>
        <w:spacing w:after="0" w:line="276" w:lineRule="auto"/>
        <w:ind w:right="882"/>
        <w:rPr>
          <w:rFonts w:ascii="Arial" w:eastAsia="Arial" w:hAnsi="Arial" w:cs="Arial"/>
          <w:sz w:val="24"/>
          <w:szCs w:val="24"/>
          <w:lang w:bidi="en-US"/>
        </w:rPr>
      </w:pPr>
      <w:r w:rsidRPr="00780521">
        <w:rPr>
          <w:rFonts w:ascii="Arial" w:eastAsia="Arial" w:hAnsi="Arial" w:cs="Arial"/>
          <w:sz w:val="24"/>
          <w:szCs w:val="24"/>
          <w:lang w:bidi="en-US"/>
        </w:rPr>
        <w:t xml:space="preserve">be completed regardless of the number of hours required annually. </w:t>
      </w:r>
    </w:p>
    <w:bookmarkEnd w:id="15"/>
    <w:p w14:paraId="11D1B6D5" w14:textId="77777777" w:rsidR="00780521" w:rsidRPr="00780521" w:rsidRDefault="00780521" w:rsidP="00780521">
      <w:pPr>
        <w:widowControl w:val="0"/>
        <w:tabs>
          <w:tab w:val="left" w:pos="8055"/>
        </w:tabs>
        <w:autoSpaceDE w:val="0"/>
        <w:autoSpaceDN w:val="0"/>
        <w:spacing w:after="0" w:line="276" w:lineRule="auto"/>
        <w:ind w:right="882"/>
        <w:rPr>
          <w:rFonts w:ascii="Arial" w:eastAsia="Arial" w:hAnsi="Arial" w:cs="Arial"/>
          <w:b/>
          <w:bCs/>
          <w:sz w:val="24"/>
          <w:szCs w:val="24"/>
          <w:u w:val="single"/>
          <w:lang w:bidi="en-US"/>
        </w:rPr>
      </w:pPr>
    </w:p>
    <w:p w14:paraId="355FCB2B" w14:textId="77777777" w:rsidR="00780521" w:rsidRPr="00780521" w:rsidRDefault="00780521" w:rsidP="00780521">
      <w:pPr>
        <w:widowControl w:val="0"/>
        <w:autoSpaceDE w:val="0"/>
        <w:autoSpaceDN w:val="0"/>
        <w:spacing w:before="160" w:after="0" w:line="276" w:lineRule="auto"/>
        <w:ind w:left="1020" w:right="620"/>
        <w:rPr>
          <w:rFonts w:ascii="Arial" w:eastAsia="Arial" w:hAnsi="Arial" w:cs="Arial"/>
          <w:b/>
          <w:sz w:val="24"/>
          <w:szCs w:val="24"/>
          <w:lang w:bidi="en-US"/>
        </w:rPr>
      </w:pPr>
      <w:bookmarkStart w:id="16" w:name="MANDATED_TRAINING"/>
      <w:bookmarkStart w:id="17" w:name="_bookmark7"/>
      <w:bookmarkEnd w:id="16"/>
      <w:bookmarkEnd w:id="17"/>
      <w:r w:rsidRPr="00780521">
        <w:rPr>
          <w:rFonts w:ascii="Arial" w:eastAsia="Arial" w:hAnsi="Arial" w:cs="Arial"/>
          <w:b/>
          <w:sz w:val="24"/>
          <w:szCs w:val="24"/>
          <w:lang w:bidi="en-US"/>
        </w:rPr>
        <w:t>Mandated &amp; VACO/Region Determined Training</w:t>
      </w:r>
    </w:p>
    <w:p w14:paraId="3701F688" w14:textId="77777777" w:rsidR="00780521" w:rsidRPr="00780521" w:rsidRDefault="00780521" w:rsidP="00780521">
      <w:pPr>
        <w:widowControl w:val="0"/>
        <w:autoSpaceDE w:val="0"/>
        <w:autoSpaceDN w:val="0"/>
        <w:spacing w:before="160" w:after="0" w:line="276" w:lineRule="auto"/>
        <w:ind w:right="620"/>
        <w:rPr>
          <w:rFonts w:ascii="Arial" w:eastAsia="Arial" w:hAnsi="Arial" w:cs="Arial"/>
          <w:b/>
          <w:sz w:val="24"/>
          <w:szCs w:val="24"/>
          <w:lang w:bidi="en-US"/>
        </w:rPr>
      </w:pPr>
    </w:p>
    <w:p w14:paraId="615B84F0" w14:textId="77777777" w:rsidR="00780521" w:rsidRPr="00780521" w:rsidRDefault="00780521" w:rsidP="00780521">
      <w:pPr>
        <w:widowControl w:val="0"/>
        <w:numPr>
          <w:ilvl w:val="0"/>
          <w:numId w:val="25"/>
        </w:numPr>
        <w:autoSpaceDE w:val="0"/>
        <w:autoSpaceDN w:val="0"/>
        <w:spacing w:before="160" w:after="0" w:line="240" w:lineRule="auto"/>
        <w:ind w:right="619"/>
        <w:contextualSpacing/>
        <w:rPr>
          <w:rFonts w:ascii="Arial" w:eastAsia="Arial" w:hAnsi="Arial" w:cs="Arial"/>
          <w:spacing w:val="-2"/>
          <w:sz w:val="24"/>
          <w:szCs w:val="24"/>
          <w:lang w:bidi="en-US"/>
        </w:rPr>
      </w:pPr>
      <w:r w:rsidRPr="00780521">
        <w:rPr>
          <w:rFonts w:ascii="Arial" w:eastAsia="Arial" w:hAnsi="Arial" w:cs="Arial"/>
          <w:b/>
          <w:sz w:val="24"/>
          <w:szCs w:val="24"/>
          <w:lang w:bidi="en-US"/>
        </w:rPr>
        <w:t>Mandated Training</w:t>
      </w:r>
      <w:r w:rsidRPr="00780521">
        <w:rPr>
          <w:rFonts w:ascii="Arial" w:eastAsia="Arial" w:hAnsi="Arial" w:cs="Arial"/>
          <w:sz w:val="24"/>
          <w:szCs w:val="24"/>
          <w:lang w:bidi="en-US"/>
        </w:rPr>
        <w:t xml:space="preserve"> – </w:t>
      </w:r>
      <w:bookmarkStart w:id="18" w:name="_Hlk55462136"/>
      <w:r w:rsidRPr="00780521">
        <w:rPr>
          <w:rFonts w:ascii="Arial" w:eastAsia="Arial" w:hAnsi="Arial" w:cs="Arial"/>
          <w:sz w:val="24"/>
          <w:szCs w:val="24"/>
          <w:lang w:bidi="en-US"/>
        </w:rPr>
        <w:t>Training on specific topics derived from emerging issues,</w:t>
      </w:r>
      <w:r w:rsidRPr="00780521">
        <w:rPr>
          <w:rFonts w:ascii="Arial" w:eastAsia="Arial" w:hAnsi="Arial" w:cs="Arial"/>
          <w:spacing w:val="-5"/>
          <w:sz w:val="24"/>
          <w:szCs w:val="24"/>
          <w:lang w:bidi="en-US"/>
        </w:rPr>
        <w:t xml:space="preserve"> </w:t>
      </w:r>
      <w:r w:rsidRPr="00780521">
        <w:rPr>
          <w:rFonts w:ascii="Arial" w:eastAsia="Arial" w:hAnsi="Arial" w:cs="Arial"/>
          <w:sz w:val="24"/>
          <w:szCs w:val="24"/>
          <w:lang w:bidi="en-US"/>
        </w:rPr>
        <w:t>new</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legislative</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changes,</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policy</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or</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procedural</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advisories,</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other</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training</w:t>
      </w:r>
      <w:r w:rsidRPr="00780521">
        <w:rPr>
          <w:rFonts w:ascii="Arial" w:eastAsia="Arial" w:hAnsi="Arial" w:cs="Arial"/>
          <w:spacing w:val="-5"/>
          <w:sz w:val="24"/>
          <w:szCs w:val="24"/>
          <w:lang w:bidi="en-US"/>
        </w:rPr>
        <w:t xml:space="preserve"> </w:t>
      </w:r>
      <w:r w:rsidRPr="00780521">
        <w:rPr>
          <w:rFonts w:ascii="Arial" w:eastAsia="Arial" w:hAnsi="Arial" w:cs="Arial"/>
          <w:sz w:val="24"/>
          <w:szCs w:val="24"/>
          <w:lang w:bidi="en-US"/>
        </w:rPr>
        <w:t>deficiencies</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or reminders and recurring mandated</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topics</w:t>
      </w:r>
      <w:bookmarkEnd w:id="18"/>
      <w:r w:rsidRPr="00780521">
        <w:rPr>
          <w:rFonts w:ascii="Arial" w:eastAsia="Arial" w:hAnsi="Arial" w:cs="Arial"/>
          <w:sz w:val="24"/>
          <w:szCs w:val="24"/>
          <w:lang w:bidi="en-US"/>
        </w:rPr>
        <w:t>. The NTT-C is responsible for providing mandated training.</w:t>
      </w:r>
    </w:p>
    <w:p w14:paraId="0F07DA9C" w14:textId="77777777" w:rsidR="00780521" w:rsidRPr="00780521" w:rsidRDefault="00780521" w:rsidP="00780521">
      <w:pPr>
        <w:widowControl w:val="0"/>
        <w:autoSpaceDE w:val="0"/>
        <w:autoSpaceDN w:val="0"/>
        <w:spacing w:after="0" w:line="276" w:lineRule="auto"/>
        <w:ind w:right="586"/>
        <w:rPr>
          <w:rFonts w:ascii="Arial" w:eastAsia="Arial" w:hAnsi="Arial" w:cs="Arial"/>
          <w:sz w:val="24"/>
          <w:szCs w:val="24"/>
          <w:lang w:bidi="en-US"/>
        </w:rPr>
      </w:pPr>
    </w:p>
    <w:p w14:paraId="3B5A49F8" w14:textId="77777777" w:rsidR="00780521" w:rsidRPr="00780521" w:rsidRDefault="00780521" w:rsidP="00780521">
      <w:pPr>
        <w:widowControl w:val="0"/>
        <w:numPr>
          <w:ilvl w:val="0"/>
          <w:numId w:val="25"/>
        </w:numPr>
        <w:autoSpaceDE w:val="0"/>
        <w:autoSpaceDN w:val="0"/>
        <w:spacing w:after="0" w:line="276" w:lineRule="auto"/>
        <w:ind w:right="586"/>
        <w:rPr>
          <w:rFonts w:ascii="Arial" w:eastAsia="Arial" w:hAnsi="Arial" w:cs="Arial"/>
          <w:sz w:val="24"/>
          <w:szCs w:val="24"/>
          <w:lang w:bidi="en-US"/>
        </w:rPr>
      </w:pPr>
      <w:r w:rsidRPr="00780521">
        <w:rPr>
          <w:rFonts w:ascii="Arial" w:eastAsia="Arial" w:hAnsi="Arial" w:cs="Arial"/>
          <w:b/>
          <w:sz w:val="24"/>
          <w:szCs w:val="24"/>
          <w:lang w:bidi="en-US"/>
        </w:rPr>
        <w:t xml:space="preserve">Error Trend Analysis Training (ETAT) </w:t>
      </w:r>
      <w:r w:rsidRPr="00780521">
        <w:rPr>
          <w:rFonts w:ascii="Arial" w:eastAsia="Arial" w:hAnsi="Arial" w:cs="Arial"/>
          <w:sz w:val="24"/>
          <w:szCs w:val="24"/>
          <w:lang w:bidi="en-US"/>
        </w:rPr>
        <w:t xml:space="preserve">– </w:t>
      </w:r>
      <w:bookmarkStart w:id="19" w:name="_Hlk113613779"/>
      <w:r w:rsidRPr="00780521">
        <w:rPr>
          <w:rFonts w:ascii="Arial" w:eastAsia="Arial" w:hAnsi="Arial" w:cs="Arial"/>
          <w:sz w:val="24"/>
          <w:szCs w:val="24"/>
          <w:lang w:bidi="en-US"/>
        </w:rPr>
        <w:t xml:space="preserve">Mandated training based on identified </w:t>
      </w:r>
      <w:r w:rsidRPr="00780521">
        <w:rPr>
          <w:rFonts w:ascii="Arial" w:eastAsia="Arial" w:hAnsi="Arial" w:cs="Arial"/>
          <w:sz w:val="24"/>
          <w:szCs w:val="24"/>
          <w:lang w:bidi="en-US"/>
        </w:rPr>
        <w:lastRenderedPageBreak/>
        <w:t xml:space="preserve">quality error trends that merit national training. ETAT will be identified nationally based on the quality narrative reports produced by the National Quality Assurance – Compliance team in Central Office. </w:t>
      </w:r>
      <w:bookmarkEnd w:id="19"/>
    </w:p>
    <w:p w14:paraId="11D48AE2" w14:textId="77777777" w:rsidR="00780521" w:rsidRPr="00780521" w:rsidRDefault="00780521" w:rsidP="00780521">
      <w:pPr>
        <w:widowControl w:val="0"/>
        <w:autoSpaceDE w:val="0"/>
        <w:autoSpaceDN w:val="0"/>
        <w:spacing w:after="0" w:line="276" w:lineRule="auto"/>
        <w:ind w:right="882"/>
        <w:rPr>
          <w:rFonts w:ascii="Arial" w:eastAsia="Arial" w:hAnsi="Arial" w:cs="Arial"/>
          <w:sz w:val="24"/>
          <w:szCs w:val="24"/>
          <w:lang w:bidi="en-US"/>
        </w:rPr>
      </w:pPr>
      <w:r w:rsidRPr="00780521">
        <w:rPr>
          <w:rFonts w:ascii="Arial" w:eastAsia="Arial" w:hAnsi="Arial" w:cs="Arial"/>
          <w:b/>
          <w:sz w:val="24"/>
          <w:szCs w:val="24"/>
          <w:lang w:bidi="en-US"/>
        </w:rPr>
        <w:t xml:space="preserve">    </w:t>
      </w:r>
    </w:p>
    <w:p w14:paraId="21E0C723" w14:textId="77777777" w:rsidR="00780521" w:rsidRPr="00780521" w:rsidRDefault="00780521" w:rsidP="00780521">
      <w:pPr>
        <w:widowControl w:val="0"/>
        <w:numPr>
          <w:ilvl w:val="0"/>
          <w:numId w:val="25"/>
        </w:numPr>
        <w:tabs>
          <w:tab w:val="left" w:pos="8055"/>
        </w:tabs>
        <w:autoSpaceDE w:val="0"/>
        <w:autoSpaceDN w:val="0"/>
        <w:spacing w:after="0" w:line="276" w:lineRule="auto"/>
        <w:ind w:right="882"/>
        <w:rPr>
          <w:rFonts w:ascii="Arial" w:eastAsia="Arial" w:hAnsi="Arial" w:cs="Arial"/>
          <w:sz w:val="24"/>
          <w:szCs w:val="24"/>
          <w:lang w:bidi="en-US"/>
        </w:rPr>
      </w:pPr>
      <w:r w:rsidRPr="00780521">
        <w:rPr>
          <w:rFonts w:ascii="Arial" w:eastAsia="Arial" w:hAnsi="Arial" w:cs="Arial"/>
          <w:b/>
          <w:bCs/>
          <w:sz w:val="24"/>
          <w:szCs w:val="24"/>
          <w:lang w:bidi="en-US"/>
        </w:rPr>
        <w:t>Station-Determined Training</w:t>
      </w:r>
      <w:r w:rsidRPr="00780521">
        <w:rPr>
          <w:rFonts w:ascii="Arial" w:eastAsia="Arial" w:hAnsi="Arial" w:cs="Arial"/>
          <w:sz w:val="24"/>
          <w:szCs w:val="24"/>
          <w:lang w:bidi="en-US"/>
        </w:rPr>
        <w:t xml:space="preserve"> - Training on topics derived from emerging issues in specific regions (Central, Southern, Eastern, Western), new legislative changes, policy or procedural advisories, other training deficiencies or reminders and recurring local topics. The CELOs and Supervisors are responsible for providing VACO/REGION determined training. </w:t>
      </w:r>
    </w:p>
    <w:p w14:paraId="474444AF" w14:textId="77777777" w:rsidR="00780521" w:rsidRPr="00780521" w:rsidRDefault="00780521" w:rsidP="00780521">
      <w:pPr>
        <w:widowControl w:val="0"/>
        <w:autoSpaceDE w:val="0"/>
        <w:autoSpaceDN w:val="0"/>
        <w:spacing w:after="0" w:line="276" w:lineRule="auto"/>
        <w:ind w:right="882"/>
        <w:rPr>
          <w:rFonts w:ascii="Arial" w:eastAsia="Arial" w:hAnsi="Arial" w:cs="Arial"/>
          <w:sz w:val="24"/>
          <w:szCs w:val="24"/>
          <w:lang w:bidi="en-US"/>
        </w:rPr>
      </w:pPr>
    </w:p>
    <w:tbl>
      <w:tblPr>
        <w:tblStyle w:val="TableGrid"/>
        <w:tblW w:w="0" w:type="auto"/>
        <w:tblLook w:val="04A0" w:firstRow="1" w:lastRow="0" w:firstColumn="1" w:lastColumn="0" w:noHBand="0" w:noVBand="1"/>
      </w:tblPr>
      <w:tblGrid>
        <w:gridCol w:w="7375"/>
        <w:gridCol w:w="2815"/>
      </w:tblGrid>
      <w:tr w:rsidR="00780521" w:rsidRPr="00780521" w14:paraId="0F8309D6" w14:textId="77777777" w:rsidTr="00FC2F37">
        <w:trPr>
          <w:trHeight w:val="422"/>
        </w:trPr>
        <w:tc>
          <w:tcPr>
            <w:tcW w:w="7375" w:type="dxa"/>
          </w:tcPr>
          <w:p w14:paraId="210BC58B" w14:textId="77777777" w:rsidR="00780521" w:rsidRPr="00780521" w:rsidRDefault="00780521" w:rsidP="00780521">
            <w:pPr>
              <w:tabs>
                <w:tab w:val="left" w:pos="9708"/>
              </w:tabs>
              <w:spacing w:before="92"/>
              <w:outlineLvl w:val="0"/>
              <w:rPr>
                <w:rFonts w:ascii="Arial" w:eastAsia="Arial" w:hAnsi="Arial" w:cs="Arial"/>
                <w:b/>
                <w:bCs/>
                <w:sz w:val="24"/>
                <w:szCs w:val="24"/>
                <w:lang w:bidi="en-US"/>
              </w:rPr>
            </w:pPr>
            <w:r w:rsidRPr="00780521">
              <w:rPr>
                <w:rFonts w:ascii="Arial" w:eastAsia="Arial" w:hAnsi="Arial" w:cs="Arial"/>
                <w:b/>
                <w:bCs/>
                <w:sz w:val="24"/>
                <w:szCs w:val="24"/>
                <w:lang w:bidi="en-US"/>
              </w:rPr>
              <w:t>Education Approvals, Compliance &amp; Liaison Positions</w:t>
            </w:r>
          </w:p>
        </w:tc>
        <w:tc>
          <w:tcPr>
            <w:tcW w:w="2815" w:type="dxa"/>
          </w:tcPr>
          <w:p w14:paraId="5BA62269" w14:textId="77777777" w:rsidR="00780521" w:rsidRPr="00780521" w:rsidRDefault="00780521" w:rsidP="00780521">
            <w:pPr>
              <w:tabs>
                <w:tab w:val="left" w:pos="9708"/>
              </w:tabs>
              <w:spacing w:before="92"/>
              <w:jc w:val="center"/>
              <w:outlineLvl w:val="0"/>
              <w:rPr>
                <w:rFonts w:ascii="Arial" w:eastAsia="Arial" w:hAnsi="Arial" w:cs="Arial"/>
                <w:b/>
                <w:bCs/>
                <w:sz w:val="24"/>
                <w:szCs w:val="24"/>
                <w:lang w:bidi="en-US"/>
              </w:rPr>
            </w:pPr>
            <w:r w:rsidRPr="00780521">
              <w:rPr>
                <w:rFonts w:ascii="Arial" w:eastAsia="Arial" w:hAnsi="Arial" w:cs="Arial"/>
                <w:b/>
                <w:bCs/>
                <w:sz w:val="24"/>
                <w:szCs w:val="24"/>
                <w:lang w:bidi="en-US"/>
              </w:rPr>
              <w:t>Annual Hour Requirements</w:t>
            </w:r>
          </w:p>
        </w:tc>
      </w:tr>
      <w:tr w:rsidR="00780521" w:rsidRPr="00780521" w14:paraId="44B8BA03" w14:textId="77777777" w:rsidTr="00FC2F37">
        <w:tc>
          <w:tcPr>
            <w:tcW w:w="10190" w:type="dxa"/>
            <w:gridSpan w:val="2"/>
          </w:tcPr>
          <w:p w14:paraId="311D1B9A" w14:textId="77777777" w:rsidR="00780521" w:rsidRPr="00780521" w:rsidRDefault="00780521" w:rsidP="00780521">
            <w:pPr>
              <w:tabs>
                <w:tab w:val="left" w:pos="9708"/>
              </w:tabs>
              <w:spacing w:before="92"/>
              <w:outlineLvl w:val="0"/>
              <w:rPr>
                <w:rFonts w:ascii="Arial" w:eastAsia="Arial" w:hAnsi="Arial" w:cs="Arial"/>
                <w:b/>
                <w:bCs/>
                <w:sz w:val="24"/>
                <w:szCs w:val="24"/>
                <w:lang w:bidi="en-US"/>
              </w:rPr>
            </w:pPr>
            <w:r w:rsidRPr="00780521">
              <w:rPr>
                <w:rFonts w:ascii="Arial" w:eastAsia="Arial" w:hAnsi="Arial" w:cs="Arial"/>
                <w:b/>
                <w:bCs/>
                <w:sz w:val="24"/>
                <w:szCs w:val="24"/>
                <w:lang w:bidi="en-US"/>
              </w:rPr>
              <w:t>Mandated Hours</w:t>
            </w:r>
          </w:p>
        </w:tc>
      </w:tr>
      <w:tr w:rsidR="00780521" w:rsidRPr="00780521" w14:paraId="0CE95C07" w14:textId="77777777" w:rsidTr="00FC2F37">
        <w:tc>
          <w:tcPr>
            <w:tcW w:w="7375" w:type="dxa"/>
          </w:tcPr>
          <w:p w14:paraId="7DC4E179"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Chief Education Liaison Officer (CELO) &amp; Managers</w:t>
            </w:r>
          </w:p>
        </w:tc>
        <w:tc>
          <w:tcPr>
            <w:tcW w:w="2815" w:type="dxa"/>
          </w:tcPr>
          <w:p w14:paraId="050ADDBD"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19</w:t>
            </w:r>
          </w:p>
        </w:tc>
      </w:tr>
      <w:tr w:rsidR="00780521" w:rsidRPr="00780521" w14:paraId="71AE023B" w14:textId="77777777" w:rsidTr="00FC2F37">
        <w:trPr>
          <w:trHeight w:val="413"/>
        </w:trPr>
        <w:tc>
          <w:tcPr>
            <w:tcW w:w="7375" w:type="dxa"/>
          </w:tcPr>
          <w:p w14:paraId="6F7C2D24"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Quality Training Specialist (QTS)</w:t>
            </w:r>
            <w:r w:rsidRPr="00780521">
              <w:rPr>
                <w:rFonts w:ascii="Arial" w:eastAsia="Arial" w:hAnsi="Arial" w:cs="Arial"/>
                <w:b/>
                <w:bCs/>
                <w:sz w:val="24"/>
                <w:szCs w:val="24"/>
                <w:lang w:bidi="en-US"/>
              </w:rPr>
              <w:t xml:space="preserve"> </w:t>
            </w:r>
          </w:p>
        </w:tc>
        <w:tc>
          <w:tcPr>
            <w:tcW w:w="2815" w:type="dxa"/>
          </w:tcPr>
          <w:p w14:paraId="09DCAB8D"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19</w:t>
            </w:r>
          </w:p>
        </w:tc>
      </w:tr>
      <w:tr w:rsidR="00780521" w:rsidRPr="00780521" w14:paraId="35549D6F" w14:textId="77777777" w:rsidTr="00FC2F37">
        <w:tc>
          <w:tcPr>
            <w:tcW w:w="7375" w:type="dxa"/>
          </w:tcPr>
          <w:p w14:paraId="3B98929C"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Education Liaison Representative (ELR)</w:t>
            </w:r>
          </w:p>
        </w:tc>
        <w:tc>
          <w:tcPr>
            <w:tcW w:w="2815" w:type="dxa"/>
          </w:tcPr>
          <w:p w14:paraId="673D4A34"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19</w:t>
            </w:r>
          </w:p>
        </w:tc>
      </w:tr>
      <w:tr w:rsidR="00780521" w:rsidRPr="00780521" w14:paraId="2189E2B1" w14:textId="77777777" w:rsidTr="00FC2F37">
        <w:tc>
          <w:tcPr>
            <w:tcW w:w="7375" w:type="dxa"/>
          </w:tcPr>
          <w:p w14:paraId="0A287E6C"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Education Compliance Survey Specialist (ECSS)</w:t>
            </w:r>
          </w:p>
        </w:tc>
        <w:tc>
          <w:tcPr>
            <w:tcW w:w="2815" w:type="dxa"/>
          </w:tcPr>
          <w:p w14:paraId="4E86B992"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19</w:t>
            </w:r>
          </w:p>
        </w:tc>
      </w:tr>
      <w:tr w:rsidR="00780521" w:rsidRPr="00780521" w14:paraId="3F428F4F" w14:textId="77777777" w:rsidTr="00FC2F37">
        <w:tc>
          <w:tcPr>
            <w:tcW w:w="7375" w:type="dxa"/>
          </w:tcPr>
          <w:p w14:paraId="41CA732C"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Management Analyst (MA)</w:t>
            </w:r>
          </w:p>
        </w:tc>
        <w:tc>
          <w:tcPr>
            <w:tcW w:w="2815" w:type="dxa"/>
          </w:tcPr>
          <w:p w14:paraId="0EB134C8"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19</w:t>
            </w:r>
          </w:p>
        </w:tc>
      </w:tr>
      <w:tr w:rsidR="00780521" w:rsidRPr="00780521" w14:paraId="52D32A2F" w14:textId="77777777" w:rsidTr="00FC2F37">
        <w:tc>
          <w:tcPr>
            <w:tcW w:w="7375" w:type="dxa"/>
          </w:tcPr>
          <w:p w14:paraId="77809B71"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Program Support Assistant (PSA)</w:t>
            </w:r>
          </w:p>
        </w:tc>
        <w:tc>
          <w:tcPr>
            <w:tcW w:w="2815" w:type="dxa"/>
          </w:tcPr>
          <w:p w14:paraId="1BD844C6"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19</w:t>
            </w:r>
          </w:p>
        </w:tc>
      </w:tr>
      <w:tr w:rsidR="00780521" w:rsidRPr="00780521" w14:paraId="2918504B" w14:textId="77777777" w:rsidTr="00FC2F37">
        <w:tc>
          <w:tcPr>
            <w:tcW w:w="10190" w:type="dxa"/>
            <w:gridSpan w:val="2"/>
          </w:tcPr>
          <w:p w14:paraId="0A062724" w14:textId="77777777" w:rsidR="00780521" w:rsidRPr="00780521" w:rsidRDefault="00780521" w:rsidP="00780521">
            <w:pPr>
              <w:tabs>
                <w:tab w:val="left" w:pos="9708"/>
              </w:tabs>
              <w:spacing w:before="92"/>
              <w:outlineLvl w:val="0"/>
              <w:rPr>
                <w:rFonts w:ascii="Arial" w:eastAsia="Arial" w:hAnsi="Arial" w:cs="Arial"/>
                <w:b/>
                <w:bCs/>
                <w:sz w:val="24"/>
                <w:szCs w:val="24"/>
                <w:lang w:bidi="en-US"/>
              </w:rPr>
            </w:pPr>
            <w:r w:rsidRPr="00780521">
              <w:rPr>
                <w:rFonts w:ascii="Arial" w:eastAsia="Arial" w:hAnsi="Arial" w:cs="Arial"/>
                <w:b/>
                <w:bCs/>
                <w:sz w:val="24"/>
                <w:szCs w:val="24"/>
                <w:lang w:bidi="en-US"/>
              </w:rPr>
              <w:t xml:space="preserve">Error Trend Analysis Training </w:t>
            </w:r>
          </w:p>
        </w:tc>
      </w:tr>
      <w:tr w:rsidR="00780521" w:rsidRPr="00780521" w14:paraId="1F24BFD9" w14:textId="77777777" w:rsidTr="00FC2F37">
        <w:tc>
          <w:tcPr>
            <w:tcW w:w="7375" w:type="dxa"/>
          </w:tcPr>
          <w:p w14:paraId="24CD1A46"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Chief Education Liaison Officer &amp; Managers</w:t>
            </w:r>
          </w:p>
        </w:tc>
        <w:tc>
          <w:tcPr>
            <w:tcW w:w="2815" w:type="dxa"/>
          </w:tcPr>
          <w:p w14:paraId="6B75BEC7"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4</w:t>
            </w:r>
          </w:p>
        </w:tc>
      </w:tr>
      <w:tr w:rsidR="00780521" w:rsidRPr="00780521" w14:paraId="3F2F6F27" w14:textId="77777777" w:rsidTr="00FC2F37">
        <w:tc>
          <w:tcPr>
            <w:tcW w:w="7375" w:type="dxa"/>
          </w:tcPr>
          <w:p w14:paraId="5FE09C81"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Quality Training Specialist</w:t>
            </w:r>
          </w:p>
        </w:tc>
        <w:tc>
          <w:tcPr>
            <w:tcW w:w="2815" w:type="dxa"/>
          </w:tcPr>
          <w:p w14:paraId="46E0F54D"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4</w:t>
            </w:r>
          </w:p>
        </w:tc>
      </w:tr>
      <w:tr w:rsidR="00780521" w:rsidRPr="00780521" w14:paraId="376FEFA5" w14:textId="77777777" w:rsidTr="00FC2F37">
        <w:tc>
          <w:tcPr>
            <w:tcW w:w="7375" w:type="dxa"/>
          </w:tcPr>
          <w:p w14:paraId="19C7FF64"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Education Liaison Representative</w:t>
            </w:r>
          </w:p>
        </w:tc>
        <w:tc>
          <w:tcPr>
            <w:tcW w:w="2815" w:type="dxa"/>
          </w:tcPr>
          <w:p w14:paraId="289D5919"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4</w:t>
            </w:r>
          </w:p>
        </w:tc>
      </w:tr>
      <w:tr w:rsidR="00780521" w:rsidRPr="00780521" w14:paraId="529C75DF" w14:textId="77777777" w:rsidTr="00FC2F37">
        <w:tc>
          <w:tcPr>
            <w:tcW w:w="7375" w:type="dxa"/>
          </w:tcPr>
          <w:p w14:paraId="5C49656E"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Education Compliance Survey Specialist</w:t>
            </w:r>
          </w:p>
        </w:tc>
        <w:tc>
          <w:tcPr>
            <w:tcW w:w="2815" w:type="dxa"/>
          </w:tcPr>
          <w:p w14:paraId="06C51AA9"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4</w:t>
            </w:r>
          </w:p>
        </w:tc>
      </w:tr>
      <w:tr w:rsidR="00780521" w:rsidRPr="00780521" w14:paraId="418A47D8" w14:textId="77777777" w:rsidTr="00FC2F37">
        <w:tc>
          <w:tcPr>
            <w:tcW w:w="7375" w:type="dxa"/>
          </w:tcPr>
          <w:p w14:paraId="5762D9DB"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Management Analyst</w:t>
            </w:r>
          </w:p>
        </w:tc>
        <w:tc>
          <w:tcPr>
            <w:tcW w:w="2815" w:type="dxa"/>
          </w:tcPr>
          <w:p w14:paraId="064C8B57"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4</w:t>
            </w:r>
          </w:p>
        </w:tc>
      </w:tr>
      <w:tr w:rsidR="00780521" w:rsidRPr="00780521" w14:paraId="23ECFFFF" w14:textId="77777777" w:rsidTr="00FC2F37">
        <w:tc>
          <w:tcPr>
            <w:tcW w:w="7375" w:type="dxa"/>
          </w:tcPr>
          <w:p w14:paraId="70F30EFE"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Program Support Assistant</w:t>
            </w:r>
          </w:p>
        </w:tc>
        <w:tc>
          <w:tcPr>
            <w:tcW w:w="2815" w:type="dxa"/>
          </w:tcPr>
          <w:p w14:paraId="37932B32"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4</w:t>
            </w:r>
          </w:p>
        </w:tc>
      </w:tr>
      <w:tr w:rsidR="00780521" w:rsidRPr="00780521" w14:paraId="7CFEDC89" w14:textId="77777777" w:rsidTr="00FC2F37">
        <w:tc>
          <w:tcPr>
            <w:tcW w:w="10190" w:type="dxa"/>
            <w:gridSpan w:val="2"/>
          </w:tcPr>
          <w:p w14:paraId="5625A384" w14:textId="77777777" w:rsidR="00780521" w:rsidRPr="00780521" w:rsidRDefault="00780521" w:rsidP="00780521">
            <w:pPr>
              <w:tabs>
                <w:tab w:val="left" w:pos="9708"/>
              </w:tabs>
              <w:spacing w:before="92"/>
              <w:outlineLvl w:val="0"/>
              <w:rPr>
                <w:rFonts w:ascii="Arial" w:eastAsia="Arial" w:hAnsi="Arial" w:cs="Arial"/>
                <w:b/>
                <w:bCs/>
                <w:sz w:val="24"/>
                <w:szCs w:val="24"/>
                <w:lang w:bidi="en-US"/>
              </w:rPr>
            </w:pPr>
            <w:r w:rsidRPr="00780521">
              <w:rPr>
                <w:rFonts w:ascii="Arial" w:eastAsia="Arial" w:hAnsi="Arial" w:cs="Arial"/>
                <w:b/>
                <w:bCs/>
                <w:sz w:val="24"/>
                <w:szCs w:val="24"/>
                <w:lang w:bidi="en-US"/>
              </w:rPr>
              <w:t>Station-Determined Training</w:t>
            </w:r>
          </w:p>
        </w:tc>
      </w:tr>
      <w:tr w:rsidR="00780521" w:rsidRPr="00780521" w14:paraId="38BEB9B4" w14:textId="77777777" w:rsidTr="00FC2F37">
        <w:tc>
          <w:tcPr>
            <w:tcW w:w="7375" w:type="dxa"/>
          </w:tcPr>
          <w:p w14:paraId="585F6EF3"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Chief Education Liaison Officer &amp; Managers</w:t>
            </w:r>
          </w:p>
        </w:tc>
        <w:tc>
          <w:tcPr>
            <w:tcW w:w="2815" w:type="dxa"/>
          </w:tcPr>
          <w:p w14:paraId="603051CB"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w:t>
            </w:r>
          </w:p>
        </w:tc>
      </w:tr>
      <w:tr w:rsidR="00780521" w:rsidRPr="00780521" w14:paraId="605FABCA" w14:textId="77777777" w:rsidTr="00FC2F37">
        <w:tc>
          <w:tcPr>
            <w:tcW w:w="7375" w:type="dxa"/>
          </w:tcPr>
          <w:p w14:paraId="07E709E2"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Quality Training Specialist</w:t>
            </w:r>
          </w:p>
        </w:tc>
        <w:tc>
          <w:tcPr>
            <w:tcW w:w="2815" w:type="dxa"/>
          </w:tcPr>
          <w:p w14:paraId="4572CE43"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w:t>
            </w:r>
          </w:p>
        </w:tc>
      </w:tr>
      <w:tr w:rsidR="00780521" w:rsidRPr="00780521" w14:paraId="242DA792" w14:textId="77777777" w:rsidTr="00FC2F37">
        <w:tc>
          <w:tcPr>
            <w:tcW w:w="7375" w:type="dxa"/>
          </w:tcPr>
          <w:p w14:paraId="514E6136"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Education Liaison Representative</w:t>
            </w:r>
          </w:p>
        </w:tc>
        <w:tc>
          <w:tcPr>
            <w:tcW w:w="2815" w:type="dxa"/>
          </w:tcPr>
          <w:p w14:paraId="46F445FC"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w:t>
            </w:r>
          </w:p>
        </w:tc>
      </w:tr>
      <w:tr w:rsidR="00780521" w:rsidRPr="00780521" w14:paraId="6EC77914" w14:textId="77777777" w:rsidTr="00FC2F37">
        <w:tc>
          <w:tcPr>
            <w:tcW w:w="7375" w:type="dxa"/>
          </w:tcPr>
          <w:p w14:paraId="06824969"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Education Compliance Survey Specialist</w:t>
            </w:r>
          </w:p>
        </w:tc>
        <w:tc>
          <w:tcPr>
            <w:tcW w:w="2815" w:type="dxa"/>
          </w:tcPr>
          <w:p w14:paraId="4F46EB8E"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w:t>
            </w:r>
          </w:p>
        </w:tc>
      </w:tr>
      <w:tr w:rsidR="00780521" w:rsidRPr="00780521" w14:paraId="0F0831F0" w14:textId="77777777" w:rsidTr="00FC2F37">
        <w:tc>
          <w:tcPr>
            <w:tcW w:w="7375" w:type="dxa"/>
          </w:tcPr>
          <w:p w14:paraId="757CF3F1"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Management Analyst</w:t>
            </w:r>
          </w:p>
        </w:tc>
        <w:tc>
          <w:tcPr>
            <w:tcW w:w="2815" w:type="dxa"/>
          </w:tcPr>
          <w:p w14:paraId="55A7522B"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w:t>
            </w:r>
          </w:p>
        </w:tc>
      </w:tr>
      <w:tr w:rsidR="00780521" w:rsidRPr="00780521" w14:paraId="0FA2E3F6" w14:textId="77777777" w:rsidTr="00FC2F37">
        <w:tc>
          <w:tcPr>
            <w:tcW w:w="7375" w:type="dxa"/>
          </w:tcPr>
          <w:p w14:paraId="48707065"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Program Support Assistant</w:t>
            </w:r>
          </w:p>
        </w:tc>
        <w:tc>
          <w:tcPr>
            <w:tcW w:w="2815" w:type="dxa"/>
          </w:tcPr>
          <w:p w14:paraId="1C94B2FA"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w:t>
            </w:r>
          </w:p>
        </w:tc>
      </w:tr>
    </w:tbl>
    <w:p w14:paraId="770FFE40" w14:textId="77777777" w:rsidR="00780521" w:rsidRPr="00780521" w:rsidRDefault="00780521" w:rsidP="00780521">
      <w:pPr>
        <w:widowControl w:val="0"/>
        <w:tabs>
          <w:tab w:val="left" w:pos="9708"/>
        </w:tabs>
        <w:autoSpaceDE w:val="0"/>
        <w:autoSpaceDN w:val="0"/>
        <w:spacing w:before="92" w:after="0" w:line="240" w:lineRule="auto"/>
        <w:outlineLvl w:val="0"/>
        <w:rPr>
          <w:rFonts w:ascii="Arial" w:eastAsia="Arial" w:hAnsi="Arial" w:cs="Arial"/>
          <w:b/>
          <w:bCs/>
          <w:sz w:val="24"/>
          <w:szCs w:val="24"/>
          <w:lang w:bidi="en-US"/>
        </w:rPr>
      </w:pPr>
    </w:p>
    <w:p w14:paraId="3B99CBB2" w14:textId="77777777" w:rsidR="00780521" w:rsidRPr="00780521" w:rsidRDefault="00780521" w:rsidP="00780521">
      <w:pPr>
        <w:widowControl w:val="0"/>
        <w:autoSpaceDE w:val="0"/>
        <w:autoSpaceDN w:val="0"/>
        <w:spacing w:before="11" w:after="0" w:line="240" w:lineRule="auto"/>
        <w:rPr>
          <w:rFonts w:ascii="Arial" w:eastAsia="Arial" w:hAnsi="Arial" w:cs="Arial"/>
          <w:b/>
          <w:sz w:val="28"/>
          <w:szCs w:val="28"/>
          <w:lang w:bidi="en-US"/>
        </w:rPr>
      </w:pPr>
      <w:r w:rsidRPr="00780521">
        <w:rPr>
          <w:rFonts w:ascii="Arial" w:eastAsia="Arial" w:hAnsi="Arial" w:cs="Arial"/>
          <w:b/>
          <w:sz w:val="28"/>
          <w:szCs w:val="28"/>
          <w:lang w:bidi="en-US"/>
        </w:rPr>
        <w:lastRenderedPageBreak/>
        <w:t>Responsibilities</w:t>
      </w:r>
    </w:p>
    <w:p w14:paraId="16283B9E" w14:textId="77777777" w:rsidR="00780521" w:rsidRPr="00780521" w:rsidRDefault="00780521" w:rsidP="00780521">
      <w:pPr>
        <w:widowControl w:val="0"/>
        <w:autoSpaceDE w:val="0"/>
        <w:autoSpaceDN w:val="0"/>
        <w:spacing w:before="11" w:after="0" w:line="240" w:lineRule="auto"/>
        <w:rPr>
          <w:rFonts w:ascii="Arial" w:eastAsia="Arial" w:hAnsi="Arial" w:cs="Arial"/>
          <w:b/>
          <w:sz w:val="28"/>
          <w:szCs w:val="28"/>
          <w:lang w:bidi="en-US"/>
        </w:rPr>
      </w:pPr>
    </w:p>
    <w:p w14:paraId="2083C89C" w14:textId="77777777" w:rsidR="00780521" w:rsidRPr="00780521" w:rsidRDefault="00780521" w:rsidP="00780521">
      <w:pPr>
        <w:widowControl w:val="0"/>
        <w:autoSpaceDE w:val="0"/>
        <w:autoSpaceDN w:val="0"/>
        <w:spacing w:before="10" w:after="0" w:line="240" w:lineRule="auto"/>
        <w:ind w:firstLine="720"/>
        <w:rPr>
          <w:rFonts w:ascii="Arial" w:eastAsia="Arial" w:hAnsi="Arial" w:cs="Arial"/>
          <w:b/>
          <w:sz w:val="24"/>
          <w:szCs w:val="24"/>
          <w:lang w:bidi="en-US"/>
        </w:rPr>
      </w:pPr>
      <w:bookmarkStart w:id="20" w:name="AC&amp;L_FIELD_employees"/>
      <w:bookmarkStart w:id="21" w:name="_bookmark10"/>
      <w:bookmarkEnd w:id="20"/>
      <w:bookmarkEnd w:id="21"/>
      <w:r w:rsidRPr="00780521">
        <w:rPr>
          <w:rFonts w:ascii="Arial" w:eastAsia="Arial" w:hAnsi="Arial" w:cs="Arial"/>
          <w:b/>
          <w:sz w:val="24"/>
          <w:szCs w:val="24"/>
          <w:lang w:bidi="en-US"/>
        </w:rPr>
        <w:t>AC&amp;L Field Employees</w:t>
      </w:r>
    </w:p>
    <w:p w14:paraId="7AB3C297" w14:textId="77777777" w:rsidR="00780521" w:rsidRPr="00780521" w:rsidRDefault="00780521" w:rsidP="00780521">
      <w:pPr>
        <w:widowControl w:val="0"/>
        <w:autoSpaceDE w:val="0"/>
        <w:autoSpaceDN w:val="0"/>
        <w:spacing w:before="10" w:after="0" w:line="240" w:lineRule="auto"/>
        <w:rPr>
          <w:rFonts w:ascii="Arial" w:eastAsia="Arial" w:hAnsi="Arial" w:cs="Arial"/>
          <w:b/>
          <w:sz w:val="24"/>
          <w:szCs w:val="24"/>
          <w:lang w:bidi="en-US"/>
        </w:rPr>
      </w:pPr>
    </w:p>
    <w:p w14:paraId="5D3D045A" w14:textId="77777777" w:rsidR="00780521" w:rsidRPr="00780521" w:rsidRDefault="00780521" w:rsidP="00780521">
      <w:pPr>
        <w:widowControl w:val="0"/>
        <w:autoSpaceDE w:val="0"/>
        <w:autoSpaceDN w:val="0"/>
        <w:spacing w:before="93" w:after="0" w:line="240" w:lineRule="auto"/>
        <w:ind w:left="720" w:right="805"/>
        <w:rPr>
          <w:rFonts w:ascii="Arial" w:eastAsia="Arial" w:hAnsi="Arial" w:cs="Arial"/>
          <w:sz w:val="24"/>
          <w:szCs w:val="24"/>
          <w:lang w:bidi="en-US"/>
        </w:rPr>
      </w:pPr>
      <w:r w:rsidRPr="00780521">
        <w:rPr>
          <w:rFonts w:ascii="Arial" w:eastAsia="Arial" w:hAnsi="Arial" w:cs="Arial"/>
          <w:sz w:val="24"/>
          <w:szCs w:val="24"/>
          <w:lang w:bidi="en-US"/>
        </w:rPr>
        <w:t xml:space="preserve">NTT-C strategically identifies and develops centralized training for all AC&amp;L employees. The training will consist of lessons and exercises specific to AC&amp;L employees (i.e., New Employee Training, Quarterly Refresher Training, Advisories) or training related to SAAs &amp; SCOs (i.e., Monthly Office Hours). AC&amp;L employees are required to take a minimum of 24 hours of training annually and to self-certify in TMS. During the fiscal year, Education Service may mandate additional training to address specific agency and department needs. All mandated training must be completed regardless of the number of hours required annually. </w:t>
      </w:r>
    </w:p>
    <w:p w14:paraId="08DCE74F" w14:textId="77777777" w:rsidR="00780521" w:rsidRPr="00780521" w:rsidRDefault="00780521" w:rsidP="00780521">
      <w:pPr>
        <w:widowControl w:val="0"/>
        <w:autoSpaceDE w:val="0"/>
        <w:autoSpaceDN w:val="0"/>
        <w:spacing w:before="93" w:after="0" w:line="240" w:lineRule="auto"/>
        <w:ind w:left="720" w:right="805"/>
        <w:rPr>
          <w:rFonts w:ascii="Arial" w:eastAsia="Arial" w:hAnsi="Arial" w:cs="Arial"/>
          <w:sz w:val="24"/>
          <w:szCs w:val="24"/>
          <w:lang w:bidi="en-US"/>
        </w:rPr>
      </w:pPr>
    </w:p>
    <w:p w14:paraId="1DA289C8" w14:textId="77777777" w:rsidR="00780521" w:rsidRPr="00780521" w:rsidRDefault="00780521" w:rsidP="00780521">
      <w:pPr>
        <w:widowControl w:val="0"/>
        <w:autoSpaceDE w:val="0"/>
        <w:autoSpaceDN w:val="0"/>
        <w:spacing w:before="1" w:after="0" w:line="240" w:lineRule="auto"/>
        <w:ind w:firstLine="720"/>
        <w:rPr>
          <w:rFonts w:ascii="Arial" w:eastAsia="Arial" w:hAnsi="Arial" w:cs="Arial"/>
          <w:b/>
          <w:sz w:val="24"/>
          <w:szCs w:val="24"/>
          <w:lang w:bidi="en-US"/>
        </w:rPr>
      </w:pPr>
      <w:r w:rsidRPr="00780521">
        <w:rPr>
          <w:rFonts w:ascii="Arial" w:eastAsia="Arial" w:hAnsi="Arial" w:cs="Arial"/>
          <w:b/>
          <w:sz w:val="24"/>
          <w:szCs w:val="24"/>
          <w:lang w:bidi="en-US"/>
        </w:rPr>
        <w:t>Make-Up Training</w:t>
      </w:r>
    </w:p>
    <w:p w14:paraId="7F8C8D74" w14:textId="77777777" w:rsidR="00780521" w:rsidRPr="00780521" w:rsidRDefault="00780521" w:rsidP="00780521">
      <w:pPr>
        <w:widowControl w:val="0"/>
        <w:autoSpaceDE w:val="0"/>
        <w:autoSpaceDN w:val="0"/>
        <w:spacing w:before="92" w:after="0" w:line="240" w:lineRule="auto"/>
        <w:ind w:left="720" w:right="653"/>
        <w:rPr>
          <w:rFonts w:ascii="Arial" w:eastAsia="Arial" w:hAnsi="Arial" w:cs="Arial"/>
          <w:sz w:val="24"/>
          <w:szCs w:val="24"/>
          <w:lang w:bidi="en-US"/>
        </w:rPr>
      </w:pPr>
      <w:r w:rsidRPr="00780521">
        <w:rPr>
          <w:rFonts w:ascii="Arial" w:eastAsia="Arial" w:hAnsi="Arial" w:cs="Arial"/>
          <w:sz w:val="24"/>
          <w:szCs w:val="24"/>
          <w:lang w:bidi="en-US"/>
        </w:rPr>
        <w:t xml:space="preserve">Employees are required to complete a minimum of 24 hours of annual training as prescribed by the AC&amp;L NTC. Employees who miss virtual-led training, can take the training and quiz in TMS as a make-up session. </w:t>
      </w:r>
    </w:p>
    <w:p w14:paraId="4E1B8623" w14:textId="77777777" w:rsidR="00780521" w:rsidRPr="00780521" w:rsidRDefault="00780521" w:rsidP="00780521">
      <w:pPr>
        <w:widowControl w:val="0"/>
        <w:autoSpaceDE w:val="0"/>
        <w:autoSpaceDN w:val="0"/>
        <w:spacing w:before="11" w:after="0" w:line="240" w:lineRule="auto"/>
        <w:rPr>
          <w:rFonts w:ascii="Arial" w:eastAsia="Arial" w:hAnsi="Arial" w:cs="Arial"/>
          <w:sz w:val="24"/>
          <w:szCs w:val="24"/>
          <w:lang w:bidi="en-US"/>
        </w:rPr>
      </w:pPr>
    </w:p>
    <w:p w14:paraId="10F5D53E" w14:textId="77777777" w:rsidR="00780521" w:rsidRPr="00780521" w:rsidRDefault="00780521" w:rsidP="00780521">
      <w:pPr>
        <w:widowControl w:val="0"/>
        <w:tabs>
          <w:tab w:val="left" w:pos="1339"/>
          <w:tab w:val="left" w:pos="1340"/>
        </w:tabs>
        <w:autoSpaceDE w:val="0"/>
        <w:autoSpaceDN w:val="0"/>
        <w:spacing w:after="0" w:line="240" w:lineRule="auto"/>
        <w:ind w:left="720" w:right="714"/>
        <w:rPr>
          <w:rFonts w:ascii="Arial" w:eastAsia="Arial" w:hAnsi="Arial" w:cs="Arial"/>
          <w:strike/>
          <w:sz w:val="24"/>
          <w:szCs w:val="24"/>
          <w:lang w:bidi="en-US"/>
        </w:rPr>
      </w:pPr>
      <w:r w:rsidRPr="00780521">
        <w:rPr>
          <w:rFonts w:ascii="Arial" w:eastAsia="Arial" w:hAnsi="Arial" w:cs="Arial"/>
          <w:sz w:val="24"/>
          <w:szCs w:val="24"/>
          <w:lang w:bidi="en-US"/>
        </w:rPr>
        <w:t>AC&amp;L specific training must be recorded in TMS and include proof of trainee attendance, such as a level</w:t>
      </w:r>
      <w:r w:rsidRPr="00780521">
        <w:rPr>
          <w:rFonts w:ascii="Arial" w:eastAsia="Arial" w:hAnsi="Arial" w:cs="Arial"/>
          <w:spacing w:val="-37"/>
          <w:sz w:val="24"/>
          <w:szCs w:val="24"/>
          <w:lang w:bidi="en-US"/>
        </w:rPr>
        <w:t xml:space="preserve"> </w:t>
      </w:r>
      <w:r w:rsidRPr="00780521">
        <w:rPr>
          <w:rFonts w:ascii="Arial" w:eastAsia="Arial" w:hAnsi="Arial" w:cs="Arial"/>
          <w:sz w:val="24"/>
          <w:szCs w:val="24"/>
          <w:lang w:bidi="en-US"/>
        </w:rPr>
        <w:t xml:space="preserve">1 survey or a self-certification object. </w:t>
      </w:r>
    </w:p>
    <w:p w14:paraId="42026DE9" w14:textId="77777777" w:rsidR="00780521" w:rsidRPr="00780521" w:rsidRDefault="00780521" w:rsidP="00780521">
      <w:pPr>
        <w:widowControl w:val="0"/>
        <w:tabs>
          <w:tab w:val="left" w:pos="9708"/>
        </w:tabs>
        <w:autoSpaceDE w:val="0"/>
        <w:autoSpaceDN w:val="0"/>
        <w:spacing w:before="92" w:after="0" w:line="240" w:lineRule="auto"/>
        <w:outlineLvl w:val="0"/>
        <w:rPr>
          <w:rFonts w:ascii="Arial" w:eastAsia="Arial" w:hAnsi="Arial" w:cs="Arial"/>
          <w:b/>
          <w:bCs/>
          <w:sz w:val="24"/>
          <w:szCs w:val="24"/>
          <w:lang w:bidi="en-US"/>
        </w:rPr>
      </w:pPr>
      <w:bookmarkStart w:id="22" w:name="AC&amp;L_MANAGEMENT"/>
      <w:bookmarkStart w:id="23" w:name="_bookmark12"/>
      <w:bookmarkStart w:id="24" w:name="TMS_ADMINISTRATORS"/>
      <w:bookmarkStart w:id="25" w:name="_bookmark13"/>
      <w:bookmarkEnd w:id="22"/>
      <w:bookmarkEnd w:id="23"/>
      <w:bookmarkEnd w:id="24"/>
      <w:bookmarkEnd w:id="25"/>
    </w:p>
    <w:p w14:paraId="723F5AEF" w14:textId="77777777" w:rsidR="00780521" w:rsidRPr="00780521" w:rsidRDefault="00780521" w:rsidP="00780521">
      <w:pPr>
        <w:widowControl w:val="0"/>
        <w:autoSpaceDE w:val="0"/>
        <w:autoSpaceDN w:val="0"/>
        <w:spacing w:before="9" w:after="0" w:line="240" w:lineRule="auto"/>
        <w:ind w:firstLine="720"/>
        <w:rPr>
          <w:rFonts w:ascii="Arial" w:eastAsia="Arial" w:hAnsi="Arial" w:cs="Arial"/>
          <w:b/>
          <w:sz w:val="24"/>
          <w:szCs w:val="24"/>
          <w:lang w:bidi="en-US"/>
        </w:rPr>
      </w:pPr>
      <w:r w:rsidRPr="00780521">
        <w:rPr>
          <w:rFonts w:ascii="Arial" w:eastAsia="Arial" w:hAnsi="Arial" w:cs="Arial"/>
          <w:b/>
          <w:sz w:val="24"/>
          <w:szCs w:val="24"/>
          <w:lang w:bidi="en-US"/>
        </w:rPr>
        <w:t xml:space="preserve">AC&amp;L TMS Administrators </w:t>
      </w:r>
    </w:p>
    <w:p w14:paraId="0390741F" w14:textId="77777777" w:rsidR="00780521" w:rsidRPr="00780521" w:rsidRDefault="00780521" w:rsidP="00780521">
      <w:pPr>
        <w:widowControl w:val="0"/>
        <w:autoSpaceDE w:val="0"/>
        <w:autoSpaceDN w:val="0"/>
        <w:spacing w:before="93" w:after="0" w:line="276" w:lineRule="auto"/>
        <w:ind w:left="720" w:right="629"/>
        <w:rPr>
          <w:rFonts w:ascii="Arial" w:eastAsia="Arial" w:hAnsi="Arial" w:cs="Arial"/>
          <w:sz w:val="24"/>
          <w:szCs w:val="24"/>
          <w:lang w:bidi="en-US"/>
        </w:rPr>
      </w:pPr>
      <w:r w:rsidRPr="00780521">
        <w:rPr>
          <w:rFonts w:ascii="Arial" w:eastAsia="Arial" w:hAnsi="Arial" w:cs="Arial"/>
          <w:sz w:val="24"/>
          <w:szCs w:val="24"/>
          <w:lang w:bidi="en-US"/>
        </w:rPr>
        <w:t>AC&amp;L TMS Administrators should adhere to the AC&amp;L NTC coordination process for assigning and tracking the AC&amp;L NTC using TMS. The designated NTT-C or AC&amp;L TMS Administrator identifies employees by their job positions and adds each employee to the TMS cohort designated by job position. The Core Technical Training Requirements (CTTR) for each position will automatically populate on employees’ TMS “My Learning Lists” as training is released throughout the fiscal year.</w:t>
      </w:r>
    </w:p>
    <w:p w14:paraId="57C36EF3" w14:textId="77777777" w:rsidR="00780521" w:rsidRPr="00780521" w:rsidRDefault="00780521" w:rsidP="00780521">
      <w:pPr>
        <w:widowControl w:val="0"/>
        <w:autoSpaceDE w:val="0"/>
        <w:autoSpaceDN w:val="0"/>
        <w:spacing w:before="9" w:after="0" w:line="240" w:lineRule="auto"/>
        <w:rPr>
          <w:rFonts w:ascii="Arial" w:eastAsia="Arial" w:hAnsi="Arial" w:cs="Arial"/>
          <w:sz w:val="24"/>
          <w:szCs w:val="24"/>
          <w:lang w:bidi="en-US"/>
        </w:rPr>
      </w:pPr>
    </w:p>
    <w:p w14:paraId="7F844820" w14:textId="77777777" w:rsidR="00780521" w:rsidRPr="00780521" w:rsidRDefault="00780521" w:rsidP="00780521">
      <w:pPr>
        <w:widowControl w:val="0"/>
        <w:autoSpaceDE w:val="0"/>
        <w:autoSpaceDN w:val="0"/>
        <w:spacing w:before="9" w:after="0" w:line="240" w:lineRule="auto"/>
        <w:ind w:firstLine="720"/>
        <w:rPr>
          <w:rFonts w:ascii="Arial" w:eastAsia="Arial" w:hAnsi="Arial" w:cs="Arial"/>
          <w:b/>
          <w:sz w:val="24"/>
          <w:szCs w:val="24"/>
          <w:lang w:bidi="en-US"/>
        </w:rPr>
      </w:pPr>
      <w:bookmarkStart w:id="26" w:name="NATIONAL_TRAINING_TEAM_-_COMPLIANCE"/>
      <w:bookmarkStart w:id="27" w:name="_bookmark14"/>
      <w:bookmarkEnd w:id="26"/>
      <w:bookmarkEnd w:id="27"/>
      <w:r w:rsidRPr="00780521">
        <w:rPr>
          <w:rFonts w:ascii="Arial" w:eastAsia="Arial" w:hAnsi="Arial" w:cs="Arial"/>
          <w:b/>
          <w:sz w:val="24"/>
          <w:szCs w:val="24"/>
          <w:lang w:bidi="en-US"/>
        </w:rPr>
        <w:t>NTT-C</w:t>
      </w:r>
    </w:p>
    <w:p w14:paraId="10CFEA64" w14:textId="77777777" w:rsidR="00780521" w:rsidRPr="00780521" w:rsidRDefault="00780521" w:rsidP="00780521">
      <w:pPr>
        <w:widowControl w:val="0"/>
        <w:autoSpaceDE w:val="0"/>
        <w:autoSpaceDN w:val="0"/>
        <w:spacing w:before="93" w:after="0" w:line="240" w:lineRule="auto"/>
        <w:ind w:left="720" w:right="590"/>
        <w:contextualSpacing/>
        <w:rPr>
          <w:rFonts w:ascii="Arial" w:eastAsia="Arial" w:hAnsi="Arial" w:cs="Arial"/>
          <w:sz w:val="24"/>
          <w:szCs w:val="24"/>
          <w:lang w:bidi="en-US"/>
        </w:rPr>
      </w:pPr>
      <w:r w:rsidRPr="00780521">
        <w:rPr>
          <w:rFonts w:ascii="Arial" w:eastAsia="Arial" w:hAnsi="Arial" w:cs="Arial"/>
          <w:sz w:val="24"/>
          <w:szCs w:val="24"/>
          <w:lang w:bidi="en-US"/>
        </w:rPr>
        <w:t>The NTT-C is responsible for the development, implementation, and coordination of the national training curriculum for the AC&amp;L technical staff in the field. They partner with Human Capital Service (HCS) to update the AC&amp;L NTC annually and they monitor training progress monthly throughout the year. In addition, they maintain all training packages on the respective SharePoint sites and/or the VBA catalog.</w:t>
      </w:r>
    </w:p>
    <w:p w14:paraId="135FAE0F" w14:textId="3AD99511" w:rsidR="00780521" w:rsidRDefault="00780521" w:rsidP="00780521">
      <w:pPr>
        <w:widowControl w:val="0"/>
        <w:autoSpaceDE w:val="0"/>
        <w:autoSpaceDN w:val="0"/>
        <w:spacing w:after="0" w:line="240" w:lineRule="auto"/>
        <w:rPr>
          <w:rFonts w:ascii="Arial" w:eastAsia="Arial" w:hAnsi="Arial" w:cs="Arial"/>
          <w:sz w:val="24"/>
          <w:szCs w:val="24"/>
          <w:lang w:bidi="en-US"/>
        </w:rPr>
      </w:pPr>
    </w:p>
    <w:p w14:paraId="483884B1" w14:textId="77777777" w:rsidR="00780521" w:rsidRPr="00780521" w:rsidRDefault="00780521" w:rsidP="00780521">
      <w:pPr>
        <w:widowControl w:val="0"/>
        <w:autoSpaceDE w:val="0"/>
        <w:autoSpaceDN w:val="0"/>
        <w:spacing w:after="0" w:line="240" w:lineRule="auto"/>
        <w:rPr>
          <w:rFonts w:ascii="Arial" w:eastAsia="Arial" w:hAnsi="Arial" w:cs="Arial"/>
          <w:sz w:val="24"/>
          <w:szCs w:val="24"/>
          <w:lang w:bidi="en-US"/>
        </w:rPr>
      </w:pPr>
    </w:p>
    <w:p w14:paraId="58A543F9" w14:textId="77777777" w:rsidR="00780521" w:rsidRPr="00780521" w:rsidRDefault="00780521" w:rsidP="00780521">
      <w:pPr>
        <w:widowControl w:val="0"/>
        <w:tabs>
          <w:tab w:val="left" w:pos="9708"/>
        </w:tabs>
        <w:autoSpaceDE w:val="0"/>
        <w:autoSpaceDN w:val="0"/>
        <w:spacing w:before="90" w:after="0" w:line="240" w:lineRule="auto"/>
        <w:ind w:left="171"/>
        <w:outlineLvl w:val="0"/>
        <w:rPr>
          <w:rFonts w:ascii="Arial" w:eastAsia="Arial" w:hAnsi="Arial" w:cs="Arial"/>
          <w:b/>
          <w:bCs/>
          <w:sz w:val="24"/>
          <w:szCs w:val="24"/>
          <w:lang w:bidi="en-US"/>
        </w:rPr>
      </w:pPr>
      <w:bookmarkStart w:id="28" w:name="NTC_COORDINATION_PROCESS"/>
      <w:bookmarkStart w:id="29" w:name="_bookmark15"/>
      <w:bookmarkEnd w:id="28"/>
      <w:bookmarkEnd w:id="29"/>
    </w:p>
    <w:p w14:paraId="572D8F15" w14:textId="77777777" w:rsidR="00780521" w:rsidRPr="00780521" w:rsidRDefault="00780521" w:rsidP="00780521">
      <w:pPr>
        <w:widowControl w:val="0"/>
        <w:autoSpaceDE w:val="0"/>
        <w:autoSpaceDN w:val="0"/>
        <w:spacing w:before="1" w:after="0" w:line="240" w:lineRule="auto"/>
        <w:contextualSpacing/>
        <w:rPr>
          <w:rFonts w:ascii="Arial" w:eastAsia="Arial" w:hAnsi="Arial" w:cs="Arial"/>
          <w:b/>
          <w:sz w:val="28"/>
          <w:szCs w:val="28"/>
          <w:lang w:bidi="en-US"/>
        </w:rPr>
      </w:pPr>
      <w:r w:rsidRPr="00780521">
        <w:rPr>
          <w:rFonts w:ascii="Arial" w:eastAsia="Arial" w:hAnsi="Arial" w:cs="Arial"/>
          <w:b/>
          <w:sz w:val="28"/>
          <w:szCs w:val="28"/>
          <w:lang w:bidi="en-US"/>
        </w:rPr>
        <w:lastRenderedPageBreak/>
        <w:t xml:space="preserve">NTC Coordination Process </w:t>
      </w:r>
    </w:p>
    <w:p w14:paraId="09D6FA7D" w14:textId="77777777" w:rsidR="00780521" w:rsidRPr="00780521" w:rsidRDefault="00780521" w:rsidP="00780521">
      <w:pPr>
        <w:widowControl w:val="0"/>
        <w:autoSpaceDE w:val="0"/>
        <w:autoSpaceDN w:val="0"/>
        <w:spacing w:before="93" w:after="0" w:line="240" w:lineRule="auto"/>
        <w:ind w:right="586"/>
        <w:contextualSpacing/>
        <w:rPr>
          <w:rFonts w:ascii="Arial" w:eastAsia="Arial" w:hAnsi="Arial" w:cs="Arial"/>
          <w:sz w:val="24"/>
          <w:szCs w:val="24"/>
          <w:lang w:bidi="en-US"/>
        </w:rPr>
      </w:pPr>
    </w:p>
    <w:p w14:paraId="1754496E" w14:textId="77777777" w:rsidR="00780521" w:rsidRPr="00780521" w:rsidRDefault="00780521" w:rsidP="00780521">
      <w:pPr>
        <w:widowControl w:val="0"/>
        <w:autoSpaceDE w:val="0"/>
        <w:autoSpaceDN w:val="0"/>
        <w:spacing w:before="93" w:after="0" w:line="240" w:lineRule="auto"/>
        <w:ind w:left="720" w:right="586"/>
        <w:contextualSpacing/>
        <w:rPr>
          <w:rFonts w:ascii="Arial" w:eastAsia="Arial" w:hAnsi="Arial" w:cs="Arial"/>
          <w:sz w:val="24"/>
          <w:szCs w:val="24"/>
          <w:lang w:bidi="en-US"/>
        </w:rPr>
      </w:pPr>
      <w:r w:rsidRPr="00780521">
        <w:rPr>
          <w:rFonts w:ascii="Arial" w:eastAsia="Arial" w:hAnsi="Arial" w:cs="Arial"/>
          <w:sz w:val="24"/>
          <w:szCs w:val="24"/>
          <w:lang w:bidi="en-US"/>
        </w:rPr>
        <w:t>The AC&amp;L NTC coordination process requires close collaboration between AC&amp;L management, CELOs, TMS Administrators, and EDU Central Office. The coordination process requires several steps to successfully achieve the goals of the AC&amp;L NTC.</w:t>
      </w:r>
    </w:p>
    <w:p w14:paraId="1791C765" w14:textId="77777777" w:rsidR="00780521" w:rsidRPr="00780521" w:rsidRDefault="00780521" w:rsidP="00780521">
      <w:pPr>
        <w:widowControl w:val="0"/>
        <w:autoSpaceDE w:val="0"/>
        <w:autoSpaceDN w:val="0"/>
        <w:spacing w:before="93" w:after="0" w:line="240" w:lineRule="auto"/>
        <w:ind w:left="260" w:right="586"/>
        <w:rPr>
          <w:rFonts w:ascii="Arial" w:eastAsia="Arial" w:hAnsi="Arial" w:cs="Arial"/>
          <w:sz w:val="24"/>
          <w:szCs w:val="24"/>
          <w:lang w:bidi="en-US"/>
        </w:rPr>
      </w:pPr>
    </w:p>
    <w:p w14:paraId="4E9B3DA4" w14:textId="77777777" w:rsidR="00780521" w:rsidRPr="00780521" w:rsidRDefault="00780521" w:rsidP="00780521">
      <w:pPr>
        <w:widowControl w:val="0"/>
        <w:autoSpaceDE w:val="0"/>
        <w:autoSpaceDN w:val="0"/>
        <w:spacing w:before="93" w:after="0" w:line="276" w:lineRule="auto"/>
        <w:ind w:left="720" w:right="590"/>
        <w:contextualSpacing/>
        <w:rPr>
          <w:rFonts w:ascii="Arial" w:eastAsia="Arial" w:hAnsi="Arial" w:cs="Arial"/>
          <w:b/>
          <w:bCs/>
          <w:sz w:val="24"/>
          <w:szCs w:val="24"/>
          <w:lang w:bidi="en-US"/>
        </w:rPr>
      </w:pPr>
      <w:r w:rsidRPr="00780521">
        <w:rPr>
          <w:rFonts w:ascii="Arial" w:eastAsia="Arial" w:hAnsi="Arial" w:cs="Arial"/>
          <w:b/>
          <w:bCs/>
          <w:sz w:val="24"/>
          <w:szCs w:val="24"/>
          <w:lang w:bidi="en-US"/>
        </w:rPr>
        <w:t>Training Development</w:t>
      </w:r>
    </w:p>
    <w:p w14:paraId="34988F26" w14:textId="77777777" w:rsidR="00780521" w:rsidRPr="00780521" w:rsidRDefault="00780521" w:rsidP="00780521">
      <w:pPr>
        <w:widowControl w:val="0"/>
        <w:autoSpaceDE w:val="0"/>
        <w:autoSpaceDN w:val="0"/>
        <w:spacing w:before="93" w:after="0" w:line="276" w:lineRule="auto"/>
        <w:ind w:left="259" w:right="590"/>
        <w:contextualSpacing/>
        <w:rPr>
          <w:rFonts w:ascii="Arial" w:eastAsia="Arial" w:hAnsi="Arial" w:cs="Arial"/>
          <w:b/>
          <w:bCs/>
          <w:sz w:val="24"/>
          <w:szCs w:val="24"/>
          <w:lang w:bidi="en-US"/>
        </w:rPr>
      </w:pPr>
    </w:p>
    <w:p w14:paraId="5BB88516" w14:textId="77777777" w:rsidR="00780521" w:rsidRPr="00780521" w:rsidRDefault="00780521" w:rsidP="00780521">
      <w:pPr>
        <w:widowControl w:val="0"/>
        <w:autoSpaceDE w:val="0"/>
        <w:autoSpaceDN w:val="0"/>
        <w:spacing w:before="93" w:after="0" w:line="240" w:lineRule="auto"/>
        <w:ind w:left="720" w:right="590"/>
        <w:contextualSpacing/>
        <w:rPr>
          <w:rFonts w:ascii="Arial" w:eastAsia="Arial" w:hAnsi="Arial" w:cs="Arial"/>
          <w:sz w:val="24"/>
          <w:szCs w:val="24"/>
          <w:lang w:bidi="en-US"/>
        </w:rPr>
      </w:pPr>
      <w:r w:rsidRPr="00780521">
        <w:rPr>
          <w:rFonts w:ascii="Arial" w:eastAsia="Arial" w:hAnsi="Arial" w:cs="Arial"/>
          <w:sz w:val="24"/>
          <w:szCs w:val="24"/>
          <w:lang w:bidi="en-US"/>
        </w:rPr>
        <w:t xml:space="preserve">All training for the AC&amp;L NTC is developed by Subject Matter Experts (SME), and covers topics related to error-based trends, deficiency findings, new legislative mandates, and Education Service initiatives. </w:t>
      </w:r>
    </w:p>
    <w:p w14:paraId="50D6867E" w14:textId="77777777" w:rsidR="00780521" w:rsidRPr="00780521" w:rsidRDefault="00780521" w:rsidP="00780521">
      <w:pPr>
        <w:widowControl w:val="0"/>
        <w:autoSpaceDE w:val="0"/>
        <w:autoSpaceDN w:val="0"/>
        <w:spacing w:before="93" w:after="0" w:line="240" w:lineRule="auto"/>
        <w:ind w:left="259" w:right="590"/>
        <w:contextualSpacing/>
        <w:rPr>
          <w:rFonts w:ascii="Arial" w:eastAsia="Arial" w:hAnsi="Arial" w:cs="Arial"/>
          <w:b/>
          <w:bCs/>
          <w:sz w:val="24"/>
          <w:szCs w:val="24"/>
          <w:lang w:bidi="en-US"/>
        </w:rPr>
      </w:pPr>
    </w:p>
    <w:p w14:paraId="50F26005" w14:textId="77777777" w:rsidR="00780521" w:rsidRPr="00780521" w:rsidRDefault="00780521" w:rsidP="00780521">
      <w:pPr>
        <w:widowControl w:val="0"/>
        <w:autoSpaceDE w:val="0"/>
        <w:autoSpaceDN w:val="0"/>
        <w:spacing w:before="93" w:after="0" w:line="240" w:lineRule="auto"/>
        <w:ind w:left="720" w:right="590"/>
        <w:contextualSpacing/>
        <w:rPr>
          <w:rFonts w:ascii="Arial" w:eastAsia="Arial" w:hAnsi="Arial" w:cs="Arial"/>
          <w:sz w:val="24"/>
          <w:szCs w:val="24"/>
          <w:lang w:bidi="en-US"/>
        </w:rPr>
      </w:pPr>
      <w:r w:rsidRPr="00780521">
        <w:rPr>
          <w:rFonts w:ascii="Arial" w:eastAsia="Arial" w:hAnsi="Arial" w:cs="Arial"/>
          <w:sz w:val="24"/>
          <w:szCs w:val="24"/>
          <w:lang w:bidi="en-US"/>
        </w:rPr>
        <w:t>The training will employ the use of a variety of media, to include but not limited to:</w:t>
      </w:r>
    </w:p>
    <w:bookmarkStart w:id="30" w:name="_Hlk113614367"/>
    <w:p w14:paraId="7D5A8E42" w14:textId="77777777" w:rsidR="00780521" w:rsidRPr="00780521" w:rsidRDefault="00780521" w:rsidP="00780521">
      <w:pPr>
        <w:widowControl w:val="0"/>
        <w:numPr>
          <w:ilvl w:val="0"/>
          <w:numId w:val="22"/>
        </w:numPr>
        <w:shd w:val="clear" w:color="auto" w:fill="FFFFFF"/>
        <w:autoSpaceDE w:val="0"/>
        <w:autoSpaceDN w:val="0"/>
        <w:spacing w:before="100" w:beforeAutospacing="1" w:after="100" w:afterAutospacing="1" w:line="420" w:lineRule="atLeast"/>
        <w:ind w:left="1080" w:firstLine="0"/>
        <w:rPr>
          <w:rFonts w:ascii="Arial" w:eastAsia="Times New Roman" w:hAnsi="Arial" w:cs="Arial"/>
          <w:color w:val="212529"/>
          <w:sz w:val="24"/>
          <w:szCs w:val="24"/>
        </w:rPr>
      </w:pPr>
      <w:r w:rsidRPr="00780521">
        <w:rPr>
          <w:rFonts w:ascii="Arial" w:eastAsia="Times New Roman" w:hAnsi="Arial" w:cs="Arial"/>
          <w:color w:val="212529"/>
          <w:sz w:val="24"/>
          <w:szCs w:val="24"/>
        </w:rPr>
        <w:fldChar w:fldCharType="begin"/>
      </w:r>
      <w:r w:rsidRPr="00780521">
        <w:rPr>
          <w:rFonts w:ascii="Arial" w:eastAsia="Times New Roman" w:hAnsi="Arial" w:cs="Arial"/>
          <w:color w:val="212529"/>
          <w:sz w:val="24"/>
          <w:szCs w:val="24"/>
        </w:rPr>
        <w:instrText xml:space="preserve"> HYPERLINK "https://intellipaat.com/blog/types-of-training-methods-and-techniques/" \l "no2" </w:instrText>
      </w:r>
      <w:r w:rsidRPr="00780521">
        <w:rPr>
          <w:rFonts w:ascii="Arial" w:eastAsia="Times New Roman" w:hAnsi="Arial" w:cs="Arial"/>
          <w:color w:val="212529"/>
          <w:sz w:val="24"/>
          <w:szCs w:val="24"/>
        </w:rPr>
        <w:fldChar w:fldCharType="separate"/>
      </w:r>
      <w:r w:rsidRPr="00780521">
        <w:rPr>
          <w:rFonts w:ascii="Arial" w:eastAsia="Times New Roman" w:hAnsi="Arial" w:cs="Arial"/>
          <w:color w:val="007BFF"/>
          <w:sz w:val="24"/>
          <w:szCs w:val="24"/>
          <w:u w:val="single"/>
        </w:rPr>
        <w:t>Instructor-led Training</w:t>
      </w:r>
      <w:r w:rsidRPr="00780521">
        <w:rPr>
          <w:rFonts w:ascii="Arial" w:eastAsia="Times New Roman" w:hAnsi="Arial" w:cs="Arial"/>
          <w:color w:val="212529"/>
          <w:sz w:val="24"/>
          <w:szCs w:val="24"/>
        </w:rPr>
        <w:fldChar w:fldCharType="end"/>
      </w:r>
    </w:p>
    <w:p w14:paraId="16107024" w14:textId="77777777" w:rsidR="00780521" w:rsidRPr="00780521" w:rsidRDefault="00914DC7" w:rsidP="00780521">
      <w:pPr>
        <w:widowControl w:val="0"/>
        <w:numPr>
          <w:ilvl w:val="0"/>
          <w:numId w:val="22"/>
        </w:numPr>
        <w:shd w:val="clear" w:color="auto" w:fill="FFFFFF"/>
        <w:autoSpaceDE w:val="0"/>
        <w:autoSpaceDN w:val="0"/>
        <w:spacing w:before="100" w:beforeAutospacing="1" w:after="100" w:afterAutospacing="1" w:line="420" w:lineRule="atLeast"/>
        <w:ind w:left="1080" w:firstLine="0"/>
        <w:rPr>
          <w:rFonts w:ascii="Arial" w:eastAsia="Times New Roman" w:hAnsi="Arial" w:cs="Arial"/>
          <w:color w:val="212529"/>
          <w:sz w:val="24"/>
          <w:szCs w:val="24"/>
        </w:rPr>
      </w:pPr>
      <w:hyperlink r:id="rId17" w:anchor="no3" w:history="1">
        <w:r w:rsidR="00780521" w:rsidRPr="00780521">
          <w:rPr>
            <w:rFonts w:ascii="Arial" w:eastAsia="Times New Roman" w:hAnsi="Arial" w:cs="Arial"/>
            <w:color w:val="007BFF"/>
            <w:sz w:val="24"/>
            <w:szCs w:val="24"/>
            <w:u w:val="single"/>
          </w:rPr>
          <w:t>On-the-job Training</w:t>
        </w:r>
      </w:hyperlink>
    </w:p>
    <w:p w14:paraId="0FAAD9CA" w14:textId="77777777" w:rsidR="00780521" w:rsidRPr="00780521" w:rsidRDefault="00780521" w:rsidP="00780521">
      <w:pPr>
        <w:widowControl w:val="0"/>
        <w:numPr>
          <w:ilvl w:val="0"/>
          <w:numId w:val="22"/>
        </w:numPr>
        <w:shd w:val="clear" w:color="auto" w:fill="FFFFFF"/>
        <w:autoSpaceDE w:val="0"/>
        <w:autoSpaceDN w:val="0"/>
        <w:spacing w:before="100" w:beforeAutospacing="1" w:after="100" w:afterAutospacing="1" w:line="420" w:lineRule="atLeast"/>
        <w:ind w:left="1080" w:firstLine="0"/>
        <w:rPr>
          <w:rFonts w:ascii="Arial" w:eastAsia="Times New Roman" w:hAnsi="Arial" w:cs="Arial"/>
          <w:color w:val="212529"/>
          <w:sz w:val="24"/>
          <w:szCs w:val="24"/>
        </w:rPr>
      </w:pPr>
      <w:r w:rsidRPr="00780521">
        <w:rPr>
          <w:rFonts w:ascii="Arial" w:eastAsia="Times New Roman" w:hAnsi="Arial" w:cs="Arial"/>
          <w:color w:val="007BFF"/>
          <w:sz w:val="24"/>
          <w:szCs w:val="24"/>
          <w:u w:val="single"/>
        </w:rPr>
        <w:t xml:space="preserve">Self-Paced Training </w:t>
      </w:r>
    </w:p>
    <w:p w14:paraId="2871E384" w14:textId="77777777" w:rsidR="00780521" w:rsidRPr="00780521" w:rsidRDefault="00914DC7" w:rsidP="00780521">
      <w:pPr>
        <w:widowControl w:val="0"/>
        <w:numPr>
          <w:ilvl w:val="0"/>
          <w:numId w:val="22"/>
        </w:numPr>
        <w:shd w:val="clear" w:color="auto" w:fill="FFFFFF"/>
        <w:autoSpaceDE w:val="0"/>
        <w:autoSpaceDN w:val="0"/>
        <w:spacing w:before="100" w:beforeAutospacing="1" w:after="100" w:afterAutospacing="1" w:line="420" w:lineRule="atLeast"/>
        <w:ind w:left="1080" w:firstLine="0"/>
        <w:rPr>
          <w:rFonts w:ascii="Arial" w:eastAsia="Times New Roman" w:hAnsi="Arial" w:cs="Arial"/>
          <w:color w:val="212529"/>
          <w:sz w:val="24"/>
          <w:szCs w:val="24"/>
        </w:rPr>
      </w:pPr>
      <w:hyperlink r:id="rId18" w:anchor="no5" w:history="1">
        <w:r w:rsidR="00780521" w:rsidRPr="00780521">
          <w:rPr>
            <w:rFonts w:ascii="Arial" w:eastAsia="Times New Roman" w:hAnsi="Arial" w:cs="Arial"/>
            <w:color w:val="007BFF"/>
            <w:sz w:val="24"/>
            <w:szCs w:val="24"/>
            <w:u w:val="single"/>
          </w:rPr>
          <w:t>Group Discussion and Activities</w:t>
        </w:r>
      </w:hyperlink>
    </w:p>
    <w:p w14:paraId="3431FD38" w14:textId="77777777" w:rsidR="00780521" w:rsidRPr="00780521" w:rsidRDefault="00914DC7" w:rsidP="00780521">
      <w:pPr>
        <w:widowControl w:val="0"/>
        <w:numPr>
          <w:ilvl w:val="0"/>
          <w:numId w:val="22"/>
        </w:numPr>
        <w:shd w:val="clear" w:color="auto" w:fill="FFFFFF"/>
        <w:autoSpaceDE w:val="0"/>
        <w:autoSpaceDN w:val="0"/>
        <w:spacing w:before="100" w:beforeAutospacing="1" w:after="100" w:afterAutospacing="1" w:line="420" w:lineRule="atLeast"/>
        <w:ind w:left="1080" w:firstLine="0"/>
        <w:rPr>
          <w:rFonts w:ascii="Arial" w:eastAsia="Times New Roman" w:hAnsi="Arial" w:cs="Arial"/>
          <w:color w:val="212529"/>
          <w:sz w:val="24"/>
          <w:szCs w:val="24"/>
        </w:rPr>
      </w:pPr>
      <w:hyperlink r:id="rId19" w:anchor="no6" w:history="1">
        <w:r w:rsidR="00780521" w:rsidRPr="00780521">
          <w:rPr>
            <w:rFonts w:ascii="Arial" w:eastAsia="Times New Roman" w:hAnsi="Arial" w:cs="Arial"/>
            <w:color w:val="007BFF"/>
            <w:sz w:val="24"/>
            <w:szCs w:val="24"/>
            <w:u w:val="single"/>
          </w:rPr>
          <w:t>Lectures</w:t>
        </w:r>
      </w:hyperlink>
    </w:p>
    <w:p w14:paraId="7CCC2502" w14:textId="77777777" w:rsidR="00780521" w:rsidRPr="00780521" w:rsidRDefault="00914DC7" w:rsidP="00780521">
      <w:pPr>
        <w:widowControl w:val="0"/>
        <w:numPr>
          <w:ilvl w:val="0"/>
          <w:numId w:val="22"/>
        </w:numPr>
        <w:shd w:val="clear" w:color="auto" w:fill="FFFFFF"/>
        <w:autoSpaceDE w:val="0"/>
        <w:autoSpaceDN w:val="0"/>
        <w:spacing w:before="100" w:beforeAutospacing="1" w:after="100" w:afterAutospacing="1" w:line="420" w:lineRule="atLeast"/>
        <w:ind w:left="1080" w:firstLine="0"/>
        <w:rPr>
          <w:rFonts w:ascii="Arial" w:eastAsia="Times New Roman" w:hAnsi="Arial" w:cs="Arial"/>
          <w:color w:val="212529"/>
          <w:sz w:val="24"/>
          <w:szCs w:val="24"/>
        </w:rPr>
      </w:pPr>
      <w:hyperlink r:id="rId20" w:anchor="no7" w:history="1">
        <w:r w:rsidR="00780521" w:rsidRPr="00780521">
          <w:rPr>
            <w:rFonts w:ascii="Arial" w:eastAsia="Times New Roman" w:hAnsi="Arial" w:cs="Arial"/>
            <w:color w:val="007BFF"/>
            <w:sz w:val="24"/>
            <w:szCs w:val="24"/>
            <w:u w:val="single"/>
          </w:rPr>
          <w:t>e-Learning</w:t>
        </w:r>
      </w:hyperlink>
    </w:p>
    <w:p w14:paraId="3EB4AB7F" w14:textId="77777777" w:rsidR="00780521" w:rsidRPr="00780521" w:rsidRDefault="00914DC7" w:rsidP="00780521">
      <w:pPr>
        <w:widowControl w:val="0"/>
        <w:numPr>
          <w:ilvl w:val="0"/>
          <w:numId w:val="22"/>
        </w:numPr>
        <w:shd w:val="clear" w:color="auto" w:fill="FFFFFF"/>
        <w:autoSpaceDE w:val="0"/>
        <w:autoSpaceDN w:val="0"/>
        <w:spacing w:before="100" w:beforeAutospacing="1" w:after="100" w:afterAutospacing="1" w:line="420" w:lineRule="atLeast"/>
        <w:ind w:left="1080" w:firstLine="0"/>
        <w:rPr>
          <w:rFonts w:ascii="Arial" w:eastAsia="Times New Roman" w:hAnsi="Arial" w:cs="Arial"/>
          <w:color w:val="212529"/>
          <w:sz w:val="24"/>
          <w:szCs w:val="24"/>
        </w:rPr>
      </w:pPr>
      <w:hyperlink r:id="rId21" w:anchor="no8" w:history="1">
        <w:r w:rsidR="00780521" w:rsidRPr="00780521">
          <w:rPr>
            <w:rFonts w:ascii="Arial" w:eastAsia="Times New Roman" w:hAnsi="Arial" w:cs="Arial"/>
            <w:color w:val="007BFF"/>
            <w:sz w:val="24"/>
            <w:szCs w:val="24"/>
            <w:u w:val="single"/>
          </w:rPr>
          <w:t>Simulation Training</w:t>
        </w:r>
      </w:hyperlink>
    </w:p>
    <w:p w14:paraId="34240506" w14:textId="77777777" w:rsidR="00780521" w:rsidRPr="00780521" w:rsidRDefault="00914DC7" w:rsidP="00780521">
      <w:pPr>
        <w:widowControl w:val="0"/>
        <w:numPr>
          <w:ilvl w:val="0"/>
          <w:numId w:val="22"/>
        </w:numPr>
        <w:shd w:val="clear" w:color="auto" w:fill="FFFFFF"/>
        <w:autoSpaceDE w:val="0"/>
        <w:autoSpaceDN w:val="0"/>
        <w:spacing w:before="100" w:beforeAutospacing="1" w:after="100" w:afterAutospacing="1" w:line="420" w:lineRule="atLeast"/>
        <w:ind w:left="1080" w:firstLine="0"/>
        <w:rPr>
          <w:rFonts w:ascii="Arial" w:eastAsia="Times New Roman" w:hAnsi="Arial" w:cs="Arial"/>
          <w:color w:val="212529"/>
          <w:sz w:val="24"/>
          <w:szCs w:val="24"/>
        </w:rPr>
      </w:pPr>
      <w:hyperlink r:id="rId22" w:anchor="no11" w:history="1">
        <w:r w:rsidR="00780521" w:rsidRPr="00780521">
          <w:rPr>
            <w:rFonts w:ascii="Arial" w:eastAsia="Times New Roman" w:hAnsi="Arial" w:cs="Arial"/>
            <w:color w:val="007BFF"/>
            <w:sz w:val="24"/>
            <w:szCs w:val="24"/>
            <w:u w:val="single"/>
          </w:rPr>
          <w:t>Case Studies or Reading Materials</w:t>
        </w:r>
      </w:hyperlink>
    </w:p>
    <w:bookmarkEnd w:id="30"/>
    <w:p w14:paraId="64E18182" w14:textId="77777777" w:rsidR="00780521" w:rsidRPr="00780521" w:rsidRDefault="00780521" w:rsidP="00780521">
      <w:pPr>
        <w:widowControl w:val="0"/>
        <w:autoSpaceDE w:val="0"/>
        <w:autoSpaceDN w:val="0"/>
        <w:spacing w:before="179" w:after="0" w:line="240" w:lineRule="auto"/>
        <w:ind w:left="720" w:right="878"/>
        <w:contextualSpacing/>
        <w:rPr>
          <w:rFonts w:ascii="Arial" w:eastAsia="Arial" w:hAnsi="Arial" w:cs="Arial"/>
          <w:sz w:val="24"/>
          <w:szCs w:val="24"/>
          <w:lang w:bidi="en-US"/>
        </w:rPr>
      </w:pPr>
      <w:r w:rsidRPr="00780521">
        <w:rPr>
          <w:rFonts w:ascii="Arial" w:eastAsia="Arial" w:hAnsi="Arial" w:cs="Arial"/>
          <w:sz w:val="24"/>
          <w:szCs w:val="24"/>
          <w:lang w:bidi="en-US"/>
        </w:rPr>
        <w:t>Upon review and approval, the training materials should be uploaded to the respective training material folder on the SharePoint site with all supporting training package documents.</w:t>
      </w:r>
    </w:p>
    <w:p w14:paraId="3A323942" w14:textId="77777777" w:rsidR="00780521" w:rsidRPr="00780521" w:rsidRDefault="00780521" w:rsidP="00780521">
      <w:pPr>
        <w:widowControl w:val="0"/>
        <w:autoSpaceDE w:val="0"/>
        <w:autoSpaceDN w:val="0"/>
        <w:spacing w:before="7" w:after="0" w:line="240" w:lineRule="auto"/>
        <w:rPr>
          <w:rFonts w:ascii="Arial" w:eastAsia="Arial" w:hAnsi="Arial" w:cs="Arial"/>
          <w:sz w:val="24"/>
          <w:szCs w:val="24"/>
          <w:lang w:bidi="en-US"/>
        </w:rPr>
      </w:pPr>
    </w:p>
    <w:p w14:paraId="33CB7B6F" w14:textId="77777777" w:rsidR="00780521" w:rsidRPr="00780521" w:rsidRDefault="00780521" w:rsidP="00780521">
      <w:pPr>
        <w:widowControl w:val="0"/>
        <w:autoSpaceDE w:val="0"/>
        <w:autoSpaceDN w:val="0"/>
        <w:spacing w:before="160" w:after="0" w:line="276" w:lineRule="auto"/>
        <w:ind w:left="720" w:right="653"/>
        <w:rPr>
          <w:rFonts w:ascii="Arial" w:eastAsia="Arial" w:hAnsi="Arial" w:cs="Arial"/>
          <w:b/>
          <w:bCs/>
          <w:sz w:val="24"/>
          <w:szCs w:val="24"/>
          <w:lang w:bidi="en-US"/>
        </w:rPr>
      </w:pPr>
      <w:bookmarkStart w:id="31" w:name="TRAINING_PACKAGES"/>
      <w:bookmarkStart w:id="32" w:name="_bookmark17"/>
      <w:bookmarkEnd w:id="31"/>
      <w:bookmarkEnd w:id="32"/>
      <w:r w:rsidRPr="00780521">
        <w:rPr>
          <w:rFonts w:ascii="Arial" w:eastAsia="Arial" w:hAnsi="Arial" w:cs="Arial"/>
          <w:b/>
          <w:bCs/>
          <w:sz w:val="24"/>
          <w:szCs w:val="24"/>
          <w:lang w:bidi="en-US"/>
        </w:rPr>
        <w:t>Training Packages</w:t>
      </w:r>
    </w:p>
    <w:p w14:paraId="204B1EBA" w14:textId="77777777" w:rsidR="00780521" w:rsidRPr="00780521" w:rsidRDefault="00780521" w:rsidP="00780521">
      <w:pPr>
        <w:widowControl w:val="0"/>
        <w:autoSpaceDE w:val="0"/>
        <w:autoSpaceDN w:val="0"/>
        <w:spacing w:before="160" w:after="0" w:line="276" w:lineRule="auto"/>
        <w:ind w:left="720" w:right="653"/>
        <w:rPr>
          <w:rFonts w:ascii="Arial" w:eastAsia="Arial" w:hAnsi="Arial" w:cs="Arial"/>
          <w:sz w:val="24"/>
          <w:szCs w:val="24"/>
          <w:lang w:bidi="en-US"/>
        </w:rPr>
      </w:pPr>
      <w:r w:rsidRPr="00780521">
        <w:rPr>
          <w:rFonts w:ascii="Arial" w:eastAsia="Arial" w:hAnsi="Arial" w:cs="Arial"/>
          <w:sz w:val="24"/>
          <w:szCs w:val="24"/>
          <w:lang w:bidi="en-US"/>
        </w:rPr>
        <w:t>Training identified as meeting the criteria of the AC&amp;L NTC should be tracked and assigned in TMS via a training package.</w:t>
      </w:r>
    </w:p>
    <w:p w14:paraId="7CE69165" w14:textId="77777777" w:rsidR="00780521" w:rsidRPr="00780521" w:rsidRDefault="00780521" w:rsidP="00780521">
      <w:pPr>
        <w:widowControl w:val="0"/>
        <w:autoSpaceDE w:val="0"/>
        <w:autoSpaceDN w:val="0"/>
        <w:spacing w:before="5" w:after="0" w:line="240" w:lineRule="auto"/>
        <w:rPr>
          <w:rFonts w:ascii="Arial" w:eastAsia="Arial" w:hAnsi="Arial" w:cs="Arial"/>
          <w:sz w:val="24"/>
          <w:szCs w:val="24"/>
          <w:lang w:bidi="en-US"/>
        </w:rPr>
      </w:pPr>
    </w:p>
    <w:p w14:paraId="3464C900" w14:textId="77777777" w:rsidR="00780521" w:rsidRPr="00780521" w:rsidRDefault="00780521" w:rsidP="00780521">
      <w:pPr>
        <w:widowControl w:val="0"/>
        <w:autoSpaceDE w:val="0"/>
        <w:autoSpaceDN w:val="0"/>
        <w:spacing w:after="0" w:line="240" w:lineRule="auto"/>
        <w:ind w:left="720"/>
        <w:rPr>
          <w:rFonts w:ascii="Arial" w:eastAsia="Arial" w:hAnsi="Arial" w:cs="Arial"/>
          <w:sz w:val="24"/>
          <w:szCs w:val="24"/>
          <w:lang w:bidi="en-US"/>
        </w:rPr>
      </w:pPr>
      <w:r w:rsidRPr="00780521">
        <w:rPr>
          <w:rFonts w:ascii="Arial" w:eastAsia="Arial" w:hAnsi="Arial" w:cs="Arial"/>
          <w:sz w:val="24"/>
          <w:szCs w:val="24"/>
          <w:lang w:bidi="en-US"/>
        </w:rPr>
        <w:t>A basic training package must contain the following:</w:t>
      </w:r>
    </w:p>
    <w:p w14:paraId="197FE1D7" w14:textId="77777777" w:rsidR="00780521" w:rsidRPr="00780521" w:rsidRDefault="00780521" w:rsidP="00780521">
      <w:pPr>
        <w:widowControl w:val="0"/>
        <w:autoSpaceDE w:val="0"/>
        <w:autoSpaceDN w:val="0"/>
        <w:spacing w:before="4" w:after="0" w:line="240" w:lineRule="auto"/>
        <w:rPr>
          <w:rFonts w:ascii="Arial" w:eastAsia="Arial" w:hAnsi="Arial" w:cs="Arial"/>
          <w:sz w:val="24"/>
          <w:szCs w:val="24"/>
          <w:lang w:bidi="en-US"/>
        </w:rPr>
      </w:pPr>
    </w:p>
    <w:p w14:paraId="5A07AA9A" w14:textId="77777777" w:rsidR="00780521" w:rsidRPr="00780521" w:rsidRDefault="00780521" w:rsidP="00780521">
      <w:pPr>
        <w:widowControl w:val="0"/>
        <w:numPr>
          <w:ilvl w:val="1"/>
          <w:numId w:val="12"/>
        </w:numPr>
        <w:tabs>
          <w:tab w:val="left" w:pos="2419"/>
          <w:tab w:val="left" w:pos="2421"/>
        </w:tabs>
        <w:autoSpaceDE w:val="0"/>
        <w:autoSpaceDN w:val="0"/>
        <w:spacing w:after="0" w:line="240" w:lineRule="auto"/>
        <w:rPr>
          <w:rFonts w:ascii="Arial" w:eastAsia="Arial" w:hAnsi="Arial" w:cs="Arial"/>
          <w:sz w:val="24"/>
          <w:szCs w:val="24"/>
          <w:lang w:bidi="en-US"/>
        </w:rPr>
      </w:pPr>
      <w:r w:rsidRPr="00780521">
        <w:rPr>
          <w:rFonts w:ascii="Arial" w:eastAsia="Arial" w:hAnsi="Arial" w:cs="Arial"/>
          <w:sz w:val="24"/>
          <w:szCs w:val="24"/>
          <w:lang w:bidi="en-US"/>
        </w:rPr>
        <w:t>Lesson</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Plan</w:t>
      </w:r>
    </w:p>
    <w:p w14:paraId="7328CA4E" w14:textId="77777777" w:rsidR="00780521" w:rsidRPr="00780521" w:rsidRDefault="00780521" w:rsidP="00780521">
      <w:pPr>
        <w:widowControl w:val="0"/>
        <w:numPr>
          <w:ilvl w:val="1"/>
          <w:numId w:val="12"/>
        </w:numPr>
        <w:tabs>
          <w:tab w:val="left" w:pos="2419"/>
          <w:tab w:val="left" w:pos="2420"/>
        </w:tabs>
        <w:autoSpaceDE w:val="0"/>
        <w:autoSpaceDN w:val="0"/>
        <w:spacing w:before="99" w:after="0" w:line="240" w:lineRule="auto"/>
        <w:rPr>
          <w:rFonts w:ascii="Arial" w:eastAsia="Arial" w:hAnsi="Arial" w:cs="Arial"/>
          <w:sz w:val="24"/>
          <w:szCs w:val="24"/>
          <w:lang w:bidi="en-US"/>
        </w:rPr>
      </w:pPr>
      <w:r w:rsidRPr="00780521">
        <w:rPr>
          <w:rFonts w:ascii="Arial" w:eastAsia="Arial" w:hAnsi="Arial" w:cs="Arial"/>
          <w:sz w:val="24"/>
          <w:szCs w:val="24"/>
          <w:lang w:bidi="en-US"/>
        </w:rPr>
        <w:t>Lesson Materials (i.e., PowerPoint presentation)</w:t>
      </w:r>
    </w:p>
    <w:p w14:paraId="7EE615E8" w14:textId="77777777" w:rsidR="00780521" w:rsidRPr="00780521" w:rsidRDefault="00780521" w:rsidP="00780521">
      <w:pPr>
        <w:widowControl w:val="0"/>
        <w:numPr>
          <w:ilvl w:val="1"/>
          <w:numId w:val="12"/>
        </w:numPr>
        <w:tabs>
          <w:tab w:val="left" w:pos="2419"/>
          <w:tab w:val="left" w:pos="2420"/>
        </w:tabs>
        <w:autoSpaceDE w:val="0"/>
        <w:autoSpaceDN w:val="0"/>
        <w:spacing w:before="99" w:after="0" w:line="240" w:lineRule="auto"/>
        <w:rPr>
          <w:rFonts w:ascii="Arial" w:eastAsia="Arial" w:hAnsi="Arial" w:cs="Arial"/>
          <w:sz w:val="24"/>
          <w:szCs w:val="24"/>
          <w:lang w:bidi="en-US"/>
        </w:rPr>
      </w:pPr>
      <w:r w:rsidRPr="00780521">
        <w:rPr>
          <w:rFonts w:ascii="Arial" w:eastAsia="Arial" w:hAnsi="Arial" w:cs="Arial"/>
          <w:sz w:val="24"/>
          <w:szCs w:val="24"/>
          <w:lang w:bidi="en-US"/>
        </w:rPr>
        <w:t>Learning Assessment</w:t>
      </w:r>
    </w:p>
    <w:p w14:paraId="6352614A" w14:textId="77777777" w:rsidR="00780521" w:rsidRPr="00780521" w:rsidRDefault="00780521" w:rsidP="00780521">
      <w:pPr>
        <w:widowControl w:val="0"/>
        <w:autoSpaceDE w:val="0"/>
        <w:autoSpaceDN w:val="0"/>
        <w:spacing w:before="179" w:after="0" w:line="240" w:lineRule="auto"/>
        <w:ind w:firstLine="720"/>
        <w:rPr>
          <w:rFonts w:ascii="Arial" w:eastAsia="Arial" w:hAnsi="Arial" w:cs="Arial"/>
          <w:sz w:val="24"/>
          <w:szCs w:val="24"/>
          <w:lang w:bidi="en-US"/>
        </w:rPr>
      </w:pPr>
      <w:r w:rsidRPr="00780521">
        <w:rPr>
          <w:rFonts w:ascii="Arial" w:eastAsia="Arial" w:hAnsi="Arial" w:cs="Arial"/>
          <w:sz w:val="24"/>
          <w:szCs w:val="24"/>
          <w:lang w:bidi="en-US"/>
        </w:rPr>
        <w:lastRenderedPageBreak/>
        <w:t>Optional items in a training package include:</w:t>
      </w:r>
    </w:p>
    <w:p w14:paraId="6A6B3CDB" w14:textId="77777777" w:rsidR="00780521" w:rsidRPr="00780521" w:rsidRDefault="00780521" w:rsidP="00780521">
      <w:pPr>
        <w:widowControl w:val="0"/>
        <w:autoSpaceDE w:val="0"/>
        <w:autoSpaceDN w:val="0"/>
        <w:spacing w:before="4" w:after="0" w:line="240" w:lineRule="auto"/>
        <w:rPr>
          <w:rFonts w:ascii="Arial" w:eastAsia="Arial" w:hAnsi="Arial" w:cs="Arial"/>
          <w:sz w:val="24"/>
          <w:szCs w:val="24"/>
          <w:lang w:bidi="en-US"/>
        </w:rPr>
      </w:pPr>
    </w:p>
    <w:p w14:paraId="2F0A89C2" w14:textId="77777777" w:rsidR="00780521" w:rsidRPr="00780521" w:rsidRDefault="00780521" w:rsidP="00780521">
      <w:pPr>
        <w:widowControl w:val="0"/>
        <w:numPr>
          <w:ilvl w:val="2"/>
          <w:numId w:val="11"/>
        </w:numPr>
        <w:tabs>
          <w:tab w:val="left" w:pos="2419"/>
          <w:tab w:val="left" w:pos="2420"/>
        </w:tabs>
        <w:autoSpaceDE w:val="0"/>
        <w:autoSpaceDN w:val="0"/>
        <w:spacing w:before="1" w:after="0" w:line="240" w:lineRule="auto"/>
        <w:ind w:left="1440"/>
        <w:rPr>
          <w:rFonts w:ascii="Arial" w:eastAsia="Arial" w:hAnsi="Arial" w:cs="Arial"/>
          <w:sz w:val="24"/>
          <w:szCs w:val="24"/>
          <w:lang w:bidi="en-US"/>
        </w:rPr>
      </w:pPr>
      <w:r w:rsidRPr="00780521">
        <w:rPr>
          <w:rFonts w:ascii="Arial" w:eastAsia="Arial" w:hAnsi="Arial" w:cs="Arial"/>
          <w:sz w:val="24"/>
          <w:szCs w:val="24"/>
          <w:lang w:bidi="en-US"/>
        </w:rPr>
        <w:t>Handouts</w:t>
      </w:r>
    </w:p>
    <w:p w14:paraId="4253960B" w14:textId="77777777" w:rsidR="00780521" w:rsidRPr="00780521" w:rsidRDefault="00780521" w:rsidP="00780521">
      <w:pPr>
        <w:widowControl w:val="0"/>
        <w:numPr>
          <w:ilvl w:val="2"/>
          <w:numId w:val="11"/>
        </w:numPr>
        <w:tabs>
          <w:tab w:val="left" w:pos="2419"/>
          <w:tab w:val="left" w:pos="2420"/>
        </w:tabs>
        <w:autoSpaceDE w:val="0"/>
        <w:autoSpaceDN w:val="0"/>
        <w:spacing w:before="99" w:after="0" w:line="240" w:lineRule="auto"/>
        <w:ind w:left="1440"/>
        <w:rPr>
          <w:rFonts w:ascii="Arial" w:eastAsia="Arial" w:hAnsi="Arial" w:cs="Arial"/>
          <w:sz w:val="24"/>
          <w:szCs w:val="24"/>
          <w:lang w:bidi="en-US"/>
        </w:rPr>
      </w:pPr>
      <w:r w:rsidRPr="00780521">
        <w:rPr>
          <w:rFonts w:ascii="Arial" w:eastAsia="Arial" w:hAnsi="Arial" w:cs="Arial"/>
          <w:sz w:val="24"/>
          <w:szCs w:val="24"/>
          <w:lang w:bidi="en-US"/>
        </w:rPr>
        <w:t>Job</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Aids</w:t>
      </w:r>
    </w:p>
    <w:p w14:paraId="1BAFF12D" w14:textId="77777777" w:rsidR="00780521" w:rsidRPr="00780521" w:rsidRDefault="00780521" w:rsidP="00780521">
      <w:pPr>
        <w:widowControl w:val="0"/>
        <w:numPr>
          <w:ilvl w:val="2"/>
          <w:numId w:val="11"/>
        </w:numPr>
        <w:tabs>
          <w:tab w:val="left" w:pos="2419"/>
          <w:tab w:val="left" w:pos="2420"/>
        </w:tabs>
        <w:autoSpaceDE w:val="0"/>
        <w:autoSpaceDN w:val="0"/>
        <w:spacing w:before="98" w:after="0" w:line="240" w:lineRule="auto"/>
        <w:ind w:left="1440"/>
        <w:rPr>
          <w:rFonts w:ascii="Arial" w:eastAsia="Arial" w:hAnsi="Arial" w:cs="Arial"/>
          <w:sz w:val="24"/>
          <w:szCs w:val="24"/>
          <w:lang w:bidi="en-US"/>
        </w:rPr>
      </w:pPr>
      <w:r w:rsidRPr="00780521">
        <w:rPr>
          <w:rFonts w:ascii="Arial" w:eastAsia="Arial" w:hAnsi="Arial" w:cs="Arial"/>
          <w:sz w:val="24"/>
          <w:szCs w:val="24"/>
          <w:lang w:bidi="en-US"/>
        </w:rPr>
        <w:t>Scenario</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Exercises</w:t>
      </w:r>
    </w:p>
    <w:p w14:paraId="47C40245" w14:textId="77777777" w:rsidR="00780521" w:rsidRPr="00780521" w:rsidRDefault="00780521" w:rsidP="00780521">
      <w:pPr>
        <w:widowControl w:val="0"/>
        <w:autoSpaceDE w:val="0"/>
        <w:autoSpaceDN w:val="0"/>
        <w:spacing w:after="0" w:line="240" w:lineRule="auto"/>
        <w:ind w:left="1440"/>
        <w:rPr>
          <w:rFonts w:ascii="Arial" w:eastAsia="Arial" w:hAnsi="Arial" w:cs="Arial"/>
          <w:sz w:val="24"/>
          <w:szCs w:val="24"/>
          <w:lang w:bidi="en-US"/>
        </w:rPr>
      </w:pPr>
    </w:p>
    <w:p w14:paraId="4597F060" w14:textId="77777777" w:rsidR="00780521" w:rsidRPr="00780521" w:rsidRDefault="00780521" w:rsidP="00780521">
      <w:pPr>
        <w:widowControl w:val="0"/>
        <w:autoSpaceDE w:val="0"/>
        <w:autoSpaceDN w:val="0"/>
        <w:spacing w:before="134" w:after="0" w:line="276" w:lineRule="auto"/>
        <w:ind w:left="720" w:right="805"/>
        <w:rPr>
          <w:rFonts w:ascii="Arial" w:eastAsia="Arial" w:hAnsi="Arial" w:cs="Arial"/>
          <w:sz w:val="24"/>
          <w:szCs w:val="24"/>
          <w:lang w:bidi="en-US"/>
        </w:rPr>
      </w:pPr>
      <w:r w:rsidRPr="00780521">
        <w:rPr>
          <w:rFonts w:ascii="Arial" w:eastAsia="Arial" w:hAnsi="Arial" w:cs="Arial"/>
          <w:sz w:val="24"/>
          <w:szCs w:val="24"/>
          <w:lang w:bidi="en-US"/>
        </w:rPr>
        <w:t>A full training package includes all basic and optional items. It will be determined, on a case-by-case basis, if a full training package is required.</w:t>
      </w:r>
    </w:p>
    <w:p w14:paraId="70ED6E82" w14:textId="77777777" w:rsidR="00780521" w:rsidRPr="00780521" w:rsidRDefault="00780521" w:rsidP="00780521">
      <w:pPr>
        <w:widowControl w:val="0"/>
        <w:autoSpaceDE w:val="0"/>
        <w:autoSpaceDN w:val="0"/>
        <w:spacing w:after="0" w:line="240" w:lineRule="auto"/>
        <w:rPr>
          <w:rFonts w:ascii="Arial" w:eastAsia="Arial" w:hAnsi="Arial" w:cs="Arial"/>
          <w:sz w:val="24"/>
          <w:szCs w:val="24"/>
          <w:lang w:bidi="en-US"/>
        </w:rPr>
      </w:pPr>
    </w:p>
    <w:p w14:paraId="5FB5770C" w14:textId="77777777" w:rsidR="00780521" w:rsidRPr="00780521" w:rsidRDefault="00780521" w:rsidP="00780521">
      <w:pPr>
        <w:widowControl w:val="0"/>
        <w:tabs>
          <w:tab w:val="left" w:pos="9708"/>
        </w:tabs>
        <w:autoSpaceDE w:val="0"/>
        <w:autoSpaceDN w:val="0"/>
        <w:spacing w:before="92" w:after="0" w:line="240" w:lineRule="auto"/>
        <w:ind w:left="720"/>
        <w:outlineLvl w:val="0"/>
        <w:rPr>
          <w:rFonts w:ascii="Arial" w:eastAsia="Arial" w:hAnsi="Arial" w:cs="Arial"/>
          <w:b/>
          <w:bCs/>
          <w:sz w:val="24"/>
          <w:szCs w:val="24"/>
          <w:lang w:bidi="en-US"/>
        </w:rPr>
      </w:pPr>
      <w:bookmarkStart w:id="33" w:name="LESSON_PLANS"/>
      <w:bookmarkStart w:id="34" w:name="_bookmark18"/>
      <w:bookmarkEnd w:id="33"/>
      <w:bookmarkEnd w:id="34"/>
      <w:r w:rsidRPr="00780521">
        <w:rPr>
          <w:rFonts w:ascii="Arial" w:eastAsia="Arial" w:hAnsi="Arial" w:cs="Arial"/>
          <w:b/>
          <w:bCs/>
          <w:sz w:val="24"/>
          <w:szCs w:val="24"/>
          <w:lang w:bidi="en-US"/>
        </w:rPr>
        <w:t>Lesson Plan/Item Request Form</w:t>
      </w:r>
    </w:p>
    <w:p w14:paraId="4FA4F115" w14:textId="77777777" w:rsidR="00780521" w:rsidRPr="00780521" w:rsidRDefault="00780521" w:rsidP="00780521">
      <w:pPr>
        <w:widowControl w:val="0"/>
        <w:autoSpaceDE w:val="0"/>
        <w:autoSpaceDN w:val="0"/>
        <w:spacing w:before="158" w:after="0" w:line="276" w:lineRule="auto"/>
        <w:ind w:left="720" w:right="447"/>
        <w:rPr>
          <w:rFonts w:ascii="Arial" w:eastAsia="Arial" w:hAnsi="Arial" w:cs="Arial"/>
          <w:sz w:val="24"/>
          <w:szCs w:val="24"/>
          <w:lang w:bidi="en-US"/>
        </w:rPr>
      </w:pPr>
      <w:r w:rsidRPr="00780521">
        <w:rPr>
          <w:rFonts w:ascii="Arial" w:eastAsia="Arial" w:hAnsi="Arial" w:cs="Arial"/>
          <w:sz w:val="24"/>
          <w:szCs w:val="24"/>
          <w:lang w:bidi="en-US"/>
        </w:rPr>
        <w:t>The lesson plan is a detailed description of the course of instruction to be used by the facilitator to teach the content.</w:t>
      </w:r>
    </w:p>
    <w:p w14:paraId="05C197C9" w14:textId="77777777" w:rsidR="00780521" w:rsidRPr="00780521" w:rsidRDefault="00780521" w:rsidP="00780521">
      <w:pPr>
        <w:widowControl w:val="0"/>
        <w:autoSpaceDE w:val="0"/>
        <w:autoSpaceDN w:val="0"/>
        <w:spacing w:before="5" w:after="0" w:line="240" w:lineRule="auto"/>
        <w:rPr>
          <w:rFonts w:ascii="Arial" w:eastAsia="Arial" w:hAnsi="Arial" w:cs="Arial"/>
          <w:sz w:val="24"/>
          <w:szCs w:val="24"/>
          <w:lang w:bidi="en-US"/>
        </w:rPr>
      </w:pPr>
    </w:p>
    <w:p w14:paraId="6EE8B5BC" w14:textId="77777777" w:rsidR="00780521" w:rsidRPr="00780521" w:rsidRDefault="00780521" w:rsidP="00780521">
      <w:pPr>
        <w:widowControl w:val="0"/>
        <w:autoSpaceDE w:val="0"/>
        <w:autoSpaceDN w:val="0"/>
        <w:spacing w:after="0" w:line="276" w:lineRule="auto"/>
        <w:ind w:left="720" w:right="586"/>
        <w:rPr>
          <w:rFonts w:ascii="Arial" w:eastAsia="Arial" w:hAnsi="Arial" w:cs="Arial"/>
          <w:sz w:val="24"/>
          <w:szCs w:val="24"/>
          <w:lang w:bidi="en-US"/>
        </w:rPr>
      </w:pPr>
      <w:r w:rsidRPr="00780521">
        <w:rPr>
          <w:rFonts w:ascii="Arial" w:eastAsia="Arial" w:hAnsi="Arial" w:cs="Arial"/>
          <w:sz w:val="24"/>
          <w:szCs w:val="24"/>
          <w:lang w:bidi="en-US"/>
        </w:rPr>
        <w:t xml:space="preserve">HCS’s </w:t>
      </w:r>
      <w:hyperlink r:id="rId23">
        <w:r w:rsidRPr="00780521">
          <w:rPr>
            <w:rFonts w:ascii="Arial" w:eastAsia="Arial" w:hAnsi="Arial" w:cs="Arial"/>
            <w:color w:val="0000FF"/>
            <w:sz w:val="24"/>
            <w:szCs w:val="24"/>
            <w:u w:val="single" w:color="0000FF"/>
            <w:lang w:bidi="en-US"/>
          </w:rPr>
          <w:t>Training Center of Excellence (TCOE)</w:t>
        </w:r>
        <w:r w:rsidRPr="00780521">
          <w:rPr>
            <w:rFonts w:ascii="Arial" w:eastAsia="Arial" w:hAnsi="Arial" w:cs="Arial"/>
            <w:color w:val="0000FF"/>
            <w:sz w:val="24"/>
            <w:szCs w:val="24"/>
            <w:lang w:bidi="en-US"/>
          </w:rPr>
          <w:t xml:space="preserve"> </w:t>
        </w:r>
      </w:hyperlink>
      <w:r w:rsidRPr="00780521">
        <w:rPr>
          <w:rFonts w:ascii="Arial" w:eastAsia="Arial" w:hAnsi="Arial" w:cs="Arial"/>
          <w:sz w:val="24"/>
          <w:szCs w:val="24"/>
          <w:lang w:bidi="en-US"/>
        </w:rPr>
        <w:t xml:space="preserve">site houses the VBA Standardized Training Lesson Plan Template, which provides a starting point for creating the lesson plan. This document is located within the </w:t>
      </w:r>
      <w:hyperlink r:id="rId24">
        <w:r w:rsidRPr="00780521">
          <w:rPr>
            <w:rFonts w:ascii="Arial" w:eastAsia="Arial" w:hAnsi="Arial" w:cs="Arial"/>
            <w:color w:val="0000FF"/>
            <w:sz w:val="24"/>
            <w:szCs w:val="24"/>
            <w:u w:val="single" w:color="0000FF"/>
            <w:lang w:bidi="en-US"/>
          </w:rPr>
          <w:t>Planning, Create, Execute, and Sustain (PCES) Toolkit</w:t>
        </w:r>
        <w:r w:rsidRPr="00780521">
          <w:rPr>
            <w:rFonts w:ascii="Arial" w:eastAsia="Arial" w:hAnsi="Arial" w:cs="Arial"/>
            <w:sz w:val="24"/>
            <w:szCs w:val="24"/>
            <w:lang w:bidi="en-US"/>
          </w:rPr>
          <w:t>.</w:t>
        </w:r>
      </w:hyperlink>
    </w:p>
    <w:p w14:paraId="7090E494" w14:textId="77777777" w:rsidR="00780521" w:rsidRPr="00780521" w:rsidRDefault="00780521" w:rsidP="00780521">
      <w:pPr>
        <w:widowControl w:val="0"/>
        <w:autoSpaceDE w:val="0"/>
        <w:autoSpaceDN w:val="0"/>
        <w:spacing w:before="4" w:after="0" w:line="240" w:lineRule="auto"/>
        <w:rPr>
          <w:rFonts w:ascii="Arial" w:eastAsia="Arial" w:hAnsi="Arial" w:cs="Arial"/>
          <w:sz w:val="24"/>
          <w:szCs w:val="24"/>
          <w:lang w:bidi="en-US"/>
        </w:rPr>
      </w:pPr>
    </w:p>
    <w:p w14:paraId="019E0891" w14:textId="77777777" w:rsidR="00780521" w:rsidRPr="00780521" w:rsidRDefault="00780521" w:rsidP="00780521">
      <w:pPr>
        <w:widowControl w:val="0"/>
        <w:autoSpaceDE w:val="0"/>
        <w:autoSpaceDN w:val="0"/>
        <w:spacing w:before="93" w:after="0" w:line="240" w:lineRule="auto"/>
        <w:ind w:left="980"/>
        <w:rPr>
          <w:rFonts w:ascii="Arial" w:eastAsia="Arial" w:hAnsi="Arial" w:cs="Arial"/>
          <w:sz w:val="24"/>
          <w:szCs w:val="24"/>
          <w:lang w:bidi="en-US"/>
        </w:rPr>
      </w:pPr>
      <w:r w:rsidRPr="00780521">
        <w:rPr>
          <w:rFonts w:ascii="Arial" w:eastAsia="Arial" w:hAnsi="Arial" w:cs="Arial"/>
          <w:sz w:val="24"/>
          <w:szCs w:val="24"/>
          <w:lang w:bidi="en-US"/>
        </w:rPr>
        <w:t>The lesson plan form should include:</w:t>
      </w:r>
    </w:p>
    <w:p w14:paraId="26BB4D76" w14:textId="77777777" w:rsidR="00780521" w:rsidRPr="00780521" w:rsidRDefault="00780521" w:rsidP="00780521">
      <w:pPr>
        <w:widowControl w:val="0"/>
        <w:autoSpaceDE w:val="0"/>
        <w:autoSpaceDN w:val="0"/>
        <w:spacing w:before="4" w:after="0" w:line="240" w:lineRule="auto"/>
        <w:rPr>
          <w:rFonts w:ascii="Arial" w:eastAsia="Arial" w:hAnsi="Arial" w:cs="Arial"/>
          <w:sz w:val="24"/>
          <w:szCs w:val="24"/>
          <w:lang w:bidi="en-US"/>
        </w:rPr>
      </w:pPr>
    </w:p>
    <w:p w14:paraId="7A9776D7" w14:textId="77777777" w:rsidR="00780521" w:rsidRPr="00780521" w:rsidRDefault="00780521" w:rsidP="00780521">
      <w:pPr>
        <w:widowControl w:val="0"/>
        <w:numPr>
          <w:ilvl w:val="0"/>
          <w:numId w:val="13"/>
        </w:numPr>
        <w:tabs>
          <w:tab w:val="left" w:pos="1339"/>
          <w:tab w:val="left" w:pos="1340"/>
        </w:tabs>
        <w:autoSpaceDE w:val="0"/>
        <w:autoSpaceDN w:val="0"/>
        <w:spacing w:after="0" w:line="240" w:lineRule="auto"/>
        <w:rPr>
          <w:rFonts w:ascii="Arial" w:eastAsia="Arial" w:hAnsi="Arial" w:cs="Arial"/>
          <w:sz w:val="24"/>
          <w:szCs w:val="24"/>
          <w:lang w:bidi="en-US"/>
        </w:rPr>
      </w:pPr>
      <w:r w:rsidRPr="00780521">
        <w:rPr>
          <w:rFonts w:ascii="Arial" w:eastAsia="Arial" w:hAnsi="Arial" w:cs="Arial"/>
          <w:sz w:val="24"/>
          <w:szCs w:val="24"/>
          <w:lang w:bidi="en-US"/>
        </w:rPr>
        <w:t>The estimated time it will take to complete the</w:t>
      </w:r>
      <w:r w:rsidRPr="00780521">
        <w:rPr>
          <w:rFonts w:ascii="Arial" w:eastAsia="Arial" w:hAnsi="Arial" w:cs="Arial"/>
          <w:spacing w:val="-9"/>
          <w:sz w:val="24"/>
          <w:szCs w:val="24"/>
          <w:lang w:bidi="en-US"/>
        </w:rPr>
        <w:t xml:space="preserve"> </w:t>
      </w:r>
      <w:r w:rsidRPr="00780521">
        <w:rPr>
          <w:rFonts w:ascii="Arial" w:eastAsia="Arial" w:hAnsi="Arial" w:cs="Arial"/>
          <w:sz w:val="24"/>
          <w:szCs w:val="24"/>
          <w:lang w:bidi="en-US"/>
        </w:rPr>
        <w:t>training</w:t>
      </w:r>
    </w:p>
    <w:p w14:paraId="1FB70CAF" w14:textId="77777777" w:rsidR="00780521" w:rsidRPr="00780521" w:rsidRDefault="00780521" w:rsidP="00780521">
      <w:pPr>
        <w:widowControl w:val="0"/>
        <w:numPr>
          <w:ilvl w:val="0"/>
          <w:numId w:val="13"/>
        </w:numPr>
        <w:tabs>
          <w:tab w:val="left" w:pos="1339"/>
          <w:tab w:val="left" w:pos="1340"/>
        </w:tabs>
        <w:autoSpaceDE w:val="0"/>
        <w:autoSpaceDN w:val="0"/>
        <w:spacing w:before="33" w:after="0" w:line="240" w:lineRule="auto"/>
        <w:rPr>
          <w:rFonts w:ascii="Arial" w:eastAsia="Arial" w:hAnsi="Arial" w:cs="Arial"/>
          <w:sz w:val="24"/>
          <w:szCs w:val="24"/>
          <w:lang w:bidi="en-US"/>
        </w:rPr>
      </w:pPr>
      <w:r w:rsidRPr="00780521">
        <w:rPr>
          <w:rFonts w:ascii="Arial" w:eastAsia="Arial" w:hAnsi="Arial" w:cs="Arial"/>
          <w:sz w:val="24"/>
          <w:szCs w:val="24"/>
          <w:lang w:bidi="en-US"/>
        </w:rPr>
        <w:t>The purpose of the</w:t>
      </w:r>
      <w:r w:rsidRPr="00780521">
        <w:rPr>
          <w:rFonts w:ascii="Arial" w:eastAsia="Arial" w:hAnsi="Arial" w:cs="Arial"/>
          <w:spacing w:val="-5"/>
          <w:sz w:val="24"/>
          <w:szCs w:val="24"/>
          <w:lang w:bidi="en-US"/>
        </w:rPr>
        <w:t xml:space="preserve"> </w:t>
      </w:r>
      <w:r w:rsidRPr="00780521">
        <w:rPr>
          <w:rFonts w:ascii="Arial" w:eastAsia="Arial" w:hAnsi="Arial" w:cs="Arial"/>
          <w:sz w:val="24"/>
          <w:szCs w:val="24"/>
          <w:lang w:bidi="en-US"/>
        </w:rPr>
        <w:t>lesson</w:t>
      </w:r>
    </w:p>
    <w:p w14:paraId="4C6E471A" w14:textId="77777777" w:rsidR="00780521" w:rsidRPr="00780521" w:rsidRDefault="00780521" w:rsidP="00780521">
      <w:pPr>
        <w:widowControl w:val="0"/>
        <w:numPr>
          <w:ilvl w:val="0"/>
          <w:numId w:val="13"/>
        </w:numPr>
        <w:tabs>
          <w:tab w:val="left" w:pos="1339"/>
          <w:tab w:val="left" w:pos="1340"/>
        </w:tabs>
        <w:autoSpaceDE w:val="0"/>
        <w:autoSpaceDN w:val="0"/>
        <w:spacing w:before="34" w:after="0" w:line="240" w:lineRule="auto"/>
        <w:rPr>
          <w:rFonts w:ascii="Arial" w:eastAsia="Arial" w:hAnsi="Arial" w:cs="Arial"/>
          <w:sz w:val="24"/>
          <w:szCs w:val="24"/>
          <w:lang w:bidi="en-US"/>
        </w:rPr>
      </w:pPr>
      <w:r w:rsidRPr="00780521">
        <w:rPr>
          <w:rFonts w:ascii="Arial" w:eastAsia="Arial" w:hAnsi="Arial" w:cs="Arial"/>
          <w:sz w:val="24"/>
          <w:szCs w:val="24"/>
          <w:lang w:bidi="en-US"/>
        </w:rPr>
        <w:t>Any prerequisite training</w:t>
      </w:r>
      <w:r w:rsidRPr="00780521">
        <w:rPr>
          <w:rFonts w:ascii="Arial" w:eastAsia="Arial" w:hAnsi="Arial" w:cs="Arial"/>
          <w:spacing w:val="-1"/>
          <w:sz w:val="24"/>
          <w:szCs w:val="24"/>
          <w:lang w:bidi="en-US"/>
        </w:rPr>
        <w:t xml:space="preserve"> </w:t>
      </w:r>
      <w:r w:rsidRPr="00780521">
        <w:rPr>
          <w:rFonts w:ascii="Arial" w:eastAsia="Arial" w:hAnsi="Arial" w:cs="Arial"/>
          <w:sz w:val="24"/>
          <w:szCs w:val="24"/>
          <w:lang w:bidi="en-US"/>
        </w:rPr>
        <w:t>requirements</w:t>
      </w:r>
    </w:p>
    <w:p w14:paraId="3DAA8CC2" w14:textId="77777777" w:rsidR="00780521" w:rsidRPr="00780521" w:rsidRDefault="00780521" w:rsidP="00780521">
      <w:pPr>
        <w:widowControl w:val="0"/>
        <w:numPr>
          <w:ilvl w:val="0"/>
          <w:numId w:val="13"/>
        </w:numPr>
        <w:tabs>
          <w:tab w:val="left" w:pos="1339"/>
          <w:tab w:val="left" w:pos="1340"/>
        </w:tabs>
        <w:autoSpaceDE w:val="0"/>
        <w:autoSpaceDN w:val="0"/>
        <w:spacing w:before="33" w:after="0" w:line="240" w:lineRule="auto"/>
        <w:rPr>
          <w:rFonts w:ascii="Arial" w:eastAsia="Arial" w:hAnsi="Arial" w:cs="Arial"/>
          <w:sz w:val="24"/>
          <w:szCs w:val="24"/>
          <w:lang w:bidi="en-US"/>
        </w:rPr>
      </w:pPr>
      <w:r w:rsidRPr="00780521">
        <w:rPr>
          <w:rFonts w:ascii="Arial" w:eastAsia="Arial" w:hAnsi="Arial" w:cs="Arial"/>
          <w:sz w:val="24"/>
          <w:szCs w:val="24"/>
          <w:lang w:bidi="en-US"/>
        </w:rPr>
        <w:t>The target audience for the</w:t>
      </w:r>
      <w:r w:rsidRPr="00780521">
        <w:rPr>
          <w:rFonts w:ascii="Arial" w:eastAsia="Arial" w:hAnsi="Arial" w:cs="Arial"/>
          <w:spacing w:val="-1"/>
          <w:sz w:val="24"/>
          <w:szCs w:val="24"/>
          <w:lang w:bidi="en-US"/>
        </w:rPr>
        <w:t xml:space="preserve"> </w:t>
      </w:r>
      <w:r w:rsidRPr="00780521">
        <w:rPr>
          <w:rFonts w:ascii="Arial" w:eastAsia="Arial" w:hAnsi="Arial" w:cs="Arial"/>
          <w:sz w:val="24"/>
          <w:szCs w:val="24"/>
          <w:lang w:bidi="en-US"/>
        </w:rPr>
        <w:t>lesson</w:t>
      </w:r>
    </w:p>
    <w:p w14:paraId="52E6BFEC" w14:textId="77777777" w:rsidR="00780521" w:rsidRPr="00780521" w:rsidRDefault="00780521" w:rsidP="00780521">
      <w:pPr>
        <w:widowControl w:val="0"/>
        <w:numPr>
          <w:ilvl w:val="0"/>
          <w:numId w:val="13"/>
        </w:numPr>
        <w:tabs>
          <w:tab w:val="left" w:pos="1339"/>
          <w:tab w:val="left" w:pos="1340"/>
        </w:tabs>
        <w:autoSpaceDE w:val="0"/>
        <w:autoSpaceDN w:val="0"/>
        <w:spacing w:before="31" w:after="0" w:line="240" w:lineRule="auto"/>
        <w:rPr>
          <w:rFonts w:ascii="Arial" w:eastAsia="Arial" w:hAnsi="Arial" w:cs="Arial"/>
          <w:sz w:val="24"/>
          <w:szCs w:val="24"/>
          <w:lang w:bidi="en-US"/>
        </w:rPr>
      </w:pPr>
      <w:r w:rsidRPr="00780521">
        <w:rPr>
          <w:rFonts w:ascii="Arial" w:eastAsia="Arial" w:hAnsi="Arial" w:cs="Arial"/>
          <w:sz w:val="24"/>
          <w:szCs w:val="24"/>
          <w:lang w:bidi="en-US"/>
        </w:rPr>
        <w:t>The references for the</w:t>
      </w:r>
      <w:r w:rsidRPr="00780521">
        <w:rPr>
          <w:rFonts w:ascii="Arial" w:eastAsia="Arial" w:hAnsi="Arial" w:cs="Arial"/>
          <w:spacing w:val="-1"/>
          <w:sz w:val="24"/>
          <w:szCs w:val="24"/>
          <w:lang w:bidi="en-US"/>
        </w:rPr>
        <w:t xml:space="preserve"> </w:t>
      </w:r>
      <w:r w:rsidRPr="00780521">
        <w:rPr>
          <w:rFonts w:ascii="Arial" w:eastAsia="Arial" w:hAnsi="Arial" w:cs="Arial"/>
          <w:sz w:val="24"/>
          <w:szCs w:val="24"/>
          <w:lang w:bidi="en-US"/>
        </w:rPr>
        <w:t>lesson</w:t>
      </w:r>
    </w:p>
    <w:p w14:paraId="795DAB94" w14:textId="77777777" w:rsidR="00780521" w:rsidRPr="00780521" w:rsidRDefault="00780521" w:rsidP="00780521">
      <w:pPr>
        <w:widowControl w:val="0"/>
        <w:numPr>
          <w:ilvl w:val="0"/>
          <w:numId w:val="13"/>
        </w:numPr>
        <w:tabs>
          <w:tab w:val="left" w:pos="1339"/>
          <w:tab w:val="left" w:pos="1340"/>
        </w:tabs>
        <w:autoSpaceDE w:val="0"/>
        <w:autoSpaceDN w:val="0"/>
        <w:spacing w:before="34" w:after="0" w:line="240" w:lineRule="auto"/>
        <w:rPr>
          <w:rFonts w:ascii="Arial" w:eastAsia="Arial" w:hAnsi="Arial" w:cs="Arial"/>
          <w:sz w:val="24"/>
          <w:szCs w:val="24"/>
          <w:lang w:bidi="en-US"/>
        </w:rPr>
      </w:pPr>
      <w:r w:rsidRPr="00780521">
        <w:rPr>
          <w:rFonts w:ascii="Arial" w:eastAsia="Arial" w:hAnsi="Arial" w:cs="Arial"/>
          <w:sz w:val="24"/>
          <w:szCs w:val="24"/>
          <w:lang w:bidi="en-US"/>
        </w:rPr>
        <w:t>The lesson’s</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objectives</w:t>
      </w:r>
    </w:p>
    <w:p w14:paraId="198C4DB8" w14:textId="77777777" w:rsidR="00780521" w:rsidRPr="00780521" w:rsidRDefault="00780521" w:rsidP="00780521">
      <w:pPr>
        <w:widowControl w:val="0"/>
        <w:numPr>
          <w:ilvl w:val="0"/>
          <w:numId w:val="13"/>
        </w:numPr>
        <w:tabs>
          <w:tab w:val="left" w:pos="1339"/>
          <w:tab w:val="left" w:pos="1340"/>
        </w:tabs>
        <w:autoSpaceDE w:val="0"/>
        <w:autoSpaceDN w:val="0"/>
        <w:spacing w:before="33" w:after="0" w:line="240" w:lineRule="auto"/>
        <w:rPr>
          <w:rFonts w:ascii="Arial" w:eastAsia="Arial" w:hAnsi="Arial" w:cs="Arial"/>
          <w:sz w:val="24"/>
          <w:szCs w:val="24"/>
          <w:lang w:bidi="en-US"/>
        </w:rPr>
      </w:pPr>
      <w:r w:rsidRPr="00780521">
        <w:rPr>
          <w:rFonts w:ascii="Arial" w:eastAsia="Arial" w:hAnsi="Arial" w:cs="Arial"/>
          <w:sz w:val="24"/>
          <w:szCs w:val="24"/>
          <w:lang w:bidi="en-US"/>
        </w:rPr>
        <w:t>A description or list of materials and equipment needed to successfully present the</w:t>
      </w:r>
      <w:r w:rsidRPr="00780521">
        <w:rPr>
          <w:rFonts w:ascii="Arial" w:eastAsia="Arial" w:hAnsi="Arial" w:cs="Arial"/>
          <w:spacing w:val="-21"/>
          <w:sz w:val="24"/>
          <w:szCs w:val="24"/>
          <w:lang w:bidi="en-US"/>
        </w:rPr>
        <w:t xml:space="preserve"> </w:t>
      </w:r>
      <w:r w:rsidRPr="00780521">
        <w:rPr>
          <w:rFonts w:ascii="Arial" w:eastAsia="Arial" w:hAnsi="Arial" w:cs="Arial"/>
          <w:sz w:val="24"/>
          <w:szCs w:val="24"/>
          <w:lang w:bidi="en-US"/>
        </w:rPr>
        <w:t>lesson</w:t>
      </w:r>
    </w:p>
    <w:p w14:paraId="368E568C" w14:textId="77777777" w:rsidR="00780521" w:rsidRPr="00780521" w:rsidRDefault="00780521" w:rsidP="00780521">
      <w:pPr>
        <w:widowControl w:val="0"/>
        <w:numPr>
          <w:ilvl w:val="0"/>
          <w:numId w:val="13"/>
        </w:numPr>
        <w:tabs>
          <w:tab w:val="left" w:pos="1339"/>
          <w:tab w:val="left" w:pos="1340"/>
        </w:tabs>
        <w:autoSpaceDE w:val="0"/>
        <w:autoSpaceDN w:val="0"/>
        <w:spacing w:before="34" w:after="0" w:line="240" w:lineRule="auto"/>
        <w:rPr>
          <w:rFonts w:ascii="Arial" w:eastAsia="Arial" w:hAnsi="Arial" w:cs="Arial"/>
          <w:sz w:val="24"/>
          <w:szCs w:val="24"/>
          <w:lang w:bidi="en-US"/>
        </w:rPr>
      </w:pPr>
      <w:r w:rsidRPr="00780521">
        <w:rPr>
          <w:rFonts w:ascii="Arial" w:eastAsia="Arial" w:hAnsi="Arial" w:cs="Arial"/>
          <w:sz w:val="24"/>
          <w:szCs w:val="24"/>
          <w:lang w:bidi="en-US"/>
        </w:rPr>
        <w:t>Any post-training requirements</w:t>
      </w:r>
    </w:p>
    <w:p w14:paraId="0D9B1660" w14:textId="77777777" w:rsidR="00780521" w:rsidRPr="00780521" w:rsidRDefault="00780521" w:rsidP="00780521">
      <w:pPr>
        <w:widowControl w:val="0"/>
        <w:numPr>
          <w:ilvl w:val="0"/>
          <w:numId w:val="13"/>
        </w:numPr>
        <w:tabs>
          <w:tab w:val="left" w:pos="1339"/>
          <w:tab w:val="left" w:pos="1340"/>
        </w:tabs>
        <w:autoSpaceDE w:val="0"/>
        <w:autoSpaceDN w:val="0"/>
        <w:spacing w:before="33" w:after="0" w:line="240" w:lineRule="auto"/>
        <w:rPr>
          <w:rFonts w:ascii="Arial" w:eastAsia="Arial" w:hAnsi="Arial" w:cs="Arial"/>
          <w:sz w:val="24"/>
          <w:szCs w:val="24"/>
          <w:lang w:bidi="en-US"/>
        </w:rPr>
      </w:pPr>
      <w:r w:rsidRPr="00780521">
        <w:rPr>
          <w:rFonts w:ascii="Arial" w:eastAsia="Arial" w:hAnsi="Arial" w:cs="Arial"/>
          <w:sz w:val="24"/>
          <w:szCs w:val="24"/>
          <w:lang w:bidi="en-US"/>
        </w:rPr>
        <w:t>Instructor</w:t>
      </w:r>
      <w:r w:rsidRPr="00780521">
        <w:rPr>
          <w:rFonts w:ascii="Arial" w:eastAsia="Arial" w:hAnsi="Arial" w:cs="Arial"/>
          <w:spacing w:val="-1"/>
          <w:sz w:val="24"/>
          <w:szCs w:val="24"/>
          <w:lang w:bidi="en-US"/>
        </w:rPr>
        <w:t xml:space="preserve"> </w:t>
      </w:r>
      <w:r w:rsidRPr="00780521">
        <w:rPr>
          <w:rFonts w:ascii="Arial" w:eastAsia="Arial" w:hAnsi="Arial" w:cs="Arial"/>
          <w:sz w:val="24"/>
          <w:szCs w:val="24"/>
          <w:lang w:bidi="en-US"/>
        </w:rPr>
        <w:t>notes</w:t>
      </w:r>
    </w:p>
    <w:p w14:paraId="11B6085E" w14:textId="77777777" w:rsidR="00780521" w:rsidRPr="00780521" w:rsidRDefault="00780521" w:rsidP="00780521">
      <w:pPr>
        <w:widowControl w:val="0"/>
        <w:autoSpaceDE w:val="0"/>
        <w:autoSpaceDN w:val="0"/>
        <w:spacing w:before="2" w:after="0" w:line="240" w:lineRule="auto"/>
        <w:rPr>
          <w:rFonts w:ascii="Arial" w:eastAsia="Arial" w:hAnsi="Arial" w:cs="Arial"/>
          <w:sz w:val="24"/>
          <w:szCs w:val="24"/>
          <w:lang w:bidi="en-US"/>
        </w:rPr>
      </w:pPr>
    </w:p>
    <w:p w14:paraId="0F6BA710" w14:textId="77777777" w:rsidR="00780521" w:rsidRPr="00780521" w:rsidRDefault="00780521" w:rsidP="00780521">
      <w:pPr>
        <w:widowControl w:val="0"/>
        <w:autoSpaceDE w:val="0"/>
        <w:autoSpaceDN w:val="0"/>
        <w:spacing w:after="0" w:line="276" w:lineRule="auto"/>
        <w:ind w:left="980" w:right="841" w:hanging="1"/>
        <w:rPr>
          <w:rFonts w:ascii="Arial" w:eastAsia="Arial" w:hAnsi="Arial" w:cs="Arial"/>
          <w:sz w:val="24"/>
          <w:szCs w:val="24"/>
          <w:lang w:bidi="en-US"/>
        </w:rPr>
      </w:pPr>
      <w:r w:rsidRPr="00780521">
        <w:rPr>
          <w:rFonts w:ascii="Arial" w:eastAsia="Arial" w:hAnsi="Arial" w:cs="Arial"/>
          <w:b/>
          <w:sz w:val="24"/>
          <w:szCs w:val="24"/>
          <w:lang w:bidi="en-US"/>
        </w:rPr>
        <w:t xml:space="preserve">Note: </w:t>
      </w:r>
      <w:r w:rsidRPr="00780521">
        <w:rPr>
          <w:rFonts w:ascii="Arial" w:eastAsia="Arial" w:hAnsi="Arial" w:cs="Arial"/>
          <w:sz w:val="24"/>
          <w:szCs w:val="24"/>
          <w:lang w:bidi="en-US"/>
        </w:rPr>
        <w:t xml:space="preserve">Education Service has a </w:t>
      </w:r>
      <w:hyperlink r:id="rId25" w:history="1">
        <w:r w:rsidRPr="00780521">
          <w:rPr>
            <w:rFonts w:ascii="Arial" w:eastAsia="Arial" w:hAnsi="Arial" w:cs="Arial"/>
            <w:color w:val="0000FF"/>
            <w:sz w:val="24"/>
            <w:szCs w:val="24"/>
            <w:u w:val="single"/>
            <w:lang w:bidi="en-US"/>
          </w:rPr>
          <w:t>Training Development Template</w:t>
        </w:r>
      </w:hyperlink>
      <w:r w:rsidRPr="00780521">
        <w:rPr>
          <w:rFonts w:ascii="Arial" w:eastAsia="Arial" w:hAnsi="Arial" w:cs="Arial"/>
          <w:color w:val="0000FF"/>
          <w:sz w:val="24"/>
          <w:szCs w:val="24"/>
          <w:lang w:bidi="en-US"/>
        </w:rPr>
        <w:t xml:space="preserve"> </w:t>
      </w:r>
      <w:r w:rsidRPr="00780521">
        <w:rPr>
          <w:rFonts w:ascii="Arial" w:eastAsia="Arial" w:hAnsi="Arial" w:cs="Arial"/>
          <w:sz w:val="24"/>
          <w:szCs w:val="24"/>
          <w:lang w:bidi="en-US"/>
        </w:rPr>
        <w:t>folder for all training materials, located on the Education Service, NTT-C NTC Training Development folder in Microsoft Teams. Contact the respective Training Team for access.</w:t>
      </w:r>
    </w:p>
    <w:p w14:paraId="2FF4CB08" w14:textId="224F0586" w:rsidR="00780521" w:rsidRDefault="00780521" w:rsidP="00780521">
      <w:pPr>
        <w:widowControl w:val="0"/>
        <w:autoSpaceDE w:val="0"/>
        <w:autoSpaceDN w:val="0"/>
        <w:spacing w:after="0" w:line="240" w:lineRule="auto"/>
        <w:rPr>
          <w:rFonts w:ascii="Arial" w:eastAsia="Arial" w:hAnsi="Arial" w:cs="Arial"/>
          <w:sz w:val="24"/>
          <w:szCs w:val="24"/>
          <w:lang w:bidi="en-US"/>
        </w:rPr>
      </w:pPr>
    </w:p>
    <w:p w14:paraId="4C93AFA2" w14:textId="58C5BE67" w:rsidR="00427EF3" w:rsidRDefault="00427EF3" w:rsidP="00780521">
      <w:pPr>
        <w:widowControl w:val="0"/>
        <w:autoSpaceDE w:val="0"/>
        <w:autoSpaceDN w:val="0"/>
        <w:spacing w:after="0" w:line="240" w:lineRule="auto"/>
        <w:rPr>
          <w:rFonts w:ascii="Arial" w:eastAsia="Arial" w:hAnsi="Arial" w:cs="Arial"/>
          <w:sz w:val="24"/>
          <w:szCs w:val="24"/>
          <w:lang w:bidi="en-US"/>
        </w:rPr>
      </w:pPr>
    </w:p>
    <w:p w14:paraId="35266C7B" w14:textId="1E1C7637" w:rsidR="00427EF3" w:rsidRDefault="00427EF3" w:rsidP="00780521">
      <w:pPr>
        <w:widowControl w:val="0"/>
        <w:autoSpaceDE w:val="0"/>
        <w:autoSpaceDN w:val="0"/>
        <w:spacing w:after="0" w:line="240" w:lineRule="auto"/>
        <w:rPr>
          <w:rFonts w:ascii="Arial" w:eastAsia="Arial" w:hAnsi="Arial" w:cs="Arial"/>
          <w:sz w:val="24"/>
          <w:szCs w:val="24"/>
          <w:lang w:bidi="en-US"/>
        </w:rPr>
      </w:pPr>
    </w:p>
    <w:p w14:paraId="44EFD30E" w14:textId="77777777" w:rsidR="00427EF3" w:rsidRDefault="00427EF3" w:rsidP="00780521">
      <w:pPr>
        <w:widowControl w:val="0"/>
        <w:autoSpaceDE w:val="0"/>
        <w:autoSpaceDN w:val="0"/>
        <w:spacing w:after="0" w:line="240" w:lineRule="auto"/>
        <w:rPr>
          <w:rFonts w:ascii="Arial" w:eastAsia="Arial" w:hAnsi="Arial" w:cs="Arial"/>
          <w:sz w:val="24"/>
          <w:szCs w:val="24"/>
          <w:lang w:bidi="en-US"/>
        </w:rPr>
      </w:pPr>
    </w:p>
    <w:p w14:paraId="3B59B068" w14:textId="77777777" w:rsidR="00780521" w:rsidRPr="00780521" w:rsidRDefault="00780521" w:rsidP="00780521">
      <w:pPr>
        <w:widowControl w:val="0"/>
        <w:autoSpaceDE w:val="0"/>
        <w:autoSpaceDN w:val="0"/>
        <w:spacing w:after="0" w:line="240" w:lineRule="auto"/>
        <w:rPr>
          <w:rFonts w:ascii="Arial" w:eastAsia="Arial" w:hAnsi="Arial" w:cs="Arial"/>
          <w:sz w:val="24"/>
          <w:szCs w:val="24"/>
          <w:lang w:bidi="en-US"/>
        </w:rPr>
      </w:pPr>
    </w:p>
    <w:p w14:paraId="5D1DD0EA" w14:textId="77777777" w:rsidR="00780521" w:rsidRPr="00780521" w:rsidRDefault="00780521" w:rsidP="00780521">
      <w:pPr>
        <w:widowControl w:val="0"/>
        <w:autoSpaceDE w:val="0"/>
        <w:autoSpaceDN w:val="0"/>
        <w:spacing w:before="92" w:after="0" w:line="240" w:lineRule="auto"/>
        <w:ind w:left="720"/>
        <w:outlineLvl w:val="0"/>
        <w:rPr>
          <w:rFonts w:ascii="Arial" w:eastAsia="Arial" w:hAnsi="Arial" w:cs="Arial"/>
          <w:b/>
          <w:bCs/>
          <w:sz w:val="24"/>
          <w:szCs w:val="24"/>
          <w:lang w:bidi="en-US"/>
        </w:rPr>
      </w:pPr>
      <w:bookmarkStart w:id="35" w:name="LESSON_MATERIALS"/>
      <w:bookmarkStart w:id="36" w:name="_bookmark19"/>
      <w:bookmarkEnd w:id="35"/>
      <w:bookmarkEnd w:id="36"/>
      <w:r w:rsidRPr="00780521">
        <w:rPr>
          <w:rFonts w:ascii="Arial" w:eastAsia="Arial" w:hAnsi="Arial" w:cs="Arial"/>
          <w:b/>
          <w:bCs/>
          <w:sz w:val="24"/>
          <w:szCs w:val="24"/>
          <w:lang w:bidi="en-US"/>
        </w:rPr>
        <w:lastRenderedPageBreak/>
        <w:t>Lesson Materials</w:t>
      </w:r>
    </w:p>
    <w:p w14:paraId="5BE48722" w14:textId="77777777" w:rsidR="00780521" w:rsidRPr="00780521" w:rsidRDefault="00780521" w:rsidP="00780521">
      <w:pPr>
        <w:widowControl w:val="0"/>
        <w:numPr>
          <w:ilvl w:val="0"/>
          <w:numId w:val="26"/>
        </w:numPr>
        <w:tabs>
          <w:tab w:val="left" w:pos="1699"/>
          <w:tab w:val="left" w:pos="1700"/>
        </w:tabs>
        <w:autoSpaceDE w:val="0"/>
        <w:autoSpaceDN w:val="0"/>
        <w:spacing w:before="93" w:after="0" w:line="276" w:lineRule="auto"/>
        <w:ind w:right="973"/>
        <w:rPr>
          <w:rFonts w:ascii="Arial" w:eastAsia="Arial" w:hAnsi="Arial" w:cs="Arial"/>
          <w:sz w:val="24"/>
          <w:szCs w:val="24"/>
          <w:lang w:bidi="en-US"/>
        </w:rPr>
      </w:pPr>
      <w:r w:rsidRPr="00780521">
        <w:rPr>
          <w:rFonts w:ascii="Arial" w:eastAsia="Arial" w:hAnsi="Arial" w:cs="Arial"/>
          <w:sz w:val="24"/>
          <w:szCs w:val="24"/>
          <w:lang w:bidi="en-US"/>
        </w:rPr>
        <w:t>The lesson materials are used to conduct the course of instruction (i.e., a</w:t>
      </w:r>
      <w:r w:rsidRPr="00780521">
        <w:rPr>
          <w:rFonts w:ascii="Arial" w:eastAsia="Arial" w:hAnsi="Arial" w:cs="Arial"/>
          <w:spacing w:val="-35"/>
          <w:sz w:val="24"/>
          <w:szCs w:val="24"/>
          <w:lang w:bidi="en-US"/>
        </w:rPr>
        <w:t xml:space="preserve"> </w:t>
      </w:r>
      <w:r w:rsidRPr="00780521">
        <w:rPr>
          <w:rFonts w:ascii="Arial" w:eastAsia="Arial" w:hAnsi="Arial" w:cs="Arial"/>
          <w:sz w:val="24"/>
          <w:szCs w:val="24"/>
          <w:lang w:bidi="en-US"/>
        </w:rPr>
        <w:t>PowerPoint presentation, trainee handout, job aid, and/or a scenario</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example).</w:t>
      </w:r>
    </w:p>
    <w:p w14:paraId="6921134B" w14:textId="77777777" w:rsidR="00780521" w:rsidRPr="00780521" w:rsidRDefault="00780521" w:rsidP="00780521">
      <w:pPr>
        <w:widowControl w:val="0"/>
        <w:autoSpaceDE w:val="0"/>
        <w:autoSpaceDN w:val="0"/>
        <w:spacing w:before="10" w:after="0" w:line="240" w:lineRule="auto"/>
        <w:rPr>
          <w:rFonts w:ascii="Arial" w:eastAsia="Arial" w:hAnsi="Arial" w:cs="Arial"/>
          <w:sz w:val="24"/>
          <w:szCs w:val="24"/>
          <w:lang w:bidi="en-US"/>
        </w:rPr>
      </w:pPr>
    </w:p>
    <w:p w14:paraId="34EE0C53" w14:textId="77777777" w:rsidR="00780521" w:rsidRPr="00780521" w:rsidRDefault="00780521" w:rsidP="00780521">
      <w:pPr>
        <w:widowControl w:val="0"/>
        <w:numPr>
          <w:ilvl w:val="0"/>
          <w:numId w:val="26"/>
        </w:numPr>
        <w:tabs>
          <w:tab w:val="left" w:pos="1699"/>
          <w:tab w:val="left" w:pos="1700"/>
        </w:tabs>
        <w:autoSpaceDE w:val="0"/>
        <w:autoSpaceDN w:val="0"/>
        <w:spacing w:after="0" w:line="278" w:lineRule="auto"/>
        <w:ind w:right="1343"/>
        <w:rPr>
          <w:rFonts w:ascii="Arial" w:eastAsia="Arial" w:hAnsi="Arial" w:cs="Arial"/>
          <w:sz w:val="24"/>
          <w:szCs w:val="24"/>
          <w:lang w:bidi="en-US"/>
        </w:rPr>
      </w:pPr>
      <w:r w:rsidRPr="00780521">
        <w:rPr>
          <w:rFonts w:ascii="Arial" w:eastAsia="Arial" w:hAnsi="Arial" w:cs="Arial"/>
          <w:sz w:val="24"/>
          <w:szCs w:val="24"/>
          <w:lang w:bidi="en-US"/>
        </w:rPr>
        <w:t xml:space="preserve">All lesson materials created must meet the provisions outlined under Section </w:t>
      </w:r>
      <w:r w:rsidRPr="00780521">
        <w:rPr>
          <w:rFonts w:ascii="Arial" w:eastAsia="Arial" w:hAnsi="Arial" w:cs="Arial"/>
          <w:spacing w:val="-37"/>
          <w:sz w:val="24"/>
          <w:szCs w:val="24"/>
          <w:lang w:bidi="en-US"/>
        </w:rPr>
        <w:t xml:space="preserve"> </w:t>
      </w:r>
      <w:r w:rsidRPr="00780521">
        <w:rPr>
          <w:rFonts w:ascii="Arial" w:eastAsia="Arial" w:hAnsi="Arial" w:cs="Arial"/>
          <w:sz w:val="24"/>
          <w:szCs w:val="24"/>
          <w:lang w:bidi="en-US"/>
        </w:rPr>
        <w:t>508 compliance. (See Appendix</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B)</w:t>
      </w:r>
    </w:p>
    <w:p w14:paraId="2B5B8B18" w14:textId="77777777" w:rsidR="00780521" w:rsidRPr="00780521" w:rsidRDefault="00780521" w:rsidP="00780521">
      <w:pPr>
        <w:widowControl w:val="0"/>
        <w:autoSpaceDE w:val="0"/>
        <w:autoSpaceDN w:val="0"/>
        <w:spacing w:before="8" w:after="0" w:line="240" w:lineRule="auto"/>
        <w:rPr>
          <w:rFonts w:ascii="Arial" w:eastAsia="Arial" w:hAnsi="Arial" w:cs="Arial"/>
          <w:sz w:val="24"/>
          <w:szCs w:val="24"/>
          <w:lang w:bidi="en-US"/>
        </w:rPr>
      </w:pPr>
    </w:p>
    <w:p w14:paraId="71F3E15F" w14:textId="37808FD9" w:rsidR="00780521" w:rsidRPr="00780521" w:rsidRDefault="00780521" w:rsidP="00780521">
      <w:pPr>
        <w:widowControl w:val="0"/>
        <w:numPr>
          <w:ilvl w:val="0"/>
          <w:numId w:val="26"/>
        </w:numPr>
        <w:tabs>
          <w:tab w:val="left" w:pos="1699"/>
          <w:tab w:val="left" w:pos="1700"/>
        </w:tabs>
        <w:autoSpaceDE w:val="0"/>
        <w:autoSpaceDN w:val="0"/>
        <w:spacing w:after="0" w:line="276" w:lineRule="auto"/>
        <w:ind w:right="1183"/>
        <w:rPr>
          <w:rFonts w:ascii="Arial" w:eastAsia="Arial" w:hAnsi="Arial" w:cs="Arial"/>
          <w:sz w:val="24"/>
          <w:szCs w:val="24"/>
          <w:lang w:bidi="en-US"/>
        </w:rPr>
      </w:pPr>
      <w:r w:rsidRPr="00780521">
        <w:rPr>
          <w:rFonts w:ascii="Arial" w:eastAsia="Arial" w:hAnsi="Arial" w:cs="Arial"/>
          <w:sz w:val="24"/>
          <w:szCs w:val="24"/>
          <w:lang w:bidi="en-US"/>
        </w:rPr>
        <w:t>Detailed information to develop</w:t>
      </w:r>
      <w:r w:rsidRPr="00780521">
        <w:rPr>
          <w:rFonts w:ascii="Arial" w:eastAsia="Arial" w:hAnsi="Arial" w:cs="Arial"/>
          <w:color w:val="0000FF"/>
          <w:sz w:val="24"/>
          <w:szCs w:val="24"/>
          <w:lang w:bidi="en-US"/>
        </w:rPr>
        <w:t xml:space="preserve"> </w:t>
      </w:r>
      <w:bookmarkStart w:id="37" w:name="_Hlk52184678"/>
      <w:r w:rsidRPr="00780521">
        <w:rPr>
          <w:rFonts w:ascii="Arial" w:eastAsia="Arial" w:hAnsi="Arial" w:cs="Arial"/>
          <w:sz w:val="24"/>
          <w:szCs w:val="24"/>
          <w:u w:color="0000FF"/>
          <w:lang w:bidi="en-US"/>
        </w:rPr>
        <w:t>Section</w:t>
      </w:r>
      <w:bookmarkEnd w:id="37"/>
      <w:r w:rsidRPr="00780521">
        <w:rPr>
          <w:rFonts w:ascii="Arial" w:eastAsia="Arial" w:hAnsi="Arial" w:cs="Arial"/>
          <w:sz w:val="24"/>
          <w:szCs w:val="24"/>
          <w:u w:color="0000FF"/>
          <w:lang w:bidi="en-US"/>
        </w:rPr>
        <w:t xml:space="preserve"> 508 </w:t>
      </w:r>
      <w:r w:rsidRPr="00780521">
        <w:rPr>
          <w:rFonts w:ascii="Arial" w:eastAsia="Arial" w:hAnsi="Arial" w:cs="Arial"/>
          <w:sz w:val="24"/>
          <w:szCs w:val="24"/>
          <w:lang w:bidi="en-US"/>
        </w:rPr>
        <w:t>compliant training can be found on</w:t>
      </w:r>
      <w:r w:rsidRPr="00780521">
        <w:rPr>
          <w:rFonts w:ascii="Arial" w:eastAsia="Arial" w:hAnsi="Arial" w:cs="Arial"/>
          <w:spacing w:val="-32"/>
          <w:sz w:val="24"/>
          <w:szCs w:val="24"/>
          <w:lang w:bidi="en-US"/>
        </w:rPr>
        <w:t xml:space="preserve"> </w:t>
      </w:r>
      <w:r w:rsidRPr="00780521">
        <w:rPr>
          <w:rFonts w:ascii="Arial" w:eastAsia="Arial" w:hAnsi="Arial" w:cs="Arial"/>
          <w:sz w:val="24"/>
          <w:szCs w:val="24"/>
          <w:lang w:bidi="en-US"/>
        </w:rPr>
        <w:t xml:space="preserve">the </w:t>
      </w:r>
      <w:hyperlink r:id="rId26" w:history="1">
        <w:r w:rsidRPr="00914DC7">
          <w:rPr>
            <w:rStyle w:val="Hyperlink"/>
            <w:rFonts w:ascii="Arial" w:eastAsia="Arial" w:hAnsi="Arial" w:cs="Arial"/>
            <w:color w:val="3333FF"/>
            <w:sz w:val="24"/>
            <w:szCs w:val="24"/>
            <w:lang w:bidi="en-US"/>
          </w:rPr>
          <w:t>Education Service SharePoint</w:t>
        </w:r>
      </w:hyperlink>
      <w:r w:rsidRPr="001A064A">
        <w:rPr>
          <w:rFonts w:ascii="Arial" w:eastAsia="Arial" w:hAnsi="Arial" w:cs="Arial"/>
          <w:color w:val="0000FF"/>
          <w:spacing w:val="-4"/>
          <w:sz w:val="24"/>
          <w:szCs w:val="24"/>
          <w:lang w:bidi="en-US"/>
        </w:rPr>
        <w:t xml:space="preserve"> </w:t>
      </w:r>
      <w:r w:rsidRPr="00780521">
        <w:rPr>
          <w:rFonts w:ascii="Arial" w:eastAsia="Arial" w:hAnsi="Arial" w:cs="Arial"/>
          <w:sz w:val="24"/>
          <w:szCs w:val="24"/>
          <w:lang w:bidi="en-US"/>
        </w:rPr>
        <w:t>site.</w:t>
      </w:r>
    </w:p>
    <w:p w14:paraId="3419E88E" w14:textId="77777777" w:rsidR="00780521" w:rsidRPr="00780521" w:rsidRDefault="00780521" w:rsidP="00780521">
      <w:pPr>
        <w:widowControl w:val="0"/>
        <w:autoSpaceDE w:val="0"/>
        <w:autoSpaceDN w:val="0"/>
        <w:spacing w:before="1" w:after="0" w:line="240" w:lineRule="auto"/>
        <w:rPr>
          <w:rFonts w:ascii="Arial" w:eastAsia="Arial" w:hAnsi="Arial" w:cs="Arial"/>
          <w:sz w:val="24"/>
          <w:szCs w:val="24"/>
          <w:lang w:bidi="en-US"/>
        </w:rPr>
      </w:pPr>
    </w:p>
    <w:p w14:paraId="60FB70EB" w14:textId="77777777" w:rsidR="00780521" w:rsidRPr="00780521" w:rsidRDefault="00780521" w:rsidP="00780521">
      <w:pPr>
        <w:widowControl w:val="0"/>
        <w:numPr>
          <w:ilvl w:val="0"/>
          <w:numId w:val="26"/>
        </w:numPr>
        <w:tabs>
          <w:tab w:val="left" w:pos="1700"/>
        </w:tabs>
        <w:autoSpaceDE w:val="0"/>
        <w:autoSpaceDN w:val="0"/>
        <w:spacing w:after="0" w:line="276" w:lineRule="auto"/>
        <w:ind w:right="1084"/>
        <w:jc w:val="both"/>
        <w:rPr>
          <w:rFonts w:ascii="Arial" w:eastAsia="Arial" w:hAnsi="Arial" w:cs="Arial"/>
          <w:sz w:val="24"/>
          <w:szCs w:val="24"/>
          <w:lang w:bidi="en-US"/>
        </w:rPr>
      </w:pPr>
      <w:r w:rsidRPr="00780521">
        <w:rPr>
          <w:rFonts w:ascii="Arial" w:eastAsia="Arial" w:hAnsi="Arial" w:cs="Arial"/>
          <w:sz w:val="24"/>
          <w:szCs w:val="24"/>
          <w:lang w:bidi="en-US"/>
        </w:rPr>
        <w:t>The TCOE site houses the</w:t>
      </w:r>
      <w:r w:rsidRPr="00780521">
        <w:rPr>
          <w:rFonts w:ascii="Arial" w:eastAsia="Arial" w:hAnsi="Arial" w:cs="Arial"/>
          <w:color w:val="0000FF"/>
          <w:sz w:val="24"/>
          <w:szCs w:val="24"/>
          <w:lang w:bidi="en-US"/>
        </w:rPr>
        <w:t xml:space="preserve"> </w:t>
      </w:r>
      <w:hyperlink r:id="rId27">
        <w:r w:rsidRPr="00780521">
          <w:rPr>
            <w:rFonts w:ascii="Arial" w:eastAsia="Arial" w:hAnsi="Arial" w:cs="Arial"/>
            <w:color w:val="0000FF"/>
            <w:sz w:val="24"/>
            <w:szCs w:val="24"/>
            <w:u w:val="single" w:color="0000FF"/>
            <w:lang w:bidi="en-US"/>
          </w:rPr>
          <w:t>VBA Standardized Training PowerPoint Template</w:t>
        </w:r>
        <w:r w:rsidRPr="00780521">
          <w:rPr>
            <w:rFonts w:ascii="Arial" w:eastAsia="Arial" w:hAnsi="Arial" w:cs="Arial"/>
            <w:sz w:val="24"/>
            <w:szCs w:val="24"/>
            <w:lang w:bidi="en-US"/>
          </w:rPr>
          <w:t>,</w:t>
        </w:r>
        <w:r w:rsidRPr="00780521">
          <w:rPr>
            <w:rFonts w:ascii="Arial" w:eastAsia="Arial" w:hAnsi="Arial" w:cs="Arial"/>
            <w:spacing w:val="-31"/>
            <w:sz w:val="24"/>
            <w:szCs w:val="24"/>
            <w:lang w:bidi="en-US"/>
          </w:rPr>
          <w:t xml:space="preserve"> </w:t>
        </w:r>
      </w:hyperlink>
      <w:r w:rsidRPr="00780521">
        <w:rPr>
          <w:rFonts w:ascii="Arial" w:eastAsia="Arial" w:hAnsi="Arial" w:cs="Arial"/>
          <w:sz w:val="24"/>
          <w:szCs w:val="24"/>
          <w:lang w:bidi="en-US"/>
        </w:rPr>
        <w:t>which provides a starting point for creating your lesson materials. You can find it within the PCES</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Toolkit.</w:t>
      </w:r>
    </w:p>
    <w:p w14:paraId="2927BF57" w14:textId="77777777" w:rsidR="00780521" w:rsidRPr="00780521" w:rsidRDefault="00780521" w:rsidP="00780521">
      <w:pPr>
        <w:widowControl w:val="0"/>
        <w:autoSpaceDE w:val="0"/>
        <w:autoSpaceDN w:val="0"/>
        <w:spacing w:before="9" w:after="0" w:line="240" w:lineRule="auto"/>
        <w:rPr>
          <w:rFonts w:ascii="Arial" w:eastAsia="Arial" w:hAnsi="Arial" w:cs="Arial"/>
          <w:sz w:val="24"/>
          <w:szCs w:val="24"/>
          <w:lang w:bidi="en-US"/>
        </w:rPr>
      </w:pPr>
    </w:p>
    <w:p w14:paraId="74E42985" w14:textId="77777777" w:rsidR="00780521" w:rsidRPr="00780521" w:rsidRDefault="00780521" w:rsidP="00780521">
      <w:pPr>
        <w:widowControl w:val="0"/>
        <w:numPr>
          <w:ilvl w:val="0"/>
          <w:numId w:val="26"/>
        </w:numPr>
        <w:tabs>
          <w:tab w:val="left" w:pos="1699"/>
          <w:tab w:val="left" w:pos="1700"/>
        </w:tabs>
        <w:autoSpaceDE w:val="0"/>
        <w:autoSpaceDN w:val="0"/>
        <w:spacing w:after="0" w:line="278" w:lineRule="auto"/>
        <w:ind w:right="1083"/>
        <w:rPr>
          <w:rFonts w:ascii="Arial" w:eastAsia="Arial" w:hAnsi="Arial" w:cs="Arial"/>
          <w:sz w:val="24"/>
          <w:szCs w:val="24"/>
          <w:lang w:bidi="en-US"/>
        </w:rPr>
      </w:pPr>
      <w:r w:rsidRPr="00780521">
        <w:rPr>
          <w:rFonts w:ascii="Arial" w:eastAsia="Arial" w:hAnsi="Arial" w:cs="Arial"/>
          <w:sz w:val="24"/>
          <w:szCs w:val="24"/>
          <w:lang w:bidi="en-US"/>
        </w:rPr>
        <w:t>The TCOE sites below also provide additional guidance for developing a lesson</w:t>
      </w:r>
      <w:r w:rsidRPr="00780521">
        <w:rPr>
          <w:rFonts w:ascii="Arial" w:eastAsia="Arial" w:hAnsi="Arial" w:cs="Arial"/>
          <w:spacing w:val="-34"/>
          <w:sz w:val="24"/>
          <w:szCs w:val="24"/>
          <w:lang w:bidi="en-US"/>
        </w:rPr>
        <w:t xml:space="preserve"> </w:t>
      </w:r>
      <w:r w:rsidRPr="00780521">
        <w:rPr>
          <w:rFonts w:ascii="Arial" w:eastAsia="Arial" w:hAnsi="Arial" w:cs="Arial"/>
          <w:sz w:val="24"/>
          <w:szCs w:val="24"/>
          <w:lang w:bidi="en-US"/>
        </w:rPr>
        <w:t>and other instructional materials (such as job aids and reference</w:t>
      </w:r>
      <w:r w:rsidRPr="00780521">
        <w:rPr>
          <w:rFonts w:ascii="Arial" w:eastAsia="Arial" w:hAnsi="Arial" w:cs="Arial"/>
          <w:spacing w:val="-9"/>
          <w:sz w:val="24"/>
          <w:szCs w:val="24"/>
          <w:lang w:bidi="en-US"/>
        </w:rPr>
        <w:t xml:space="preserve"> </w:t>
      </w:r>
      <w:r w:rsidRPr="00780521">
        <w:rPr>
          <w:rFonts w:ascii="Arial" w:eastAsia="Arial" w:hAnsi="Arial" w:cs="Arial"/>
          <w:sz w:val="24"/>
          <w:szCs w:val="24"/>
          <w:lang w:bidi="en-US"/>
        </w:rPr>
        <w:t>sheets):</w:t>
      </w:r>
    </w:p>
    <w:p w14:paraId="7019C701" w14:textId="77777777" w:rsidR="00780521" w:rsidRPr="00780521" w:rsidRDefault="00780521" w:rsidP="00780521">
      <w:pPr>
        <w:widowControl w:val="0"/>
        <w:autoSpaceDE w:val="0"/>
        <w:autoSpaceDN w:val="0"/>
        <w:spacing w:before="8" w:after="0" w:line="240" w:lineRule="auto"/>
        <w:rPr>
          <w:rFonts w:ascii="Arial" w:eastAsia="Arial" w:hAnsi="Arial" w:cs="Arial"/>
          <w:sz w:val="24"/>
          <w:szCs w:val="24"/>
          <w:lang w:bidi="en-US"/>
        </w:rPr>
      </w:pPr>
    </w:p>
    <w:p w14:paraId="27F45C96" w14:textId="77777777" w:rsidR="00780521" w:rsidRPr="00780521" w:rsidRDefault="00914DC7" w:rsidP="00780521">
      <w:pPr>
        <w:widowControl w:val="0"/>
        <w:numPr>
          <w:ilvl w:val="0"/>
          <w:numId w:val="14"/>
        </w:numPr>
        <w:tabs>
          <w:tab w:val="left" w:pos="2059"/>
          <w:tab w:val="left" w:pos="2060"/>
        </w:tabs>
        <w:autoSpaceDE w:val="0"/>
        <w:autoSpaceDN w:val="0"/>
        <w:spacing w:after="0" w:line="360" w:lineRule="auto"/>
        <w:ind w:left="2347"/>
        <w:rPr>
          <w:rFonts w:ascii="Arial" w:eastAsia="Arial" w:hAnsi="Arial" w:cs="Arial"/>
          <w:sz w:val="24"/>
          <w:szCs w:val="24"/>
          <w:lang w:bidi="en-US"/>
        </w:rPr>
      </w:pPr>
      <w:hyperlink r:id="rId28" w:history="1">
        <w:r w:rsidR="00780521" w:rsidRPr="00780521">
          <w:rPr>
            <w:rFonts w:ascii="Arial" w:eastAsia="Arial" w:hAnsi="Arial" w:cs="Arial"/>
            <w:color w:val="0000FF"/>
            <w:sz w:val="24"/>
            <w:szCs w:val="24"/>
            <w:u w:val="single"/>
            <w:lang w:bidi="en-US"/>
          </w:rPr>
          <w:t>Design Training and Assessment Materials</w:t>
        </w:r>
      </w:hyperlink>
    </w:p>
    <w:p w14:paraId="6490BDA2" w14:textId="77777777" w:rsidR="00780521" w:rsidRPr="00780521" w:rsidRDefault="00780521" w:rsidP="00780521">
      <w:pPr>
        <w:widowControl w:val="0"/>
        <w:numPr>
          <w:ilvl w:val="0"/>
          <w:numId w:val="14"/>
        </w:numPr>
        <w:tabs>
          <w:tab w:val="left" w:pos="2059"/>
          <w:tab w:val="left" w:pos="2060"/>
        </w:tabs>
        <w:autoSpaceDE w:val="0"/>
        <w:autoSpaceDN w:val="0"/>
        <w:spacing w:before="16" w:after="0" w:line="360" w:lineRule="auto"/>
        <w:ind w:left="2347"/>
        <w:rPr>
          <w:rFonts w:ascii="Arial" w:eastAsia="Arial" w:hAnsi="Arial" w:cs="Arial"/>
          <w:sz w:val="24"/>
          <w:szCs w:val="24"/>
          <w:lang w:bidi="en-US"/>
        </w:rPr>
      </w:pPr>
      <w:r w:rsidRPr="00780521">
        <w:rPr>
          <w:rFonts w:ascii="Arial" w:eastAsia="Arial" w:hAnsi="Arial" w:cs="Arial"/>
          <w:sz w:val="24"/>
          <w:szCs w:val="24"/>
          <w:lang w:bidi="en-US"/>
        </w:rPr>
        <w:t>Develop Training and Assessment</w:t>
      </w:r>
      <w:r w:rsidRPr="00780521">
        <w:rPr>
          <w:rFonts w:ascii="Arial" w:eastAsia="Arial" w:hAnsi="Arial" w:cs="Arial"/>
          <w:spacing w:val="-1"/>
          <w:sz w:val="24"/>
          <w:szCs w:val="24"/>
          <w:lang w:bidi="en-US"/>
        </w:rPr>
        <w:t xml:space="preserve"> </w:t>
      </w:r>
      <w:r w:rsidRPr="00780521">
        <w:rPr>
          <w:rFonts w:ascii="Arial" w:eastAsia="Arial" w:hAnsi="Arial" w:cs="Arial"/>
          <w:sz w:val="24"/>
          <w:szCs w:val="24"/>
          <w:lang w:bidi="en-US"/>
        </w:rPr>
        <w:t>Materials</w:t>
      </w:r>
    </w:p>
    <w:p w14:paraId="1FC7D335" w14:textId="77777777" w:rsidR="00780521" w:rsidRPr="00780521" w:rsidRDefault="00780521" w:rsidP="00780521">
      <w:pPr>
        <w:widowControl w:val="0"/>
        <w:numPr>
          <w:ilvl w:val="0"/>
          <w:numId w:val="14"/>
        </w:numPr>
        <w:tabs>
          <w:tab w:val="left" w:pos="2059"/>
          <w:tab w:val="left" w:pos="2060"/>
        </w:tabs>
        <w:autoSpaceDE w:val="0"/>
        <w:autoSpaceDN w:val="0"/>
        <w:spacing w:before="17" w:after="0" w:line="360" w:lineRule="auto"/>
        <w:ind w:left="2347"/>
        <w:rPr>
          <w:rFonts w:ascii="Arial" w:eastAsia="Arial" w:hAnsi="Arial" w:cs="Arial"/>
          <w:sz w:val="24"/>
          <w:szCs w:val="24"/>
          <w:lang w:bidi="en-US"/>
        </w:rPr>
      </w:pPr>
      <w:r w:rsidRPr="00780521">
        <w:rPr>
          <w:rFonts w:ascii="Arial" w:eastAsia="Arial" w:hAnsi="Arial" w:cs="Arial"/>
          <w:sz w:val="24"/>
          <w:szCs w:val="24"/>
          <w:lang w:bidi="en-US"/>
        </w:rPr>
        <w:t>Design Performance Support</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Tools</w:t>
      </w:r>
    </w:p>
    <w:p w14:paraId="4FFE6C8C" w14:textId="77777777" w:rsidR="00780521" w:rsidRPr="00780521" w:rsidRDefault="00780521" w:rsidP="00780521">
      <w:pPr>
        <w:widowControl w:val="0"/>
        <w:numPr>
          <w:ilvl w:val="0"/>
          <w:numId w:val="14"/>
        </w:numPr>
        <w:tabs>
          <w:tab w:val="left" w:pos="2059"/>
          <w:tab w:val="left" w:pos="2060"/>
        </w:tabs>
        <w:autoSpaceDE w:val="0"/>
        <w:autoSpaceDN w:val="0"/>
        <w:spacing w:before="18" w:after="0" w:line="360" w:lineRule="auto"/>
        <w:ind w:left="2347"/>
        <w:rPr>
          <w:rFonts w:ascii="Arial" w:eastAsia="Arial" w:hAnsi="Arial" w:cs="Arial"/>
          <w:sz w:val="24"/>
          <w:szCs w:val="24"/>
          <w:lang w:bidi="en-US"/>
        </w:rPr>
      </w:pPr>
      <w:r w:rsidRPr="00780521">
        <w:rPr>
          <w:rFonts w:ascii="Arial" w:eastAsia="Arial" w:hAnsi="Arial" w:cs="Arial"/>
          <w:sz w:val="24"/>
          <w:szCs w:val="24"/>
          <w:lang w:bidi="en-US"/>
        </w:rPr>
        <w:t>Develop Performance Support Tools</w:t>
      </w:r>
      <w:bookmarkStart w:id="38" w:name="LESSON_ASSESSMENT"/>
      <w:bookmarkStart w:id="39" w:name="_bookmark20"/>
      <w:bookmarkEnd w:id="38"/>
      <w:bookmarkEnd w:id="39"/>
    </w:p>
    <w:p w14:paraId="6E971DF5" w14:textId="77777777" w:rsidR="00780521" w:rsidRPr="00780521" w:rsidRDefault="00780521" w:rsidP="00780521">
      <w:pPr>
        <w:widowControl w:val="0"/>
        <w:tabs>
          <w:tab w:val="left" w:pos="2059"/>
          <w:tab w:val="left" w:pos="2060"/>
        </w:tabs>
        <w:autoSpaceDE w:val="0"/>
        <w:autoSpaceDN w:val="0"/>
        <w:spacing w:before="18" w:after="0" w:line="240" w:lineRule="auto"/>
        <w:ind w:left="2340"/>
        <w:rPr>
          <w:rFonts w:ascii="Arial" w:eastAsia="Arial" w:hAnsi="Arial" w:cs="Arial"/>
          <w:sz w:val="24"/>
          <w:szCs w:val="24"/>
          <w:lang w:bidi="en-US"/>
        </w:rPr>
      </w:pPr>
    </w:p>
    <w:p w14:paraId="36653DCF" w14:textId="77777777" w:rsidR="00780521" w:rsidRPr="00780521" w:rsidRDefault="00780521" w:rsidP="00780521">
      <w:pPr>
        <w:widowControl w:val="0"/>
        <w:tabs>
          <w:tab w:val="left" w:pos="2059"/>
          <w:tab w:val="left" w:pos="2060"/>
        </w:tabs>
        <w:autoSpaceDE w:val="0"/>
        <w:autoSpaceDN w:val="0"/>
        <w:spacing w:before="18" w:after="0" w:line="240" w:lineRule="auto"/>
        <w:ind w:left="2160"/>
        <w:rPr>
          <w:rFonts w:ascii="Arial" w:eastAsia="Arial" w:hAnsi="Arial" w:cs="Arial"/>
          <w:sz w:val="24"/>
          <w:szCs w:val="24"/>
          <w:lang w:bidi="en-US"/>
        </w:rPr>
      </w:pPr>
    </w:p>
    <w:p w14:paraId="65010723" w14:textId="77777777" w:rsidR="00780521" w:rsidRPr="00780521" w:rsidRDefault="00780521" w:rsidP="00780521">
      <w:pPr>
        <w:widowControl w:val="0"/>
        <w:autoSpaceDE w:val="0"/>
        <w:autoSpaceDN w:val="0"/>
        <w:spacing w:before="92" w:after="0" w:line="240" w:lineRule="auto"/>
        <w:ind w:left="531"/>
        <w:outlineLvl w:val="0"/>
        <w:rPr>
          <w:rFonts w:ascii="Arial" w:eastAsia="Arial" w:hAnsi="Arial" w:cs="Arial"/>
          <w:b/>
          <w:bCs/>
          <w:sz w:val="24"/>
          <w:szCs w:val="24"/>
          <w:lang w:bidi="en-US"/>
        </w:rPr>
      </w:pPr>
      <w:r w:rsidRPr="00780521">
        <w:rPr>
          <w:rFonts w:ascii="Arial" w:eastAsia="Arial" w:hAnsi="Arial" w:cs="Arial"/>
          <w:b/>
          <w:bCs/>
          <w:sz w:val="24"/>
          <w:szCs w:val="24"/>
          <w:lang w:bidi="en-US"/>
        </w:rPr>
        <w:t xml:space="preserve">Lesson Assessment </w:t>
      </w:r>
    </w:p>
    <w:p w14:paraId="737BBADB" w14:textId="77777777" w:rsidR="00780521" w:rsidRPr="00780521" w:rsidRDefault="00780521" w:rsidP="00780521">
      <w:pPr>
        <w:widowControl w:val="0"/>
        <w:numPr>
          <w:ilvl w:val="0"/>
          <w:numId w:val="28"/>
        </w:numPr>
        <w:autoSpaceDE w:val="0"/>
        <w:autoSpaceDN w:val="0"/>
        <w:spacing w:before="157" w:after="0" w:line="240" w:lineRule="auto"/>
        <w:ind w:left="1530" w:right="943" w:hanging="450"/>
        <w:rPr>
          <w:rFonts w:ascii="Arial" w:eastAsia="Arial" w:hAnsi="Arial" w:cs="Arial"/>
          <w:sz w:val="24"/>
          <w:szCs w:val="24"/>
          <w:lang w:bidi="en-US"/>
        </w:rPr>
      </w:pPr>
      <w:r w:rsidRPr="00780521">
        <w:rPr>
          <w:rFonts w:ascii="Arial" w:eastAsia="Arial" w:hAnsi="Arial" w:cs="Arial"/>
          <w:sz w:val="24"/>
          <w:szCs w:val="24"/>
          <w:lang w:bidi="en-US"/>
        </w:rPr>
        <w:t>The</w:t>
      </w:r>
      <w:r w:rsidRPr="00780521">
        <w:rPr>
          <w:rFonts w:ascii="Arial" w:eastAsia="Arial" w:hAnsi="Arial" w:cs="Arial"/>
          <w:spacing w:val="-5"/>
          <w:sz w:val="24"/>
          <w:szCs w:val="24"/>
          <w:lang w:bidi="en-US"/>
        </w:rPr>
        <w:t xml:space="preserve"> </w:t>
      </w:r>
      <w:r w:rsidRPr="00780521">
        <w:rPr>
          <w:rFonts w:ascii="Arial" w:eastAsia="Arial" w:hAnsi="Arial" w:cs="Arial"/>
          <w:sz w:val="24"/>
          <w:szCs w:val="24"/>
          <w:lang w:bidi="en-US"/>
        </w:rPr>
        <w:t>assessment</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measures</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the</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effectiveness</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of</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the</w:t>
      </w:r>
      <w:r w:rsidRPr="00780521">
        <w:rPr>
          <w:rFonts w:ascii="Arial" w:eastAsia="Arial" w:hAnsi="Arial" w:cs="Arial"/>
          <w:spacing w:val="-5"/>
          <w:sz w:val="24"/>
          <w:szCs w:val="24"/>
          <w:lang w:bidi="en-US"/>
        </w:rPr>
        <w:t xml:space="preserve"> </w:t>
      </w:r>
      <w:r w:rsidRPr="00780521">
        <w:rPr>
          <w:rFonts w:ascii="Arial" w:eastAsia="Arial" w:hAnsi="Arial" w:cs="Arial"/>
          <w:sz w:val="24"/>
          <w:szCs w:val="24"/>
          <w:lang w:bidi="en-US"/>
        </w:rPr>
        <w:t>course</w:t>
      </w:r>
      <w:r w:rsidRPr="00780521">
        <w:rPr>
          <w:rFonts w:ascii="Arial" w:eastAsia="Arial" w:hAnsi="Arial" w:cs="Arial"/>
          <w:spacing w:val="-5"/>
          <w:sz w:val="24"/>
          <w:szCs w:val="24"/>
          <w:lang w:bidi="en-US"/>
        </w:rPr>
        <w:t xml:space="preserve"> </w:t>
      </w:r>
      <w:r w:rsidRPr="00780521">
        <w:rPr>
          <w:rFonts w:ascii="Arial" w:eastAsia="Arial" w:hAnsi="Arial" w:cs="Arial"/>
          <w:sz w:val="24"/>
          <w:szCs w:val="24"/>
          <w:lang w:bidi="en-US"/>
        </w:rPr>
        <w:t>instruction</w:t>
      </w:r>
      <w:r w:rsidRPr="00780521">
        <w:rPr>
          <w:rFonts w:ascii="Arial" w:eastAsia="Arial" w:hAnsi="Arial" w:cs="Arial"/>
          <w:spacing w:val="-5"/>
          <w:sz w:val="24"/>
          <w:szCs w:val="24"/>
          <w:lang w:bidi="en-US"/>
        </w:rPr>
        <w:t xml:space="preserve"> </w:t>
      </w:r>
      <w:r w:rsidRPr="00780521">
        <w:rPr>
          <w:rFonts w:ascii="Arial" w:eastAsia="Arial" w:hAnsi="Arial" w:cs="Arial"/>
          <w:sz w:val="24"/>
          <w:szCs w:val="24"/>
          <w:lang w:bidi="en-US"/>
        </w:rPr>
        <w:t>through</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short,</w:t>
      </w:r>
      <w:r w:rsidRPr="00780521">
        <w:rPr>
          <w:rFonts w:ascii="Arial" w:eastAsia="Arial" w:hAnsi="Arial" w:cs="Arial"/>
          <w:spacing w:val="-5"/>
          <w:sz w:val="24"/>
          <w:szCs w:val="24"/>
          <w:lang w:bidi="en-US"/>
        </w:rPr>
        <w:t xml:space="preserve"> </w:t>
      </w:r>
      <w:r w:rsidRPr="00780521">
        <w:rPr>
          <w:rFonts w:ascii="Arial" w:eastAsia="Arial" w:hAnsi="Arial" w:cs="Arial"/>
          <w:sz w:val="24"/>
          <w:szCs w:val="24"/>
          <w:lang w:bidi="en-US"/>
        </w:rPr>
        <w:t>objective</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questions.</w:t>
      </w:r>
    </w:p>
    <w:p w14:paraId="6CBC4809" w14:textId="77777777" w:rsidR="00780521" w:rsidRPr="00780521" w:rsidRDefault="00780521" w:rsidP="00780521">
      <w:pPr>
        <w:widowControl w:val="0"/>
        <w:autoSpaceDE w:val="0"/>
        <w:autoSpaceDN w:val="0"/>
        <w:spacing w:before="2" w:after="0" w:line="240" w:lineRule="auto"/>
        <w:rPr>
          <w:rFonts w:ascii="Arial" w:eastAsia="Arial" w:hAnsi="Arial" w:cs="Arial"/>
          <w:sz w:val="24"/>
          <w:szCs w:val="24"/>
          <w:lang w:bidi="en-US"/>
        </w:rPr>
      </w:pPr>
    </w:p>
    <w:p w14:paraId="0E247171" w14:textId="77777777" w:rsidR="00780521" w:rsidRPr="00780521" w:rsidRDefault="00780521" w:rsidP="00780521">
      <w:pPr>
        <w:widowControl w:val="0"/>
        <w:numPr>
          <w:ilvl w:val="0"/>
          <w:numId w:val="28"/>
        </w:numPr>
        <w:autoSpaceDE w:val="0"/>
        <w:autoSpaceDN w:val="0"/>
        <w:spacing w:after="0" w:line="240" w:lineRule="auto"/>
        <w:ind w:left="1530" w:right="1096" w:hanging="450"/>
        <w:rPr>
          <w:rFonts w:ascii="Arial" w:eastAsia="Arial" w:hAnsi="Arial" w:cs="Arial"/>
          <w:sz w:val="24"/>
          <w:szCs w:val="24"/>
          <w:lang w:bidi="en-US"/>
        </w:rPr>
      </w:pPr>
      <w:r w:rsidRPr="00780521">
        <w:rPr>
          <w:rFonts w:ascii="Arial" w:eastAsia="Arial" w:hAnsi="Arial" w:cs="Arial"/>
          <w:sz w:val="24"/>
          <w:szCs w:val="24"/>
          <w:lang w:bidi="en-US"/>
        </w:rPr>
        <w:t>Assessment questions should be focused on testing the student’s knowledge and use of</w:t>
      </w:r>
      <w:r w:rsidRPr="00780521">
        <w:rPr>
          <w:rFonts w:ascii="Arial" w:eastAsia="Arial" w:hAnsi="Arial" w:cs="Arial"/>
          <w:spacing w:val="-37"/>
          <w:sz w:val="24"/>
          <w:szCs w:val="24"/>
          <w:lang w:bidi="en-US"/>
        </w:rPr>
        <w:t xml:space="preserve"> </w:t>
      </w:r>
      <w:r w:rsidRPr="00780521">
        <w:rPr>
          <w:rFonts w:ascii="Arial" w:eastAsia="Arial" w:hAnsi="Arial" w:cs="Arial"/>
          <w:sz w:val="24"/>
          <w:szCs w:val="24"/>
          <w:lang w:bidi="en-US"/>
        </w:rPr>
        <w:t>the information.</w:t>
      </w:r>
    </w:p>
    <w:p w14:paraId="2720AC62" w14:textId="77777777" w:rsidR="00780521" w:rsidRPr="00780521" w:rsidRDefault="00780521" w:rsidP="00780521">
      <w:pPr>
        <w:widowControl w:val="0"/>
        <w:numPr>
          <w:ilvl w:val="0"/>
          <w:numId w:val="28"/>
        </w:numPr>
        <w:autoSpaceDE w:val="0"/>
        <w:autoSpaceDN w:val="0"/>
        <w:spacing w:before="166" w:after="0" w:line="240" w:lineRule="auto"/>
        <w:ind w:left="1530" w:right="593" w:hanging="450"/>
        <w:rPr>
          <w:rFonts w:ascii="Arial" w:eastAsia="Arial" w:hAnsi="Arial" w:cs="Arial"/>
          <w:sz w:val="24"/>
          <w:szCs w:val="24"/>
          <w:lang w:bidi="en-US"/>
        </w:rPr>
      </w:pPr>
      <w:bookmarkStart w:id="40" w:name="CREDIT_FOR_STATION-DETERMINED_TRAINING"/>
      <w:bookmarkStart w:id="41" w:name="_bookmark21"/>
      <w:bookmarkEnd w:id="40"/>
      <w:bookmarkEnd w:id="41"/>
      <w:r w:rsidRPr="00780521">
        <w:rPr>
          <w:rFonts w:ascii="Arial" w:eastAsia="Arial" w:hAnsi="Arial" w:cs="Arial"/>
          <w:sz w:val="24"/>
          <w:szCs w:val="24"/>
          <w:lang w:bidi="en-US"/>
        </w:rPr>
        <w:t>The lesson in the AC&amp;L NTC must be taught in accordance with the approved lesson plan. For example, if the lesson plan states that the lesson is “instructor-led,” then it must be taught in an instructor-led modality. Similarly, if there is a practical exercise in the lesson plan, it must be used in the training session. Videotaped or recorded training sessions must have an instructor available to address questions either during the session or immediately afterwards, to ensure individual inquiries are addressed.</w:t>
      </w:r>
    </w:p>
    <w:p w14:paraId="2B81E526" w14:textId="77777777" w:rsidR="00780521" w:rsidRPr="00780521" w:rsidRDefault="00780521" w:rsidP="00780521">
      <w:pPr>
        <w:widowControl w:val="0"/>
        <w:autoSpaceDE w:val="0"/>
        <w:autoSpaceDN w:val="0"/>
        <w:spacing w:before="1" w:after="0" w:line="240" w:lineRule="auto"/>
        <w:rPr>
          <w:rFonts w:ascii="Arial" w:eastAsia="Arial" w:hAnsi="Arial" w:cs="Arial"/>
          <w:sz w:val="24"/>
          <w:szCs w:val="24"/>
          <w:lang w:bidi="en-US"/>
        </w:rPr>
      </w:pPr>
    </w:p>
    <w:p w14:paraId="3140A977" w14:textId="77777777" w:rsidR="00780521" w:rsidRPr="00780521" w:rsidRDefault="00780521" w:rsidP="00780521">
      <w:pPr>
        <w:widowControl w:val="0"/>
        <w:numPr>
          <w:ilvl w:val="0"/>
          <w:numId w:val="28"/>
        </w:numPr>
        <w:autoSpaceDE w:val="0"/>
        <w:autoSpaceDN w:val="0"/>
        <w:spacing w:after="0" w:line="240" w:lineRule="auto"/>
        <w:ind w:left="1530" w:right="626" w:hanging="450"/>
        <w:rPr>
          <w:rFonts w:ascii="Arial" w:eastAsia="Arial" w:hAnsi="Arial" w:cs="Arial"/>
          <w:sz w:val="24"/>
          <w:szCs w:val="24"/>
          <w:lang w:bidi="en-US"/>
        </w:rPr>
      </w:pPr>
      <w:r w:rsidRPr="00780521">
        <w:rPr>
          <w:rFonts w:ascii="Arial" w:eastAsia="Arial" w:hAnsi="Arial" w:cs="Arial"/>
          <w:sz w:val="24"/>
          <w:szCs w:val="24"/>
          <w:lang w:bidi="en-US"/>
        </w:rPr>
        <w:lastRenderedPageBreak/>
        <w:t>All training will include an assessment and a course survey to rate the training content and instructor performance. These should be completed based on the deadline given after the conclusion of training. The assessment and survey will appear on the employee’s To Do List in TMS.</w:t>
      </w:r>
    </w:p>
    <w:p w14:paraId="18B1F8B9" w14:textId="77777777" w:rsidR="00780521" w:rsidRPr="00780521" w:rsidRDefault="00780521" w:rsidP="00780521">
      <w:pPr>
        <w:widowControl w:val="0"/>
        <w:autoSpaceDE w:val="0"/>
        <w:autoSpaceDN w:val="0"/>
        <w:spacing w:before="11" w:after="0" w:line="240" w:lineRule="auto"/>
        <w:rPr>
          <w:rFonts w:ascii="Arial" w:eastAsia="Arial" w:hAnsi="Arial" w:cs="Arial"/>
          <w:sz w:val="24"/>
          <w:szCs w:val="24"/>
          <w:lang w:bidi="en-US"/>
        </w:rPr>
      </w:pPr>
    </w:p>
    <w:p w14:paraId="7E9F9769" w14:textId="77777777" w:rsidR="00780521" w:rsidRPr="00780521" w:rsidRDefault="00780521" w:rsidP="00780521">
      <w:pPr>
        <w:widowControl w:val="0"/>
        <w:numPr>
          <w:ilvl w:val="0"/>
          <w:numId w:val="28"/>
        </w:numPr>
        <w:autoSpaceDE w:val="0"/>
        <w:autoSpaceDN w:val="0"/>
        <w:spacing w:after="0" w:line="276" w:lineRule="auto"/>
        <w:ind w:left="1530" w:right="704" w:hanging="450"/>
        <w:rPr>
          <w:rFonts w:ascii="Arial" w:eastAsia="Arial" w:hAnsi="Arial" w:cs="Arial"/>
          <w:sz w:val="24"/>
          <w:szCs w:val="24"/>
          <w:lang w:bidi="en-US"/>
        </w:rPr>
      </w:pPr>
      <w:r w:rsidRPr="00780521">
        <w:rPr>
          <w:rFonts w:ascii="Arial" w:eastAsia="Arial" w:hAnsi="Arial" w:cs="Arial"/>
          <w:sz w:val="24"/>
          <w:szCs w:val="24"/>
          <w:lang w:bidi="en-US"/>
        </w:rPr>
        <w:t>Designated local TMS administrators will place the appropriate employees in TMS cohorts (groups of people), established specifically for each job position, and, likewise, must remove employees as they leave their position. Each cohort will be linked to the proper mandated curriculum, and the mandated item assignments will be automatic once an employee is added</w:t>
      </w:r>
      <w:r w:rsidRPr="00780521">
        <w:rPr>
          <w:rFonts w:ascii="Arial" w:eastAsia="Arial" w:hAnsi="Arial" w:cs="Arial"/>
          <w:spacing w:val="-37"/>
          <w:sz w:val="24"/>
          <w:szCs w:val="24"/>
          <w:lang w:bidi="en-US"/>
        </w:rPr>
        <w:t xml:space="preserve"> </w:t>
      </w:r>
      <w:r w:rsidRPr="00780521">
        <w:rPr>
          <w:rFonts w:ascii="Arial" w:eastAsia="Arial" w:hAnsi="Arial" w:cs="Arial"/>
          <w:sz w:val="24"/>
          <w:szCs w:val="24"/>
          <w:lang w:bidi="en-US"/>
        </w:rPr>
        <w:t xml:space="preserve">to the cohort. TMS administrators should move employees in and out of cohorts when they change positions (refer to the Education NTC Cohort Assignment Job Aid) on the </w:t>
      </w:r>
      <w:hyperlink r:id="rId29">
        <w:r w:rsidRPr="00780521">
          <w:rPr>
            <w:rFonts w:ascii="Arial" w:eastAsia="Arial" w:hAnsi="Arial" w:cs="Arial"/>
            <w:sz w:val="24"/>
            <w:szCs w:val="24"/>
            <w:lang w:bidi="en-US"/>
          </w:rPr>
          <w:t>Training Center of Excellence (TCOE)</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website.</w:t>
        </w:r>
      </w:hyperlink>
    </w:p>
    <w:p w14:paraId="4B809EEA" w14:textId="77777777" w:rsidR="00780521" w:rsidRPr="00780521" w:rsidRDefault="00780521" w:rsidP="00780521">
      <w:pPr>
        <w:widowControl w:val="0"/>
        <w:tabs>
          <w:tab w:val="left" w:pos="979"/>
          <w:tab w:val="left" w:pos="980"/>
        </w:tabs>
        <w:autoSpaceDE w:val="0"/>
        <w:autoSpaceDN w:val="0"/>
        <w:spacing w:after="0" w:line="273" w:lineRule="auto"/>
        <w:ind w:left="619" w:right="584"/>
        <w:rPr>
          <w:rFonts w:ascii="Arial" w:eastAsia="Arial" w:hAnsi="Arial" w:cs="Arial"/>
          <w:sz w:val="24"/>
          <w:szCs w:val="24"/>
          <w:lang w:bidi="en-US"/>
        </w:rPr>
      </w:pPr>
    </w:p>
    <w:p w14:paraId="205D55F2" w14:textId="77777777" w:rsidR="00780521" w:rsidRPr="00780521" w:rsidRDefault="00780521" w:rsidP="00780521">
      <w:pPr>
        <w:widowControl w:val="0"/>
        <w:numPr>
          <w:ilvl w:val="0"/>
          <w:numId w:val="28"/>
        </w:numPr>
        <w:autoSpaceDE w:val="0"/>
        <w:autoSpaceDN w:val="0"/>
        <w:spacing w:after="0" w:line="273" w:lineRule="auto"/>
        <w:ind w:left="1530" w:right="584" w:hanging="450"/>
        <w:rPr>
          <w:rFonts w:ascii="Arial" w:eastAsia="Arial" w:hAnsi="Arial" w:cs="Arial"/>
          <w:sz w:val="24"/>
          <w:szCs w:val="24"/>
          <w:lang w:bidi="en-US"/>
        </w:rPr>
      </w:pPr>
      <w:r w:rsidRPr="00780521">
        <w:rPr>
          <w:rFonts w:ascii="Arial" w:eastAsia="Arial" w:hAnsi="Arial" w:cs="Arial"/>
          <w:sz w:val="24"/>
          <w:szCs w:val="24"/>
          <w:lang w:bidi="en-US"/>
        </w:rPr>
        <w:t>Employees assigned to a cohort (group of people) will receive training requirements on their To Do List</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in</w:t>
      </w:r>
      <w:r w:rsidRPr="00780521">
        <w:rPr>
          <w:rFonts w:ascii="Arial" w:eastAsia="Arial" w:hAnsi="Arial" w:cs="Arial"/>
          <w:spacing w:val="-5"/>
          <w:sz w:val="24"/>
          <w:szCs w:val="24"/>
          <w:lang w:bidi="en-US"/>
        </w:rPr>
        <w:t xml:space="preserve"> </w:t>
      </w:r>
      <w:r w:rsidRPr="00780521">
        <w:rPr>
          <w:rFonts w:ascii="Arial" w:eastAsia="Arial" w:hAnsi="Arial" w:cs="Arial"/>
          <w:sz w:val="24"/>
          <w:szCs w:val="24"/>
          <w:lang w:bidi="en-US"/>
        </w:rPr>
        <w:t>TMS.</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Additional</w:t>
      </w:r>
      <w:r w:rsidRPr="00780521">
        <w:rPr>
          <w:rFonts w:ascii="Arial" w:eastAsia="Arial" w:hAnsi="Arial" w:cs="Arial"/>
          <w:spacing w:val="-1"/>
          <w:sz w:val="24"/>
          <w:szCs w:val="24"/>
          <w:lang w:bidi="en-US"/>
        </w:rPr>
        <w:t xml:space="preserve"> </w:t>
      </w:r>
      <w:r w:rsidRPr="00780521">
        <w:rPr>
          <w:rFonts w:ascii="Arial" w:eastAsia="Arial" w:hAnsi="Arial" w:cs="Arial"/>
          <w:sz w:val="24"/>
          <w:szCs w:val="24"/>
          <w:lang w:bidi="en-US"/>
        </w:rPr>
        <w:t>proof</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of</w:t>
      </w:r>
      <w:r w:rsidRPr="00780521">
        <w:rPr>
          <w:rFonts w:ascii="Arial" w:eastAsia="Arial" w:hAnsi="Arial" w:cs="Arial"/>
          <w:spacing w:val="-5"/>
          <w:sz w:val="24"/>
          <w:szCs w:val="24"/>
          <w:lang w:bidi="en-US"/>
        </w:rPr>
        <w:t xml:space="preserve"> </w:t>
      </w:r>
      <w:r w:rsidRPr="00780521">
        <w:rPr>
          <w:rFonts w:ascii="Arial" w:eastAsia="Arial" w:hAnsi="Arial" w:cs="Arial"/>
          <w:sz w:val="24"/>
          <w:szCs w:val="24"/>
          <w:lang w:bidi="en-US"/>
        </w:rPr>
        <w:t>attendance</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for</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instructor-led</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items</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is</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required</w:t>
      </w:r>
      <w:r w:rsidRPr="00780521">
        <w:rPr>
          <w:rFonts w:ascii="Arial" w:eastAsia="Arial" w:hAnsi="Arial" w:cs="Arial"/>
          <w:spacing w:val="-5"/>
          <w:sz w:val="24"/>
          <w:szCs w:val="24"/>
          <w:lang w:bidi="en-US"/>
        </w:rPr>
        <w:t xml:space="preserve"> </w:t>
      </w:r>
      <w:r w:rsidRPr="00780521">
        <w:rPr>
          <w:rFonts w:ascii="Arial" w:eastAsia="Arial" w:hAnsi="Arial" w:cs="Arial"/>
          <w:sz w:val="24"/>
          <w:szCs w:val="24"/>
          <w:lang w:bidi="en-US"/>
        </w:rPr>
        <w:t>for</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verification</w:t>
      </w:r>
      <w:r w:rsidRPr="00780521">
        <w:rPr>
          <w:rFonts w:ascii="Arial" w:eastAsia="Arial" w:hAnsi="Arial" w:cs="Arial"/>
          <w:spacing w:val="-5"/>
          <w:sz w:val="24"/>
          <w:szCs w:val="24"/>
          <w:lang w:bidi="en-US"/>
        </w:rPr>
        <w:t xml:space="preserve"> </w:t>
      </w:r>
      <w:r w:rsidRPr="00780521">
        <w:rPr>
          <w:rFonts w:ascii="Arial" w:eastAsia="Arial" w:hAnsi="Arial" w:cs="Arial"/>
          <w:sz w:val="24"/>
          <w:szCs w:val="24"/>
          <w:lang w:bidi="en-US"/>
        </w:rPr>
        <w:t xml:space="preserve">of training. </w:t>
      </w:r>
    </w:p>
    <w:p w14:paraId="37B6DDB6" w14:textId="77777777" w:rsidR="00780521" w:rsidRPr="00780521" w:rsidRDefault="00780521" w:rsidP="00780521">
      <w:pPr>
        <w:widowControl w:val="0"/>
        <w:tabs>
          <w:tab w:val="left" w:pos="979"/>
          <w:tab w:val="left" w:pos="980"/>
        </w:tabs>
        <w:autoSpaceDE w:val="0"/>
        <w:autoSpaceDN w:val="0"/>
        <w:spacing w:after="0" w:line="273" w:lineRule="auto"/>
        <w:ind w:left="720" w:right="584"/>
        <w:rPr>
          <w:rFonts w:ascii="Arial" w:eastAsia="Arial" w:hAnsi="Arial" w:cs="Arial"/>
          <w:b/>
          <w:bCs/>
          <w:sz w:val="24"/>
          <w:szCs w:val="24"/>
          <w:highlight w:val="yellow"/>
          <w:u w:val="single"/>
          <w:lang w:bidi="en-US"/>
        </w:rPr>
      </w:pPr>
    </w:p>
    <w:p w14:paraId="7D645CD0" w14:textId="77777777" w:rsidR="00780521" w:rsidRPr="00780521" w:rsidRDefault="00780521" w:rsidP="00780521">
      <w:pPr>
        <w:widowControl w:val="0"/>
        <w:numPr>
          <w:ilvl w:val="0"/>
          <w:numId w:val="31"/>
        </w:numPr>
        <w:tabs>
          <w:tab w:val="left" w:pos="979"/>
          <w:tab w:val="left" w:pos="980"/>
        </w:tabs>
        <w:autoSpaceDE w:val="0"/>
        <w:autoSpaceDN w:val="0"/>
        <w:spacing w:after="0" w:line="273" w:lineRule="auto"/>
        <w:ind w:left="2340" w:right="584"/>
        <w:rPr>
          <w:rFonts w:ascii="Arial" w:eastAsia="Arial" w:hAnsi="Arial" w:cs="Arial"/>
          <w:sz w:val="24"/>
          <w:szCs w:val="24"/>
          <w:lang w:bidi="en-US"/>
        </w:rPr>
      </w:pPr>
      <w:r w:rsidRPr="00780521">
        <w:rPr>
          <w:rFonts w:ascii="Arial" w:eastAsia="Arial" w:hAnsi="Arial" w:cs="Arial"/>
          <w:b/>
          <w:bCs/>
          <w:sz w:val="24"/>
          <w:szCs w:val="24"/>
          <w:lang w:bidi="en-US"/>
        </w:rPr>
        <w:t>Mandatory Training</w:t>
      </w:r>
      <w:r w:rsidRPr="00780521">
        <w:rPr>
          <w:rFonts w:ascii="Arial" w:eastAsia="Arial" w:hAnsi="Arial" w:cs="Arial"/>
          <w:sz w:val="24"/>
          <w:szCs w:val="24"/>
          <w:lang w:bidi="en-US"/>
        </w:rPr>
        <w:t xml:space="preserve"> – NTT-C will retain an electronic roster to include course title, date of training, name of employees who attended the training, and training facilitator’s name.</w:t>
      </w:r>
    </w:p>
    <w:p w14:paraId="0E49A5A1" w14:textId="77777777" w:rsidR="00780521" w:rsidRPr="00780521" w:rsidRDefault="00780521" w:rsidP="00780521">
      <w:pPr>
        <w:widowControl w:val="0"/>
        <w:tabs>
          <w:tab w:val="left" w:pos="979"/>
          <w:tab w:val="left" w:pos="980"/>
        </w:tabs>
        <w:autoSpaceDE w:val="0"/>
        <w:autoSpaceDN w:val="0"/>
        <w:spacing w:after="0" w:line="273" w:lineRule="auto"/>
        <w:ind w:left="2340" w:right="584"/>
        <w:rPr>
          <w:rFonts w:ascii="Arial" w:eastAsia="Arial" w:hAnsi="Arial" w:cs="Arial"/>
          <w:sz w:val="24"/>
          <w:szCs w:val="24"/>
          <w:lang w:bidi="en-US"/>
        </w:rPr>
      </w:pPr>
    </w:p>
    <w:p w14:paraId="3A63D3F3" w14:textId="77777777" w:rsidR="00780521" w:rsidRPr="00780521" w:rsidRDefault="00780521" w:rsidP="00780521">
      <w:pPr>
        <w:widowControl w:val="0"/>
        <w:numPr>
          <w:ilvl w:val="0"/>
          <w:numId w:val="30"/>
        </w:numPr>
        <w:autoSpaceDE w:val="0"/>
        <w:autoSpaceDN w:val="0"/>
        <w:spacing w:after="0" w:line="240" w:lineRule="auto"/>
        <w:ind w:left="2340"/>
        <w:rPr>
          <w:rFonts w:ascii="Arial" w:eastAsia="Arial" w:hAnsi="Arial" w:cs="Arial"/>
          <w:sz w:val="24"/>
          <w:szCs w:val="24"/>
          <w:lang w:bidi="en-US"/>
        </w:rPr>
      </w:pPr>
      <w:r w:rsidRPr="00780521">
        <w:rPr>
          <w:rFonts w:ascii="Arial" w:eastAsia="Arial" w:hAnsi="Arial" w:cs="Arial"/>
          <w:b/>
          <w:bCs/>
          <w:sz w:val="24"/>
          <w:szCs w:val="24"/>
          <w:lang w:bidi="en-US"/>
        </w:rPr>
        <w:t xml:space="preserve">Station-Determined Training </w:t>
      </w:r>
      <w:r w:rsidRPr="00780521">
        <w:rPr>
          <w:rFonts w:ascii="Arial" w:eastAsia="Arial" w:hAnsi="Arial" w:cs="Arial"/>
          <w:sz w:val="24"/>
          <w:szCs w:val="24"/>
          <w:lang w:bidi="en-US"/>
        </w:rPr>
        <w:t>– AC&amp;L field staff will retain an electronic roster to include course title, date of training, name of employees who attended the training, and training facilitator’s name. Once Station-Determined Training is offered, the AC&amp;L field staff will submit an electronic roster to the NTT-C for monitoring and tracking purposes.</w:t>
      </w:r>
    </w:p>
    <w:p w14:paraId="22C6EF8A" w14:textId="77777777" w:rsidR="00780521" w:rsidRPr="00780521" w:rsidRDefault="00780521" w:rsidP="00780521">
      <w:pPr>
        <w:widowControl w:val="0"/>
        <w:autoSpaceDE w:val="0"/>
        <w:autoSpaceDN w:val="0"/>
        <w:spacing w:before="6" w:after="0" w:line="240" w:lineRule="auto"/>
        <w:rPr>
          <w:rFonts w:ascii="Arial" w:eastAsia="Arial" w:hAnsi="Arial" w:cs="Arial"/>
          <w:sz w:val="24"/>
          <w:szCs w:val="24"/>
          <w:lang w:bidi="en-US"/>
        </w:rPr>
      </w:pPr>
    </w:p>
    <w:p w14:paraId="44E047F1" w14:textId="77777777" w:rsidR="00780521" w:rsidRPr="00780521" w:rsidRDefault="00780521" w:rsidP="00780521">
      <w:pPr>
        <w:widowControl w:val="0"/>
        <w:numPr>
          <w:ilvl w:val="0"/>
          <w:numId w:val="28"/>
        </w:numPr>
        <w:autoSpaceDE w:val="0"/>
        <w:autoSpaceDN w:val="0"/>
        <w:spacing w:before="10" w:after="0" w:line="273" w:lineRule="auto"/>
        <w:ind w:left="1530" w:right="639" w:hanging="450"/>
        <w:rPr>
          <w:rFonts w:ascii="Arial" w:eastAsia="Arial" w:hAnsi="Arial" w:cs="Arial"/>
          <w:sz w:val="24"/>
          <w:szCs w:val="24"/>
          <w:lang w:bidi="en-US"/>
        </w:rPr>
      </w:pPr>
      <w:r w:rsidRPr="00780521">
        <w:rPr>
          <w:rFonts w:ascii="Arial" w:eastAsia="Arial" w:hAnsi="Arial" w:cs="Arial"/>
          <w:sz w:val="24"/>
          <w:szCs w:val="24"/>
          <w:lang w:bidi="en-US"/>
        </w:rPr>
        <w:t>External training events should be approved by immediate supervisors. Please submit any requests for VACO/region determined credit for external events to the NTT-C for approval.</w:t>
      </w:r>
    </w:p>
    <w:p w14:paraId="6B34B4FA" w14:textId="77777777" w:rsidR="00780521" w:rsidRPr="00780521" w:rsidRDefault="00780521" w:rsidP="00780521">
      <w:pPr>
        <w:widowControl w:val="0"/>
        <w:tabs>
          <w:tab w:val="left" w:pos="979"/>
          <w:tab w:val="left" w:pos="980"/>
        </w:tabs>
        <w:autoSpaceDE w:val="0"/>
        <w:autoSpaceDN w:val="0"/>
        <w:spacing w:before="10" w:after="0" w:line="273" w:lineRule="auto"/>
        <w:ind w:left="979" w:right="639"/>
        <w:rPr>
          <w:rFonts w:ascii="Arial" w:eastAsia="Arial" w:hAnsi="Arial" w:cs="Arial"/>
          <w:sz w:val="24"/>
          <w:szCs w:val="24"/>
          <w:lang w:bidi="en-US"/>
        </w:rPr>
      </w:pPr>
    </w:p>
    <w:p w14:paraId="600FBF26" w14:textId="77777777" w:rsidR="00780521" w:rsidRPr="00780521" w:rsidRDefault="00780521" w:rsidP="00780521">
      <w:pPr>
        <w:widowControl w:val="0"/>
        <w:autoSpaceDE w:val="0"/>
        <w:autoSpaceDN w:val="0"/>
        <w:spacing w:after="0" w:line="240" w:lineRule="auto"/>
        <w:rPr>
          <w:rFonts w:ascii="Arial" w:eastAsia="Arial" w:hAnsi="Arial" w:cs="Arial"/>
          <w:sz w:val="24"/>
          <w:szCs w:val="24"/>
          <w:lang w:bidi="en-US"/>
        </w:rPr>
      </w:pPr>
      <w:bookmarkStart w:id="42" w:name="INSTRUCTORS_–_training_credit"/>
      <w:bookmarkStart w:id="43" w:name="_bookmark22"/>
      <w:bookmarkEnd w:id="42"/>
      <w:bookmarkEnd w:id="43"/>
    </w:p>
    <w:p w14:paraId="5724F709" w14:textId="77777777" w:rsidR="00780521" w:rsidRPr="00780521" w:rsidRDefault="00780521" w:rsidP="00780521">
      <w:pPr>
        <w:widowControl w:val="0"/>
        <w:autoSpaceDE w:val="0"/>
        <w:autoSpaceDN w:val="0"/>
        <w:spacing w:after="0" w:line="240" w:lineRule="auto"/>
        <w:rPr>
          <w:rFonts w:ascii="Arial" w:eastAsia="Arial" w:hAnsi="Arial" w:cs="Arial"/>
          <w:b/>
          <w:bCs/>
          <w:sz w:val="28"/>
          <w:szCs w:val="28"/>
          <w:lang w:bidi="en-US"/>
        </w:rPr>
      </w:pPr>
      <w:r w:rsidRPr="00780521">
        <w:rPr>
          <w:rFonts w:ascii="Arial" w:eastAsia="Arial" w:hAnsi="Arial" w:cs="Arial"/>
          <w:b/>
          <w:bCs/>
          <w:sz w:val="28"/>
          <w:szCs w:val="28"/>
          <w:lang w:bidi="en-US"/>
        </w:rPr>
        <w:t>Credit Awarded to Instructors</w:t>
      </w:r>
    </w:p>
    <w:p w14:paraId="4025F321" w14:textId="77777777" w:rsidR="00780521" w:rsidRPr="00780521" w:rsidRDefault="00780521" w:rsidP="00780521">
      <w:pPr>
        <w:widowControl w:val="0"/>
        <w:autoSpaceDE w:val="0"/>
        <w:autoSpaceDN w:val="0"/>
        <w:spacing w:after="0" w:line="240" w:lineRule="auto"/>
        <w:rPr>
          <w:rFonts w:ascii="Arial" w:eastAsia="Arial" w:hAnsi="Arial" w:cs="Arial"/>
          <w:b/>
          <w:bCs/>
          <w:sz w:val="24"/>
          <w:szCs w:val="24"/>
          <w:lang w:bidi="en-US"/>
        </w:rPr>
      </w:pPr>
    </w:p>
    <w:p w14:paraId="0AED112F" w14:textId="77777777" w:rsidR="00780521" w:rsidRPr="00780521" w:rsidRDefault="00780521" w:rsidP="00780521">
      <w:pPr>
        <w:widowControl w:val="0"/>
        <w:autoSpaceDE w:val="0"/>
        <w:autoSpaceDN w:val="0"/>
        <w:spacing w:after="0" w:line="240" w:lineRule="auto"/>
        <w:rPr>
          <w:rFonts w:ascii="Arial" w:eastAsia="Arial" w:hAnsi="Arial" w:cs="Arial"/>
          <w:sz w:val="24"/>
          <w:szCs w:val="24"/>
          <w:lang w:bidi="en-US"/>
        </w:rPr>
      </w:pPr>
      <w:r w:rsidRPr="00780521">
        <w:rPr>
          <w:rFonts w:ascii="Arial" w:eastAsia="Arial" w:hAnsi="Arial" w:cs="Arial"/>
          <w:sz w:val="24"/>
          <w:szCs w:val="24"/>
          <w:lang w:bidi="en-US"/>
        </w:rPr>
        <w:t>Instructors may be granted up to 6 hours of station-determined credit annually for preparation and instructional time. Training credit may be recorded under TMS item number VA 4057413 (Preparation and Instruction of Education Service Training).</w:t>
      </w:r>
    </w:p>
    <w:p w14:paraId="43B8E388" w14:textId="77777777" w:rsidR="00780521" w:rsidRPr="00780521" w:rsidRDefault="00780521" w:rsidP="00780521">
      <w:pPr>
        <w:widowControl w:val="0"/>
        <w:autoSpaceDE w:val="0"/>
        <w:autoSpaceDN w:val="0"/>
        <w:spacing w:after="0" w:line="240" w:lineRule="auto"/>
        <w:rPr>
          <w:rFonts w:ascii="Arial" w:eastAsia="Arial" w:hAnsi="Arial" w:cs="Arial"/>
          <w:sz w:val="24"/>
          <w:szCs w:val="24"/>
          <w:lang w:bidi="en-US"/>
        </w:rPr>
      </w:pPr>
    </w:p>
    <w:p w14:paraId="26FDBFBC" w14:textId="77777777" w:rsidR="00780521" w:rsidRPr="00780521" w:rsidRDefault="00780521" w:rsidP="00780521">
      <w:pPr>
        <w:widowControl w:val="0"/>
        <w:autoSpaceDE w:val="0"/>
        <w:autoSpaceDN w:val="0"/>
        <w:spacing w:after="0" w:line="276" w:lineRule="auto"/>
        <w:ind w:left="171" w:right="782"/>
        <w:rPr>
          <w:rFonts w:ascii="Arial" w:eastAsia="Arial" w:hAnsi="Arial" w:cs="Arial"/>
          <w:sz w:val="24"/>
          <w:szCs w:val="24"/>
          <w:lang w:bidi="en-US"/>
        </w:rPr>
      </w:pPr>
      <w:r w:rsidRPr="00780521">
        <w:rPr>
          <w:rFonts w:ascii="Arial" w:eastAsia="Arial" w:hAnsi="Arial" w:cs="Arial"/>
          <w:b/>
          <w:sz w:val="24"/>
          <w:szCs w:val="24"/>
          <w:lang w:bidi="en-US"/>
        </w:rPr>
        <w:t xml:space="preserve">Instructions: </w:t>
      </w:r>
      <w:r w:rsidRPr="00780521">
        <w:rPr>
          <w:rFonts w:ascii="Arial" w:eastAsia="Arial" w:hAnsi="Arial" w:cs="Arial"/>
          <w:bCs/>
          <w:sz w:val="24"/>
          <w:szCs w:val="24"/>
          <w:lang w:bidi="en-US"/>
        </w:rPr>
        <w:t xml:space="preserve">TMS Administrators can award this 1-hour item to instructors for time spent preparing for training and instructing employees. The item can be awarded up to </w:t>
      </w:r>
      <w:r w:rsidRPr="00780521">
        <w:rPr>
          <w:rFonts w:ascii="Arial" w:eastAsia="Arial" w:hAnsi="Arial" w:cs="Arial"/>
          <w:bCs/>
          <w:sz w:val="24"/>
          <w:szCs w:val="24"/>
          <w:lang w:bidi="en-US"/>
        </w:rPr>
        <w:lastRenderedPageBreak/>
        <w:t>6 times during the fiscal year, for a maximum number of 6 hours, which will count toward the station-determined NTC requirement.</w:t>
      </w:r>
      <w:r w:rsidRPr="00780521" w:rsidDel="00B0729B">
        <w:rPr>
          <w:rFonts w:ascii="Arial" w:eastAsia="Arial" w:hAnsi="Arial" w:cs="Arial"/>
          <w:bCs/>
          <w:sz w:val="24"/>
          <w:szCs w:val="24"/>
          <w:lang w:bidi="en-US"/>
        </w:rPr>
        <w:t xml:space="preserve"> </w:t>
      </w:r>
    </w:p>
    <w:p w14:paraId="6FB15547" w14:textId="77777777" w:rsidR="00780521" w:rsidRPr="00780521" w:rsidRDefault="00780521" w:rsidP="00780521">
      <w:pPr>
        <w:widowControl w:val="0"/>
        <w:autoSpaceDE w:val="0"/>
        <w:autoSpaceDN w:val="0"/>
        <w:spacing w:after="0" w:line="240" w:lineRule="auto"/>
        <w:ind w:left="171"/>
        <w:rPr>
          <w:rFonts w:ascii="Arial" w:eastAsia="Arial" w:hAnsi="Arial" w:cs="Arial"/>
          <w:sz w:val="24"/>
          <w:szCs w:val="24"/>
          <w:lang w:bidi="en-US"/>
        </w:rPr>
      </w:pPr>
    </w:p>
    <w:p w14:paraId="012177AA" w14:textId="5C33940C" w:rsidR="00780521" w:rsidRPr="00780521" w:rsidRDefault="00780521" w:rsidP="00780521">
      <w:pPr>
        <w:widowControl w:val="0"/>
        <w:autoSpaceDE w:val="0"/>
        <w:autoSpaceDN w:val="0"/>
        <w:spacing w:after="0" w:line="240" w:lineRule="auto"/>
        <w:ind w:left="171"/>
        <w:rPr>
          <w:rFonts w:ascii="Arial" w:eastAsia="Calibri" w:hAnsi="Arial" w:cs="Arial"/>
          <w:sz w:val="24"/>
          <w:szCs w:val="24"/>
        </w:rPr>
      </w:pPr>
      <w:r w:rsidRPr="00780521">
        <w:rPr>
          <w:rFonts w:ascii="Arial" w:eastAsia="Arial" w:hAnsi="Arial" w:cs="Arial"/>
          <w:sz w:val="24"/>
          <w:szCs w:val="24"/>
          <w:lang w:bidi="en-US"/>
        </w:rPr>
        <w:t xml:space="preserve">AC&amp;L Quality Training Specialists should complete the HCS ELITE Instructor Certification Program that is aligned with industry standards and offers employees a unique and exciting opportunity to become a certified instructor. Not only will employees benefit from this program by receiving a certification recognized by the </w:t>
      </w:r>
      <w:r w:rsidR="008F769B" w:rsidRPr="00780521">
        <w:rPr>
          <w:rFonts w:ascii="Arial" w:eastAsia="Arial" w:hAnsi="Arial" w:cs="Arial"/>
          <w:sz w:val="24"/>
          <w:szCs w:val="24"/>
          <w:lang w:bidi="en-US"/>
        </w:rPr>
        <w:t>industry,</w:t>
      </w:r>
      <w:r w:rsidRPr="00780521">
        <w:rPr>
          <w:rFonts w:ascii="Arial" w:eastAsia="Arial" w:hAnsi="Arial" w:cs="Arial"/>
          <w:sz w:val="24"/>
          <w:szCs w:val="24"/>
          <w:lang w:bidi="en-US"/>
        </w:rPr>
        <w:t xml:space="preserve"> but other employees will receive more consistent, enhanced instruction. </w:t>
      </w:r>
    </w:p>
    <w:p w14:paraId="7BF85366" w14:textId="77777777" w:rsidR="00780521" w:rsidRPr="00780521" w:rsidRDefault="00780521" w:rsidP="00780521">
      <w:pPr>
        <w:widowControl w:val="0"/>
        <w:autoSpaceDE w:val="0"/>
        <w:autoSpaceDN w:val="0"/>
        <w:spacing w:after="0" w:line="240" w:lineRule="auto"/>
        <w:ind w:left="171"/>
        <w:rPr>
          <w:rFonts w:ascii="Arial" w:eastAsia="Arial" w:hAnsi="Arial" w:cs="Arial"/>
          <w:sz w:val="24"/>
          <w:szCs w:val="24"/>
          <w:lang w:bidi="en-US"/>
        </w:rPr>
      </w:pPr>
    </w:p>
    <w:p w14:paraId="00A47B6D" w14:textId="77777777" w:rsidR="00780521" w:rsidRPr="00780521" w:rsidRDefault="00780521" w:rsidP="00780521">
      <w:pPr>
        <w:widowControl w:val="0"/>
        <w:autoSpaceDE w:val="0"/>
        <w:autoSpaceDN w:val="0"/>
        <w:spacing w:after="0" w:line="240" w:lineRule="auto"/>
        <w:ind w:left="171"/>
        <w:rPr>
          <w:rFonts w:ascii="Arial" w:eastAsia="Arial" w:hAnsi="Arial" w:cs="Arial"/>
          <w:sz w:val="24"/>
          <w:szCs w:val="24"/>
          <w:lang w:bidi="en-US"/>
        </w:rPr>
      </w:pPr>
      <w:r w:rsidRPr="00780521">
        <w:rPr>
          <w:rFonts w:ascii="Arial" w:eastAsia="Arial" w:hAnsi="Arial" w:cs="Arial"/>
          <w:sz w:val="24"/>
          <w:szCs w:val="24"/>
          <w:lang w:bidi="en-US"/>
        </w:rPr>
        <w:t>Human Capital Service (HCS) is administering this program using Master Instructors certified from an external Federal Agency program. Employees receiving certification will join an elite group of professionals who are highly respected and sought after to instruct. The ELITE program provides employees with the essential knowledge and skills needed to conduct training effectively.</w:t>
      </w:r>
    </w:p>
    <w:p w14:paraId="411FBDEB" w14:textId="77777777" w:rsidR="00780521" w:rsidRPr="00780521" w:rsidRDefault="00780521" w:rsidP="00780521">
      <w:pPr>
        <w:widowControl w:val="0"/>
        <w:tabs>
          <w:tab w:val="left" w:pos="9708"/>
        </w:tabs>
        <w:autoSpaceDE w:val="0"/>
        <w:autoSpaceDN w:val="0"/>
        <w:spacing w:after="0" w:line="240" w:lineRule="auto"/>
        <w:outlineLvl w:val="1"/>
        <w:rPr>
          <w:rFonts w:ascii="Times New Roman" w:eastAsia="Times New Roman" w:hAnsi="Times New Roman" w:cs="Times New Roman"/>
          <w:sz w:val="28"/>
          <w:szCs w:val="28"/>
          <w:lang w:bidi="en-US"/>
        </w:rPr>
      </w:pPr>
      <w:bookmarkStart w:id="44" w:name="instructors_-_Continuing_education_credi"/>
      <w:bookmarkStart w:id="45" w:name="_bookmark23"/>
      <w:bookmarkEnd w:id="44"/>
      <w:bookmarkEnd w:id="45"/>
    </w:p>
    <w:p w14:paraId="79C5B87C" w14:textId="77777777" w:rsidR="00780521" w:rsidRPr="00780521" w:rsidRDefault="00780521" w:rsidP="00780521">
      <w:pPr>
        <w:widowControl w:val="0"/>
        <w:tabs>
          <w:tab w:val="left" w:pos="9708"/>
        </w:tabs>
        <w:autoSpaceDE w:val="0"/>
        <w:autoSpaceDN w:val="0"/>
        <w:spacing w:after="0" w:line="240" w:lineRule="auto"/>
        <w:outlineLvl w:val="1"/>
        <w:rPr>
          <w:rFonts w:ascii="Arial" w:eastAsia="Times New Roman" w:hAnsi="Arial" w:cs="Arial"/>
          <w:b/>
          <w:bCs/>
          <w:sz w:val="28"/>
          <w:szCs w:val="28"/>
          <w:lang w:bidi="en-US"/>
        </w:rPr>
      </w:pPr>
      <w:r w:rsidRPr="00780521">
        <w:rPr>
          <w:rFonts w:ascii="Arial" w:eastAsia="Times New Roman" w:hAnsi="Arial" w:cs="Arial"/>
          <w:b/>
          <w:bCs/>
          <w:sz w:val="28"/>
          <w:szCs w:val="28"/>
          <w:lang w:bidi="en-US"/>
        </w:rPr>
        <w:t>Instructors Continuing Education Requirement</w:t>
      </w:r>
    </w:p>
    <w:p w14:paraId="314369BB" w14:textId="77777777" w:rsidR="00780521" w:rsidRPr="00780521" w:rsidRDefault="00780521" w:rsidP="00780521">
      <w:pPr>
        <w:widowControl w:val="0"/>
        <w:autoSpaceDE w:val="0"/>
        <w:autoSpaceDN w:val="0"/>
        <w:spacing w:before="197" w:after="0" w:line="276" w:lineRule="auto"/>
        <w:ind w:left="259" w:right="928"/>
        <w:rPr>
          <w:rFonts w:ascii="Arial" w:eastAsia="Arial" w:hAnsi="Arial" w:cs="Arial"/>
          <w:sz w:val="24"/>
          <w:szCs w:val="24"/>
          <w:lang w:bidi="en-US"/>
        </w:rPr>
      </w:pPr>
      <w:r w:rsidRPr="00780521">
        <w:rPr>
          <w:rFonts w:ascii="Arial" w:eastAsia="Arial" w:hAnsi="Arial" w:cs="Arial"/>
          <w:sz w:val="24"/>
          <w:szCs w:val="24"/>
          <w:lang w:bidi="en-US"/>
        </w:rPr>
        <w:t>In accordance with HCS continuing education (CE) checklist, AC&amp;L Quality Training Specialists who have completed HCS’s ELITE instructor training can earn the following annual CEs:</w:t>
      </w:r>
    </w:p>
    <w:p w14:paraId="023BE801" w14:textId="77777777" w:rsidR="00780521" w:rsidRPr="00780521" w:rsidRDefault="00780521" w:rsidP="00780521">
      <w:pPr>
        <w:widowControl w:val="0"/>
        <w:autoSpaceDE w:val="0"/>
        <w:autoSpaceDN w:val="0"/>
        <w:spacing w:before="3" w:after="0" w:line="240" w:lineRule="auto"/>
        <w:rPr>
          <w:rFonts w:ascii="Arial" w:eastAsia="Arial" w:hAnsi="Arial" w:cs="Arial"/>
          <w:sz w:val="24"/>
          <w:szCs w:val="24"/>
          <w:lang w:bidi="en-US"/>
        </w:rPr>
      </w:pPr>
    </w:p>
    <w:p w14:paraId="4F402343" w14:textId="77777777" w:rsidR="00780521" w:rsidRPr="00780521" w:rsidRDefault="00780521" w:rsidP="00780521">
      <w:pPr>
        <w:widowControl w:val="0"/>
        <w:autoSpaceDE w:val="0"/>
        <w:autoSpaceDN w:val="0"/>
        <w:spacing w:after="0" w:line="240" w:lineRule="auto"/>
        <w:ind w:left="259"/>
        <w:outlineLvl w:val="2"/>
        <w:rPr>
          <w:rFonts w:ascii="Arial" w:eastAsia="Arial" w:hAnsi="Arial" w:cs="Arial"/>
          <w:b/>
          <w:bCs/>
          <w:sz w:val="24"/>
          <w:szCs w:val="24"/>
          <w:lang w:bidi="en-US"/>
        </w:rPr>
      </w:pPr>
      <w:r w:rsidRPr="00780521">
        <w:rPr>
          <w:rFonts w:ascii="Arial" w:eastAsia="Arial" w:hAnsi="Arial" w:cs="Arial"/>
          <w:b/>
          <w:bCs/>
          <w:sz w:val="24"/>
          <w:szCs w:val="24"/>
          <w:lang w:bidi="en-US"/>
        </w:rPr>
        <w:t>CE Year 1</w:t>
      </w:r>
    </w:p>
    <w:p w14:paraId="6A95A452" w14:textId="77777777" w:rsidR="00780521" w:rsidRPr="00780521" w:rsidRDefault="00780521" w:rsidP="00780521">
      <w:pPr>
        <w:widowControl w:val="0"/>
        <w:autoSpaceDE w:val="0"/>
        <w:autoSpaceDN w:val="0"/>
        <w:spacing w:before="6" w:after="0" w:line="240" w:lineRule="auto"/>
        <w:rPr>
          <w:rFonts w:ascii="Arial" w:eastAsia="Arial" w:hAnsi="Arial" w:cs="Arial"/>
          <w:b/>
          <w:sz w:val="24"/>
          <w:szCs w:val="24"/>
          <w:lang w:bidi="en-US"/>
        </w:rPr>
      </w:pPr>
    </w:p>
    <w:p w14:paraId="09CDCC9D" w14:textId="77777777" w:rsidR="00780521" w:rsidRPr="00780521" w:rsidRDefault="00780521" w:rsidP="00780521">
      <w:pPr>
        <w:widowControl w:val="0"/>
        <w:numPr>
          <w:ilvl w:val="1"/>
          <w:numId w:val="4"/>
        </w:numPr>
        <w:tabs>
          <w:tab w:val="left" w:pos="1339"/>
          <w:tab w:val="left" w:pos="1340"/>
        </w:tabs>
        <w:autoSpaceDE w:val="0"/>
        <w:autoSpaceDN w:val="0"/>
        <w:spacing w:after="0" w:line="240" w:lineRule="auto"/>
        <w:ind w:hanging="361"/>
        <w:rPr>
          <w:rFonts w:ascii="Arial" w:eastAsia="Arial" w:hAnsi="Arial" w:cs="Arial"/>
          <w:sz w:val="24"/>
          <w:szCs w:val="24"/>
          <w:lang w:bidi="en-US"/>
        </w:rPr>
      </w:pPr>
      <w:r w:rsidRPr="00780521">
        <w:rPr>
          <w:rFonts w:ascii="Arial" w:eastAsia="Arial" w:hAnsi="Arial" w:cs="Arial"/>
          <w:sz w:val="24"/>
          <w:szCs w:val="24"/>
          <w:lang w:bidi="en-US"/>
        </w:rPr>
        <w:t>Deliver a minimum of 24 instructional platform</w:t>
      </w:r>
      <w:r w:rsidRPr="00780521">
        <w:rPr>
          <w:rFonts w:ascii="Arial" w:eastAsia="Arial" w:hAnsi="Arial" w:cs="Arial"/>
          <w:spacing w:val="-28"/>
          <w:sz w:val="24"/>
          <w:szCs w:val="24"/>
          <w:lang w:bidi="en-US"/>
        </w:rPr>
        <w:t xml:space="preserve"> </w:t>
      </w:r>
      <w:r w:rsidRPr="00780521">
        <w:rPr>
          <w:rFonts w:ascii="Arial" w:eastAsia="Arial" w:hAnsi="Arial" w:cs="Arial"/>
          <w:sz w:val="24"/>
          <w:szCs w:val="24"/>
          <w:lang w:bidi="en-US"/>
        </w:rPr>
        <w:t>hours/year</w:t>
      </w:r>
    </w:p>
    <w:p w14:paraId="372F48F3" w14:textId="77777777" w:rsidR="00780521" w:rsidRPr="00780521" w:rsidRDefault="00780521" w:rsidP="00780521">
      <w:pPr>
        <w:widowControl w:val="0"/>
        <w:numPr>
          <w:ilvl w:val="1"/>
          <w:numId w:val="4"/>
        </w:numPr>
        <w:tabs>
          <w:tab w:val="left" w:pos="1339"/>
          <w:tab w:val="left" w:pos="1340"/>
        </w:tabs>
        <w:autoSpaceDE w:val="0"/>
        <w:autoSpaceDN w:val="0"/>
        <w:spacing w:before="31" w:after="0" w:line="271" w:lineRule="auto"/>
        <w:ind w:right="1257"/>
        <w:rPr>
          <w:rFonts w:ascii="Arial" w:eastAsia="Arial" w:hAnsi="Arial" w:cs="Arial"/>
          <w:sz w:val="24"/>
          <w:szCs w:val="24"/>
          <w:lang w:bidi="en-US"/>
        </w:rPr>
      </w:pPr>
      <w:r w:rsidRPr="00780521">
        <w:rPr>
          <w:rFonts w:ascii="Arial" w:eastAsia="Arial" w:hAnsi="Arial" w:cs="Arial"/>
          <w:sz w:val="24"/>
          <w:szCs w:val="24"/>
          <w:lang w:bidi="en-US"/>
        </w:rPr>
        <w:t xml:space="preserve">Read textbook </w:t>
      </w:r>
      <w:r w:rsidRPr="00780521">
        <w:rPr>
          <w:rFonts w:ascii="Arial" w:eastAsia="Arial" w:hAnsi="Arial" w:cs="Arial"/>
          <w:sz w:val="24"/>
          <w:szCs w:val="24"/>
          <w:u w:val="single"/>
          <w:lang w:bidi="en-US"/>
        </w:rPr>
        <w:t>Presentation Skills: Educate, Inspire and Engage Your Audience</w:t>
      </w:r>
      <w:r w:rsidRPr="00780521">
        <w:rPr>
          <w:rFonts w:ascii="Arial" w:eastAsia="Arial" w:hAnsi="Arial" w:cs="Arial"/>
          <w:spacing w:val="-35"/>
          <w:sz w:val="24"/>
          <w:szCs w:val="24"/>
          <w:lang w:bidi="en-US"/>
        </w:rPr>
        <w:t xml:space="preserve"> </w:t>
      </w:r>
      <w:r w:rsidRPr="00780521">
        <w:rPr>
          <w:rFonts w:ascii="Arial" w:eastAsia="Arial" w:hAnsi="Arial" w:cs="Arial"/>
          <w:sz w:val="24"/>
          <w:szCs w:val="24"/>
          <w:lang w:bidi="en-US"/>
        </w:rPr>
        <w:t>by Michael Weiss (Skillsoft Books) or other related</w:t>
      </w:r>
      <w:r w:rsidRPr="00780521">
        <w:rPr>
          <w:rFonts w:ascii="Arial" w:eastAsia="Arial" w:hAnsi="Arial" w:cs="Arial"/>
          <w:spacing w:val="-5"/>
          <w:sz w:val="24"/>
          <w:szCs w:val="24"/>
          <w:lang w:bidi="en-US"/>
        </w:rPr>
        <w:t xml:space="preserve"> </w:t>
      </w:r>
      <w:r w:rsidRPr="00780521">
        <w:rPr>
          <w:rFonts w:ascii="Arial" w:eastAsia="Arial" w:hAnsi="Arial" w:cs="Arial"/>
          <w:sz w:val="24"/>
          <w:szCs w:val="24"/>
          <w:lang w:bidi="en-US"/>
        </w:rPr>
        <w:t>materials</w:t>
      </w:r>
    </w:p>
    <w:p w14:paraId="2C0E68AC" w14:textId="77777777" w:rsidR="00780521" w:rsidRPr="00780521" w:rsidRDefault="00780521" w:rsidP="00780521">
      <w:pPr>
        <w:widowControl w:val="0"/>
        <w:autoSpaceDE w:val="0"/>
        <w:autoSpaceDN w:val="0"/>
        <w:spacing w:before="1" w:after="0" w:line="240" w:lineRule="auto"/>
        <w:rPr>
          <w:rFonts w:ascii="Arial" w:eastAsia="Arial" w:hAnsi="Arial" w:cs="Arial"/>
          <w:sz w:val="24"/>
          <w:szCs w:val="24"/>
          <w:lang w:bidi="en-US"/>
        </w:rPr>
      </w:pPr>
    </w:p>
    <w:p w14:paraId="3FD25285" w14:textId="77777777" w:rsidR="00780521" w:rsidRPr="00780521" w:rsidRDefault="00780521" w:rsidP="00780521">
      <w:pPr>
        <w:widowControl w:val="0"/>
        <w:autoSpaceDE w:val="0"/>
        <w:autoSpaceDN w:val="0"/>
        <w:spacing w:after="0" w:line="240" w:lineRule="auto"/>
        <w:ind w:left="259"/>
        <w:outlineLvl w:val="2"/>
        <w:rPr>
          <w:rFonts w:ascii="Arial" w:eastAsia="Arial" w:hAnsi="Arial" w:cs="Arial"/>
          <w:b/>
          <w:bCs/>
          <w:sz w:val="24"/>
          <w:szCs w:val="24"/>
          <w:lang w:bidi="en-US"/>
        </w:rPr>
      </w:pPr>
      <w:r w:rsidRPr="00780521">
        <w:rPr>
          <w:rFonts w:ascii="Arial" w:eastAsia="Arial" w:hAnsi="Arial" w:cs="Arial"/>
          <w:b/>
          <w:bCs/>
          <w:sz w:val="24"/>
          <w:szCs w:val="24"/>
          <w:lang w:bidi="en-US"/>
        </w:rPr>
        <w:t>CE Years 2 and 3</w:t>
      </w:r>
    </w:p>
    <w:p w14:paraId="02B48F76" w14:textId="77777777" w:rsidR="00780521" w:rsidRPr="00780521" w:rsidRDefault="00780521" w:rsidP="00780521">
      <w:pPr>
        <w:widowControl w:val="0"/>
        <w:autoSpaceDE w:val="0"/>
        <w:autoSpaceDN w:val="0"/>
        <w:spacing w:before="7" w:after="0" w:line="240" w:lineRule="auto"/>
        <w:rPr>
          <w:rFonts w:ascii="Arial" w:eastAsia="Arial" w:hAnsi="Arial" w:cs="Arial"/>
          <w:b/>
          <w:sz w:val="24"/>
          <w:szCs w:val="24"/>
          <w:lang w:bidi="en-US"/>
        </w:rPr>
      </w:pPr>
    </w:p>
    <w:p w14:paraId="63F05EDB" w14:textId="77777777" w:rsidR="00780521" w:rsidRPr="00780521" w:rsidRDefault="00780521" w:rsidP="00780521">
      <w:pPr>
        <w:widowControl w:val="0"/>
        <w:numPr>
          <w:ilvl w:val="1"/>
          <w:numId w:val="4"/>
        </w:numPr>
        <w:tabs>
          <w:tab w:val="left" w:pos="1338"/>
          <w:tab w:val="left" w:pos="1339"/>
        </w:tabs>
        <w:autoSpaceDE w:val="0"/>
        <w:autoSpaceDN w:val="0"/>
        <w:spacing w:before="33" w:after="0" w:line="240" w:lineRule="auto"/>
        <w:ind w:left="1338" w:hanging="361"/>
        <w:rPr>
          <w:rFonts w:ascii="Arial" w:eastAsia="Arial" w:hAnsi="Arial" w:cs="Arial"/>
          <w:sz w:val="24"/>
          <w:szCs w:val="24"/>
          <w:lang w:bidi="en-US"/>
        </w:rPr>
      </w:pPr>
      <w:r w:rsidRPr="00780521">
        <w:rPr>
          <w:rFonts w:ascii="Arial" w:eastAsia="Arial" w:hAnsi="Arial" w:cs="Arial"/>
          <w:sz w:val="24"/>
          <w:szCs w:val="24"/>
          <w:lang w:bidi="en-US"/>
        </w:rPr>
        <w:t>Deliver a minimum of 16 instructional platform</w:t>
      </w:r>
      <w:r w:rsidRPr="00780521">
        <w:rPr>
          <w:rFonts w:ascii="Arial" w:eastAsia="Arial" w:hAnsi="Arial" w:cs="Arial"/>
          <w:spacing w:val="-7"/>
          <w:sz w:val="24"/>
          <w:szCs w:val="24"/>
          <w:lang w:bidi="en-US"/>
        </w:rPr>
        <w:t xml:space="preserve"> </w:t>
      </w:r>
      <w:r w:rsidRPr="00780521">
        <w:rPr>
          <w:rFonts w:ascii="Arial" w:eastAsia="Arial" w:hAnsi="Arial" w:cs="Arial"/>
          <w:sz w:val="24"/>
          <w:szCs w:val="24"/>
          <w:lang w:bidi="en-US"/>
        </w:rPr>
        <w:t>hours/year</w:t>
      </w:r>
    </w:p>
    <w:p w14:paraId="1773F239" w14:textId="77777777" w:rsidR="00780521" w:rsidRPr="00780521" w:rsidRDefault="00780521" w:rsidP="00780521">
      <w:pPr>
        <w:widowControl w:val="0"/>
        <w:numPr>
          <w:ilvl w:val="1"/>
          <w:numId w:val="4"/>
        </w:numPr>
        <w:tabs>
          <w:tab w:val="left" w:pos="1338"/>
          <w:tab w:val="left" w:pos="1339"/>
        </w:tabs>
        <w:autoSpaceDE w:val="0"/>
        <w:autoSpaceDN w:val="0"/>
        <w:spacing w:after="0" w:line="271" w:lineRule="auto"/>
        <w:ind w:left="1338" w:right="925"/>
        <w:rPr>
          <w:rFonts w:ascii="Arial" w:eastAsia="Arial" w:hAnsi="Arial" w:cs="Arial"/>
          <w:sz w:val="24"/>
          <w:szCs w:val="24"/>
          <w:lang w:bidi="en-US"/>
        </w:rPr>
      </w:pPr>
      <w:r w:rsidRPr="00780521">
        <w:rPr>
          <w:rFonts w:ascii="Arial" w:eastAsia="Arial" w:hAnsi="Arial" w:cs="Arial"/>
          <w:sz w:val="24"/>
          <w:szCs w:val="24"/>
          <w:lang w:bidi="en-US"/>
        </w:rPr>
        <w:t xml:space="preserve">Read textbook </w:t>
      </w:r>
      <w:r w:rsidRPr="00780521">
        <w:rPr>
          <w:rFonts w:ascii="Arial" w:eastAsia="Arial" w:hAnsi="Arial" w:cs="Arial"/>
          <w:sz w:val="24"/>
          <w:szCs w:val="24"/>
          <w:u w:val="single"/>
          <w:lang w:bidi="en-US"/>
        </w:rPr>
        <w:t>10 Steps to Successful Presentations</w:t>
      </w:r>
      <w:r w:rsidRPr="00780521">
        <w:rPr>
          <w:rFonts w:ascii="Arial" w:eastAsia="Arial" w:hAnsi="Arial" w:cs="Arial"/>
          <w:sz w:val="24"/>
          <w:szCs w:val="24"/>
          <w:lang w:bidi="en-US"/>
        </w:rPr>
        <w:t xml:space="preserve"> by American Society</w:t>
      </w:r>
      <w:r w:rsidRPr="00780521">
        <w:rPr>
          <w:rFonts w:ascii="Arial" w:eastAsia="Arial" w:hAnsi="Arial" w:cs="Arial"/>
          <w:spacing w:val="-40"/>
          <w:sz w:val="24"/>
          <w:szCs w:val="24"/>
          <w:lang w:bidi="en-US"/>
        </w:rPr>
        <w:t xml:space="preserve"> </w:t>
      </w:r>
      <w:r w:rsidRPr="00780521">
        <w:rPr>
          <w:rFonts w:ascii="Arial" w:eastAsia="Arial" w:hAnsi="Arial" w:cs="Arial"/>
          <w:sz w:val="24"/>
          <w:szCs w:val="24"/>
          <w:lang w:bidi="en-US"/>
        </w:rPr>
        <w:t>for Training and Development (Skillsoft Books) or other related</w:t>
      </w:r>
      <w:r w:rsidRPr="00780521">
        <w:rPr>
          <w:rFonts w:ascii="Arial" w:eastAsia="Arial" w:hAnsi="Arial" w:cs="Arial"/>
          <w:spacing w:val="-6"/>
          <w:sz w:val="24"/>
          <w:szCs w:val="24"/>
          <w:lang w:bidi="en-US"/>
        </w:rPr>
        <w:t xml:space="preserve"> </w:t>
      </w:r>
      <w:r w:rsidRPr="00780521">
        <w:rPr>
          <w:rFonts w:ascii="Arial" w:eastAsia="Arial" w:hAnsi="Arial" w:cs="Arial"/>
          <w:sz w:val="24"/>
          <w:szCs w:val="24"/>
          <w:lang w:bidi="en-US"/>
        </w:rPr>
        <w:t>materials</w:t>
      </w:r>
    </w:p>
    <w:p w14:paraId="56202615" w14:textId="77777777" w:rsidR="00780521" w:rsidRPr="00780521" w:rsidRDefault="00780521" w:rsidP="00780521">
      <w:pPr>
        <w:widowControl w:val="0"/>
        <w:tabs>
          <w:tab w:val="left" w:pos="9708"/>
        </w:tabs>
        <w:autoSpaceDE w:val="0"/>
        <w:autoSpaceDN w:val="0"/>
        <w:spacing w:before="91" w:after="0" w:line="240" w:lineRule="auto"/>
        <w:outlineLvl w:val="1"/>
        <w:rPr>
          <w:rFonts w:ascii="Times New Roman" w:eastAsia="Times New Roman" w:hAnsi="Times New Roman" w:cs="Times New Roman"/>
          <w:sz w:val="28"/>
          <w:szCs w:val="28"/>
          <w:lang w:bidi="en-US"/>
        </w:rPr>
      </w:pPr>
      <w:bookmarkStart w:id="46" w:name="ASSIGNING_TRAINING_IN_TMS"/>
      <w:bookmarkStart w:id="47" w:name="_bookmark24"/>
      <w:bookmarkEnd w:id="46"/>
      <w:bookmarkEnd w:id="47"/>
    </w:p>
    <w:p w14:paraId="2A61E85E" w14:textId="77777777" w:rsidR="00780521" w:rsidRPr="00780521" w:rsidRDefault="00780521" w:rsidP="00780521">
      <w:pPr>
        <w:widowControl w:val="0"/>
        <w:tabs>
          <w:tab w:val="left" w:pos="9708"/>
        </w:tabs>
        <w:autoSpaceDE w:val="0"/>
        <w:autoSpaceDN w:val="0"/>
        <w:spacing w:before="91" w:after="0" w:line="240" w:lineRule="auto"/>
        <w:outlineLvl w:val="1"/>
        <w:rPr>
          <w:rFonts w:ascii="Arial" w:eastAsia="Times New Roman" w:hAnsi="Arial" w:cs="Arial"/>
          <w:b/>
          <w:bCs/>
          <w:sz w:val="28"/>
          <w:szCs w:val="28"/>
          <w:lang w:bidi="en-US"/>
        </w:rPr>
      </w:pPr>
      <w:r w:rsidRPr="00780521">
        <w:rPr>
          <w:rFonts w:ascii="Arial" w:eastAsia="Times New Roman" w:hAnsi="Arial" w:cs="Arial"/>
          <w:b/>
          <w:bCs/>
          <w:sz w:val="28"/>
          <w:szCs w:val="28"/>
          <w:lang w:bidi="en-US"/>
        </w:rPr>
        <w:t>Assigning Training In TMS</w:t>
      </w:r>
    </w:p>
    <w:p w14:paraId="091C37D7" w14:textId="77777777" w:rsidR="00780521" w:rsidRPr="00780521" w:rsidRDefault="00780521" w:rsidP="00780521">
      <w:pPr>
        <w:widowControl w:val="0"/>
        <w:autoSpaceDE w:val="0"/>
        <w:autoSpaceDN w:val="0"/>
        <w:spacing w:before="197" w:after="0" w:line="276" w:lineRule="auto"/>
        <w:ind w:left="259" w:right="684"/>
        <w:rPr>
          <w:rFonts w:ascii="Arial" w:eastAsia="Arial" w:hAnsi="Arial" w:cs="Arial"/>
          <w:sz w:val="24"/>
          <w:szCs w:val="24"/>
          <w:lang w:bidi="en-US"/>
        </w:rPr>
      </w:pPr>
      <w:r w:rsidRPr="00780521">
        <w:rPr>
          <w:rFonts w:ascii="Arial" w:eastAsia="Arial" w:hAnsi="Arial" w:cs="Arial"/>
          <w:sz w:val="24"/>
          <w:szCs w:val="24"/>
          <w:lang w:bidi="en-US"/>
        </w:rPr>
        <w:t xml:space="preserve">The NTT-C will complete the TMS Item ID Request Form for each training package created and/or received from the field and will send the request to </w:t>
      </w:r>
      <w:hyperlink r:id="rId30">
        <w:r w:rsidRPr="00780521">
          <w:rPr>
            <w:rFonts w:ascii="Arial" w:eastAsia="Arial" w:hAnsi="Arial" w:cs="Arial"/>
            <w:color w:val="0000FF"/>
            <w:sz w:val="24"/>
            <w:szCs w:val="24"/>
            <w:u w:val="single" w:color="0000FF"/>
            <w:lang w:bidi="en-US"/>
          </w:rPr>
          <w:t>VBATMSHELP.VBAVACO@va.gov</w:t>
        </w:r>
        <w:r w:rsidRPr="00780521">
          <w:rPr>
            <w:rFonts w:ascii="Arial" w:eastAsia="Arial" w:hAnsi="Arial" w:cs="Arial"/>
            <w:sz w:val="24"/>
            <w:szCs w:val="24"/>
            <w:lang w:bidi="en-US"/>
          </w:rPr>
          <w:t>.</w:t>
        </w:r>
      </w:hyperlink>
      <w:r w:rsidRPr="00780521">
        <w:rPr>
          <w:rFonts w:ascii="Arial" w:eastAsia="Arial" w:hAnsi="Arial" w:cs="Arial"/>
          <w:sz w:val="24"/>
          <w:szCs w:val="24"/>
          <w:lang w:bidi="en-US"/>
        </w:rPr>
        <w:t xml:space="preserve"> All mandated training items will be assigned to employees by the NTTs, to ensure consistency in the field.</w:t>
      </w:r>
    </w:p>
    <w:p w14:paraId="1A96F6D8" w14:textId="4CB85E85" w:rsidR="00780521" w:rsidRDefault="00780521" w:rsidP="00780521">
      <w:pPr>
        <w:widowControl w:val="0"/>
        <w:autoSpaceDE w:val="0"/>
        <w:autoSpaceDN w:val="0"/>
        <w:spacing w:before="197" w:after="0" w:line="276" w:lineRule="auto"/>
        <w:ind w:left="259" w:right="684"/>
        <w:rPr>
          <w:rFonts w:ascii="Arial" w:eastAsia="Arial" w:hAnsi="Arial" w:cs="Arial"/>
          <w:sz w:val="24"/>
          <w:szCs w:val="24"/>
          <w:lang w:bidi="en-US"/>
        </w:rPr>
      </w:pPr>
    </w:p>
    <w:p w14:paraId="580EF293" w14:textId="77777777" w:rsidR="00EC3523" w:rsidRPr="00780521" w:rsidRDefault="00EC3523" w:rsidP="00780521">
      <w:pPr>
        <w:widowControl w:val="0"/>
        <w:autoSpaceDE w:val="0"/>
        <w:autoSpaceDN w:val="0"/>
        <w:spacing w:before="197" w:after="0" w:line="276" w:lineRule="auto"/>
        <w:ind w:left="259" w:right="684"/>
        <w:rPr>
          <w:rFonts w:ascii="Arial" w:eastAsia="Arial" w:hAnsi="Arial" w:cs="Arial"/>
          <w:sz w:val="24"/>
          <w:szCs w:val="24"/>
          <w:lang w:bidi="en-US"/>
        </w:rPr>
      </w:pPr>
    </w:p>
    <w:p w14:paraId="2C8877BD" w14:textId="77777777" w:rsidR="00780521" w:rsidRPr="00780521" w:rsidRDefault="00780521" w:rsidP="00780521">
      <w:pPr>
        <w:widowControl w:val="0"/>
        <w:autoSpaceDE w:val="0"/>
        <w:autoSpaceDN w:val="0"/>
        <w:spacing w:before="9" w:after="0" w:line="240" w:lineRule="auto"/>
        <w:rPr>
          <w:rFonts w:ascii="Arial" w:eastAsia="Arial" w:hAnsi="Arial" w:cs="Arial"/>
          <w:b/>
          <w:bCs/>
          <w:sz w:val="28"/>
          <w:szCs w:val="28"/>
          <w:lang w:bidi="en-US"/>
        </w:rPr>
      </w:pPr>
      <w:r w:rsidRPr="00780521">
        <w:rPr>
          <w:rFonts w:ascii="Arial" w:eastAsia="Arial" w:hAnsi="Arial" w:cs="Arial"/>
          <w:b/>
          <w:bCs/>
          <w:sz w:val="28"/>
          <w:szCs w:val="28"/>
          <w:lang w:bidi="en-US"/>
        </w:rPr>
        <w:lastRenderedPageBreak/>
        <w:t>Training Completion Status</w:t>
      </w:r>
    </w:p>
    <w:p w14:paraId="0A665B24" w14:textId="77777777" w:rsidR="00780521" w:rsidRPr="00780521" w:rsidRDefault="00780521" w:rsidP="00780521">
      <w:pPr>
        <w:widowControl w:val="0"/>
        <w:autoSpaceDE w:val="0"/>
        <w:autoSpaceDN w:val="0"/>
        <w:spacing w:before="197" w:after="240" w:line="276" w:lineRule="auto"/>
        <w:ind w:left="259" w:right="683"/>
        <w:rPr>
          <w:rFonts w:ascii="Arial" w:eastAsia="Arial" w:hAnsi="Arial" w:cs="Arial"/>
          <w:sz w:val="24"/>
          <w:szCs w:val="24"/>
          <w:lang w:bidi="en-US"/>
        </w:rPr>
      </w:pPr>
      <w:bookmarkStart w:id="48" w:name="TRAINING_COMPLETION_STATUS"/>
      <w:bookmarkStart w:id="49" w:name="_bookmark25"/>
      <w:bookmarkEnd w:id="48"/>
      <w:bookmarkEnd w:id="49"/>
      <w:r w:rsidRPr="00780521">
        <w:rPr>
          <w:rFonts w:ascii="Arial" w:eastAsia="Arial" w:hAnsi="Arial" w:cs="Arial"/>
          <w:sz w:val="24"/>
          <w:szCs w:val="24"/>
          <w:lang w:bidi="en-US"/>
        </w:rPr>
        <w:t xml:space="preserve">The NTT-C will monitor training quarterly based on the training reports received from AC&amp;L field staff and notify each office of training deficiencies. AC&amp;L field staff should conduct regular monitoring of the status of training for each region. Supervisors are encouraged to monitor training completion on a regular basis to ensure that progress is made throughout the year. Instructions on how to pull reports can be found at </w:t>
      </w:r>
      <w:hyperlink r:id="rId31">
        <w:r w:rsidRPr="00780521">
          <w:rPr>
            <w:rFonts w:ascii="Arial" w:eastAsia="Arial" w:hAnsi="Arial" w:cs="Arial"/>
            <w:color w:val="0000FF"/>
            <w:sz w:val="24"/>
            <w:szCs w:val="24"/>
            <w:u w:val="single" w:color="0000FF"/>
            <w:lang w:bidi="en-US"/>
          </w:rPr>
          <w:t>EDU NTC</w:t>
        </w:r>
      </w:hyperlink>
      <w:r w:rsidRPr="00780521">
        <w:rPr>
          <w:rFonts w:ascii="Arial" w:eastAsia="Arial" w:hAnsi="Arial" w:cs="Arial"/>
          <w:color w:val="0000FF"/>
          <w:sz w:val="24"/>
          <w:szCs w:val="24"/>
          <w:lang w:bidi="en-US"/>
        </w:rPr>
        <w:t xml:space="preserve"> </w:t>
      </w:r>
      <w:hyperlink r:id="rId32">
        <w:r w:rsidRPr="00780521">
          <w:rPr>
            <w:rFonts w:ascii="Arial" w:eastAsia="Arial" w:hAnsi="Arial" w:cs="Arial"/>
            <w:color w:val="0000FF"/>
            <w:sz w:val="24"/>
            <w:szCs w:val="24"/>
            <w:u w:val="single" w:color="0000FF"/>
            <w:lang w:bidi="en-US"/>
          </w:rPr>
          <w:t>Progress Report Job Aid.docx</w:t>
        </w:r>
        <w:r w:rsidRPr="00780521">
          <w:rPr>
            <w:rFonts w:ascii="Arial" w:eastAsia="Arial" w:hAnsi="Arial" w:cs="Arial"/>
            <w:sz w:val="24"/>
            <w:szCs w:val="24"/>
            <w:lang w:bidi="en-US"/>
          </w:rPr>
          <w:t>.</w:t>
        </w:r>
      </w:hyperlink>
      <w:r w:rsidRPr="00780521">
        <w:rPr>
          <w:rFonts w:ascii="Arial" w:eastAsia="Arial" w:hAnsi="Arial" w:cs="Arial"/>
          <w:sz w:val="24"/>
          <w:szCs w:val="24"/>
          <w:lang w:bidi="en-US"/>
        </w:rPr>
        <w:t xml:space="preserve"> Due to current single user access limitations, NTC reports can be generated using one of the following links. Regions should use the link that matches their VBA district alignment.</w:t>
      </w:r>
    </w:p>
    <w:p w14:paraId="13C32083" w14:textId="77777777" w:rsidR="00780521" w:rsidRPr="00780521" w:rsidRDefault="00914DC7" w:rsidP="00780521">
      <w:pPr>
        <w:widowControl w:val="0"/>
        <w:numPr>
          <w:ilvl w:val="0"/>
          <w:numId w:val="18"/>
        </w:numPr>
        <w:autoSpaceDE w:val="0"/>
        <w:autoSpaceDN w:val="0"/>
        <w:spacing w:after="0" w:line="276" w:lineRule="auto"/>
        <w:ind w:right="683"/>
        <w:rPr>
          <w:rFonts w:ascii="Arial" w:eastAsia="Arial" w:hAnsi="Arial" w:cs="Arial"/>
          <w:sz w:val="24"/>
          <w:szCs w:val="24"/>
          <w:lang w:bidi="en-US"/>
        </w:rPr>
      </w:pPr>
      <w:hyperlink r:id="rId33" w:history="1">
        <w:r w:rsidR="00780521" w:rsidRPr="00780521">
          <w:rPr>
            <w:rFonts w:ascii="Arial" w:eastAsia="Arial" w:hAnsi="Arial" w:cs="Arial"/>
            <w:color w:val="0000FF"/>
            <w:sz w:val="24"/>
            <w:szCs w:val="24"/>
            <w:u w:val="single"/>
            <w:lang w:bidi="en-US"/>
          </w:rPr>
          <w:t>Central Region</w:t>
        </w:r>
      </w:hyperlink>
      <w:r w:rsidR="00780521" w:rsidRPr="00780521">
        <w:rPr>
          <w:rFonts w:ascii="Arial" w:eastAsia="Arial" w:hAnsi="Arial" w:cs="Arial"/>
          <w:sz w:val="24"/>
          <w:szCs w:val="24"/>
          <w:lang w:bidi="en-US"/>
        </w:rPr>
        <w:t xml:space="preserve">: </w:t>
      </w:r>
      <w:hyperlink r:id="rId34" w:history="1">
        <w:r w:rsidR="00780521" w:rsidRPr="00780521">
          <w:rPr>
            <w:rFonts w:ascii="Arial" w:eastAsia="Arial" w:hAnsi="Arial" w:cs="Arial"/>
            <w:color w:val="0000FF"/>
            <w:sz w:val="24"/>
            <w:szCs w:val="24"/>
            <w:u w:val="single"/>
            <w:lang w:bidi="en-US"/>
          </w:rPr>
          <w:t>https://vba-tpi.vbatraining.org/NTCProgressReportCONT/</w:t>
        </w:r>
      </w:hyperlink>
    </w:p>
    <w:p w14:paraId="3FC3106A" w14:textId="77777777" w:rsidR="00780521" w:rsidRPr="00780521" w:rsidRDefault="00780521" w:rsidP="00780521">
      <w:pPr>
        <w:widowControl w:val="0"/>
        <w:autoSpaceDE w:val="0"/>
        <w:autoSpaceDN w:val="0"/>
        <w:spacing w:after="0" w:line="276" w:lineRule="auto"/>
        <w:ind w:left="979" w:right="683"/>
        <w:rPr>
          <w:rFonts w:ascii="Arial" w:eastAsia="Arial" w:hAnsi="Arial" w:cs="Arial"/>
          <w:sz w:val="24"/>
          <w:szCs w:val="24"/>
          <w:lang w:bidi="en-US"/>
        </w:rPr>
      </w:pPr>
    </w:p>
    <w:p w14:paraId="39598FA5" w14:textId="77777777" w:rsidR="00780521" w:rsidRPr="00780521" w:rsidRDefault="00914DC7" w:rsidP="00780521">
      <w:pPr>
        <w:widowControl w:val="0"/>
        <w:numPr>
          <w:ilvl w:val="0"/>
          <w:numId w:val="18"/>
        </w:numPr>
        <w:autoSpaceDE w:val="0"/>
        <w:autoSpaceDN w:val="0"/>
        <w:spacing w:after="0" w:line="276" w:lineRule="auto"/>
        <w:ind w:right="683"/>
        <w:rPr>
          <w:rFonts w:ascii="Arial" w:eastAsia="Arial" w:hAnsi="Arial" w:cs="Arial"/>
          <w:sz w:val="24"/>
          <w:szCs w:val="24"/>
          <w:lang w:bidi="en-US"/>
        </w:rPr>
      </w:pPr>
      <w:hyperlink r:id="rId35" w:history="1">
        <w:r w:rsidR="00780521" w:rsidRPr="00780521">
          <w:rPr>
            <w:rFonts w:ascii="Arial" w:eastAsia="Arial" w:hAnsi="Arial" w:cs="Arial"/>
            <w:color w:val="0000FF"/>
            <w:sz w:val="24"/>
            <w:szCs w:val="24"/>
            <w:u w:val="single"/>
            <w:lang w:bidi="en-US"/>
          </w:rPr>
          <w:t>Eastern Region</w:t>
        </w:r>
      </w:hyperlink>
      <w:r w:rsidR="00780521" w:rsidRPr="00780521">
        <w:rPr>
          <w:rFonts w:ascii="Arial" w:eastAsia="Arial" w:hAnsi="Arial" w:cs="Arial"/>
          <w:sz w:val="24"/>
          <w:szCs w:val="24"/>
          <w:lang w:bidi="en-US"/>
        </w:rPr>
        <w:t xml:space="preserve">: </w:t>
      </w:r>
      <w:hyperlink r:id="rId36" w:history="1">
        <w:r w:rsidR="00780521" w:rsidRPr="00780521">
          <w:rPr>
            <w:rFonts w:ascii="Arial" w:eastAsia="Arial" w:hAnsi="Arial" w:cs="Arial"/>
            <w:color w:val="0000FF"/>
            <w:sz w:val="24"/>
            <w:szCs w:val="24"/>
            <w:u w:val="single"/>
            <w:lang w:bidi="en-US"/>
          </w:rPr>
          <w:t>https://vba-tpi.vbatraining.org/NTCProgressReportNE/</w:t>
        </w:r>
      </w:hyperlink>
    </w:p>
    <w:p w14:paraId="3BE87E50" w14:textId="77777777" w:rsidR="00780521" w:rsidRPr="00780521" w:rsidRDefault="00780521" w:rsidP="00780521">
      <w:pPr>
        <w:widowControl w:val="0"/>
        <w:autoSpaceDE w:val="0"/>
        <w:autoSpaceDN w:val="0"/>
        <w:spacing w:after="0" w:line="276" w:lineRule="auto"/>
        <w:ind w:right="683"/>
        <w:rPr>
          <w:rFonts w:ascii="Arial" w:eastAsia="Arial" w:hAnsi="Arial" w:cs="Arial"/>
          <w:sz w:val="24"/>
          <w:szCs w:val="24"/>
          <w:lang w:bidi="en-US"/>
        </w:rPr>
      </w:pPr>
    </w:p>
    <w:p w14:paraId="6142A6F1" w14:textId="77777777" w:rsidR="00780521" w:rsidRPr="00780521" w:rsidRDefault="00914DC7" w:rsidP="00780521">
      <w:pPr>
        <w:widowControl w:val="0"/>
        <w:numPr>
          <w:ilvl w:val="0"/>
          <w:numId w:val="18"/>
        </w:numPr>
        <w:autoSpaceDE w:val="0"/>
        <w:autoSpaceDN w:val="0"/>
        <w:spacing w:after="0" w:line="276" w:lineRule="auto"/>
        <w:ind w:right="683"/>
        <w:rPr>
          <w:rFonts w:ascii="Arial" w:eastAsia="Arial" w:hAnsi="Arial" w:cs="Arial"/>
          <w:sz w:val="24"/>
          <w:szCs w:val="24"/>
          <w:lang w:bidi="en-US"/>
        </w:rPr>
      </w:pPr>
      <w:hyperlink r:id="rId37" w:history="1">
        <w:r w:rsidR="00780521" w:rsidRPr="00780521">
          <w:rPr>
            <w:rFonts w:ascii="Arial" w:eastAsia="Arial" w:hAnsi="Arial" w:cs="Arial"/>
            <w:color w:val="0000FF"/>
            <w:sz w:val="24"/>
            <w:szCs w:val="24"/>
            <w:u w:val="single"/>
            <w:lang w:bidi="en-US"/>
          </w:rPr>
          <w:t>Western Region</w:t>
        </w:r>
      </w:hyperlink>
      <w:r w:rsidR="00780521" w:rsidRPr="00780521">
        <w:rPr>
          <w:rFonts w:ascii="Arial" w:eastAsia="Arial" w:hAnsi="Arial" w:cs="Arial"/>
          <w:sz w:val="24"/>
          <w:szCs w:val="24"/>
          <w:lang w:bidi="en-US"/>
        </w:rPr>
        <w:t xml:space="preserve">: </w:t>
      </w:r>
      <w:hyperlink r:id="rId38" w:history="1">
        <w:r w:rsidR="00780521" w:rsidRPr="00780521">
          <w:rPr>
            <w:rFonts w:ascii="Arial" w:eastAsia="Arial" w:hAnsi="Arial" w:cs="Arial"/>
            <w:color w:val="0000FF"/>
            <w:sz w:val="24"/>
            <w:szCs w:val="24"/>
            <w:u w:val="single"/>
            <w:lang w:bidi="en-US"/>
          </w:rPr>
          <w:t>https://vba-tpi.vbatraining.org/NTCProgressReportPAC/</w:t>
        </w:r>
      </w:hyperlink>
    </w:p>
    <w:p w14:paraId="550B4A42" w14:textId="77777777" w:rsidR="00780521" w:rsidRPr="00780521" w:rsidRDefault="00780521" w:rsidP="00780521">
      <w:pPr>
        <w:widowControl w:val="0"/>
        <w:autoSpaceDE w:val="0"/>
        <w:autoSpaceDN w:val="0"/>
        <w:spacing w:after="0" w:line="276" w:lineRule="auto"/>
        <w:ind w:right="683" w:firstLine="60"/>
        <w:rPr>
          <w:rFonts w:ascii="Arial" w:eastAsia="Arial" w:hAnsi="Arial" w:cs="Arial"/>
          <w:sz w:val="24"/>
          <w:szCs w:val="24"/>
          <w:lang w:bidi="en-US"/>
        </w:rPr>
      </w:pPr>
    </w:p>
    <w:p w14:paraId="2D2CB698" w14:textId="77777777" w:rsidR="00780521" w:rsidRPr="00780521" w:rsidRDefault="00914DC7" w:rsidP="00780521">
      <w:pPr>
        <w:widowControl w:val="0"/>
        <w:numPr>
          <w:ilvl w:val="0"/>
          <w:numId w:val="18"/>
        </w:numPr>
        <w:autoSpaceDE w:val="0"/>
        <w:autoSpaceDN w:val="0"/>
        <w:spacing w:after="0" w:line="276" w:lineRule="auto"/>
        <w:ind w:right="683"/>
        <w:rPr>
          <w:rFonts w:ascii="Arial" w:eastAsia="Arial" w:hAnsi="Arial" w:cs="Arial"/>
          <w:sz w:val="24"/>
          <w:szCs w:val="24"/>
          <w:lang w:bidi="en-US"/>
        </w:rPr>
      </w:pPr>
      <w:hyperlink r:id="rId39" w:history="1">
        <w:r w:rsidR="00780521" w:rsidRPr="00780521">
          <w:rPr>
            <w:rFonts w:ascii="Arial" w:eastAsia="Arial" w:hAnsi="Arial" w:cs="Arial"/>
            <w:color w:val="0000FF"/>
            <w:sz w:val="24"/>
            <w:szCs w:val="24"/>
            <w:u w:val="single"/>
            <w:lang w:bidi="en-US"/>
          </w:rPr>
          <w:t>Southern Region</w:t>
        </w:r>
      </w:hyperlink>
      <w:r w:rsidR="00780521" w:rsidRPr="00780521">
        <w:rPr>
          <w:rFonts w:ascii="Arial" w:eastAsia="Arial" w:hAnsi="Arial" w:cs="Arial"/>
          <w:sz w:val="24"/>
          <w:szCs w:val="24"/>
          <w:lang w:bidi="en-US"/>
        </w:rPr>
        <w:t xml:space="preserve">: </w:t>
      </w:r>
      <w:hyperlink r:id="rId40" w:history="1">
        <w:r w:rsidR="00780521" w:rsidRPr="00780521">
          <w:rPr>
            <w:rFonts w:ascii="Arial" w:eastAsia="Arial" w:hAnsi="Arial" w:cs="Arial"/>
            <w:color w:val="0000FF"/>
            <w:sz w:val="24"/>
            <w:szCs w:val="24"/>
            <w:u w:val="single"/>
            <w:lang w:bidi="en-US"/>
          </w:rPr>
          <w:t>https://vba-tpi.vbatraining.org/NTCProgressReportSE/</w:t>
        </w:r>
      </w:hyperlink>
    </w:p>
    <w:p w14:paraId="2765BF49" w14:textId="77777777" w:rsidR="00780521" w:rsidRPr="00780521" w:rsidRDefault="00780521" w:rsidP="00780521">
      <w:pPr>
        <w:widowControl w:val="0"/>
        <w:autoSpaceDE w:val="0"/>
        <w:autoSpaceDN w:val="0"/>
        <w:spacing w:after="0" w:line="276" w:lineRule="auto"/>
        <w:ind w:left="259" w:right="683"/>
        <w:rPr>
          <w:rFonts w:ascii="Arial" w:eastAsia="Arial" w:hAnsi="Arial" w:cs="Arial"/>
          <w:sz w:val="24"/>
          <w:szCs w:val="24"/>
          <w:lang w:bidi="en-US"/>
        </w:rPr>
      </w:pPr>
    </w:p>
    <w:p w14:paraId="056813BD" w14:textId="77777777" w:rsidR="00780521" w:rsidRPr="00780521" w:rsidRDefault="00780521" w:rsidP="00780521">
      <w:pPr>
        <w:widowControl w:val="0"/>
        <w:autoSpaceDE w:val="0"/>
        <w:autoSpaceDN w:val="0"/>
        <w:spacing w:after="0" w:line="276" w:lineRule="auto"/>
        <w:ind w:left="259" w:right="683"/>
        <w:rPr>
          <w:rFonts w:ascii="Arial" w:eastAsia="Arial" w:hAnsi="Arial" w:cs="Arial"/>
          <w:sz w:val="24"/>
          <w:szCs w:val="24"/>
          <w:lang w:bidi="en-US"/>
        </w:rPr>
      </w:pPr>
      <w:r w:rsidRPr="00780521">
        <w:rPr>
          <w:rFonts w:ascii="Arial" w:eastAsia="Arial" w:hAnsi="Arial" w:cs="Arial"/>
          <w:sz w:val="24"/>
          <w:szCs w:val="24"/>
          <w:lang w:bidi="en-US"/>
        </w:rPr>
        <w:t xml:space="preserve">If running reports centrally, the EDU NTT should use the following link, which is also limited to one user at a time: </w:t>
      </w:r>
      <w:hyperlink r:id="rId41" w:history="1">
        <w:r w:rsidRPr="00780521">
          <w:rPr>
            <w:rFonts w:ascii="Arial" w:eastAsia="Arial" w:hAnsi="Arial" w:cs="Arial"/>
            <w:color w:val="0000FF"/>
            <w:sz w:val="24"/>
            <w:szCs w:val="24"/>
            <w:u w:val="single"/>
            <w:lang w:bidi="en-US"/>
          </w:rPr>
          <w:t>https://vba-tpi.vbatraining.org/ntcprogressreport</w:t>
        </w:r>
      </w:hyperlink>
    </w:p>
    <w:p w14:paraId="04C9E054" w14:textId="77777777" w:rsidR="00780521" w:rsidRPr="00780521" w:rsidRDefault="00780521" w:rsidP="00780521">
      <w:pPr>
        <w:widowControl w:val="0"/>
        <w:autoSpaceDE w:val="0"/>
        <w:autoSpaceDN w:val="0"/>
        <w:spacing w:before="3" w:after="0" w:line="240" w:lineRule="auto"/>
        <w:rPr>
          <w:rFonts w:ascii="Arial" w:eastAsia="Arial" w:hAnsi="Arial" w:cs="Arial"/>
          <w:sz w:val="24"/>
          <w:szCs w:val="24"/>
          <w:lang w:bidi="en-US"/>
        </w:rPr>
      </w:pPr>
    </w:p>
    <w:p w14:paraId="4FAF9F80" w14:textId="77777777" w:rsidR="00780521" w:rsidRPr="00780521" w:rsidRDefault="00780521" w:rsidP="00780521">
      <w:pPr>
        <w:widowControl w:val="0"/>
        <w:autoSpaceDE w:val="0"/>
        <w:autoSpaceDN w:val="0"/>
        <w:spacing w:before="8" w:after="0" w:line="240" w:lineRule="auto"/>
        <w:rPr>
          <w:rFonts w:ascii="Arial" w:eastAsia="Arial" w:hAnsi="Arial" w:cs="Arial"/>
          <w:b/>
          <w:sz w:val="24"/>
          <w:szCs w:val="24"/>
          <w:lang w:bidi="en-US"/>
        </w:rPr>
      </w:pPr>
      <w:bookmarkStart w:id="50" w:name="VBA_LEARNING_CATALOG"/>
      <w:bookmarkStart w:id="51" w:name="_bookmark26"/>
      <w:bookmarkEnd w:id="50"/>
      <w:bookmarkEnd w:id="51"/>
      <w:r w:rsidRPr="00780521">
        <w:rPr>
          <w:rFonts w:ascii="Arial" w:eastAsia="Arial" w:hAnsi="Arial" w:cs="Arial"/>
          <w:b/>
          <w:sz w:val="24"/>
          <w:szCs w:val="24"/>
          <w:lang w:bidi="en-US"/>
        </w:rPr>
        <w:t>VBA Learning Catalog</w:t>
      </w:r>
    </w:p>
    <w:p w14:paraId="1F86D90E" w14:textId="77777777" w:rsidR="00780521" w:rsidRPr="00780521" w:rsidRDefault="00780521" w:rsidP="00780521">
      <w:pPr>
        <w:widowControl w:val="0"/>
        <w:autoSpaceDE w:val="0"/>
        <w:autoSpaceDN w:val="0"/>
        <w:spacing w:before="93" w:after="0" w:line="276" w:lineRule="auto"/>
        <w:ind w:right="615"/>
        <w:rPr>
          <w:rFonts w:ascii="Arial" w:eastAsia="Arial" w:hAnsi="Arial" w:cs="Arial"/>
          <w:sz w:val="24"/>
          <w:szCs w:val="24"/>
          <w:lang w:bidi="en-US"/>
        </w:rPr>
      </w:pPr>
      <w:r w:rsidRPr="00780521">
        <w:rPr>
          <w:rFonts w:ascii="Arial" w:eastAsia="Arial" w:hAnsi="Arial" w:cs="Arial"/>
          <w:sz w:val="24"/>
          <w:szCs w:val="24"/>
          <w:lang w:bidi="en-US"/>
        </w:rPr>
        <w:t xml:space="preserve">The </w:t>
      </w:r>
      <w:hyperlink r:id="rId42">
        <w:r w:rsidRPr="00780521">
          <w:rPr>
            <w:rFonts w:ascii="Arial" w:eastAsia="Arial" w:hAnsi="Arial" w:cs="Arial"/>
            <w:color w:val="0000FF"/>
            <w:sz w:val="24"/>
            <w:szCs w:val="24"/>
            <w:u w:val="single"/>
            <w:lang w:bidi="en-US"/>
          </w:rPr>
          <w:t>VBA Learning Catalog</w:t>
        </w:r>
        <w:r w:rsidRPr="00780521">
          <w:rPr>
            <w:rFonts w:ascii="Arial" w:eastAsia="Arial" w:hAnsi="Arial" w:cs="Arial"/>
            <w:sz w:val="24"/>
            <w:szCs w:val="24"/>
            <w:lang w:bidi="en-US"/>
          </w:rPr>
          <w:t xml:space="preserve"> </w:t>
        </w:r>
      </w:hyperlink>
      <w:r w:rsidRPr="00780521">
        <w:rPr>
          <w:rFonts w:ascii="Arial" w:eastAsia="Arial" w:hAnsi="Arial" w:cs="Arial"/>
          <w:sz w:val="24"/>
          <w:szCs w:val="24"/>
          <w:lang w:bidi="en-US"/>
        </w:rPr>
        <w:t>is an online training catalog that is organized specifically to support the way VBA structures and manages its training programs. The training catalog is the designated focal point to obtain Education Service training items. Search functions identify mandated items and target audiences. Items are also searchable by job position, TMS item number, curriculum, etc.</w:t>
      </w:r>
    </w:p>
    <w:p w14:paraId="1341A29D" w14:textId="77777777" w:rsidR="00780521" w:rsidRPr="00780521" w:rsidRDefault="00780521" w:rsidP="00780521">
      <w:pPr>
        <w:widowControl w:val="0"/>
        <w:autoSpaceDE w:val="0"/>
        <w:autoSpaceDN w:val="0"/>
        <w:spacing w:after="0" w:line="276" w:lineRule="auto"/>
        <w:rPr>
          <w:rFonts w:ascii="Arial" w:eastAsia="Arial" w:hAnsi="Arial" w:cs="Arial"/>
          <w:sz w:val="24"/>
          <w:szCs w:val="24"/>
          <w:lang w:bidi="en-US"/>
        </w:rPr>
      </w:pPr>
    </w:p>
    <w:p w14:paraId="5808212C" w14:textId="77777777" w:rsidR="00780521" w:rsidRPr="00780521" w:rsidRDefault="00780521" w:rsidP="00780521">
      <w:pPr>
        <w:widowControl w:val="0"/>
        <w:autoSpaceDE w:val="0"/>
        <w:autoSpaceDN w:val="0"/>
        <w:spacing w:before="93" w:after="0" w:line="276" w:lineRule="auto"/>
        <w:ind w:right="613"/>
        <w:jc w:val="both"/>
        <w:rPr>
          <w:rFonts w:ascii="Arial" w:eastAsia="Arial" w:hAnsi="Arial" w:cs="Arial"/>
          <w:sz w:val="24"/>
          <w:szCs w:val="24"/>
          <w:lang w:bidi="en-US"/>
        </w:rPr>
      </w:pPr>
      <w:r w:rsidRPr="00780521">
        <w:rPr>
          <w:rFonts w:ascii="Arial" w:eastAsia="Arial" w:hAnsi="Arial" w:cs="Arial"/>
          <w:sz w:val="24"/>
          <w:szCs w:val="24"/>
          <w:lang w:bidi="en-US"/>
        </w:rPr>
        <w:t>Authorized curriculum items will be listed in the VBA Learning Catalog. Other training sources identified in TMS may also be used. Some approved items, such as external events or local station training items, may not be in the VBA Learning Catalog.</w:t>
      </w:r>
    </w:p>
    <w:p w14:paraId="4AED8168" w14:textId="77777777" w:rsidR="00780521" w:rsidRPr="00780521" w:rsidRDefault="00780521" w:rsidP="00780521">
      <w:pPr>
        <w:widowControl w:val="0"/>
        <w:autoSpaceDE w:val="0"/>
        <w:autoSpaceDN w:val="0"/>
        <w:spacing w:before="6" w:after="0" w:line="240" w:lineRule="auto"/>
        <w:rPr>
          <w:rFonts w:ascii="Arial" w:eastAsia="Arial" w:hAnsi="Arial" w:cs="Arial"/>
          <w:sz w:val="24"/>
          <w:szCs w:val="24"/>
          <w:lang w:bidi="en-US"/>
        </w:rPr>
      </w:pPr>
    </w:p>
    <w:p w14:paraId="148A4641" w14:textId="77777777" w:rsidR="00780521" w:rsidRPr="00780521" w:rsidRDefault="00780521" w:rsidP="00780521">
      <w:pPr>
        <w:widowControl w:val="0"/>
        <w:autoSpaceDE w:val="0"/>
        <w:autoSpaceDN w:val="0"/>
        <w:spacing w:before="6" w:after="0" w:line="240" w:lineRule="auto"/>
        <w:rPr>
          <w:rFonts w:ascii="Arial" w:eastAsia="Arial" w:hAnsi="Arial" w:cs="Arial"/>
          <w:sz w:val="24"/>
          <w:szCs w:val="24"/>
          <w:lang w:bidi="en-US"/>
        </w:rPr>
      </w:pPr>
    </w:p>
    <w:p w14:paraId="17B5EC6E" w14:textId="77777777" w:rsidR="00780521" w:rsidRPr="00780521" w:rsidRDefault="00780521" w:rsidP="00780521">
      <w:pPr>
        <w:widowControl w:val="0"/>
        <w:autoSpaceDE w:val="0"/>
        <w:autoSpaceDN w:val="0"/>
        <w:spacing w:before="1" w:after="0" w:line="240" w:lineRule="auto"/>
        <w:rPr>
          <w:rFonts w:ascii="Arial" w:eastAsia="Arial" w:hAnsi="Arial" w:cs="Arial"/>
          <w:b/>
          <w:sz w:val="24"/>
          <w:szCs w:val="24"/>
          <w:lang w:bidi="en-US"/>
        </w:rPr>
      </w:pPr>
      <w:bookmarkStart w:id="52" w:name="AC&amp;L_Field_staff_–_ntc_requirements"/>
      <w:bookmarkStart w:id="53" w:name="_bookmark28"/>
      <w:bookmarkEnd w:id="52"/>
      <w:bookmarkEnd w:id="53"/>
      <w:r w:rsidRPr="00780521">
        <w:rPr>
          <w:rFonts w:ascii="Arial" w:eastAsia="Arial" w:hAnsi="Arial" w:cs="Arial"/>
          <w:b/>
          <w:sz w:val="24"/>
          <w:szCs w:val="24"/>
          <w:lang w:bidi="en-US"/>
        </w:rPr>
        <w:t>AC&amp;L Field Staff – NTC Requirements</w:t>
      </w:r>
    </w:p>
    <w:p w14:paraId="393BF002" w14:textId="1B3BCFAA" w:rsidR="00780521" w:rsidRDefault="00780521" w:rsidP="00780521">
      <w:pPr>
        <w:widowControl w:val="0"/>
        <w:autoSpaceDE w:val="0"/>
        <w:autoSpaceDN w:val="0"/>
        <w:spacing w:before="93" w:after="0" w:line="276" w:lineRule="auto"/>
        <w:ind w:right="805"/>
        <w:rPr>
          <w:rFonts w:ascii="Arial" w:eastAsia="Arial" w:hAnsi="Arial" w:cs="Arial"/>
          <w:sz w:val="24"/>
          <w:szCs w:val="24"/>
          <w:lang w:bidi="en-US"/>
        </w:rPr>
      </w:pPr>
      <w:r w:rsidRPr="00780521">
        <w:rPr>
          <w:rFonts w:ascii="Arial" w:eastAsia="Arial" w:hAnsi="Arial" w:cs="Arial"/>
          <w:sz w:val="24"/>
          <w:szCs w:val="24"/>
          <w:lang w:bidi="en-US"/>
        </w:rPr>
        <w:t>The NTC applies to all the AC&amp;L staff in the field. AC&amp;L trainees have an On-the- Job Training (OJT) program designed as a hands-on method of teaching the skills, knowledge, and competencies needed for employees to perform a specific job within the workplace.</w:t>
      </w:r>
    </w:p>
    <w:p w14:paraId="609A69AC" w14:textId="77777777" w:rsidR="00EC3523" w:rsidRPr="00780521" w:rsidRDefault="00EC3523" w:rsidP="00780521">
      <w:pPr>
        <w:widowControl w:val="0"/>
        <w:autoSpaceDE w:val="0"/>
        <w:autoSpaceDN w:val="0"/>
        <w:spacing w:before="93" w:after="0" w:line="276" w:lineRule="auto"/>
        <w:ind w:right="805"/>
        <w:rPr>
          <w:rFonts w:ascii="Arial" w:eastAsia="Arial" w:hAnsi="Arial" w:cs="Arial"/>
          <w:sz w:val="24"/>
          <w:szCs w:val="24"/>
          <w:lang w:bidi="en-US"/>
        </w:rPr>
      </w:pPr>
    </w:p>
    <w:tbl>
      <w:tblPr>
        <w:tblStyle w:val="TableGrid"/>
        <w:tblW w:w="0" w:type="auto"/>
        <w:tblLook w:val="04A0" w:firstRow="1" w:lastRow="0" w:firstColumn="1" w:lastColumn="0" w:noHBand="0" w:noVBand="1"/>
      </w:tblPr>
      <w:tblGrid>
        <w:gridCol w:w="6205"/>
        <w:gridCol w:w="1800"/>
        <w:gridCol w:w="2070"/>
      </w:tblGrid>
      <w:tr w:rsidR="00780521" w:rsidRPr="00780521" w14:paraId="33731788" w14:textId="77777777" w:rsidTr="00FC2F37">
        <w:tc>
          <w:tcPr>
            <w:tcW w:w="6205" w:type="dxa"/>
          </w:tcPr>
          <w:p w14:paraId="11391CFD" w14:textId="77777777" w:rsidR="00780521" w:rsidRPr="00780521" w:rsidRDefault="00780521" w:rsidP="00780521">
            <w:pPr>
              <w:spacing w:before="3"/>
              <w:rPr>
                <w:rFonts w:ascii="Arial" w:eastAsia="Arial" w:hAnsi="Arial" w:cs="Arial"/>
                <w:b/>
                <w:bCs/>
                <w:sz w:val="24"/>
                <w:szCs w:val="24"/>
                <w:lang w:bidi="en-US"/>
              </w:rPr>
            </w:pPr>
            <w:r w:rsidRPr="00780521">
              <w:rPr>
                <w:rFonts w:ascii="Arial" w:eastAsia="Arial" w:hAnsi="Arial" w:cs="Arial"/>
                <w:b/>
                <w:bCs/>
                <w:sz w:val="24"/>
                <w:szCs w:val="24"/>
                <w:lang w:bidi="en-US"/>
              </w:rPr>
              <w:t>Approval, Compliance &amp; Liaison Field Staff Technical Positions</w:t>
            </w:r>
          </w:p>
        </w:tc>
        <w:tc>
          <w:tcPr>
            <w:tcW w:w="1800" w:type="dxa"/>
          </w:tcPr>
          <w:p w14:paraId="5719CF9B" w14:textId="77777777" w:rsidR="00780521" w:rsidRPr="00780521" w:rsidRDefault="00780521" w:rsidP="00780521">
            <w:pPr>
              <w:spacing w:before="3"/>
              <w:rPr>
                <w:rFonts w:ascii="Arial" w:eastAsia="Arial" w:hAnsi="Arial" w:cs="Arial"/>
                <w:b/>
                <w:bCs/>
                <w:sz w:val="24"/>
                <w:szCs w:val="24"/>
                <w:lang w:bidi="en-US"/>
              </w:rPr>
            </w:pPr>
            <w:r w:rsidRPr="00780521">
              <w:rPr>
                <w:rFonts w:ascii="Arial" w:eastAsia="Arial" w:hAnsi="Arial" w:cs="Arial"/>
                <w:b/>
                <w:bCs/>
                <w:sz w:val="24"/>
                <w:szCs w:val="24"/>
                <w:lang w:bidi="en-US"/>
              </w:rPr>
              <w:t>TMS Cohort</w:t>
            </w:r>
          </w:p>
        </w:tc>
        <w:tc>
          <w:tcPr>
            <w:tcW w:w="2070" w:type="dxa"/>
          </w:tcPr>
          <w:p w14:paraId="143E41E8" w14:textId="77777777" w:rsidR="00780521" w:rsidRPr="00780521" w:rsidRDefault="00780521" w:rsidP="00780521">
            <w:pPr>
              <w:spacing w:before="3"/>
              <w:rPr>
                <w:rFonts w:ascii="Arial" w:eastAsia="Arial" w:hAnsi="Arial" w:cs="Arial"/>
                <w:b/>
                <w:bCs/>
                <w:sz w:val="24"/>
                <w:szCs w:val="24"/>
                <w:lang w:bidi="en-US"/>
              </w:rPr>
            </w:pPr>
            <w:r w:rsidRPr="00780521">
              <w:rPr>
                <w:rFonts w:ascii="Arial" w:eastAsia="Arial" w:hAnsi="Arial" w:cs="Arial"/>
                <w:b/>
                <w:bCs/>
                <w:sz w:val="24"/>
                <w:szCs w:val="24"/>
                <w:lang w:bidi="en-US"/>
              </w:rPr>
              <w:t>TMS Curriculum</w:t>
            </w:r>
          </w:p>
        </w:tc>
      </w:tr>
      <w:tr w:rsidR="00780521" w:rsidRPr="00780521" w14:paraId="0D216FBD" w14:textId="77777777" w:rsidTr="00FC2F37">
        <w:tc>
          <w:tcPr>
            <w:tcW w:w="6205" w:type="dxa"/>
          </w:tcPr>
          <w:p w14:paraId="615A835D" w14:textId="77777777" w:rsidR="00780521" w:rsidRPr="00780521" w:rsidRDefault="00780521" w:rsidP="00780521">
            <w:pPr>
              <w:spacing w:before="3"/>
              <w:rPr>
                <w:rFonts w:ascii="Arial" w:eastAsia="Arial" w:hAnsi="Arial" w:cs="Arial"/>
                <w:sz w:val="24"/>
                <w:szCs w:val="24"/>
                <w:lang w:bidi="en-US"/>
              </w:rPr>
            </w:pPr>
            <w:r w:rsidRPr="00780521">
              <w:rPr>
                <w:rFonts w:ascii="Arial" w:eastAsia="Arial" w:hAnsi="Arial" w:cs="Arial"/>
                <w:sz w:val="24"/>
                <w:szCs w:val="24"/>
                <w:lang w:bidi="en-US"/>
              </w:rPr>
              <w:t>Education Service – AC&amp;L Manager Cohort (CELOs &amp; Supervisors)</w:t>
            </w:r>
          </w:p>
        </w:tc>
        <w:tc>
          <w:tcPr>
            <w:tcW w:w="1800" w:type="dxa"/>
          </w:tcPr>
          <w:p w14:paraId="686E6126" w14:textId="77777777" w:rsidR="00780521" w:rsidRPr="00780521" w:rsidRDefault="00780521" w:rsidP="00780521">
            <w:pPr>
              <w:spacing w:before="3"/>
              <w:jc w:val="center"/>
              <w:rPr>
                <w:rFonts w:ascii="Arial" w:eastAsia="Arial" w:hAnsi="Arial" w:cs="Arial"/>
                <w:sz w:val="24"/>
                <w:szCs w:val="24"/>
                <w:lang w:bidi="en-US"/>
              </w:rPr>
            </w:pPr>
            <w:r w:rsidRPr="00780521">
              <w:rPr>
                <w:rFonts w:ascii="Arial" w:eastAsia="Arial" w:hAnsi="Arial" w:cs="Arial"/>
                <w:sz w:val="24"/>
                <w:szCs w:val="24"/>
                <w:lang w:bidi="en-US"/>
              </w:rPr>
              <w:t>VBA-664</w:t>
            </w:r>
          </w:p>
        </w:tc>
        <w:tc>
          <w:tcPr>
            <w:tcW w:w="2070" w:type="dxa"/>
          </w:tcPr>
          <w:p w14:paraId="6D91CAE4" w14:textId="77777777" w:rsidR="00780521" w:rsidRPr="00780521" w:rsidRDefault="00780521" w:rsidP="00780521">
            <w:pPr>
              <w:spacing w:before="3"/>
              <w:jc w:val="center"/>
              <w:rPr>
                <w:rFonts w:ascii="Arial" w:eastAsia="Arial" w:hAnsi="Arial" w:cs="Arial"/>
                <w:sz w:val="24"/>
                <w:szCs w:val="24"/>
                <w:lang w:bidi="en-US"/>
              </w:rPr>
            </w:pPr>
            <w:r w:rsidRPr="00780521">
              <w:rPr>
                <w:rFonts w:ascii="Arial" w:eastAsia="Arial" w:hAnsi="Arial" w:cs="Arial"/>
                <w:sz w:val="24"/>
                <w:szCs w:val="24"/>
                <w:lang w:bidi="en-US"/>
              </w:rPr>
              <w:t>VBA-1469</w:t>
            </w:r>
          </w:p>
        </w:tc>
      </w:tr>
      <w:tr w:rsidR="00780521" w:rsidRPr="00780521" w14:paraId="1DCDB8F4" w14:textId="77777777" w:rsidTr="00FC2F37">
        <w:trPr>
          <w:trHeight w:val="512"/>
        </w:trPr>
        <w:tc>
          <w:tcPr>
            <w:tcW w:w="6205" w:type="dxa"/>
          </w:tcPr>
          <w:p w14:paraId="56C85025" w14:textId="77777777" w:rsidR="00780521" w:rsidRPr="00780521" w:rsidRDefault="00780521" w:rsidP="00780521">
            <w:pPr>
              <w:spacing w:before="3"/>
              <w:rPr>
                <w:rFonts w:ascii="Arial" w:eastAsia="Arial" w:hAnsi="Arial" w:cs="Arial"/>
                <w:sz w:val="24"/>
                <w:szCs w:val="24"/>
                <w:lang w:bidi="en-US"/>
              </w:rPr>
            </w:pPr>
            <w:r w:rsidRPr="00780521">
              <w:rPr>
                <w:rFonts w:ascii="Arial" w:eastAsia="Arial" w:hAnsi="Arial" w:cs="Arial"/>
                <w:sz w:val="24"/>
                <w:szCs w:val="24"/>
                <w:lang w:bidi="en-US"/>
              </w:rPr>
              <w:t>Education Service – AC&amp;L QTS Cohort (NTC)</w:t>
            </w:r>
          </w:p>
        </w:tc>
        <w:tc>
          <w:tcPr>
            <w:tcW w:w="1800" w:type="dxa"/>
          </w:tcPr>
          <w:p w14:paraId="5DB774E8" w14:textId="77777777" w:rsidR="00780521" w:rsidRPr="00780521" w:rsidRDefault="00780521" w:rsidP="00780521">
            <w:pPr>
              <w:spacing w:before="3"/>
              <w:jc w:val="center"/>
              <w:rPr>
                <w:rFonts w:ascii="Arial" w:eastAsia="Arial" w:hAnsi="Arial" w:cs="Arial"/>
                <w:sz w:val="24"/>
                <w:szCs w:val="24"/>
                <w:lang w:bidi="en-US"/>
              </w:rPr>
            </w:pPr>
            <w:r w:rsidRPr="00780521">
              <w:rPr>
                <w:rFonts w:ascii="Arial" w:eastAsia="Arial" w:hAnsi="Arial" w:cs="Arial"/>
                <w:sz w:val="24"/>
                <w:szCs w:val="24"/>
                <w:lang w:bidi="en-US"/>
              </w:rPr>
              <w:t>VBA-661</w:t>
            </w:r>
          </w:p>
        </w:tc>
        <w:tc>
          <w:tcPr>
            <w:tcW w:w="2070" w:type="dxa"/>
          </w:tcPr>
          <w:p w14:paraId="620CBD79" w14:textId="77777777" w:rsidR="00780521" w:rsidRPr="00780521" w:rsidRDefault="00780521" w:rsidP="00780521">
            <w:pPr>
              <w:spacing w:before="3"/>
              <w:jc w:val="center"/>
              <w:rPr>
                <w:rFonts w:ascii="Arial" w:eastAsia="Arial" w:hAnsi="Arial" w:cs="Arial"/>
                <w:sz w:val="24"/>
                <w:szCs w:val="24"/>
                <w:lang w:bidi="en-US"/>
              </w:rPr>
            </w:pPr>
            <w:r w:rsidRPr="00780521">
              <w:rPr>
                <w:rFonts w:ascii="Arial" w:eastAsia="Arial" w:hAnsi="Arial" w:cs="Arial"/>
                <w:sz w:val="24"/>
                <w:szCs w:val="24"/>
                <w:lang w:bidi="en-US"/>
              </w:rPr>
              <w:t>VBA-1464</w:t>
            </w:r>
          </w:p>
        </w:tc>
      </w:tr>
      <w:tr w:rsidR="00780521" w:rsidRPr="00780521" w14:paraId="490DFB3F" w14:textId="77777777" w:rsidTr="00FC2F37">
        <w:trPr>
          <w:trHeight w:val="440"/>
        </w:trPr>
        <w:tc>
          <w:tcPr>
            <w:tcW w:w="6205" w:type="dxa"/>
          </w:tcPr>
          <w:p w14:paraId="783D34FD" w14:textId="77777777" w:rsidR="00780521" w:rsidRPr="00780521" w:rsidRDefault="00780521" w:rsidP="00780521">
            <w:pPr>
              <w:spacing w:before="3"/>
              <w:rPr>
                <w:rFonts w:ascii="Arial" w:eastAsia="Arial" w:hAnsi="Arial" w:cs="Arial"/>
                <w:sz w:val="24"/>
                <w:szCs w:val="24"/>
                <w:lang w:bidi="en-US"/>
              </w:rPr>
            </w:pPr>
            <w:r w:rsidRPr="00780521">
              <w:rPr>
                <w:rFonts w:ascii="Arial" w:eastAsia="Arial" w:hAnsi="Arial" w:cs="Arial"/>
                <w:sz w:val="24"/>
                <w:szCs w:val="24"/>
                <w:lang w:bidi="en-US"/>
              </w:rPr>
              <w:t>Education Service – AC&amp;L ELR Cohort (NTC)</w:t>
            </w:r>
          </w:p>
        </w:tc>
        <w:tc>
          <w:tcPr>
            <w:tcW w:w="1800" w:type="dxa"/>
          </w:tcPr>
          <w:p w14:paraId="5F26D1A2" w14:textId="77777777" w:rsidR="00780521" w:rsidRPr="00780521" w:rsidRDefault="00780521" w:rsidP="00780521">
            <w:pPr>
              <w:spacing w:before="3"/>
              <w:jc w:val="center"/>
              <w:rPr>
                <w:rFonts w:ascii="Arial" w:eastAsia="Arial" w:hAnsi="Arial" w:cs="Arial"/>
                <w:sz w:val="24"/>
                <w:szCs w:val="24"/>
                <w:lang w:bidi="en-US"/>
              </w:rPr>
            </w:pPr>
            <w:r w:rsidRPr="00780521">
              <w:rPr>
                <w:rFonts w:ascii="Arial" w:eastAsia="Arial" w:hAnsi="Arial" w:cs="Arial"/>
                <w:sz w:val="24"/>
                <w:szCs w:val="24"/>
                <w:lang w:bidi="en-US"/>
              </w:rPr>
              <w:t>VBA-395</w:t>
            </w:r>
          </w:p>
        </w:tc>
        <w:tc>
          <w:tcPr>
            <w:tcW w:w="2070" w:type="dxa"/>
          </w:tcPr>
          <w:p w14:paraId="6F451A47" w14:textId="77777777" w:rsidR="00780521" w:rsidRPr="00780521" w:rsidRDefault="00780521" w:rsidP="00780521">
            <w:pPr>
              <w:spacing w:before="3"/>
              <w:jc w:val="center"/>
              <w:rPr>
                <w:rFonts w:ascii="Arial" w:eastAsia="Arial" w:hAnsi="Arial" w:cs="Arial"/>
                <w:sz w:val="24"/>
                <w:szCs w:val="24"/>
                <w:lang w:bidi="en-US"/>
              </w:rPr>
            </w:pPr>
            <w:r w:rsidRPr="00780521">
              <w:rPr>
                <w:rFonts w:ascii="Arial" w:eastAsia="Arial" w:hAnsi="Arial" w:cs="Arial"/>
                <w:sz w:val="24"/>
                <w:szCs w:val="24"/>
                <w:lang w:bidi="en-US"/>
              </w:rPr>
              <w:t>VBA-1465</w:t>
            </w:r>
          </w:p>
        </w:tc>
      </w:tr>
      <w:tr w:rsidR="00780521" w:rsidRPr="00780521" w14:paraId="5F5A268E" w14:textId="77777777" w:rsidTr="00FC2F37">
        <w:trPr>
          <w:trHeight w:val="440"/>
        </w:trPr>
        <w:tc>
          <w:tcPr>
            <w:tcW w:w="6205" w:type="dxa"/>
          </w:tcPr>
          <w:p w14:paraId="386C77A1" w14:textId="77777777" w:rsidR="00780521" w:rsidRPr="00780521" w:rsidRDefault="00780521" w:rsidP="00780521">
            <w:pPr>
              <w:spacing w:before="3"/>
              <w:rPr>
                <w:rFonts w:ascii="Arial" w:eastAsia="Arial" w:hAnsi="Arial" w:cs="Arial"/>
                <w:sz w:val="24"/>
                <w:szCs w:val="24"/>
                <w:lang w:bidi="en-US"/>
              </w:rPr>
            </w:pPr>
            <w:r w:rsidRPr="00780521">
              <w:rPr>
                <w:rFonts w:ascii="Arial" w:eastAsia="Arial" w:hAnsi="Arial" w:cs="Arial"/>
                <w:sz w:val="24"/>
                <w:szCs w:val="24"/>
                <w:lang w:bidi="en-US"/>
              </w:rPr>
              <w:t>Education Service – AC&amp;L ECSS Cohort (NTC)</w:t>
            </w:r>
          </w:p>
        </w:tc>
        <w:tc>
          <w:tcPr>
            <w:tcW w:w="1800" w:type="dxa"/>
          </w:tcPr>
          <w:p w14:paraId="343629DD" w14:textId="77777777" w:rsidR="00780521" w:rsidRPr="00780521" w:rsidRDefault="00780521" w:rsidP="00780521">
            <w:pPr>
              <w:spacing w:before="3"/>
              <w:jc w:val="center"/>
              <w:rPr>
                <w:rFonts w:ascii="Arial" w:eastAsia="Arial" w:hAnsi="Arial" w:cs="Arial"/>
                <w:sz w:val="24"/>
                <w:szCs w:val="24"/>
                <w:lang w:bidi="en-US"/>
              </w:rPr>
            </w:pPr>
            <w:r w:rsidRPr="00780521">
              <w:rPr>
                <w:rFonts w:ascii="Arial" w:eastAsia="Arial" w:hAnsi="Arial" w:cs="Arial"/>
                <w:sz w:val="24"/>
                <w:szCs w:val="24"/>
                <w:lang w:bidi="en-US"/>
              </w:rPr>
              <w:t>VBA-393</w:t>
            </w:r>
          </w:p>
        </w:tc>
        <w:tc>
          <w:tcPr>
            <w:tcW w:w="2070" w:type="dxa"/>
          </w:tcPr>
          <w:p w14:paraId="1CF0DCFA" w14:textId="77777777" w:rsidR="00780521" w:rsidRPr="00780521" w:rsidRDefault="00780521" w:rsidP="00780521">
            <w:pPr>
              <w:spacing w:before="3"/>
              <w:jc w:val="center"/>
              <w:rPr>
                <w:rFonts w:ascii="Arial" w:eastAsia="Arial" w:hAnsi="Arial" w:cs="Arial"/>
                <w:sz w:val="24"/>
                <w:szCs w:val="24"/>
                <w:lang w:bidi="en-US"/>
              </w:rPr>
            </w:pPr>
            <w:r w:rsidRPr="00780521">
              <w:rPr>
                <w:rFonts w:ascii="Arial" w:eastAsia="Arial" w:hAnsi="Arial" w:cs="Arial"/>
                <w:sz w:val="24"/>
                <w:szCs w:val="24"/>
                <w:lang w:bidi="en-US"/>
              </w:rPr>
              <w:t>VBA-1466</w:t>
            </w:r>
          </w:p>
        </w:tc>
      </w:tr>
      <w:tr w:rsidR="00780521" w:rsidRPr="00780521" w14:paraId="65AFA5D1" w14:textId="77777777" w:rsidTr="00FC2F37">
        <w:trPr>
          <w:trHeight w:val="440"/>
        </w:trPr>
        <w:tc>
          <w:tcPr>
            <w:tcW w:w="6205" w:type="dxa"/>
          </w:tcPr>
          <w:p w14:paraId="2085F738" w14:textId="77777777" w:rsidR="00780521" w:rsidRPr="00780521" w:rsidRDefault="00780521" w:rsidP="00780521">
            <w:pPr>
              <w:spacing w:before="3"/>
              <w:rPr>
                <w:rFonts w:ascii="Arial" w:eastAsia="Arial" w:hAnsi="Arial" w:cs="Arial"/>
                <w:sz w:val="24"/>
                <w:szCs w:val="24"/>
                <w:lang w:bidi="en-US"/>
              </w:rPr>
            </w:pPr>
            <w:r w:rsidRPr="00780521">
              <w:rPr>
                <w:rFonts w:ascii="Arial" w:eastAsia="Arial" w:hAnsi="Arial" w:cs="Arial"/>
                <w:sz w:val="24"/>
                <w:szCs w:val="24"/>
                <w:lang w:bidi="en-US"/>
              </w:rPr>
              <w:t>Education Service – AC&amp;L MA Cohort (NTC)</w:t>
            </w:r>
          </w:p>
        </w:tc>
        <w:tc>
          <w:tcPr>
            <w:tcW w:w="1800" w:type="dxa"/>
          </w:tcPr>
          <w:p w14:paraId="4E69ECD2" w14:textId="77777777" w:rsidR="00780521" w:rsidRPr="00780521" w:rsidRDefault="00780521" w:rsidP="00780521">
            <w:pPr>
              <w:spacing w:before="3"/>
              <w:jc w:val="center"/>
              <w:rPr>
                <w:rFonts w:ascii="Arial" w:eastAsia="Arial" w:hAnsi="Arial" w:cs="Arial"/>
                <w:sz w:val="24"/>
                <w:szCs w:val="24"/>
                <w:lang w:bidi="en-US"/>
              </w:rPr>
            </w:pPr>
            <w:r w:rsidRPr="00780521">
              <w:rPr>
                <w:rFonts w:ascii="Arial" w:eastAsia="Arial" w:hAnsi="Arial" w:cs="Arial"/>
                <w:sz w:val="24"/>
                <w:szCs w:val="24"/>
                <w:lang w:bidi="en-US"/>
              </w:rPr>
              <w:t>VBA-550</w:t>
            </w:r>
          </w:p>
        </w:tc>
        <w:tc>
          <w:tcPr>
            <w:tcW w:w="2070" w:type="dxa"/>
          </w:tcPr>
          <w:p w14:paraId="50AF0716" w14:textId="77777777" w:rsidR="00780521" w:rsidRPr="00780521" w:rsidRDefault="00780521" w:rsidP="00780521">
            <w:pPr>
              <w:spacing w:before="3"/>
              <w:jc w:val="center"/>
              <w:rPr>
                <w:rFonts w:ascii="Arial" w:eastAsia="Arial" w:hAnsi="Arial" w:cs="Arial"/>
                <w:sz w:val="24"/>
                <w:szCs w:val="24"/>
                <w:lang w:bidi="en-US"/>
              </w:rPr>
            </w:pPr>
            <w:r w:rsidRPr="00780521">
              <w:rPr>
                <w:rFonts w:ascii="Arial" w:eastAsia="Arial" w:hAnsi="Arial" w:cs="Arial"/>
                <w:sz w:val="24"/>
                <w:szCs w:val="24"/>
                <w:lang w:bidi="en-US"/>
              </w:rPr>
              <w:t>VBA-1468</w:t>
            </w:r>
          </w:p>
        </w:tc>
      </w:tr>
      <w:tr w:rsidR="00780521" w:rsidRPr="00780521" w14:paraId="03ADB45B" w14:textId="77777777" w:rsidTr="00FC2F37">
        <w:trPr>
          <w:trHeight w:val="422"/>
        </w:trPr>
        <w:tc>
          <w:tcPr>
            <w:tcW w:w="6205" w:type="dxa"/>
          </w:tcPr>
          <w:p w14:paraId="1E792010" w14:textId="77777777" w:rsidR="00780521" w:rsidRPr="00780521" w:rsidRDefault="00780521" w:rsidP="00780521">
            <w:pPr>
              <w:spacing w:before="3"/>
              <w:rPr>
                <w:rFonts w:ascii="Arial" w:eastAsia="Arial" w:hAnsi="Arial" w:cs="Arial"/>
                <w:sz w:val="24"/>
                <w:szCs w:val="24"/>
                <w:lang w:bidi="en-US"/>
              </w:rPr>
            </w:pPr>
            <w:r w:rsidRPr="00780521">
              <w:rPr>
                <w:rFonts w:ascii="Arial" w:eastAsia="Arial" w:hAnsi="Arial" w:cs="Arial"/>
                <w:sz w:val="24"/>
                <w:szCs w:val="24"/>
                <w:lang w:bidi="en-US"/>
              </w:rPr>
              <w:t>Education Service – AC&amp;L PSA Cohort (NTC)</w:t>
            </w:r>
          </w:p>
        </w:tc>
        <w:tc>
          <w:tcPr>
            <w:tcW w:w="1800" w:type="dxa"/>
          </w:tcPr>
          <w:p w14:paraId="27CFD730" w14:textId="77777777" w:rsidR="00780521" w:rsidRPr="00780521" w:rsidRDefault="00780521" w:rsidP="00780521">
            <w:pPr>
              <w:spacing w:before="3"/>
              <w:jc w:val="center"/>
              <w:rPr>
                <w:rFonts w:ascii="Arial" w:eastAsia="Arial" w:hAnsi="Arial" w:cs="Arial"/>
                <w:sz w:val="24"/>
                <w:szCs w:val="24"/>
                <w:lang w:bidi="en-US"/>
              </w:rPr>
            </w:pPr>
            <w:r w:rsidRPr="00780521">
              <w:rPr>
                <w:rFonts w:ascii="Arial" w:eastAsia="Arial" w:hAnsi="Arial" w:cs="Arial"/>
                <w:sz w:val="24"/>
                <w:szCs w:val="24"/>
                <w:lang w:bidi="en-US"/>
              </w:rPr>
              <w:t>VBA-606</w:t>
            </w:r>
          </w:p>
        </w:tc>
        <w:tc>
          <w:tcPr>
            <w:tcW w:w="2070" w:type="dxa"/>
          </w:tcPr>
          <w:p w14:paraId="6B7F09F4" w14:textId="77777777" w:rsidR="00780521" w:rsidRPr="00780521" w:rsidRDefault="00780521" w:rsidP="00780521">
            <w:pPr>
              <w:spacing w:before="3"/>
              <w:jc w:val="center"/>
              <w:rPr>
                <w:rFonts w:ascii="Arial" w:eastAsia="Arial" w:hAnsi="Arial" w:cs="Arial"/>
                <w:sz w:val="24"/>
                <w:szCs w:val="24"/>
                <w:lang w:bidi="en-US"/>
              </w:rPr>
            </w:pPr>
            <w:r w:rsidRPr="00780521">
              <w:rPr>
                <w:rFonts w:ascii="Arial" w:eastAsia="Arial" w:hAnsi="Arial" w:cs="Arial"/>
                <w:sz w:val="24"/>
                <w:szCs w:val="24"/>
                <w:lang w:bidi="en-US"/>
              </w:rPr>
              <w:t>VBA-1467</w:t>
            </w:r>
          </w:p>
        </w:tc>
      </w:tr>
      <w:tr w:rsidR="00780521" w:rsidRPr="00780521" w14:paraId="3496BACC" w14:textId="77777777" w:rsidTr="00FC2F37">
        <w:tc>
          <w:tcPr>
            <w:tcW w:w="6205" w:type="dxa"/>
          </w:tcPr>
          <w:p w14:paraId="39ECAAF3" w14:textId="77777777" w:rsidR="00780521" w:rsidRPr="00780521" w:rsidRDefault="00780521" w:rsidP="00780521">
            <w:pPr>
              <w:spacing w:before="3"/>
              <w:rPr>
                <w:rFonts w:ascii="Arial" w:eastAsia="Arial" w:hAnsi="Arial" w:cs="Arial"/>
                <w:sz w:val="24"/>
                <w:szCs w:val="24"/>
                <w:lang w:bidi="en-US"/>
              </w:rPr>
            </w:pPr>
            <w:r w:rsidRPr="00780521">
              <w:rPr>
                <w:rFonts w:ascii="Arial" w:eastAsia="Arial" w:hAnsi="Arial" w:cs="Arial"/>
                <w:sz w:val="24"/>
                <w:szCs w:val="24"/>
                <w:lang w:bidi="en-US"/>
              </w:rPr>
              <w:t xml:space="preserve">Education Service – AC&amp;L O&amp;A Compliance Contractors </w:t>
            </w:r>
          </w:p>
        </w:tc>
        <w:tc>
          <w:tcPr>
            <w:tcW w:w="1800" w:type="dxa"/>
          </w:tcPr>
          <w:p w14:paraId="47670657" w14:textId="77777777" w:rsidR="00780521" w:rsidRPr="00780521" w:rsidRDefault="00780521" w:rsidP="00780521">
            <w:pPr>
              <w:spacing w:before="3"/>
              <w:jc w:val="center"/>
              <w:rPr>
                <w:rFonts w:ascii="Arial" w:eastAsia="Arial" w:hAnsi="Arial" w:cs="Arial"/>
                <w:sz w:val="24"/>
                <w:szCs w:val="24"/>
                <w:lang w:bidi="en-US"/>
              </w:rPr>
            </w:pPr>
            <w:r w:rsidRPr="00780521">
              <w:rPr>
                <w:rFonts w:ascii="Arial" w:eastAsia="Arial" w:hAnsi="Arial" w:cs="Arial"/>
                <w:sz w:val="24"/>
                <w:szCs w:val="24"/>
                <w:lang w:bidi="en-US"/>
              </w:rPr>
              <w:t xml:space="preserve">VBA-968 </w:t>
            </w:r>
          </w:p>
        </w:tc>
        <w:tc>
          <w:tcPr>
            <w:tcW w:w="2070" w:type="dxa"/>
          </w:tcPr>
          <w:p w14:paraId="566B1E2E" w14:textId="77777777" w:rsidR="00780521" w:rsidRPr="00780521" w:rsidRDefault="00780521" w:rsidP="00780521">
            <w:pPr>
              <w:spacing w:before="3"/>
              <w:jc w:val="center"/>
              <w:rPr>
                <w:rFonts w:ascii="Arial" w:eastAsia="Arial" w:hAnsi="Arial" w:cs="Arial"/>
                <w:sz w:val="24"/>
                <w:szCs w:val="24"/>
                <w:lang w:bidi="en-US"/>
              </w:rPr>
            </w:pPr>
            <w:r w:rsidRPr="00780521">
              <w:rPr>
                <w:rFonts w:ascii="Arial" w:eastAsia="Arial" w:hAnsi="Arial" w:cs="Arial"/>
                <w:sz w:val="24"/>
                <w:szCs w:val="24"/>
                <w:lang w:bidi="en-US"/>
              </w:rPr>
              <w:t>VBA-1470</w:t>
            </w:r>
          </w:p>
          <w:p w14:paraId="6671BE19" w14:textId="77777777" w:rsidR="00780521" w:rsidRPr="00780521" w:rsidRDefault="00780521" w:rsidP="00780521">
            <w:pPr>
              <w:spacing w:before="3"/>
              <w:jc w:val="center"/>
              <w:rPr>
                <w:rFonts w:ascii="Arial" w:eastAsia="Arial" w:hAnsi="Arial" w:cs="Arial"/>
                <w:sz w:val="24"/>
                <w:szCs w:val="24"/>
                <w:lang w:bidi="en-US"/>
              </w:rPr>
            </w:pPr>
          </w:p>
        </w:tc>
      </w:tr>
    </w:tbl>
    <w:p w14:paraId="1588E54D" w14:textId="77777777" w:rsidR="00780521" w:rsidRPr="00780521" w:rsidRDefault="00780521" w:rsidP="00780521">
      <w:pPr>
        <w:widowControl w:val="0"/>
        <w:autoSpaceDE w:val="0"/>
        <w:autoSpaceDN w:val="0"/>
        <w:spacing w:before="3" w:after="0" w:line="240" w:lineRule="auto"/>
        <w:rPr>
          <w:rFonts w:ascii="Arial" w:eastAsia="Arial" w:hAnsi="Arial" w:cs="Arial"/>
          <w:sz w:val="24"/>
          <w:szCs w:val="24"/>
          <w:lang w:bidi="en-US"/>
        </w:rPr>
      </w:pPr>
    </w:p>
    <w:p w14:paraId="3FD16F7F" w14:textId="77777777" w:rsidR="00780521" w:rsidRPr="00780521" w:rsidRDefault="00780521" w:rsidP="00780521">
      <w:pPr>
        <w:widowControl w:val="0"/>
        <w:autoSpaceDE w:val="0"/>
        <w:autoSpaceDN w:val="0"/>
        <w:spacing w:after="0" w:line="240" w:lineRule="auto"/>
        <w:rPr>
          <w:rFonts w:ascii="Arial" w:eastAsia="Arial" w:hAnsi="Arial" w:cs="Arial"/>
          <w:sz w:val="24"/>
          <w:szCs w:val="24"/>
          <w:lang w:bidi="en-US"/>
        </w:rPr>
      </w:pPr>
    </w:p>
    <w:p w14:paraId="60AF41A3" w14:textId="77777777" w:rsidR="00780521" w:rsidRPr="00780521" w:rsidRDefault="00780521" w:rsidP="00780521">
      <w:pPr>
        <w:widowControl w:val="0"/>
        <w:autoSpaceDE w:val="0"/>
        <w:autoSpaceDN w:val="0"/>
        <w:spacing w:after="0" w:line="240" w:lineRule="auto"/>
        <w:rPr>
          <w:rFonts w:ascii="Arial" w:eastAsia="Arial" w:hAnsi="Arial" w:cs="Arial"/>
          <w:sz w:val="24"/>
          <w:szCs w:val="24"/>
          <w:lang w:bidi="en-US"/>
        </w:rPr>
      </w:pPr>
      <w:r w:rsidRPr="00780521">
        <w:rPr>
          <w:rFonts w:ascii="Arial" w:eastAsia="Arial" w:hAnsi="Arial" w:cs="Arial"/>
          <w:b/>
          <w:bCs/>
          <w:color w:val="002060"/>
          <w:sz w:val="24"/>
          <w:szCs w:val="24"/>
          <w:lang w:bidi="en-US"/>
        </w:rPr>
        <w:t>*</w:t>
      </w:r>
      <w:r w:rsidRPr="00780521">
        <w:rPr>
          <w:rFonts w:ascii="Arial" w:eastAsia="Arial" w:hAnsi="Arial" w:cs="Arial"/>
          <w:b/>
          <w:bCs/>
          <w:sz w:val="24"/>
          <w:szCs w:val="24"/>
          <w:lang w:bidi="en-US"/>
        </w:rPr>
        <w:t>Education Service – AC&amp;L O&amp;A Compliance Contractors</w:t>
      </w:r>
      <w:r w:rsidRPr="00780521">
        <w:rPr>
          <w:rFonts w:ascii="Arial" w:eastAsia="Arial" w:hAnsi="Arial" w:cs="Arial"/>
          <w:sz w:val="24"/>
          <w:szCs w:val="24"/>
          <w:lang w:bidi="en-US"/>
        </w:rPr>
        <w:t xml:space="preserve"> are assigned to TMS Cohort  </w:t>
      </w:r>
    </w:p>
    <w:p w14:paraId="3E75F6A3" w14:textId="77777777" w:rsidR="00780521" w:rsidRPr="00780521" w:rsidRDefault="00780521" w:rsidP="00780521">
      <w:pPr>
        <w:widowControl w:val="0"/>
        <w:autoSpaceDE w:val="0"/>
        <w:autoSpaceDN w:val="0"/>
        <w:spacing w:after="0" w:line="240" w:lineRule="auto"/>
        <w:rPr>
          <w:rFonts w:ascii="Arial" w:eastAsia="Arial" w:hAnsi="Arial" w:cs="Arial"/>
          <w:sz w:val="24"/>
          <w:szCs w:val="24"/>
          <w:lang w:bidi="en-US"/>
        </w:rPr>
      </w:pPr>
      <w:r w:rsidRPr="00780521">
        <w:rPr>
          <w:rFonts w:ascii="Arial" w:eastAsia="Arial" w:hAnsi="Arial" w:cs="Arial"/>
          <w:sz w:val="24"/>
          <w:szCs w:val="24"/>
          <w:lang w:bidi="en-US"/>
        </w:rPr>
        <w:t xml:space="preserve">  VBA-968 </w:t>
      </w:r>
    </w:p>
    <w:p w14:paraId="4E839EAF" w14:textId="77777777" w:rsidR="00780521" w:rsidRPr="00780521" w:rsidRDefault="00780521" w:rsidP="00780521">
      <w:pPr>
        <w:widowControl w:val="0"/>
        <w:autoSpaceDE w:val="0"/>
        <w:autoSpaceDN w:val="0"/>
        <w:spacing w:after="0" w:line="240" w:lineRule="auto"/>
        <w:rPr>
          <w:rFonts w:ascii="Arial" w:eastAsia="Arial" w:hAnsi="Arial" w:cs="Arial"/>
          <w:sz w:val="24"/>
          <w:szCs w:val="24"/>
          <w:lang w:bidi="en-US"/>
        </w:rPr>
      </w:pPr>
    </w:p>
    <w:p w14:paraId="2A6B86C1" w14:textId="77777777" w:rsidR="00780521" w:rsidRPr="00780521" w:rsidRDefault="00780521" w:rsidP="00780521">
      <w:pPr>
        <w:widowControl w:val="0"/>
        <w:autoSpaceDE w:val="0"/>
        <w:autoSpaceDN w:val="0"/>
        <w:spacing w:after="0" w:line="240" w:lineRule="auto"/>
        <w:rPr>
          <w:rFonts w:ascii="Arial" w:eastAsia="Arial" w:hAnsi="Arial" w:cs="Arial"/>
          <w:sz w:val="24"/>
          <w:szCs w:val="24"/>
          <w:lang w:bidi="en-US"/>
        </w:rPr>
      </w:pPr>
      <w:r w:rsidRPr="00780521">
        <w:rPr>
          <w:rFonts w:ascii="Arial" w:eastAsia="Arial" w:hAnsi="Arial" w:cs="Arial"/>
          <w:b/>
          <w:bCs/>
          <w:color w:val="002060"/>
          <w:sz w:val="24"/>
          <w:szCs w:val="24"/>
          <w:lang w:bidi="en-US"/>
        </w:rPr>
        <w:t>*</w:t>
      </w:r>
      <w:r w:rsidRPr="00780521">
        <w:rPr>
          <w:rFonts w:ascii="Arial" w:eastAsia="Arial" w:hAnsi="Arial" w:cs="Arial"/>
          <w:b/>
          <w:bCs/>
          <w:sz w:val="24"/>
          <w:szCs w:val="24"/>
          <w:lang w:bidi="en-US"/>
        </w:rPr>
        <w:t xml:space="preserve">SAAs </w:t>
      </w:r>
      <w:r w:rsidRPr="00780521">
        <w:rPr>
          <w:rFonts w:ascii="Arial" w:eastAsia="Arial" w:hAnsi="Arial" w:cs="Arial"/>
          <w:sz w:val="24"/>
          <w:szCs w:val="24"/>
          <w:lang w:bidi="en-US"/>
        </w:rPr>
        <w:t>are assigned to TMS Cohort VBA-1029. The SAAs are not required to meet the NTC training requirements. All AC&amp;L training that is assigned to SAAs is optional.</w:t>
      </w:r>
    </w:p>
    <w:p w14:paraId="7A1D5228" w14:textId="77777777" w:rsidR="00780521" w:rsidRPr="00780521" w:rsidRDefault="00780521" w:rsidP="00780521">
      <w:pPr>
        <w:widowControl w:val="0"/>
        <w:autoSpaceDE w:val="0"/>
        <w:autoSpaceDN w:val="0"/>
        <w:spacing w:after="0" w:line="240" w:lineRule="auto"/>
        <w:rPr>
          <w:rFonts w:ascii="Arial" w:eastAsia="Arial" w:hAnsi="Arial" w:cs="Arial"/>
          <w:sz w:val="24"/>
          <w:szCs w:val="24"/>
          <w:lang w:bidi="en-US"/>
        </w:rPr>
      </w:pPr>
      <w:r w:rsidRPr="00780521">
        <w:rPr>
          <w:rFonts w:ascii="Arial" w:eastAsia="Arial" w:hAnsi="Arial" w:cs="Arial"/>
          <w:sz w:val="24"/>
          <w:szCs w:val="24"/>
          <w:lang w:bidi="en-US"/>
        </w:rPr>
        <w:t xml:space="preserve"> </w:t>
      </w:r>
    </w:p>
    <w:p w14:paraId="51E5C3A3" w14:textId="77777777" w:rsidR="00780521" w:rsidRPr="00780521" w:rsidRDefault="00780521" w:rsidP="00780521">
      <w:pPr>
        <w:widowControl w:val="0"/>
        <w:tabs>
          <w:tab w:val="left" w:pos="9708"/>
        </w:tabs>
        <w:autoSpaceDE w:val="0"/>
        <w:autoSpaceDN w:val="0"/>
        <w:spacing w:before="1" w:after="0" w:line="240" w:lineRule="auto"/>
        <w:ind w:left="171"/>
        <w:outlineLvl w:val="1"/>
        <w:rPr>
          <w:rFonts w:ascii="Arial" w:eastAsia="Times New Roman" w:hAnsi="Arial" w:cs="Arial"/>
          <w:b/>
          <w:bCs/>
          <w:sz w:val="28"/>
          <w:szCs w:val="28"/>
          <w:lang w:bidi="en-US"/>
        </w:rPr>
      </w:pPr>
      <w:bookmarkStart w:id="54" w:name="ERROR_TREND_ANALYSIS_TRAINING_(ETAT)"/>
      <w:bookmarkStart w:id="55" w:name="_bookmark29"/>
      <w:bookmarkEnd w:id="54"/>
      <w:bookmarkEnd w:id="55"/>
      <w:r w:rsidRPr="00780521">
        <w:rPr>
          <w:rFonts w:ascii="Arial" w:eastAsia="Times New Roman" w:hAnsi="Arial" w:cs="Arial"/>
          <w:b/>
          <w:bCs/>
          <w:sz w:val="28"/>
          <w:szCs w:val="28"/>
          <w:lang w:bidi="en-US"/>
        </w:rPr>
        <w:t>Error Trend Analysis Training (ETAT)</w:t>
      </w:r>
    </w:p>
    <w:p w14:paraId="768F2ED6" w14:textId="77777777" w:rsidR="00780521" w:rsidRPr="00780521" w:rsidRDefault="00780521" w:rsidP="00780521">
      <w:pPr>
        <w:widowControl w:val="0"/>
        <w:autoSpaceDE w:val="0"/>
        <w:autoSpaceDN w:val="0"/>
        <w:spacing w:before="196" w:after="0" w:line="276" w:lineRule="auto"/>
        <w:ind w:left="260" w:right="672"/>
        <w:jc w:val="both"/>
        <w:rPr>
          <w:rFonts w:ascii="Arial" w:eastAsia="Arial" w:hAnsi="Arial" w:cs="Arial"/>
          <w:sz w:val="24"/>
          <w:szCs w:val="24"/>
          <w:lang w:bidi="en-US"/>
        </w:rPr>
      </w:pPr>
      <w:r w:rsidRPr="00780521">
        <w:rPr>
          <w:rFonts w:ascii="Arial" w:eastAsia="Arial" w:hAnsi="Arial" w:cs="Arial"/>
          <w:sz w:val="24"/>
          <w:szCs w:val="24"/>
          <w:lang w:bidi="en-US"/>
        </w:rPr>
        <w:t>ETAT is mandated training based on identified quality error trends. ETAT will be identified nationally based on the quality narrative reports produced by the National Quality Assurance – Compliance team in VBA Central Office. Below is a</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table</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containing</w:t>
      </w:r>
      <w:r w:rsidRPr="00780521">
        <w:rPr>
          <w:rFonts w:ascii="Arial" w:eastAsia="Arial" w:hAnsi="Arial" w:cs="Arial"/>
          <w:spacing w:val="-1"/>
          <w:sz w:val="24"/>
          <w:szCs w:val="24"/>
          <w:lang w:bidi="en-US"/>
        </w:rPr>
        <w:t xml:space="preserve"> </w:t>
      </w:r>
      <w:r w:rsidRPr="00780521">
        <w:rPr>
          <w:rFonts w:ascii="Arial" w:eastAsia="Arial" w:hAnsi="Arial" w:cs="Arial"/>
          <w:sz w:val="24"/>
          <w:szCs w:val="24"/>
          <w:lang w:bidi="en-US"/>
        </w:rPr>
        <w:t>6</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reusable</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TMS</w:t>
      </w:r>
      <w:r w:rsidRPr="00780521">
        <w:rPr>
          <w:rFonts w:ascii="Arial" w:eastAsia="Arial" w:hAnsi="Arial" w:cs="Arial"/>
          <w:spacing w:val="-1"/>
          <w:sz w:val="24"/>
          <w:szCs w:val="24"/>
          <w:lang w:bidi="en-US"/>
        </w:rPr>
        <w:t xml:space="preserve"> </w:t>
      </w:r>
      <w:r w:rsidRPr="00780521">
        <w:rPr>
          <w:rFonts w:ascii="Arial" w:eastAsia="Arial" w:hAnsi="Arial" w:cs="Arial"/>
          <w:sz w:val="24"/>
          <w:szCs w:val="24"/>
          <w:lang w:bidi="en-US"/>
        </w:rPr>
        <w:t>item</w:t>
      </w:r>
      <w:r w:rsidRPr="00780521">
        <w:rPr>
          <w:rFonts w:ascii="Arial" w:eastAsia="Arial" w:hAnsi="Arial" w:cs="Arial"/>
          <w:spacing w:val="-1"/>
          <w:sz w:val="24"/>
          <w:szCs w:val="24"/>
          <w:lang w:bidi="en-US"/>
        </w:rPr>
        <w:t xml:space="preserve"> </w:t>
      </w:r>
      <w:r w:rsidRPr="00780521">
        <w:rPr>
          <w:rFonts w:ascii="Arial" w:eastAsia="Arial" w:hAnsi="Arial" w:cs="Arial"/>
          <w:sz w:val="24"/>
          <w:szCs w:val="24"/>
          <w:lang w:bidi="en-US"/>
        </w:rPr>
        <w:t>numbers that</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NTT-C will</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use</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to</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award</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varying</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hours</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of</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credit</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for</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the ETAT conducted throughout the</w:t>
      </w:r>
      <w:r w:rsidRPr="00780521">
        <w:rPr>
          <w:rFonts w:ascii="Arial" w:eastAsia="Arial" w:hAnsi="Arial" w:cs="Arial"/>
          <w:spacing w:val="-5"/>
          <w:sz w:val="24"/>
          <w:szCs w:val="24"/>
          <w:lang w:bidi="en-US"/>
        </w:rPr>
        <w:t xml:space="preserve"> </w:t>
      </w:r>
      <w:r w:rsidRPr="00780521">
        <w:rPr>
          <w:rFonts w:ascii="Arial" w:eastAsia="Arial" w:hAnsi="Arial" w:cs="Arial"/>
          <w:sz w:val="24"/>
          <w:szCs w:val="24"/>
          <w:lang w:bidi="en-US"/>
        </w:rPr>
        <w:t>year. ETAT will only count toward VACO-mandated training. Any quality training conducted locally by a region should be tracked under the ETAT TMS item numbers.</w:t>
      </w:r>
    </w:p>
    <w:p w14:paraId="6E04B3C9" w14:textId="77777777" w:rsidR="00780521" w:rsidRPr="00780521" w:rsidRDefault="00780521" w:rsidP="00780521">
      <w:pPr>
        <w:widowControl w:val="0"/>
        <w:autoSpaceDE w:val="0"/>
        <w:autoSpaceDN w:val="0"/>
        <w:spacing w:after="0" w:line="240" w:lineRule="auto"/>
        <w:rPr>
          <w:rFonts w:ascii="Arial" w:eastAsia="Arial" w:hAnsi="Arial" w:cs="Arial"/>
          <w:sz w:val="24"/>
          <w:szCs w:val="24"/>
          <w:lang w:bidi="en-US"/>
        </w:rPr>
      </w:pPr>
    </w:p>
    <w:p w14:paraId="45722386" w14:textId="77777777" w:rsidR="00780521" w:rsidRPr="00780521" w:rsidRDefault="00780521" w:rsidP="00780521">
      <w:pPr>
        <w:widowControl w:val="0"/>
        <w:autoSpaceDE w:val="0"/>
        <w:autoSpaceDN w:val="0"/>
        <w:spacing w:before="10" w:after="0" w:line="240" w:lineRule="auto"/>
        <w:rPr>
          <w:rFonts w:ascii="Arial" w:eastAsia="Arial" w:hAnsi="Arial" w:cs="Arial"/>
          <w:sz w:val="24"/>
          <w:szCs w:val="24"/>
          <w:lang w:bidi="en-US"/>
        </w:rPr>
      </w:pPr>
      <w:r w:rsidRPr="00780521">
        <w:rPr>
          <w:rFonts w:ascii="Arial" w:eastAsia="Arial" w:hAnsi="Arial" w:cs="Arial"/>
          <w:sz w:val="24"/>
          <w:szCs w:val="24"/>
          <w:lang w:bidi="en-US"/>
        </w:rPr>
        <w:t xml:space="preserve"> </w:t>
      </w: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5490"/>
        <w:gridCol w:w="1801"/>
      </w:tblGrid>
      <w:tr w:rsidR="00780521" w:rsidRPr="00780521" w14:paraId="10347928" w14:textId="77777777" w:rsidTr="00FC2F37">
        <w:trPr>
          <w:trHeight w:val="268"/>
        </w:trPr>
        <w:tc>
          <w:tcPr>
            <w:tcW w:w="2520" w:type="dxa"/>
            <w:shd w:val="clear" w:color="auto" w:fill="auto"/>
          </w:tcPr>
          <w:p w14:paraId="46C9AF1C" w14:textId="77777777" w:rsidR="00780521" w:rsidRPr="00780521" w:rsidRDefault="00780521" w:rsidP="00780521">
            <w:pPr>
              <w:widowControl w:val="0"/>
              <w:autoSpaceDE w:val="0"/>
              <w:autoSpaceDN w:val="0"/>
              <w:spacing w:before="11" w:after="0" w:line="240" w:lineRule="auto"/>
              <w:ind w:left="87" w:right="1133"/>
              <w:jc w:val="center"/>
              <w:rPr>
                <w:rFonts w:ascii="Arial" w:eastAsia="Arial" w:hAnsi="Arial" w:cs="Arial"/>
                <w:b/>
                <w:sz w:val="24"/>
                <w:szCs w:val="24"/>
                <w:lang w:bidi="en-US"/>
              </w:rPr>
            </w:pPr>
            <w:bookmarkStart w:id="56" w:name="_Hlk57726726"/>
            <w:r w:rsidRPr="00780521">
              <w:rPr>
                <w:rFonts w:ascii="Arial" w:eastAsia="Arial" w:hAnsi="Arial" w:cs="Arial"/>
                <w:b/>
                <w:sz w:val="24"/>
                <w:szCs w:val="24"/>
                <w:lang w:bidi="en-US"/>
              </w:rPr>
              <w:t>Item #</w:t>
            </w:r>
          </w:p>
        </w:tc>
        <w:tc>
          <w:tcPr>
            <w:tcW w:w="5490" w:type="dxa"/>
            <w:shd w:val="clear" w:color="auto" w:fill="auto"/>
          </w:tcPr>
          <w:p w14:paraId="424FA06F" w14:textId="77777777" w:rsidR="00780521" w:rsidRPr="00780521" w:rsidRDefault="00780521" w:rsidP="00780521">
            <w:pPr>
              <w:widowControl w:val="0"/>
              <w:autoSpaceDE w:val="0"/>
              <w:autoSpaceDN w:val="0"/>
              <w:spacing w:before="11" w:after="0" w:line="240" w:lineRule="auto"/>
              <w:ind w:left="216"/>
              <w:rPr>
                <w:rFonts w:ascii="Arial" w:eastAsia="Arial" w:hAnsi="Arial" w:cs="Arial"/>
                <w:b/>
                <w:sz w:val="24"/>
                <w:szCs w:val="24"/>
                <w:lang w:bidi="en-US"/>
              </w:rPr>
            </w:pPr>
            <w:r w:rsidRPr="00780521">
              <w:rPr>
                <w:rFonts w:ascii="Arial" w:eastAsia="Arial" w:hAnsi="Arial" w:cs="Arial"/>
                <w:b/>
                <w:sz w:val="24"/>
                <w:szCs w:val="24"/>
                <w:lang w:bidi="en-US"/>
              </w:rPr>
              <w:t>Title</w:t>
            </w:r>
          </w:p>
        </w:tc>
        <w:tc>
          <w:tcPr>
            <w:tcW w:w="1801" w:type="dxa"/>
            <w:shd w:val="clear" w:color="auto" w:fill="auto"/>
          </w:tcPr>
          <w:p w14:paraId="03CAA54F" w14:textId="77777777" w:rsidR="00780521" w:rsidRPr="00780521" w:rsidRDefault="00780521" w:rsidP="00780521">
            <w:pPr>
              <w:widowControl w:val="0"/>
              <w:autoSpaceDE w:val="0"/>
              <w:autoSpaceDN w:val="0"/>
              <w:spacing w:before="11" w:after="0" w:line="240" w:lineRule="auto"/>
              <w:ind w:left="218"/>
              <w:rPr>
                <w:rFonts w:ascii="Arial" w:eastAsia="Arial" w:hAnsi="Arial" w:cs="Arial"/>
                <w:b/>
                <w:sz w:val="24"/>
                <w:szCs w:val="24"/>
                <w:lang w:bidi="en-US"/>
              </w:rPr>
            </w:pPr>
            <w:r w:rsidRPr="00780521">
              <w:rPr>
                <w:rFonts w:ascii="Arial" w:eastAsia="Arial" w:hAnsi="Arial" w:cs="Arial"/>
                <w:b/>
                <w:sz w:val="24"/>
                <w:szCs w:val="24"/>
                <w:lang w:bidi="en-US"/>
              </w:rPr>
              <w:t>Hours</w:t>
            </w:r>
          </w:p>
        </w:tc>
      </w:tr>
      <w:tr w:rsidR="00780521" w:rsidRPr="00780521" w14:paraId="79E5428C" w14:textId="77777777" w:rsidTr="00FC2F37">
        <w:trPr>
          <w:trHeight w:val="377"/>
        </w:trPr>
        <w:tc>
          <w:tcPr>
            <w:tcW w:w="2520" w:type="dxa"/>
            <w:shd w:val="clear" w:color="auto" w:fill="auto"/>
          </w:tcPr>
          <w:p w14:paraId="4818A283" w14:textId="77777777" w:rsidR="00780521" w:rsidRPr="00780521" w:rsidRDefault="00780521" w:rsidP="00780521">
            <w:pPr>
              <w:widowControl w:val="0"/>
              <w:autoSpaceDE w:val="0"/>
              <w:autoSpaceDN w:val="0"/>
              <w:spacing w:before="11" w:after="0" w:line="240" w:lineRule="auto"/>
              <w:ind w:left="87" w:right="1155"/>
              <w:jc w:val="center"/>
              <w:rPr>
                <w:rFonts w:ascii="Arial" w:eastAsia="Arial" w:hAnsi="Arial" w:cs="Arial"/>
                <w:bCs/>
                <w:sz w:val="24"/>
                <w:szCs w:val="24"/>
                <w:lang w:bidi="en-US"/>
              </w:rPr>
            </w:pPr>
            <w:r w:rsidRPr="00780521">
              <w:rPr>
                <w:rFonts w:ascii="Arial" w:eastAsia="Arial" w:hAnsi="Arial" w:cs="Arial"/>
                <w:bCs/>
                <w:sz w:val="24"/>
                <w:szCs w:val="24"/>
                <w:lang w:bidi="en-US"/>
              </w:rPr>
              <w:t>4408400</w:t>
            </w:r>
          </w:p>
        </w:tc>
        <w:tc>
          <w:tcPr>
            <w:tcW w:w="5490" w:type="dxa"/>
            <w:shd w:val="clear" w:color="auto" w:fill="auto"/>
          </w:tcPr>
          <w:p w14:paraId="741F5128" w14:textId="77777777" w:rsidR="00780521" w:rsidRPr="00780521" w:rsidRDefault="00780521" w:rsidP="00780521">
            <w:pPr>
              <w:widowControl w:val="0"/>
              <w:autoSpaceDE w:val="0"/>
              <w:autoSpaceDN w:val="0"/>
              <w:spacing w:before="11" w:after="0" w:line="240" w:lineRule="auto"/>
              <w:ind w:left="216"/>
              <w:jc w:val="center"/>
              <w:rPr>
                <w:rFonts w:ascii="Arial" w:eastAsia="Arial" w:hAnsi="Arial" w:cs="Arial"/>
                <w:sz w:val="24"/>
                <w:szCs w:val="24"/>
                <w:lang w:bidi="en-US"/>
              </w:rPr>
            </w:pPr>
            <w:r w:rsidRPr="00780521">
              <w:rPr>
                <w:rFonts w:ascii="Arial" w:eastAsia="Arial" w:hAnsi="Arial" w:cs="Arial"/>
                <w:sz w:val="24"/>
                <w:szCs w:val="24"/>
                <w:lang w:bidi="en-US"/>
              </w:rPr>
              <w:t>EDU Mandatory Error Trend Analysis Training</w:t>
            </w:r>
          </w:p>
        </w:tc>
        <w:tc>
          <w:tcPr>
            <w:tcW w:w="1801" w:type="dxa"/>
            <w:shd w:val="clear" w:color="auto" w:fill="auto"/>
          </w:tcPr>
          <w:p w14:paraId="70795600" w14:textId="3F51A952" w:rsidR="00780521" w:rsidRPr="00780521" w:rsidRDefault="00780521" w:rsidP="00780521">
            <w:pPr>
              <w:widowControl w:val="0"/>
              <w:autoSpaceDE w:val="0"/>
              <w:autoSpaceDN w:val="0"/>
              <w:spacing w:before="11" w:after="0" w:line="240" w:lineRule="auto"/>
              <w:ind w:left="218"/>
              <w:jc w:val="center"/>
              <w:rPr>
                <w:rFonts w:ascii="Arial" w:eastAsia="Arial" w:hAnsi="Arial" w:cs="Arial"/>
                <w:bCs/>
                <w:sz w:val="24"/>
                <w:szCs w:val="24"/>
                <w:lang w:bidi="en-US"/>
              </w:rPr>
            </w:pPr>
            <w:r w:rsidRPr="00780521">
              <w:rPr>
                <w:rFonts w:ascii="Arial" w:eastAsia="Arial" w:hAnsi="Arial" w:cs="Arial"/>
                <w:bCs/>
                <w:sz w:val="24"/>
                <w:szCs w:val="24"/>
                <w:lang w:bidi="en-US"/>
              </w:rPr>
              <w:t>0.5 hours</w:t>
            </w:r>
          </w:p>
        </w:tc>
      </w:tr>
      <w:tr w:rsidR="00780521" w:rsidRPr="00780521" w14:paraId="13096885" w14:textId="77777777" w:rsidTr="00FC2F37">
        <w:trPr>
          <w:trHeight w:val="350"/>
        </w:trPr>
        <w:tc>
          <w:tcPr>
            <w:tcW w:w="2520" w:type="dxa"/>
            <w:shd w:val="clear" w:color="auto" w:fill="auto"/>
          </w:tcPr>
          <w:p w14:paraId="6B36DB22" w14:textId="77777777" w:rsidR="00780521" w:rsidRPr="00780521" w:rsidRDefault="00780521" w:rsidP="00780521">
            <w:pPr>
              <w:widowControl w:val="0"/>
              <w:autoSpaceDE w:val="0"/>
              <w:autoSpaceDN w:val="0"/>
              <w:spacing w:before="11" w:after="0" w:line="240" w:lineRule="auto"/>
              <w:ind w:left="87" w:right="1155"/>
              <w:jc w:val="center"/>
              <w:rPr>
                <w:rFonts w:ascii="Arial" w:eastAsia="Arial" w:hAnsi="Arial" w:cs="Arial"/>
                <w:bCs/>
                <w:sz w:val="24"/>
                <w:szCs w:val="24"/>
                <w:lang w:bidi="en-US"/>
              </w:rPr>
            </w:pPr>
            <w:r w:rsidRPr="00780521">
              <w:rPr>
                <w:rFonts w:ascii="Arial" w:eastAsia="Arial" w:hAnsi="Arial" w:cs="Arial"/>
                <w:bCs/>
                <w:sz w:val="24"/>
                <w:szCs w:val="24"/>
                <w:lang w:bidi="en-US"/>
              </w:rPr>
              <w:t>4408401</w:t>
            </w:r>
          </w:p>
        </w:tc>
        <w:tc>
          <w:tcPr>
            <w:tcW w:w="5490" w:type="dxa"/>
            <w:shd w:val="clear" w:color="auto" w:fill="auto"/>
          </w:tcPr>
          <w:p w14:paraId="3281A54F" w14:textId="77777777" w:rsidR="00780521" w:rsidRPr="00780521" w:rsidRDefault="00780521" w:rsidP="00780521">
            <w:pPr>
              <w:widowControl w:val="0"/>
              <w:autoSpaceDE w:val="0"/>
              <w:autoSpaceDN w:val="0"/>
              <w:spacing w:before="11" w:after="0" w:line="240" w:lineRule="auto"/>
              <w:ind w:left="216"/>
              <w:jc w:val="center"/>
              <w:rPr>
                <w:rFonts w:ascii="Arial" w:eastAsia="Arial" w:hAnsi="Arial" w:cs="Arial"/>
                <w:sz w:val="24"/>
                <w:szCs w:val="24"/>
                <w:lang w:bidi="en-US"/>
              </w:rPr>
            </w:pPr>
            <w:r w:rsidRPr="00780521">
              <w:rPr>
                <w:rFonts w:ascii="Arial" w:eastAsia="Arial" w:hAnsi="Arial" w:cs="Arial"/>
                <w:sz w:val="24"/>
                <w:szCs w:val="24"/>
                <w:lang w:bidi="en-US"/>
              </w:rPr>
              <w:t>EDU Mandatory Error Trend Analysis Training</w:t>
            </w:r>
          </w:p>
        </w:tc>
        <w:tc>
          <w:tcPr>
            <w:tcW w:w="1801" w:type="dxa"/>
            <w:shd w:val="clear" w:color="auto" w:fill="auto"/>
          </w:tcPr>
          <w:p w14:paraId="32AF8837" w14:textId="77777777" w:rsidR="00780521" w:rsidRPr="00780521" w:rsidRDefault="00780521" w:rsidP="00780521">
            <w:pPr>
              <w:widowControl w:val="0"/>
              <w:autoSpaceDE w:val="0"/>
              <w:autoSpaceDN w:val="0"/>
              <w:spacing w:before="11" w:after="0" w:line="240" w:lineRule="auto"/>
              <w:ind w:left="218"/>
              <w:jc w:val="center"/>
              <w:rPr>
                <w:rFonts w:ascii="Arial" w:eastAsia="Arial" w:hAnsi="Arial" w:cs="Arial"/>
                <w:bCs/>
                <w:sz w:val="24"/>
                <w:szCs w:val="24"/>
                <w:lang w:bidi="en-US"/>
              </w:rPr>
            </w:pPr>
            <w:r w:rsidRPr="00780521">
              <w:rPr>
                <w:rFonts w:ascii="Arial" w:eastAsia="Arial" w:hAnsi="Arial" w:cs="Arial"/>
                <w:bCs/>
                <w:sz w:val="24"/>
                <w:szCs w:val="24"/>
                <w:lang w:bidi="en-US"/>
              </w:rPr>
              <w:t>1 hour</w:t>
            </w:r>
          </w:p>
        </w:tc>
      </w:tr>
      <w:tr w:rsidR="00780521" w:rsidRPr="00780521" w14:paraId="03634321" w14:textId="77777777" w:rsidTr="00FC2F37">
        <w:trPr>
          <w:trHeight w:val="332"/>
        </w:trPr>
        <w:tc>
          <w:tcPr>
            <w:tcW w:w="2520" w:type="dxa"/>
            <w:shd w:val="clear" w:color="auto" w:fill="auto"/>
          </w:tcPr>
          <w:p w14:paraId="6AFB752E" w14:textId="77777777" w:rsidR="00780521" w:rsidRPr="00780521" w:rsidRDefault="00780521" w:rsidP="00780521">
            <w:pPr>
              <w:widowControl w:val="0"/>
              <w:autoSpaceDE w:val="0"/>
              <w:autoSpaceDN w:val="0"/>
              <w:spacing w:before="11" w:after="0" w:line="240" w:lineRule="auto"/>
              <w:ind w:left="87" w:right="1155"/>
              <w:jc w:val="center"/>
              <w:rPr>
                <w:rFonts w:ascii="Arial" w:eastAsia="Arial" w:hAnsi="Arial" w:cs="Arial"/>
                <w:bCs/>
                <w:sz w:val="24"/>
                <w:szCs w:val="24"/>
                <w:lang w:bidi="en-US"/>
              </w:rPr>
            </w:pPr>
            <w:r w:rsidRPr="00780521">
              <w:rPr>
                <w:rFonts w:ascii="Arial" w:eastAsia="Arial" w:hAnsi="Arial" w:cs="Arial"/>
                <w:bCs/>
                <w:sz w:val="24"/>
                <w:szCs w:val="24"/>
                <w:lang w:bidi="en-US"/>
              </w:rPr>
              <w:t>4408402</w:t>
            </w:r>
          </w:p>
        </w:tc>
        <w:tc>
          <w:tcPr>
            <w:tcW w:w="5490" w:type="dxa"/>
            <w:shd w:val="clear" w:color="auto" w:fill="auto"/>
          </w:tcPr>
          <w:p w14:paraId="4BCB4EC3" w14:textId="77777777" w:rsidR="00780521" w:rsidRPr="00780521" w:rsidRDefault="00780521" w:rsidP="00780521">
            <w:pPr>
              <w:widowControl w:val="0"/>
              <w:autoSpaceDE w:val="0"/>
              <w:autoSpaceDN w:val="0"/>
              <w:spacing w:before="11" w:after="0" w:line="240" w:lineRule="auto"/>
              <w:ind w:left="216"/>
              <w:jc w:val="center"/>
              <w:rPr>
                <w:rFonts w:ascii="Arial" w:eastAsia="Arial" w:hAnsi="Arial" w:cs="Arial"/>
                <w:sz w:val="24"/>
                <w:szCs w:val="24"/>
                <w:lang w:bidi="en-US"/>
              </w:rPr>
            </w:pPr>
            <w:r w:rsidRPr="00780521">
              <w:rPr>
                <w:rFonts w:ascii="Arial" w:eastAsia="Arial" w:hAnsi="Arial" w:cs="Arial"/>
                <w:sz w:val="24"/>
                <w:szCs w:val="24"/>
                <w:lang w:bidi="en-US"/>
              </w:rPr>
              <w:t>EDU Mandatory Error Trend Analysis Training</w:t>
            </w:r>
          </w:p>
        </w:tc>
        <w:tc>
          <w:tcPr>
            <w:tcW w:w="1801" w:type="dxa"/>
            <w:shd w:val="clear" w:color="auto" w:fill="auto"/>
          </w:tcPr>
          <w:p w14:paraId="51995BCA" w14:textId="77777777" w:rsidR="00780521" w:rsidRPr="00780521" w:rsidRDefault="00780521" w:rsidP="00780521">
            <w:pPr>
              <w:widowControl w:val="0"/>
              <w:autoSpaceDE w:val="0"/>
              <w:autoSpaceDN w:val="0"/>
              <w:spacing w:before="11" w:after="0" w:line="240" w:lineRule="auto"/>
              <w:ind w:left="218"/>
              <w:jc w:val="center"/>
              <w:rPr>
                <w:rFonts w:ascii="Arial" w:eastAsia="Arial" w:hAnsi="Arial" w:cs="Arial"/>
                <w:bCs/>
                <w:sz w:val="24"/>
                <w:szCs w:val="24"/>
                <w:lang w:bidi="en-US"/>
              </w:rPr>
            </w:pPr>
            <w:r w:rsidRPr="00780521">
              <w:rPr>
                <w:rFonts w:ascii="Arial" w:eastAsia="Arial" w:hAnsi="Arial" w:cs="Arial"/>
                <w:bCs/>
                <w:sz w:val="24"/>
                <w:szCs w:val="24"/>
                <w:lang w:bidi="en-US"/>
              </w:rPr>
              <w:t>1.5 hours</w:t>
            </w:r>
          </w:p>
        </w:tc>
      </w:tr>
      <w:tr w:rsidR="00780521" w:rsidRPr="00780521" w14:paraId="40D0B22F" w14:textId="77777777" w:rsidTr="00FC2F37">
        <w:trPr>
          <w:trHeight w:val="395"/>
        </w:trPr>
        <w:tc>
          <w:tcPr>
            <w:tcW w:w="2520" w:type="dxa"/>
            <w:shd w:val="clear" w:color="auto" w:fill="auto"/>
          </w:tcPr>
          <w:p w14:paraId="12130E4D" w14:textId="77777777" w:rsidR="00780521" w:rsidRPr="00780521" w:rsidRDefault="00780521" w:rsidP="00780521">
            <w:pPr>
              <w:widowControl w:val="0"/>
              <w:autoSpaceDE w:val="0"/>
              <w:autoSpaceDN w:val="0"/>
              <w:spacing w:before="14" w:after="0" w:line="240" w:lineRule="auto"/>
              <w:ind w:left="87" w:right="1155"/>
              <w:jc w:val="center"/>
              <w:rPr>
                <w:rFonts w:ascii="Arial" w:eastAsia="Arial" w:hAnsi="Arial" w:cs="Arial"/>
                <w:bCs/>
                <w:sz w:val="24"/>
                <w:szCs w:val="24"/>
                <w:lang w:bidi="en-US"/>
              </w:rPr>
            </w:pPr>
            <w:bookmarkStart w:id="57" w:name="_Hlk114567320"/>
            <w:r w:rsidRPr="00780521">
              <w:rPr>
                <w:rFonts w:ascii="Arial" w:eastAsia="Arial" w:hAnsi="Arial" w:cs="Arial"/>
                <w:bCs/>
                <w:sz w:val="24"/>
                <w:szCs w:val="24"/>
                <w:lang w:bidi="en-US"/>
              </w:rPr>
              <w:t>4408403</w:t>
            </w:r>
          </w:p>
        </w:tc>
        <w:tc>
          <w:tcPr>
            <w:tcW w:w="5490" w:type="dxa"/>
            <w:shd w:val="clear" w:color="auto" w:fill="auto"/>
          </w:tcPr>
          <w:p w14:paraId="00185421" w14:textId="77777777" w:rsidR="00780521" w:rsidRPr="00780521" w:rsidRDefault="00780521" w:rsidP="00780521">
            <w:pPr>
              <w:widowControl w:val="0"/>
              <w:autoSpaceDE w:val="0"/>
              <w:autoSpaceDN w:val="0"/>
              <w:spacing w:before="14" w:after="0" w:line="240" w:lineRule="auto"/>
              <w:ind w:left="216"/>
              <w:jc w:val="center"/>
              <w:rPr>
                <w:rFonts w:ascii="Arial" w:eastAsia="Arial" w:hAnsi="Arial" w:cs="Arial"/>
                <w:sz w:val="24"/>
                <w:szCs w:val="24"/>
                <w:lang w:bidi="en-US"/>
              </w:rPr>
            </w:pPr>
            <w:r w:rsidRPr="00780521">
              <w:rPr>
                <w:rFonts w:ascii="Arial" w:eastAsia="Arial" w:hAnsi="Arial" w:cs="Arial"/>
                <w:sz w:val="24"/>
                <w:szCs w:val="24"/>
                <w:lang w:bidi="en-US"/>
              </w:rPr>
              <w:t>EDU Mandatory Error Trend Analysis Training</w:t>
            </w:r>
          </w:p>
        </w:tc>
        <w:tc>
          <w:tcPr>
            <w:tcW w:w="1801" w:type="dxa"/>
            <w:shd w:val="clear" w:color="auto" w:fill="auto"/>
          </w:tcPr>
          <w:p w14:paraId="40601349" w14:textId="77777777" w:rsidR="00780521" w:rsidRPr="00780521" w:rsidRDefault="00780521" w:rsidP="00780521">
            <w:pPr>
              <w:widowControl w:val="0"/>
              <w:autoSpaceDE w:val="0"/>
              <w:autoSpaceDN w:val="0"/>
              <w:spacing w:before="14" w:after="0" w:line="240" w:lineRule="auto"/>
              <w:ind w:left="218"/>
              <w:jc w:val="center"/>
              <w:rPr>
                <w:rFonts w:ascii="Arial" w:eastAsia="Arial" w:hAnsi="Arial" w:cs="Arial"/>
                <w:bCs/>
                <w:sz w:val="24"/>
                <w:szCs w:val="24"/>
                <w:lang w:bidi="en-US"/>
              </w:rPr>
            </w:pPr>
            <w:r w:rsidRPr="00780521">
              <w:rPr>
                <w:rFonts w:ascii="Arial" w:eastAsia="Arial" w:hAnsi="Arial" w:cs="Arial"/>
                <w:bCs/>
                <w:sz w:val="24"/>
                <w:szCs w:val="24"/>
                <w:lang w:bidi="en-US"/>
              </w:rPr>
              <w:t>2 hours</w:t>
            </w:r>
          </w:p>
        </w:tc>
      </w:tr>
      <w:tr w:rsidR="00780521" w:rsidRPr="00780521" w14:paraId="1CBB64C6" w14:textId="77777777" w:rsidTr="00FC2F37">
        <w:trPr>
          <w:trHeight w:val="368"/>
        </w:trPr>
        <w:tc>
          <w:tcPr>
            <w:tcW w:w="2520" w:type="dxa"/>
            <w:shd w:val="clear" w:color="auto" w:fill="auto"/>
          </w:tcPr>
          <w:p w14:paraId="2150944F" w14:textId="77777777" w:rsidR="00780521" w:rsidRPr="00780521" w:rsidRDefault="00780521" w:rsidP="00780521">
            <w:pPr>
              <w:widowControl w:val="0"/>
              <w:autoSpaceDE w:val="0"/>
              <w:autoSpaceDN w:val="0"/>
              <w:spacing w:before="11" w:after="0" w:line="240" w:lineRule="auto"/>
              <w:ind w:left="87" w:right="1155"/>
              <w:jc w:val="center"/>
              <w:rPr>
                <w:rFonts w:ascii="Arial" w:eastAsia="Arial" w:hAnsi="Arial" w:cs="Arial"/>
                <w:bCs/>
                <w:sz w:val="24"/>
                <w:szCs w:val="24"/>
                <w:lang w:bidi="en-US"/>
              </w:rPr>
            </w:pPr>
            <w:r w:rsidRPr="00780521">
              <w:rPr>
                <w:rFonts w:ascii="Arial" w:eastAsia="Arial" w:hAnsi="Arial" w:cs="Arial"/>
                <w:bCs/>
                <w:sz w:val="24"/>
                <w:szCs w:val="24"/>
                <w:lang w:bidi="en-US"/>
              </w:rPr>
              <w:t>4408404</w:t>
            </w:r>
          </w:p>
        </w:tc>
        <w:tc>
          <w:tcPr>
            <w:tcW w:w="5490" w:type="dxa"/>
            <w:shd w:val="clear" w:color="auto" w:fill="auto"/>
          </w:tcPr>
          <w:p w14:paraId="2B566F5F" w14:textId="77777777" w:rsidR="00780521" w:rsidRPr="00780521" w:rsidRDefault="00780521" w:rsidP="00780521">
            <w:pPr>
              <w:widowControl w:val="0"/>
              <w:autoSpaceDE w:val="0"/>
              <w:autoSpaceDN w:val="0"/>
              <w:spacing w:before="11" w:after="0" w:line="240" w:lineRule="auto"/>
              <w:ind w:left="216"/>
              <w:jc w:val="center"/>
              <w:rPr>
                <w:rFonts w:ascii="Arial" w:eastAsia="Arial" w:hAnsi="Arial" w:cs="Arial"/>
                <w:sz w:val="24"/>
                <w:szCs w:val="24"/>
                <w:lang w:bidi="en-US"/>
              </w:rPr>
            </w:pPr>
            <w:r w:rsidRPr="00780521">
              <w:rPr>
                <w:rFonts w:ascii="Arial" w:eastAsia="Arial" w:hAnsi="Arial" w:cs="Arial"/>
                <w:sz w:val="24"/>
                <w:szCs w:val="24"/>
                <w:lang w:bidi="en-US"/>
              </w:rPr>
              <w:t>EDU Mandatory Error Trend Analysis Training</w:t>
            </w:r>
          </w:p>
        </w:tc>
        <w:tc>
          <w:tcPr>
            <w:tcW w:w="1801" w:type="dxa"/>
            <w:shd w:val="clear" w:color="auto" w:fill="auto"/>
          </w:tcPr>
          <w:p w14:paraId="2DFB4CBB" w14:textId="77777777" w:rsidR="00780521" w:rsidRPr="00780521" w:rsidRDefault="00780521" w:rsidP="00780521">
            <w:pPr>
              <w:widowControl w:val="0"/>
              <w:autoSpaceDE w:val="0"/>
              <w:autoSpaceDN w:val="0"/>
              <w:spacing w:before="11" w:after="0" w:line="240" w:lineRule="auto"/>
              <w:ind w:left="218"/>
              <w:jc w:val="center"/>
              <w:rPr>
                <w:rFonts w:ascii="Arial" w:eastAsia="Arial" w:hAnsi="Arial" w:cs="Arial"/>
                <w:bCs/>
                <w:sz w:val="24"/>
                <w:szCs w:val="24"/>
                <w:lang w:bidi="en-US"/>
              </w:rPr>
            </w:pPr>
            <w:r w:rsidRPr="00780521">
              <w:rPr>
                <w:rFonts w:ascii="Arial" w:eastAsia="Arial" w:hAnsi="Arial" w:cs="Arial"/>
                <w:bCs/>
                <w:sz w:val="24"/>
                <w:szCs w:val="24"/>
                <w:lang w:bidi="en-US"/>
              </w:rPr>
              <w:t>2.5 hours</w:t>
            </w:r>
          </w:p>
        </w:tc>
      </w:tr>
      <w:tr w:rsidR="00780521" w:rsidRPr="00780521" w14:paraId="7D0EBF10" w14:textId="77777777" w:rsidTr="00FC2F37">
        <w:trPr>
          <w:trHeight w:val="332"/>
        </w:trPr>
        <w:tc>
          <w:tcPr>
            <w:tcW w:w="2520" w:type="dxa"/>
            <w:shd w:val="clear" w:color="auto" w:fill="auto"/>
          </w:tcPr>
          <w:p w14:paraId="5C15B44E" w14:textId="77777777" w:rsidR="00780521" w:rsidRPr="00780521" w:rsidRDefault="00780521" w:rsidP="00780521">
            <w:pPr>
              <w:widowControl w:val="0"/>
              <w:autoSpaceDE w:val="0"/>
              <w:autoSpaceDN w:val="0"/>
              <w:spacing w:before="11" w:after="0" w:line="240" w:lineRule="auto"/>
              <w:ind w:left="87" w:right="1155"/>
              <w:jc w:val="center"/>
              <w:rPr>
                <w:rFonts w:ascii="Arial" w:eastAsia="Arial" w:hAnsi="Arial" w:cs="Arial"/>
                <w:bCs/>
                <w:sz w:val="24"/>
                <w:szCs w:val="24"/>
                <w:lang w:bidi="en-US"/>
              </w:rPr>
            </w:pPr>
            <w:r w:rsidRPr="00780521">
              <w:rPr>
                <w:rFonts w:ascii="Arial" w:eastAsia="Arial" w:hAnsi="Arial" w:cs="Arial"/>
                <w:bCs/>
                <w:sz w:val="24"/>
                <w:szCs w:val="24"/>
                <w:lang w:bidi="en-US"/>
              </w:rPr>
              <w:t>4408405</w:t>
            </w:r>
          </w:p>
        </w:tc>
        <w:tc>
          <w:tcPr>
            <w:tcW w:w="5490" w:type="dxa"/>
            <w:shd w:val="clear" w:color="auto" w:fill="auto"/>
          </w:tcPr>
          <w:p w14:paraId="47B2ECE7" w14:textId="77777777" w:rsidR="00780521" w:rsidRPr="00780521" w:rsidRDefault="00780521" w:rsidP="00780521">
            <w:pPr>
              <w:widowControl w:val="0"/>
              <w:autoSpaceDE w:val="0"/>
              <w:autoSpaceDN w:val="0"/>
              <w:spacing w:before="11" w:after="0" w:line="240" w:lineRule="auto"/>
              <w:ind w:left="216"/>
              <w:jc w:val="center"/>
              <w:rPr>
                <w:rFonts w:ascii="Arial" w:eastAsia="Arial" w:hAnsi="Arial" w:cs="Arial"/>
                <w:sz w:val="24"/>
                <w:szCs w:val="24"/>
                <w:lang w:bidi="en-US"/>
              </w:rPr>
            </w:pPr>
            <w:r w:rsidRPr="00780521">
              <w:rPr>
                <w:rFonts w:ascii="Arial" w:eastAsia="Arial" w:hAnsi="Arial" w:cs="Arial"/>
                <w:sz w:val="24"/>
                <w:szCs w:val="24"/>
                <w:lang w:bidi="en-US"/>
              </w:rPr>
              <w:t>EDU Mandatory Error Trend Analysis Training</w:t>
            </w:r>
          </w:p>
        </w:tc>
        <w:tc>
          <w:tcPr>
            <w:tcW w:w="1801" w:type="dxa"/>
            <w:shd w:val="clear" w:color="auto" w:fill="auto"/>
          </w:tcPr>
          <w:p w14:paraId="36372838" w14:textId="77777777" w:rsidR="00780521" w:rsidRPr="00780521" w:rsidRDefault="00780521" w:rsidP="00780521">
            <w:pPr>
              <w:widowControl w:val="0"/>
              <w:autoSpaceDE w:val="0"/>
              <w:autoSpaceDN w:val="0"/>
              <w:spacing w:before="11" w:after="0" w:line="240" w:lineRule="auto"/>
              <w:ind w:left="218"/>
              <w:jc w:val="center"/>
              <w:rPr>
                <w:rFonts w:ascii="Arial" w:eastAsia="Arial" w:hAnsi="Arial" w:cs="Arial"/>
                <w:bCs/>
                <w:sz w:val="24"/>
                <w:szCs w:val="24"/>
                <w:lang w:bidi="en-US"/>
              </w:rPr>
            </w:pPr>
            <w:r w:rsidRPr="00780521">
              <w:rPr>
                <w:rFonts w:ascii="Arial" w:eastAsia="Arial" w:hAnsi="Arial" w:cs="Arial"/>
                <w:bCs/>
                <w:sz w:val="24"/>
                <w:szCs w:val="24"/>
                <w:lang w:bidi="en-US"/>
              </w:rPr>
              <w:t>3 hours</w:t>
            </w:r>
          </w:p>
        </w:tc>
      </w:tr>
    </w:tbl>
    <w:bookmarkEnd w:id="56"/>
    <w:bookmarkEnd w:id="57"/>
    <w:p w14:paraId="4AAE8F3D" w14:textId="77777777" w:rsidR="00780521" w:rsidRPr="00780521" w:rsidRDefault="00780521" w:rsidP="00780521">
      <w:pPr>
        <w:widowControl w:val="0"/>
        <w:autoSpaceDE w:val="0"/>
        <w:autoSpaceDN w:val="0"/>
        <w:spacing w:before="93" w:after="0" w:line="276" w:lineRule="auto"/>
        <w:ind w:left="260" w:right="805"/>
        <w:rPr>
          <w:rFonts w:ascii="Arial" w:eastAsia="Arial" w:hAnsi="Arial" w:cs="Arial"/>
          <w:sz w:val="24"/>
          <w:szCs w:val="24"/>
          <w:lang w:bidi="en-US"/>
        </w:rPr>
      </w:pPr>
      <w:r w:rsidRPr="00780521">
        <w:rPr>
          <w:rFonts w:ascii="Arial" w:eastAsia="Arial" w:hAnsi="Arial" w:cs="Arial"/>
          <w:b/>
          <w:sz w:val="24"/>
          <w:szCs w:val="24"/>
          <w:lang w:bidi="en-US"/>
        </w:rPr>
        <w:lastRenderedPageBreak/>
        <w:t xml:space="preserve">Note: </w:t>
      </w:r>
      <w:r w:rsidRPr="00780521">
        <w:rPr>
          <w:rFonts w:ascii="Arial" w:eastAsia="Arial" w:hAnsi="Arial" w:cs="Arial"/>
          <w:bCs/>
          <w:sz w:val="24"/>
          <w:szCs w:val="24"/>
          <w:lang w:bidi="en-US"/>
        </w:rPr>
        <w:t xml:space="preserve">Once training is complete, </w:t>
      </w:r>
      <w:r w:rsidRPr="00780521">
        <w:rPr>
          <w:rFonts w:ascii="Arial" w:eastAsia="Arial" w:hAnsi="Arial" w:cs="Arial"/>
          <w:sz w:val="24"/>
          <w:szCs w:val="24"/>
          <w:lang w:bidi="en-US"/>
        </w:rPr>
        <w:t>the item should be recorded in the employee’s TMS Learning History by a TMS administrator. AC&amp;L field staff will maintain sign-in sheets and a copy of all associated training materials and have them readily available for review during site visits or for any other reasons deemed necessary. Although always a good practice when there are multiple facilitators or offerings, maintaining a complete “training packet” (i.e., lesson plan) is not mandatory.</w:t>
      </w:r>
    </w:p>
    <w:p w14:paraId="25B9EF21" w14:textId="77777777" w:rsidR="00780521" w:rsidRPr="00780521" w:rsidRDefault="00780521" w:rsidP="00780521">
      <w:pPr>
        <w:widowControl w:val="0"/>
        <w:tabs>
          <w:tab w:val="left" w:pos="9708"/>
        </w:tabs>
        <w:autoSpaceDE w:val="0"/>
        <w:autoSpaceDN w:val="0"/>
        <w:spacing w:before="92" w:after="0" w:line="240" w:lineRule="auto"/>
        <w:outlineLvl w:val="1"/>
        <w:rPr>
          <w:rFonts w:ascii="Arial" w:eastAsia="Times New Roman" w:hAnsi="Arial" w:cs="Arial"/>
          <w:b/>
          <w:bCs/>
          <w:sz w:val="24"/>
          <w:szCs w:val="24"/>
          <w:lang w:bidi="en-US"/>
        </w:rPr>
      </w:pPr>
      <w:bookmarkStart w:id="58" w:name="APPENDICES"/>
      <w:bookmarkStart w:id="59" w:name="_bookmark30"/>
      <w:bookmarkEnd w:id="58"/>
      <w:bookmarkEnd w:id="59"/>
    </w:p>
    <w:p w14:paraId="691781E7" w14:textId="77777777" w:rsidR="00780521" w:rsidRPr="00780521" w:rsidRDefault="00780521" w:rsidP="00780521">
      <w:pPr>
        <w:widowControl w:val="0"/>
        <w:tabs>
          <w:tab w:val="left" w:pos="9708"/>
        </w:tabs>
        <w:autoSpaceDE w:val="0"/>
        <w:autoSpaceDN w:val="0"/>
        <w:spacing w:before="92" w:after="0" w:line="240" w:lineRule="auto"/>
        <w:outlineLvl w:val="1"/>
        <w:rPr>
          <w:rFonts w:ascii="Arial" w:eastAsia="Times New Roman" w:hAnsi="Arial" w:cs="Arial"/>
          <w:b/>
          <w:bCs/>
          <w:sz w:val="24"/>
          <w:szCs w:val="24"/>
          <w:lang w:bidi="en-US"/>
        </w:rPr>
      </w:pPr>
      <w:r w:rsidRPr="00780521">
        <w:rPr>
          <w:rFonts w:ascii="Arial" w:eastAsia="Times New Roman" w:hAnsi="Arial" w:cs="Arial"/>
          <w:b/>
          <w:bCs/>
          <w:sz w:val="28"/>
          <w:szCs w:val="28"/>
          <w:lang w:bidi="en-US"/>
        </w:rPr>
        <w:t>APPENDIX A</w:t>
      </w:r>
    </w:p>
    <w:p w14:paraId="45DF6E9B" w14:textId="77777777" w:rsidR="00780521" w:rsidRPr="00780521" w:rsidRDefault="00780521" w:rsidP="00780521">
      <w:pPr>
        <w:widowControl w:val="0"/>
        <w:tabs>
          <w:tab w:val="left" w:pos="9708"/>
        </w:tabs>
        <w:autoSpaceDE w:val="0"/>
        <w:autoSpaceDN w:val="0"/>
        <w:spacing w:before="92" w:after="0" w:line="240" w:lineRule="auto"/>
        <w:outlineLvl w:val="1"/>
        <w:rPr>
          <w:rFonts w:ascii="Arial" w:eastAsia="Times New Roman" w:hAnsi="Arial" w:cs="Arial"/>
          <w:b/>
          <w:bCs/>
          <w:sz w:val="24"/>
          <w:szCs w:val="24"/>
          <w:lang w:bidi="en-US"/>
        </w:rPr>
      </w:pPr>
    </w:p>
    <w:p w14:paraId="27A31B88" w14:textId="77777777" w:rsidR="00780521" w:rsidRPr="00780521" w:rsidRDefault="00780521" w:rsidP="00780521">
      <w:pPr>
        <w:widowControl w:val="0"/>
        <w:tabs>
          <w:tab w:val="left" w:pos="9708"/>
        </w:tabs>
        <w:autoSpaceDE w:val="0"/>
        <w:autoSpaceDN w:val="0"/>
        <w:spacing w:before="92" w:after="0" w:line="240" w:lineRule="auto"/>
        <w:outlineLvl w:val="1"/>
        <w:rPr>
          <w:rFonts w:ascii="Arial" w:eastAsia="Times New Roman" w:hAnsi="Arial" w:cs="Arial"/>
          <w:b/>
          <w:bCs/>
          <w:sz w:val="24"/>
          <w:szCs w:val="24"/>
          <w:lang w:bidi="en-US"/>
        </w:rPr>
      </w:pPr>
      <w:r w:rsidRPr="00780521">
        <w:rPr>
          <w:rFonts w:ascii="Arial" w:eastAsia="Times New Roman" w:hAnsi="Arial" w:cs="Arial"/>
          <w:b/>
          <w:bCs/>
          <w:sz w:val="28"/>
          <w:szCs w:val="28"/>
          <w:lang w:bidi="en-US"/>
        </w:rPr>
        <w:t>Approval, Compliance &amp; Liaison Position Descriptions</w:t>
      </w:r>
    </w:p>
    <w:p w14:paraId="37640779" w14:textId="77777777" w:rsidR="00780521" w:rsidRPr="00780521" w:rsidRDefault="00780521" w:rsidP="00780521">
      <w:pPr>
        <w:widowControl w:val="0"/>
        <w:tabs>
          <w:tab w:val="left" w:pos="9708"/>
        </w:tabs>
        <w:autoSpaceDE w:val="0"/>
        <w:autoSpaceDN w:val="0"/>
        <w:spacing w:before="92" w:after="0" w:line="240" w:lineRule="auto"/>
        <w:outlineLvl w:val="1"/>
        <w:rPr>
          <w:rFonts w:ascii="Arial" w:eastAsia="Times New Roman" w:hAnsi="Arial" w:cs="Arial"/>
          <w:b/>
          <w:bCs/>
          <w:sz w:val="24"/>
          <w:szCs w:val="24"/>
          <w:lang w:bidi="en-US"/>
        </w:rPr>
      </w:pPr>
    </w:p>
    <w:p w14:paraId="137F8959" w14:textId="6FDF494D" w:rsidR="00780521" w:rsidRPr="00780521" w:rsidRDefault="00780521" w:rsidP="00780521">
      <w:pPr>
        <w:widowControl w:val="0"/>
        <w:numPr>
          <w:ilvl w:val="0"/>
          <w:numId w:val="20"/>
        </w:numPr>
        <w:tabs>
          <w:tab w:val="left" w:pos="9708"/>
        </w:tabs>
        <w:autoSpaceDE w:val="0"/>
        <w:autoSpaceDN w:val="0"/>
        <w:spacing w:before="92" w:after="0" w:line="240" w:lineRule="auto"/>
        <w:outlineLvl w:val="1"/>
        <w:rPr>
          <w:rFonts w:ascii="Arial" w:eastAsia="Times New Roman" w:hAnsi="Arial" w:cs="Arial"/>
          <w:sz w:val="24"/>
          <w:szCs w:val="24"/>
          <w:lang w:bidi="en-US"/>
        </w:rPr>
      </w:pPr>
      <w:r w:rsidRPr="00780521">
        <w:rPr>
          <w:rFonts w:ascii="Arial" w:eastAsia="Times New Roman" w:hAnsi="Arial" w:cs="Arial"/>
          <w:b/>
          <w:bCs/>
          <w:sz w:val="24"/>
          <w:szCs w:val="24"/>
          <w:lang w:bidi="en-US"/>
        </w:rPr>
        <w:t xml:space="preserve">Chief Education Liaison Officer (CELO): </w:t>
      </w:r>
      <w:r w:rsidRPr="00780521">
        <w:rPr>
          <w:rFonts w:ascii="Arial" w:eastAsia="Times New Roman" w:hAnsi="Arial" w:cs="Arial"/>
          <w:sz w:val="24"/>
          <w:szCs w:val="24"/>
          <w:lang w:bidi="en-US"/>
        </w:rPr>
        <w:t xml:space="preserve">Serves as the manager responsible for the day-to-day leadership of the approval, </w:t>
      </w:r>
      <w:r w:rsidR="008F769B" w:rsidRPr="00780521">
        <w:rPr>
          <w:rFonts w:ascii="Arial" w:eastAsia="Times New Roman" w:hAnsi="Arial" w:cs="Arial"/>
          <w:sz w:val="24"/>
          <w:szCs w:val="24"/>
          <w:lang w:bidi="en-US"/>
        </w:rPr>
        <w:t>compliance</w:t>
      </w:r>
      <w:r w:rsidR="008F769B">
        <w:rPr>
          <w:rFonts w:ascii="Arial" w:eastAsia="Times New Roman" w:hAnsi="Arial" w:cs="Arial"/>
          <w:sz w:val="24"/>
          <w:szCs w:val="24"/>
          <w:lang w:bidi="en-US"/>
        </w:rPr>
        <w:t xml:space="preserve"> </w:t>
      </w:r>
      <w:r w:rsidRPr="00780521">
        <w:rPr>
          <w:rFonts w:ascii="Arial" w:eastAsia="Times New Roman" w:hAnsi="Arial" w:cs="Arial"/>
          <w:sz w:val="24"/>
          <w:szCs w:val="24"/>
          <w:lang w:bidi="en-US"/>
        </w:rPr>
        <w:t>and liaison activities in a multi-state geographical area for educational and training institutions. Serves as a consultant within Education Service on complex issues associated with the effectiveness of the compliance survey program and determinations regarding approval activities for VA educational assistance programs.</w:t>
      </w:r>
    </w:p>
    <w:p w14:paraId="1EC4CD63" w14:textId="77777777" w:rsidR="00780521" w:rsidRPr="00780521" w:rsidRDefault="00780521" w:rsidP="00780521">
      <w:pPr>
        <w:widowControl w:val="0"/>
        <w:tabs>
          <w:tab w:val="left" w:pos="9708"/>
        </w:tabs>
        <w:autoSpaceDE w:val="0"/>
        <w:autoSpaceDN w:val="0"/>
        <w:spacing w:before="92" w:after="0" w:line="240" w:lineRule="auto"/>
        <w:ind w:left="720"/>
        <w:outlineLvl w:val="1"/>
        <w:rPr>
          <w:rFonts w:ascii="Arial" w:eastAsia="Times New Roman" w:hAnsi="Arial" w:cs="Arial"/>
          <w:sz w:val="24"/>
          <w:szCs w:val="24"/>
          <w:lang w:bidi="en-US"/>
        </w:rPr>
      </w:pPr>
    </w:p>
    <w:p w14:paraId="7F080F53" w14:textId="77777777" w:rsidR="00780521" w:rsidRPr="00780521" w:rsidRDefault="00780521" w:rsidP="00780521">
      <w:pPr>
        <w:widowControl w:val="0"/>
        <w:numPr>
          <w:ilvl w:val="0"/>
          <w:numId w:val="20"/>
        </w:numPr>
        <w:tabs>
          <w:tab w:val="left" w:pos="9708"/>
        </w:tabs>
        <w:autoSpaceDE w:val="0"/>
        <w:autoSpaceDN w:val="0"/>
        <w:spacing w:before="92" w:after="0" w:line="240" w:lineRule="auto"/>
        <w:outlineLvl w:val="1"/>
        <w:rPr>
          <w:rFonts w:ascii="Arial" w:eastAsia="Times New Roman" w:hAnsi="Arial" w:cs="Arial"/>
          <w:sz w:val="24"/>
          <w:szCs w:val="24"/>
          <w:lang w:bidi="en-US"/>
        </w:rPr>
      </w:pPr>
      <w:r w:rsidRPr="00780521">
        <w:rPr>
          <w:rFonts w:ascii="Arial" w:eastAsia="Times New Roman" w:hAnsi="Arial" w:cs="Arial"/>
          <w:b/>
          <w:bCs/>
          <w:sz w:val="24"/>
          <w:szCs w:val="24"/>
          <w:lang w:bidi="en-US"/>
        </w:rPr>
        <w:t>AC&amp;L Supervisor:</w:t>
      </w:r>
      <w:r w:rsidRPr="00780521">
        <w:rPr>
          <w:rFonts w:ascii="Arial" w:eastAsia="Times New Roman" w:hAnsi="Arial" w:cs="Arial"/>
          <w:sz w:val="24"/>
          <w:szCs w:val="24"/>
          <w:lang w:bidi="en-US"/>
        </w:rPr>
        <w:t xml:space="preserve"> Provides technical and administrative oversight to a team of Education Liaison Representatives (ELRs) and Education Compliance Survey Specialists (ECSSs).</w:t>
      </w:r>
      <w:r w:rsidRPr="00780521">
        <w:rPr>
          <w:rFonts w:ascii="Times New Roman" w:eastAsia="Times New Roman" w:hAnsi="Times New Roman" w:cs="Times New Roman"/>
          <w:b/>
          <w:bCs/>
          <w:lang w:bidi="en-US"/>
        </w:rPr>
        <w:t xml:space="preserve"> </w:t>
      </w:r>
      <w:r w:rsidRPr="00780521">
        <w:rPr>
          <w:rFonts w:ascii="Arial" w:eastAsia="Times New Roman" w:hAnsi="Arial" w:cs="Arial"/>
          <w:sz w:val="24"/>
          <w:szCs w:val="24"/>
          <w:lang w:bidi="en-US"/>
        </w:rPr>
        <w:t>Plans work to be accomplished by subordinates in different geographical locations, sets and adjusts short term priorities, prepares schedules for completion of work and assigns work to subordinates based on priorities. Evaluates work performance of subordinates while overseeing the quality assurance of SAA approval packages and compliance surveys at educational and training institutions.</w:t>
      </w:r>
    </w:p>
    <w:p w14:paraId="7340E47A" w14:textId="77777777" w:rsidR="00780521" w:rsidRPr="00780521" w:rsidRDefault="00780521" w:rsidP="00780521">
      <w:pPr>
        <w:widowControl w:val="0"/>
        <w:tabs>
          <w:tab w:val="left" w:pos="9708"/>
        </w:tabs>
        <w:autoSpaceDE w:val="0"/>
        <w:autoSpaceDN w:val="0"/>
        <w:spacing w:before="92" w:after="0" w:line="240" w:lineRule="auto"/>
        <w:outlineLvl w:val="1"/>
        <w:rPr>
          <w:rFonts w:ascii="Arial" w:eastAsia="Times New Roman" w:hAnsi="Arial" w:cs="Arial"/>
          <w:b/>
          <w:bCs/>
          <w:sz w:val="24"/>
          <w:szCs w:val="24"/>
          <w:lang w:bidi="en-US"/>
        </w:rPr>
      </w:pPr>
    </w:p>
    <w:p w14:paraId="1B8A09F1" w14:textId="77777777" w:rsidR="00780521" w:rsidRPr="00780521" w:rsidRDefault="00780521" w:rsidP="00780521">
      <w:pPr>
        <w:widowControl w:val="0"/>
        <w:numPr>
          <w:ilvl w:val="0"/>
          <w:numId w:val="20"/>
        </w:numPr>
        <w:tabs>
          <w:tab w:val="left" w:pos="9708"/>
        </w:tabs>
        <w:autoSpaceDE w:val="0"/>
        <w:autoSpaceDN w:val="0"/>
        <w:spacing w:before="92" w:after="0" w:line="240" w:lineRule="auto"/>
        <w:contextualSpacing/>
        <w:outlineLvl w:val="1"/>
        <w:rPr>
          <w:rFonts w:ascii="Arial" w:eastAsia="Times New Roman" w:hAnsi="Arial" w:cs="Arial"/>
          <w:sz w:val="24"/>
          <w:szCs w:val="24"/>
          <w:lang w:bidi="en-US"/>
        </w:rPr>
      </w:pPr>
      <w:r w:rsidRPr="00780521">
        <w:rPr>
          <w:rFonts w:ascii="Arial" w:eastAsia="Times New Roman" w:hAnsi="Arial" w:cs="Arial"/>
          <w:b/>
          <w:bCs/>
          <w:sz w:val="24"/>
          <w:szCs w:val="24"/>
          <w:lang w:bidi="en-US"/>
        </w:rPr>
        <w:t xml:space="preserve">Education Liaison Representative (ELR): </w:t>
      </w:r>
      <w:r w:rsidRPr="00780521">
        <w:rPr>
          <w:rFonts w:ascii="Arial" w:eastAsia="Times New Roman" w:hAnsi="Arial" w:cs="Arial"/>
          <w:sz w:val="24"/>
          <w:szCs w:val="24"/>
          <w:lang w:bidi="en-US"/>
        </w:rPr>
        <w:t>Serves as a VA representative to an assigned state(s) in matters requiring liaison between educational institutions, training facilities, AC&amp;L and SAAs. Receives, reviews, and adjudicates approval packages (official documents, data, records) from SAAs regarding educational institutions and training facilities approval, revision, suspension or withdrawal actions. Ensures a consistent application of governing laws, regulations and other criteria are applied to the adjudication of all approval packages.</w:t>
      </w:r>
    </w:p>
    <w:p w14:paraId="19AC3280" w14:textId="77777777" w:rsidR="00780521" w:rsidRPr="00780521" w:rsidRDefault="00780521" w:rsidP="00780521">
      <w:pPr>
        <w:widowControl w:val="0"/>
        <w:tabs>
          <w:tab w:val="left" w:pos="9708"/>
        </w:tabs>
        <w:autoSpaceDE w:val="0"/>
        <w:autoSpaceDN w:val="0"/>
        <w:spacing w:before="92" w:after="0" w:line="240" w:lineRule="auto"/>
        <w:outlineLvl w:val="1"/>
        <w:rPr>
          <w:rFonts w:ascii="Arial" w:eastAsia="Times New Roman" w:hAnsi="Arial" w:cs="Arial"/>
          <w:b/>
          <w:bCs/>
          <w:sz w:val="24"/>
          <w:szCs w:val="24"/>
          <w:lang w:bidi="en-US"/>
        </w:rPr>
      </w:pPr>
    </w:p>
    <w:p w14:paraId="7E1A2B11" w14:textId="77777777" w:rsidR="00780521" w:rsidRPr="00780521" w:rsidRDefault="00780521" w:rsidP="00780521">
      <w:pPr>
        <w:widowControl w:val="0"/>
        <w:numPr>
          <w:ilvl w:val="0"/>
          <w:numId w:val="20"/>
        </w:numPr>
        <w:tabs>
          <w:tab w:val="left" w:pos="9708"/>
        </w:tabs>
        <w:autoSpaceDE w:val="0"/>
        <w:autoSpaceDN w:val="0"/>
        <w:spacing w:before="92" w:after="0" w:line="240" w:lineRule="auto"/>
        <w:outlineLvl w:val="1"/>
        <w:rPr>
          <w:rFonts w:ascii="Arial" w:eastAsia="Times New Roman" w:hAnsi="Arial" w:cs="Arial"/>
          <w:sz w:val="24"/>
          <w:szCs w:val="24"/>
          <w:lang w:bidi="en-US"/>
        </w:rPr>
      </w:pPr>
      <w:r w:rsidRPr="00780521">
        <w:rPr>
          <w:rFonts w:ascii="Arial" w:eastAsia="Times New Roman" w:hAnsi="Arial" w:cs="Arial"/>
          <w:b/>
          <w:bCs/>
          <w:sz w:val="24"/>
          <w:szCs w:val="24"/>
          <w:lang w:bidi="en-US"/>
        </w:rPr>
        <w:t xml:space="preserve">Quality Training Specialist (QTS):  </w:t>
      </w:r>
      <w:r w:rsidRPr="00780521">
        <w:rPr>
          <w:rFonts w:ascii="Arial" w:eastAsia="Times New Roman" w:hAnsi="Arial" w:cs="Arial"/>
          <w:sz w:val="24"/>
          <w:szCs w:val="24"/>
          <w:lang w:bidi="en-US"/>
        </w:rPr>
        <w:t>Performs quality reviews that ELR and ECSS have completed approval and compliance survey products in accordance with an established monthly schedule.</w:t>
      </w:r>
      <w:r w:rsidRPr="00780521">
        <w:rPr>
          <w:rFonts w:ascii="Times New Roman" w:eastAsia="Times New Roman" w:hAnsi="Times New Roman" w:cs="Times New Roman"/>
          <w:b/>
          <w:bCs/>
          <w:lang w:bidi="en-US"/>
        </w:rPr>
        <w:t xml:space="preserve"> </w:t>
      </w:r>
      <w:r w:rsidRPr="00780521">
        <w:rPr>
          <w:rFonts w:ascii="Arial" w:eastAsia="Times New Roman" w:hAnsi="Arial" w:cs="Arial"/>
          <w:sz w:val="24"/>
          <w:szCs w:val="24"/>
          <w:lang w:bidi="en-US"/>
        </w:rPr>
        <w:t>Responsible for assisting and advising on unusually complex approvals or compliance surveys. Tracks and analyzes approval and compliance quality and training comprehension errors for individuals, to include errors determined by Central Office.</w:t>
      </w:r>
    </w:p>
    <w:p w14:paraId="28CB2EDD" w14:textId="77777777" w:rsidR="00780521" w:rsidRPr="00780521" w:rsidRDefault="00780521" w:rsidP="00780521">
      <w:pPr>
        <w:widowControl w:val="0"/>
        <w:numPr>
          <w:ilvl w:val="0"/>
          <w:numId w:val="20"/>
        </w:numPr>
        <w:tabs>
          <w:tab w:val="left" w:pos="9708"/>
        </w:tabs>
        <w:autoSpaceDE w:val="0"/>
        <w:autoSpaceDN w:val="0"/>
        <w:spacing w:before="92" w:after="0" w:line="240" w:lineRule="auto"/>
        <w:outlineLvl w:val="1"/>
        <w:rPr>
          <w:rFonts w:ascii="Arial" w:eastAsia="Times New Roman" w:hAnsi="Arial" w:cs="Arial"/>
          <w:sz w:val="24"/>
          <w:szCs w:val="24"/>
          <w:lang w:bidi="en-US"/>
        </w:rPr>
      </w:pPr>
      <w:r w:rsidRPr="00780521">
        <w:rPr>
          <w:rFonts w:ascii="Arial" w:eastAsia="Times New Roman" w:hAnsi="Arial" w:cs="Arial"/>
          <w:b/>
          <w:bCs/>
          <w:sz w:val="24"/>
          <w:szCs w:val="24"/>
          <w:lang w:bidi="en-US"/>
        </w:rPr>
        <w:lastRenderedPageBreak/>
        <w:t xml:space="preserve">Education Compliance Survey Specialist (ECSS): </w:t>
      </w:r>
      <w:r w:rsidRPr="00780521">
        <w:rPr>
          <w:rFonts w:ascii="Arial" w:eastAsia="Times New Roman" w:hAnsi="Arial" w:cs="Arial"/>
          <w:sz w:val="24"/>
          <w:szCs w:val="24"/>
          <w:lang w:bidi="en-US"/>
        </w:rPr>
        <w:t>Conducts compliance surveys to verify that payments made to eligible students are in keeping with VA requirements for approval. Examines education files of students selected for sampling and ascertains enrollment data and award actions. Makes other preparations necessary to gain a thorough knowledge of the schools’ procedures and items to be reviewed during the survey.</w:t>
      </w:r>
    </w:p>
    <w:p w14:paraId="15D1AB81" w14:textId="77777777" w:rsidR="00780521" w:rsidRPr="00780521" w:rsidRDefault="00780521" w:rsidP="00780521">
      <w:pPr>
        <w:widowControl w:val="0"/>
        <w:tabs>
          <w:tab w:val="left" w:pos="9708"/>
        </w:tabs>
        <w:autoSpaceDE w:val="0"/>
        <w:autoSpaceDN w:val="0"/>
        <w:spacing w:before="92" w:after="0" w:line="240" w:lineRule="auto"/>
        <w:outlineLvl w:val="1"/>
        <w:rPr>
          <w:rFonts w:ascii="Arial" w:eastAsia="Times New Roman" w:hAnsi="Arial" w:cs="Arial"/>
          <w:sz w:val="24"/>
          <w:szCs w:val="24"/>
          <w:lang w:bidi="en-US"/>
        </w:rPr>
      </w:pPr>
    </w:p>
    <w:p w14:paraId="27AD37D3" w14:textId="77777777" w:rsidR="00780521" w:rsidRPr="00780521" w:rsidRDefault="00780521" w:rsidP="00780521">
      <w:pPr>
        <w:widowControl w:val="0"/>
        <w:numPr>
          <w:ilvl w:val="0"/>
          <w:numId w:val="20"/>
        </w:numPr>
        <w:tabs>
          <w:tab w:val="left" w:pos="9708"/>
        </w:tabs>
        <w:autoSpaceDE w:val="0"/>
        <w:autoSpaceDN w:val="0"/>
        <w:spacing w:before="92" w:after="0" w:line="240" w:lineRule="auto"/>
        <w:contextualSpacing/>
        <w:outlineLvl w:val="1"/>
        <w:rPr>
          <w:rFonts w:ascii="Arial" w:eastAsia="Times New Roman" w:hAnsi="Arial" w:cs="Arial"/>
          <w:sz w:val="24"/>
          <w:szCs w:val="24"/>
          <w:lang w:bidi="en-US"/>
        </w:rPr>
      </w:pPr>
      <w:r w:rsidRPr="00780521">
        <w:rPr>
          <w:rFonts w:ascii="Arial" w:eastAsia="Times New Roman" w:hAnsi="Arial" w:cs="Arial"/>
          <w:b/>
          <w:bCs/>
          <w:sz w:val="24"/>
          <w:szCs w:val="24"/>
          <w:lang w:bidi="en-US"/>
        </w:rPr>
        <w:t xml:space="preserve">Management Analyst (MA): </w:t>
      </w:r>
      <w:r w:rsidRPr="00780521">
        <w:rPr>
          <w:rFonts w:ascii="Arial" w:eastAsia="Times New Roman" w:hAnsi="Arial" w:cs="Arial"/>
          <w:sz w:val="24"/>
          <w:szCs w:val="24"/>
          <w:lang w:bidi="en-US"/>
        </w:rPr>
        <w:t>Provides administrative and analytical support for AC&amp;L to make efficient decisions regarding operations. Tracks progress with respect to the region’s approvals, compliance and liaison performance measures and facilitates work or program reviews to improve efficiency.</w:t>
      </w:r>
    </w:p>
    <w:p w14:paraId="3B4369D4" w14:textId="77777777" w:rsidR="00780521" w:rsidRPr="00780521" w:rsidRDefault="00780521" w:rsidP="00780521">
      <w:pPr>
        <w:widowControl w:val="0"/>
        <w:tabs>
          <w:tab w:val="left" w:pos="9708"/>
        </w:tabs>
        <w:autoSpaceDE w:val="0"/>
        <w:autoSpaceDN w:val="0"/>
        <w:spacing w:before="92" w:after="0" w:line="240" w:lineRule="auto"/>
        <w:outlineLvl w:val="1"/>
        <w:rPr>
          <w:rFonts w:ascii="Arial" w:eastAsia="Times New Roman" w:hAnsi="Arial" w:cs="Arial"/>
          <w:b/>
          <w:bCs/>
          <w:sz w:val="24"/>
          <w:szCs w:val="24"/>
          <w:lang w:bidi="en-US"/>
        </w:rPr>
      </w:pPr>
    </w:p>
    <w:p w14:paraId="243FAB21" w14:textId="77777777" w:rsidR="00780521" w:rsidRPr="00780521" w:rsidRDefault="00780521" w:rsidP="00780521">
      <w:pPr>
        <w:widowControl w:val="0"/>
        <w:numPr>
          <w:ilvl w:val="0"/>
          <w:numId w:val="20"/>
        </w:numPr>
        <w:tabs>
          <w:tab w:val="left" w:pos="9708"/>
        </w:tabs>
        <w:autoSpaceDE w:val="0"/>
        <w:autoSpaceDN w:val="0"/>
        <w:spacing w:before="92" w:after="0" w:line="240" w:lineRule="auto"/>
        <w:contextualSpacing/>
        <w:outlineLvl w:val="1"/>
        <w:rPr>
          <w:rFonts w:ascii="Arial" w:eastAsia="Times New Roman" w:hAnsi="Arial" w:cs="Arial"/>
          <w:sz w:val="24"/>
          <w:szCs w:val="24"/>
          <w:lang w:bidi="en-US"/>
        </w:rPr>
      </w:pPr>
      <w:r w:rsidRPr="00780521">
        <w:rPr>
          <w:rFonts w:ascii="Arial" w:eastAsia="Times New Roman" w:hAnsi="Arial" w:cs="Arial"/>
          <w:b/>
          <w:bCs/>
          <w:sz w:val="24"/>
          <w:szCs w:val="24"/>
          <w:lang w:bidi="en-US"/>
        </w:rPr>
        <w:t xml:space="preserve">Program Support Assistant (PSA): </w:t>
      </w:r>
      <w:r w:rsidRPr="00780521">
        <w:rPr>
          <w:rFonts w:ascii="Arial" w:eastAsia="Times New Roman" w:hAnsi="Arial" w:cs="Arial"/>
          <w:sz w:val="24"/>
          <w:szCs w:val="24"/>
          <w:lang w:bidi="en-US"/>
        </w:rPr>
        <w:t>Performs administrative and technical tasks that require a working knowledge of external and internal policies and procedures regarding AC&amp;L activities.</w:t>
      </w:r>
    </w:p>
    <w:p w14:paraId="3994E4E9" w14:textId="77777777" w:rsidR="00780521" w:rsidRPr="00780521" w:rsidRDefault="00780521" w:rsidP="00780521">
      <w:pPr>
        <w:widowControl w:val="0"/>
        <w:tabs>
          <w:tab w:val="left" w:pos="9708"/>
        </w:tabs>
        <w:autoSpaceDE w:val="0"/>
        <w:autoSpaceDN w:val="0"/>
        <w:spacing w:before="92" w:after="0" w:line="240" w:lineRule="auto"/>
        <w:outlineLvl w:val="1"/>
        <w:rPr>
          <w:rFonts w:ascii="Arial" w:eastAsia="Times New Roman" w:hAnsi="Arial" w:cs="Arial"/>
          <w:b/>
          <w:bCs/>
          <w:sz w:val="24"/>
          <w:szCs w:val="24"/>
          <w:lang w:bidi="en-US"/>
        </w:rPr>
      </w:pPr>
    </w:p>
    <w:p w14:paraId="201E82E8" w14:textId="77777777" w:rsidR="00780521" w:rsidRPr="00780521" w:rsidRDefault="00780521" w:rsidP="00780521">
      <w:pPr>
        <w:widowControl w:val="0"/>
        <w:tabs>
          <w:tab w:val="left" w:pos="9708"/>
        </w:tabs>
        <w:autoSpaceDE w:val="0"/>
        <w:autoSpaceDN w:val="0"/>
        <w:spacing w:before="93" w:after="0" w:line="240" w:lineRule="auto"/>
        <w:outlineLvl w:val="0"/>
        <w:rPr>
          <w:rFonts w:ascii="Arial" w:eastAsia="Arial" w:hAnsi="Arial" w:cs="Arial"/>
          <w:b/>
          <w:bCs/>
          <w:sz w:val="28"/>
          <w:szCs w:val="28"/>
          <w:lang w:bidi="en-US"/>
        </w:rPr>
      </w:pPr>
      <w:bookmarkStart w:id="60" w:name="Training_definitions"/>
      <w:bookmarkStart w:id="61" w:name="_bookmark32"/>
      <w:bookmarkEnd w:id="60"/>
      <w:bookmarkEnd w:id="61"/>
      <w:r w:rsidRPr="00780521">
        <w:rPr>
          <w:rFonts w:ascii="Arial" w:eastAsia="Arial" w:hAnsi="Arial" w:cs="Arial"/>
          <w:b/>
          <w:bCs/>
          <w:sz w:val="28"/>
          <w:szCs w:val="28"/>
          <w:lang w:bidi="en-US"/>
        </w:rPr>
        <w:t xml:space="preserve">Training Definitions </w:t>
      </w:r>
    </w:p>
    <w:p w14:paraId="4D90C3F7" w14:textId="77777777" w:rsidR="00780521" w:rsidRPr="00780521" w:rsidRDefault="00780521" w:rsidP="00780521">
      <w:pPr>
        <w:widowControl w:val="0"/>
        <w:numPr>
          <w:ilvl w:val="0"/>
          <w:numId w:val="24"/>
        </w:numPr>
        <w:tabs>
          <w:tab w:val="left" w:pos="2060"/>
          <w:tab w:val="left" w:pos="2061"/>
        </w:tabs>
        <w:autoSpaceDE w:val="0"/>
        <w:autoSpaceDN w:val="0"/>
        <w:spacing w:before="161" w:after="240" w:line="240" w:lineRule="auto"/>
        <w:rPr>
          <w:rFonts w:ascii="Arial" w:eastAsia="Arial" w:hAnsi="Arial" w:cs="Arial"/>
          <w:sz w:val="24"/>
          <w:szCs w:val="24"/>
          <w:lang w:bidi="en-US"/>
        </w:rPr>
      </w:pPr>
      <w:r w:rsidRPr="00780521">
        <w:rPr>
          <w:rFonts w:ascii="Arial" w:eastAsia="Arial" w:hAnsi="Arial" w:cs="Arial"/>
          <w:b/>
          <w:sz w:val="24"/>
          <w:szCs w:val="24"/>
          <w:lang w:bidi="en-US"/>
        </w:rPr>
        <w:t xml:space="preserve">Cohort: </w:t>
      </w:r>
      <w:r w:rsidRPr="00780521">
        <w:rPr>
          <w:rFonts w:ascii="Arial" w:eastAsia="Arial" w:hAnsi="Arial" w:cs="Arial"/>
          <w:sz w:val="24"/>
          <w:szCs w:val="24"/>
          <w:lang w:bidi="en-US"/>
        </w:rPr>
        <w:t>Generally, a group of employees in the same job position or with a specific duty or assignment</w:t>
      </w:r>
    </w:p>
    <w:p w14:paraId="45BAB1B9" w14:textId="77777777" w:rsidR="00780521" w:rsidRPr="00780521" w:rsidRDefault="00780521" w:rsidP="00780521">
      <w:pPr>
        <w:widowControl w:val="0"/>
        <w:numPr>
          <w:ilvl w:val="0"/>
          <w:numId w:val="24"/>
        </w:numPr>
        <w:tabs>
          <w:tab w:val="left" w:pos="2060"/>
          <w:tab w:val="left" w:pos="2061"/>
        </w:tabs>
        <w:autoSpaceDE w:val="0"/>
        <w:autoSpaceDN w:val="0"/>
        <w:spacing w:before="161" w:after="240" w:line="240" w:lineRule="auto"/>
        <w:rPr>
          <w:rFonts w:ascii="Arial" w:eastAsia="Arial" w:hAnsi="Arial" w:cs="Arial"/>
          <w:sz w:val="24"/>
          <w:szCs w:val="24"/>
          <w:lang w:bidi="en-US"/>
        </w:rPr>
      </w:pPr>
      <w:r w:rsidRPr="00780521">
        <w:rPr>
          <w:rFonts w:ascii="Arial" w:eastAsia="Arial" w:hAnsi="Arial" w:cs="Arial"/>
          <w:b/>
          <w:bCs/>
          <w:sz w:val="24"/>
          <w:szCs w:val="24"/>
          <w:lang w:bidi="en-US"/>
        </w:rPr>
        <w:t>Talent Management System (TMS):</w:t>
      </w:r>
      <w:r w:rsidRPr="00780521">
        <w:rPr>
          <w:rFonts w:ascii="Arial" w:eastAsia="Arial" w:hAnsi="Arial" w:cs="Arial"/>
          <w:sz w:val="24"/>
          <w:szCs w:val="24"/>
          <w:lang w:bidi="en-US"/>
        </w:rPr>
        <w:t xml:space="preserve"> The official system of record for all VA training accounts.</w:t>
      </w:r>
    </w:p>
    <w:p w14:paraId="2640DBA1" w14:textId="77777777" w:rsidR="00780521" w:rsidRPr="00780521" w:rsidRDefault="00780521" w:rsidP="00780521">
      <w:pPr>
        <w:widowControl w:val="0"/>
        <w:numPr>
          <w:ilvl w:val="0"/>
          <w:numId w:val="24"/>
        </w:numPr>
        <w:autoSpaceDE w:val="0"/>
        <w:autoSpaceDN w:val="0"/>
        <w:spacing w:after="0" w:line="240" w:lineRule="auto"/>
        <w:rPr>
          <w:rFonts w:ascii="Arial" w:eastAsia="Arial" w:hAnsi="Arial" w:cs="Arial"/>
          <w:sz w:val="24"/>
          <w:szCs w:val="24"/>
          <w:lang w:bidi="en-US"/>
        </w:rPr>
      </w:pPr>
      <w:r w:rsidRPr="00780521">
        <w:rPr>
          <w:rFonts w:ascii="Arial" w:eastAsia="Arial" w:hAnsi="Arial" w:cs="Arial"/>
          <w:b/>
          <w:bCs/>
          <w:sz w:val="24"/>
          <w:szCs w:val="24"/>
          <w:lang w:bidi="en-US"/>
        </w:rPr>
        <w:t xml:space="preserve">Curriculum: </w:t>
      </w:r>
      <w:r w:rsidRPr="00780521">
        <w:rPr>
          <w:rFonts w:ascii="Arial" w:eastAsia="Arial" w:hAnsi="Arial" w:cs="Arial"/>
          <w:sz w:val="24"/>
          <w:szCs w:val="24"/>
          <w:lang w:bidi="en-US"/>
        </w:rPr>
        <w:t>The associated planned sequence of instruction (i.e., a group of items, requirements, or sub curricula). Curricula organize items into a group so that the items can be assigned to users and tracked more easily.</w:t>
      </w:r>
    </w:p>
    <w:p w14:paraId="213665AA" w14:textId="77777777" w:rsidR="00780521" w:rsidRPr="00780521" w:rsidRDefault="00780521" w:rsidP="00780521">
      <w:pPr>
        <w:widowControl w:val="0"/>
        <w:autoSpaceDE w:val="0"/>
        <w:autoSpaceDN w:val="0"/>
        <w:spacing w:after="0" w:line="240" w:lineRule="auto"/>
        <w:ind w:left="720"/>
        <w:rPr>
          <w:rFonts w:ascii="Arial" w:eastAsia="Arial" w:hAnsi="Arial" w:cs="Arial"/>
          <w:sz w:val="24"/>
          <w:szCs w:val="24"/>
          <w:lang w:bidi="en-US"/>
        </w:rPr>
      </w:pPr>
    </w:p>
    <w:p w14:paraId="3EE6EABF" w14:textId="77777777" w:rsidR="00780521" w:rsidRPr="00780521" w:rsidRDefault="00780521" w:rsidP="00780521">
      <w:pPr>
        <w:widowControl w:val="0"/>
        <w:numPr>
          <w:ilvl w:val="0"/>
          <w:numId w:val="24"/>
        </w:numPr>
        <w:autoSpaceDE w:val="0"/>
        <w:autoSpaceDN w:val="0"/>
        <w:spacing w:after="0" w:line="240" w:lineRule="auto"/>
        <w:rPr>
          <w:rFonts w:ascii="Arial" w:eastAsia="Arial" w:hAnsi="Arial" w:cs="Arial"/>
          <w:sz w:val="24"/>
          <w:szCs w:val="24"/>
          <w:lang w:bidi="en-US"/>
        </w:rPr>
      </w:pPr>
      <w:r w:rsidRPr="00780521">
        <w:rPr>
          <w:rFonts w:ascii="Arial" w:eastAsia="Arial" w:hAnsi="Arial" w:cs="Arial"/>
          <w:b/>
          <w:bCs/>
          <w:sz w:val="24"/>
          <w:szCs w:val="24"/>
          <w:lang w:bidi="en-US"/>
        </w:rPr>
        <w:t>TMS Item</w:t>
      </w:r>
      <w:r w:rsidRPr="00780521">
        <w:rPr>
          <w:rFonts w:ascii="Arial" w:eastAsia="Arial" w:hAnsi="Arial" w:cs="Arial"/>
          <w:sz w:val="24"/>
          <w:szCs w:val="24"/>
          <w:lang w:bidi="en-US"/>
        </w:rPr>
        <w:t>: A container for a unit of learning that can be assigned to a user to track its completion. It can be a book, video, course, document, or anything else that can be assigned to a user for learning purposes.</w:t>
      </w:r>
    </w:p>
    <w:p w14:paraId="3BC87FDF" w14:textId="77777777" w:rsidR="00780521" w:rsidRPr="00780521" w:rsidRDefault="00780521" w:rsidP="00780521">
      <w:pPr>
        <w:widowControl w:val="0"/>
        <w:autoSpaceDE w:val="0"/>
        <w:autoSpaceDN w:val="0"/>
        <w:spacing w:after="0" w:line="240" w:lineRule="auto"/>
        <w:ind w:left="720"/>
        <w:rPr>
          <w:rFonts w:ascii="Arial" w:eastAsia="Arial" w:hAnsi="Arial" w:cs="Arial"/>
          <w:sz w:val="24"/>
          <w:szCs w:val="24"/>
          <w:lang w:bidi="en-US"/>
        </w:rPr>
      </w:pPr>
    </w:p>
    <w:p w14:paraId="15DE69BA" w14:textId="77777777" w:rsidR="00780521" w:rsidRPr="00780521" w:rsidRDefault="00914DC7" w:rsidP="00780521">
      <w:pPr>
        <w:widowControl w:val="0"/>
        <w:numPr>
          <w:ilvl w:val="0"/>
          <w:numId w:val="24"/>
        </w:numPr>
        <w:autoSpaceDE w:val="0"/>
        <w:autoSpaceDN w:val="0"/>
        <w:spacing w:before="1" w:after="0" w:line="276" w:lineRule="auto"/>
        <w:ind w:right="882"/>
        <w:rPr>
          <w:rFonts w:ascii="Arial" w:eastAsia="Arial" w:hAnsi="Arial" w:cs="Arial"/>
          <w:sz w:val="24"/>
          <w:szCs w:val="24"/>
          <w:lang w:bidi="en-US"/>
        </w:rPr>
      </w:pPr>
      <w:hyperlink r:id="rId43" w:anchor="no2" w:history="1">
        <w:r w:rsidR="00780521" w:rsidRPr="00780521">
          <w:rPr>
            <w:rFonts w:ascii="Arial" w:eastAsia="Arial" w:hAnsi="Arial" w:cs="Arial"/>
            <w:b/>
            <w:bCs/>
            <w:color w:val="0000FF"/>
            <w:sz w:val="24"/>
            <w:szCs w:val="24"/>
            <w:u w:val="single"/>
            <w:lang w:bidi="en-US"/>
          </w:rPr>
          <w:t>Instructor-led Training</w:t>
        </w:r>
      </w:hyperlink>
      <w:r w:rsidR="00780521" w:rsidRPr="00780521">
        <w:rPr>
          <w:rFonts w:ascii="Arial" w:eastAsia="Arial" w:hAnsi="Arial" w:cs="Arial"/>
          <w:sz w:val="24"/>
          <w:szCs w:val="24"/>
          <w:lang w:bidi="en-US"/>
        </w:rPr>
        <w:t>: Occurs in a training room with one or more instructors presenting the lecture and demonstration.</w:t>
      </w:r>
    </w:p>
    <w:p w14:paraId="108AC4A3" w14:textId="77777777" w:rsidR="00780521" w:rsidRPr="00780521" w:rsidRDefault="00780521" w:rsidP="00780521">
      <w:pPr>
        <w:widowControl w:val="0"/>
        <w:autoSpaceDE w:val="0"/>
        <w:autoSpaceDN w:val="0"/>
        <w:spacing w:after="0" w:line="240" w:lineRule="auto"/>
        <w:ind w:left="1339" w:hanging="361"/>
        <w:rPr>
          <w:rFonts w:ascii="Arial" w:eastAsia="Arial" w:hAnsi="Arial" w:cs="Arial"/>
          <w:sz w:val="24"/>
          <w:szCs w:val="24"/>
          <w:lang w:bidi="en-US"/>
        </w:rPr>
      </w:pPr>
    </w:p>
    <w:p w14:paraId="36A6604E" w14:textId="77777777" w:rsidR="00780521" w:rsidRPr="00780521" w:rsidRDefault="00780521" w:rsidP="00780521">
      <w:pPr>
        <w:widowControl w:val="0"/>
        <w:numPr>
          <w:ilvl w:val="0"/>
          <w:numId w:val="24"/>
        </w:numPr>
        <w:autoSpaceDE w:val="0"/>
        <w:autoSpaceDN w:val="0"/>
        <w:spacing w:before="1" w:after="0" w:line="276" w:lineRule="auto"/>
        <w:ind w:right="882"/>
        <w:rPr>
          <w:rFonts w:ascii="Arial" w:eastAsia="Arial" w:hAnsi="Arial" w:cs="Arial"/>
          <w:sz w:val="24"/>
          <w:szCs w:val="24"/>
          <w:lang w:bidi="en-US"/>
        </w:rPr>
      </w:pPr>
      <w:r w:rsidRPr="00780521">
        <w:rPr>
          <w:rFonts w:ascii="Arial" w:eastAsia="Arial" w:hAnsi="Arial" w:cs="Arial"/>
          <w:b/>
          <w:bCs/>
          <w:sz w:val="24"/>
          <w:szCs w:val="24"/>
          <w:lang w:bidi="en-US"/>
        </w:rPr>
        <w:t>Level I Survey:</w:t>
      </w:r>
      <w:r w:rsidRPr="00780521">
        <w:rPr>
          <w:rFonts w:ascii="Arial" w:eastAsia="Arial" w:hAnsi="Arial" w:cs="Arial"/>
          <w:sz w:val="24"/>
          <w:szCs w:val="24"/>
          <w:lang w:bidi="en-US"/>
        </w:rPr>
        <w:t xml:space="preserve"> Measures learning. (Feedback/Opinion)</w:t>
      </w:r>
    </w:p>
    <w:p w14:paraId="27C967EE" w14:textId="77777777" w:rsidR="00780521" w:rsidRPr="00780521" w:rsidRDefault="00780521" w:rsidP="00780521">
      <w:pPr>
        <w:widowControl w:val="0"/>
        <w:autoSpaceDE w:val="0"/>
        <w:autoSpaceDN w:val="0"/>
        <w:spacing w:before="1" w:after="0" w:line="276" w:lineRule="auto"/>
        <w:ind w:left="720" w:right="882"/>
        <w:rPr>
          <w:rFonts w:ascii="Arial" w:eastAsia="Arial" w:hAnsi="Arial" w:cs="Arial"/>
          <w:sz w:val="24"/>
          <w:szCs w:val="24"/>
          <w:lang w:bidi="en-US"/>
        </w:rPr>
      </w:pPr>
    </w:p>
    <w:p w14:paraId="74A4D5E5" w14:textId="77777777" w:rsidR="00780521" w:rsidRPr="00780521" w:rsidRDefault="00780521" w:rsidP="00780521">
      <w:pPr>
        <w:widowControl w:val="0"/>
        <w:numPr>
          <w:ilvl w:val="0"/>
          <w:numId w:val="4"/>
        </w:numPr>
        <w:autoSpaceDE w:val="0"/>
        <w:autoSpaceDN w:val="0"/>
        <w:spacing w:before="1" w:after="0" w:line="276" w:lineRule="auto"/>
        <w:ind w:right="882"/>
        <w:rPr>
          <w:rFonts w:ascii="Arial" w:eastAsia="Arial" w:hAnsi="Arial" w:cs="Arial"/>
          <w:sz w:val="24"/>
          <w:szCs w:val="24"/>
          <w:lang w:bidi="en-US"/>
        </w:rPr>
      </w:pPr>
      <w:r w:rsidRPr="00780521">
        <w:rPr>
          <w:rFonts w:ascii="Arial" w:eastAsia="Arial" w:hAnsi="Arial" w:cs="Arial"/>
          <w:sz w:val="24"/>
          <w:szCs w:val="24"/>
          <w:lang w:bidi="en-US"/>
        </w:rPr>
        <w:t>The NTT– C will collect anonymous feedback on Survey Monkey to measure participants’ initial experience in the training, in addition to being collected in TMS surveys.</w:t>
      </w:r>
    </w:p>
    <w:p w14:paraId="72AEBA7C" w14:textId="77777777" w:rsidR="00780521" w:rsidRPr="00780521" w:rsidRDefault="00780521" w:rsidP="00780521">
      <w:pPr>
        <w:widowControl w:val="0"/>
        <w:autoSpaceDE w:val="0"/>
        <w:autoSpaceDN w:val="0"/>
        <w:spacing w:before="1" w:after="0" w:line="276" w:lineRule="auto"/>
        <w:ind w:left="979" w:right="882"/>
        <w:rPr>
          <w:rFonts w:ascii="Arial" w:eastAsia="Arial" w:hAnsi="Arial" w:cs="Arial"/>
          <w:sz w:val="24"/>
          <w:szCs w:val="24"/>
          <w:lang w:bidi="en-US"/>
        </w:rPr>
      </w:pPr>
    </w:p>
    <w:p w14:paraId="34351079" w14:textId="77777777" w:rsidR="00780521" w:rsidRPr="00780521" w:rsidRDefault="00780521" w:rsidP="00780521">
      <w:pPr>
        <w:widowControl w:val="0"/>
        <w:numPr>
          <w:ilvl w:val="0"/>
          <w:numId w:val="24"/>
        </w:numPr>
        <w:autoSpaceDE w:val="0"/>
        <w:autoSpaceDN w:val="0"/>
        <w:spacing w:before="1" w:after="0" w:line="276" w:lineRule="auto"/>
        <w:ind w:right="882"/>
        <w:rPr>
          <w:rFonts w:ascii="Arial" w:eastAsia="Arial" w:hAnsi="Arial" w:cs="Arial"/>
          <w:sz w:val="24"/>
          <w:szCs w:val="24"/>
          <w:lang w:bidi="en-US"/>
        </w:rPr>
      </w:pPr>
      <w:r w:rsidRPr="00780521">
        <w:rPr>
          <w:rFonts w:ascii="Arial" w:eastAsia="Arial" w:hAnsi="Arial" w:cs="Arial"/>
          <w:b/>
          <w:bCs/>
          <w:sz w:val="24"/>
          <w:szCs w:val="24"/>
          <w:lang w:bidi="en-US"/>
        </w:rPr>
        <w:t>Level 2 Assessment:</w:t>
      </w:r>
      <w:r w:rsidRPr="00780521">
        <w:rPr>
          <w:rFonts w:ascii="Arial" w:eastAsia="Arial" w:hAnsi="Arial" w:cs="Arial"/>
          <w:sz w:val="24"/>
          <w:szCs w:val="24"/>
          <w:lang w:bidi="en-US"/>
        </w:rPr>
        <w:t xml:space="preserve"> Measures Learning (Exam)</w:t>
      </w:r>
    </w:p>
    <w:p w14:paraId="72C5BB4F" w14:textId="77777777" w:rsidR="00780521" w:rsidRPr="00780521" w:rsidRDefault="00780521" w:rsidP="00780521">
      <w:pPr>
        <w:widowControl w:val="0"/>
        <w:autoSpaceDE w:val="0"/>
        <w:autoSpaceDN w:val="0"/>
        <w:spacing w:before="1" w:after="0" w:line="276" w:lineRule="auto"/>
        <w:ind w:left="360" w:right="882"/>
        <w:rPr>
          <w:rFonts w:ascii="Arial" w:eastAsia="Arial" w:hAnsi="Arial" w:cs="Arial"/>
          <w:sz w:val="24"/>
          <w:szCs w:val="24"/>
          <w:lang w:bidi="en-US"/>
        </w:rPr>
      </w:pPr>
    </w:p>
    <w:p w14:paraId="26AFBF3C" w14:textId="77777777" w:rsidR="00780521" w:rsidRPr="00780521" w:rsidRDefault="00780521" w:rsidP="00780521">
      <w:pPr>
        <w:widowControl w:val="0"/>
        <w:numPr>
          <w:ilvl w:val="0"/>
          <w:numId w:val="24"/>
        </w:numPr>
        <w:autoSpaceDE w:val="0"/>
        <w:autoSpaceDN w:val="0"/>
        <w:spacing w:after="0" w:line="276" w:lineRule="auto"/>
        <w:ind w:right="586"/>
        <w:rPr>
          <w:rFonts w:ascii="Arial" w:eastAsia="Arial" w:hAnsi="Arial" w:cs="Arial"/>
          <w:sz w:val="24"/>
          <w:szCs w:val="24"/>
          <w:lang w:bidi="en-US"/>
        </w:rPr>
      </w:pPr>
      <w:r w:rsidRPr="00780521">
        <w:rPr>
          <w:rFonts w:ascii="Arial" w:eastAsia="Arial" w:hAnsi="Arial" w:cs="Arial"/>
          <w:b/>
          <w:sz w:val="24"/>
          <w:szCs w:val="24"/>
          <w:lang w:bidi="en-US"/>
        </w:rPr>
        <w:lastRenderedPageBreak/>
        <w:t xml:space="preserve">National Training Curriculum (NTC) Requirement: </w:t>
      </w:r>
      <w:r w:rsidRPr="00780521">
        <w:rPr>
          <w:rFonts w:ascii="Arial" w:eastAsia="Arial" w:hAnsi="Arial" w:cs="Arial"/>
          <w:sz w:val="24"/>
          <w:szCs w:val="24"/>
          <w:lang w:bidi="en-US"/>
        </w:rPr>
        <w:t>24 hours of required training required by Education Service to include 19 hours of mandated training, 1 hour of stationed determined training and 4 hours of ETAT. Agency-required training for all VBA employees (e.g., VA Privacy and Information Security, Prevention of Workplace Harassment/No Fear, Inside Ethics) must be completed in addition to the NTC requirements outlined in this SOP.</w:t>
      </w:r>
    </w:p>
    <w:p w14:paraId="3F482C40" w14:textId="77777777" w:rsidR="00780521" w:rsidRPr="00780521" w:rsidRDefault="00780521" w:rsidP="00780521">
      <w:pPr>
        <w:autoSpaceDE w:val="0"/>
        <w:autoSpaceDN w:val="0"/>
        <w:adjustRightInd w:val="0"/>
        <w:spacing w:after="0" w:line="240" w:lineRule="auto"/>
        <w:ind w:left="720"/>
        <w:rPr>
          <w:rFonts w:ascii="Arial" w:eastAsia="Calibri" w:hAnsi="Arial" w:cs="Arial"/>
          <w:color w:val="000000"/>
          <w:sz w:val="23"/>
          <w:szCs w:val="23"/>
        </w:rPr>
      </w:pPr>
    </w:p>
    <w:p w14:paraId="4ED669B7" w14:textId="77777777" w:rsidR="00780521" w:rsidRPr="00780521" w:rsidRDefault="00914DC7" w:rsidP="00780521">
      <w:pPr>
        <w:widowControl w:val="0"/>
        <w:numPr>
          <w:ilvl w:val="0"/>
          <w:numId w:val="24"/>
        </w:numPr>
        <w:autoSpaceDE w:val="0"/>
        <w:autoSpaceDN w:val="0"/>
        <w:spacing w:before="1" w:after="0" w:line="276" w:lineRule="auto"/>
        <w:ind w:right="882"/>
        <w:rPr>
          <w:rFonts w:ascii="Arial" w:eastAsia="Arial" w:hAnsi="Arial" w:cs="Arial"/>
          <w:sz w:val="24"/>
          <w:szCs w:val="24"/>
          <w:lang w:bidi="en-US"/>
        </w:rPr>
      </w:pPr>
      <w:hyperlink r:id="rId44" w:anchor="no3" w:history="1">
        <w:r w:rsidR="00780521" w:rsidRPr="00780521">
          <w:rPr>
            <w:rFonts w:ascii="Arial" w:eastAsia="Arial" w:hAnsi="Arial" w:cs="Arial"/>
            <w:b/>
            <w:bCs/>
            <w:color w:val="0000FF"/>
            <w:sz w:val="24"/>
            <w:szCs w:val="24"/>
            <w:u w:val="single"/>
            <w:lang w:bidi="en-US"/>
          </w:rPr>
          <w:t>On-the-job Training</w:t>
        </w:r>
      </w:hyperlink>
      <w:r w:rsidR="00780521" w:rsidRPr="00780521">
        <w:rPr>
          <w:rFonts w:ascii="Arial" w:eastAsia="Arial" w:hAnsi="Arial" w:cs="Arial"/>
          <w:sz w:val="24"/>
          <w:szCs w:val="24"/>
          <w:lang w:bidi="en-US"/>
        </w:rPr>
        <w:t xml:space="preserve"> - An experiential kind of training that is tailored to address the individual requirements of employees.</w:t>
      </w:r>
    </w:p>
    <w:p w14:paraId="12A282DA" w14:textId="77777777" w:rsidR="00780521" w:rsidRPr="00780521" w:rsidRDefault="00780521" w:rsidP="00780521">
      <w:pPr>
        <w:widowControl w:val="0"/>
        <w:autoSpaceDE w:val="0"/>
        <w:autoSpaceDN w:val="0"/>
        <w:spacing w:after="0" w:line="240" w:lineRule="auto"/>
        <w:ind w:left="1339" w:hanging="361"/>
        <w:rPr>
          <w:rFonts w:ascii="Arial" w:eastAsia="Arial" w:hAnsi="Arial" w:cs="Arial"/>
          <w:sz w:val="24"/>
          <w:szCs w:val="24"/>
          <w:lang w:bidi="en-US"/>
        </w:rPr>
      </w:pPr>
    </w:p>
    <w:p w14:paraId="7F8291D9" w14:textId="77777777" w:rsidR="00780521" w:rsidRPr="00780521" w:rsidRDefault="00780521" w:rsidP="00780521">
      <w:pPr>
        <w:widowControl w:val="0"/>
        <w:numPr>
          <w:ilvl w:val="0"/>
          <w:numId w:val="24"/>
        </w:numPr>
        <w:autoSpaceDE w:val="0"/>
        <w:autoSpaceDN w:val="0"/>
        <w:spacing w:before="1" w:after="0" w:line="276" w:lineRule="auto"/>
        <w:ind w:right="882"/>
        <w:rPr>
          <w:rFonts w:ascii="Arial" w:eastAsia="Arial" w:hAnsi="Arial" w:cs="Arial"/>
          <w:sz w:val="24"/>
          <w:szCs w:val="24"/>
          <w:lang w:bidi="en-US"/>
        </w:rPr>
      </w:pPr>
      <w:r w:rsidRPr="00780521">
        <w:rPr>
          <w:rFonts w:ascii="Arial" w:eastAsia="Arial" w:hAnsi="Arial" w:cs="Arial"/>
          <w:b/>
          <w:bCs/>
          <w:sz w:val="24"/>
          <w:szCs w:val="24"/>
          <w:u w:val="single"/>
          <w:lang w:bidi="en-US"/>
        </w:rPr>
        <w:t>Self-Paced Training</w:t>
      </w:r>
      <w:r w:rsidRPr="00780521">
        <w:rPr>
          <w:rFonts w:ascii="Arial" w:eastAsia="Arial" w:hAnsi="Arial" w:cs="Arial"/>
          <w:sz w:val="24"/>
          <w:szCs w:val="24"/>
          <w:lang w:bidi="en-US"/>
        </w:rPr>
        <w:t>: Individualized training in which the trainee controls the pace at which learning takes place.</w:t>
      </w:r>
    </w:p>
    <w:p w14:paraId="4F223BED" w14:textId="77777777" w:rsidR="00780521" w:rsidRPr="00780521" w:rsidRDefault="00780521" w:rsidP="00780521">
      <w:pPr>
        <w:widowControl w:val="0"/>
        <w:autoSpaceDE w:val="0"/>
        <w:autoSpaceDN w:val="0"/>
        <w:spacing w:after="0" w:line="240" w:lineRule="auto"/>
        <w:ind w:left="1339" w:hanging="361"/>
        <w:rPr>
          <w:rFonts w:ascii="Arial" w:eastAsia="Arial" w:hAnsi="Arial" w:cs="Arial"/>
          <w:sz w:val="24"/>
          <w:szCs w:val="24"/>
          <w:lang w:bidi="en-US"/>
        </w:rPr>
      </w:pPr>
    </w:p>
    <w:p w14:paraId="6F61C3F1" w14:textId="77777777" w:rsidR="00780521" w:rsidRPr="00780521" w:rsidRDefault="00914DC7" w:rsidP="00780521">
      <w:pPr>
        <w:widowControl w:val="0"/>
        <w:numPr>
          <w:ilvl w:val="0"/>
          <w:numId w:val="24"/>
        </w:numPr>
        <w:autoSpaceDE w:val="0"/>
        <w:autoSpaceDN w:val="0"/>
        <w:spacing w:before="1" w:after="0" w:line="276" w:lineRule="auto"/>
        <w:ind w:right="882"/>
        <w:rPr>
          <w:rFonts w:ascii="Arial" w:eastAsia="Arial" w:hAnsi="Arial" w:cs="Arial"/>
          <w:sz w:val="24"/>
          <w:szCs w:val="24"/>
          <w:lang w:bidi="en-US"/>
        </w:rPr>
      </w:pPr>
      <w:hyperlink r:id="rId45" w:anchor="no5" w:history="1">
        <w:r w:rsidR="00780521" w:rsidRPr="00780521">
          <w:rPr>
            <w:rFonts w:ascii="Arial" w:eastAsia="Arial" w:hAnsi="Arial" w:cs="Arial"/>
            <w:b/>
            <w:bCs/>
            <w:color w:val="0000FF"/>
            <w:sz w:val="24"/>
            <w:szCs w:val="24"/>
            <w:u w:val="single"/>
            <w:lang w:bidi="en-US"/>
          </w:rPr>
          <w:t>Group Discussion and Activities</w:t>
        </w:r>
      </w:hyperlink>
      <w:r w:rsidR="00780521" w:rsidRPr="00780521">
        <w:rPr>
          <w:rFonts w:ascii="Arial" w:eastAsia="Arial" w:hAnsi="Arial" w:cs="Arial"/>
          <w:b/>
          <w:bCs/>
          <w:sz w:val="24"/>
          <w:szCs w:val="24"/>
          <w:lang w:bidi="en-US"/>
        </w:rPr>
        <w:t>:</w:t>
      </w:r>
      <w:r w:rsidR="00780521" w:rsidRPr="00780521">
        <w:rPr>
          <w:rFonts w:ascii="Arial" w:eastAsia="Arial" w:hAnsi="Arial" w:cs="Arial"/>
          <w:sz w:val="24"/>
          <w:szCs w:val="24"/>
          <w:lang w:bidi="en-US"/>
        </w:rPr>
        <w:t xml:space="preserve"> </w:t>
      </w:r>
      <w:r w:rsidR="00780521" w:rsidRPr="00780521">
        <w:rPr>
          <w:rFonts w:ascii="Arial" w:eastAsia="Arial" w:hAnsi="Arial" w:cs="Arial"/>
          <w:color w:val="212529"/>
          <w:sz w:val="24"/>
          <w:szCs w:val="24"/>
          <w:shd w:val="clear" w:color="auto" w:fill="FFFFFF"/>
          <w:lang w:bidi="en-US"/>
        </w:rPr>
        <w:t>Training multiple employees at once, especially if they are in the same department or team.</w:t>
      </w:r>
    </w:p>
    <w:p w14:paraId="14A6F462" w14:textId="77777777" w:rsidR="00780521" w:rsidRPr="00780521" w:rsidRDefault="00780521" w:rsidP="00780521">
      <w:pPr>
        <w:widowControl w:val="0"/>
        <w:autoSpaceDE w:val="0"/>
        <w:autoSpaceDN w:val="0"/>
        <w:spacing w:after="0" w:line="240" w:lineRule="auto"/>
        <w:ind w:left="1339" w:hanging="361"/>
        <w:rPr>
          <w:rFonts w:ascii="Arial" w:eastAsia="Arial" w:hAnsi="Arial" w:cs="Arial"/>
          <w:sz w:val="24"/>
          <w:szCs w:val="24"/>
          <w:lang w:bidi="en-US"/>
        </w:rPr>
      </w:pPr>
    </w:p>
    <w:p w14:paraId="63FA0294" w14:textId="77777777" w:rsidR="00780521" w:rsidRPr="00780521" w:rsidRDefault="00914DC7" w:rsidP="00780521">
      <w:pPr>
        <w:widowControl w:val="0"/>
        <w:numPr>
          <w:ilvl w:val="0"/>
          <w:numId w:val="24"/>
        </w:numPr>
        <w:autoSpaceDE w:val="0"/>
        <w:autoSpaceDN w:val="0"/>
        <w:spacing w:before="1" w:after="0" w:line="276" w:lineRule="auto"/>
        <w:ind w:right="882"/>
        <w:rPr>
          <w:rFonts w:ascii="Arial" w:eastAsia="Arial" w:hAnsi="Arial" w:cs="Arial"/>
          <w:sz w:val="24"/>
          <w:szCs w:val="24"/>
          <w:lang w:bidi="en-US"/>
        </w:rPr>
      </w:pPr>
      <w:hyperlink r:id="rId46" w:anchor="no6" w:history="1">
        <w:r w:rsidR="00780521" w:rsidRPr="00780521">
          <w:rPr>
            <w:rFonts w:ascii="Arial" w:eastAsia="Arial" w:hAnsi="Arial" w:cs="Arial"/>
            <w:b/>
            <w:bCs/>
            <w:color w:val="0000FF"/>
            <w:sz w:val="24"/>
            <w:szCs w:val="24"/>
            <w:u w:val="single"/>
            <w:lang w:bidi="en-US"/>
          </w:rPr>
          <w:t>Lectures</w:t>
        </w:r>
      </w:hyperlink>
      <w:r w:rsidR="00780521" w:rsidRPr="00780521">
        <w:rPr>
          <w:rFonts w:ascii="Arial" w:eastAsia="Arial" w:hAnsi="Arial" w:cs="Arial"/>
          <w:sz w:val="24"/>
          <w:szCs w:val="24"/>
          <w:lang w:bidi="en-US"/>
        </w:rPr>
        <w:t xml:space="preserve">: </w:t>
      </w:r>
      <w:r w:rsidR="00780521" w:rsidRPr="00780521">
        <w:rPr>
          <w:rFonts w:ascii="Arial" w:eastAsia="Arial" w:hAnsi="Arial" w:cs="Arial"/>
          <w:color w:val="212529"/>
          <w:sz w:val="24"/>
          <w:szCs w:val="24"/>
          <w:shd w:val="clear" w:color="auto" w:fill="FFFFFF"/>
          <w:lang w:bidi="en-US"/>
        </w:rPr>
        <w:t xml:space="preserve">An oral presentation intended to present information or teach people about a particular subject audience. </w:t>
      </w:r>
    </w:p>
    <w:p w14:paraId="0941E3B3" w14:textId="77777777" w:rsidR="00780521" w:rsidRPr="00780521" w:rsidRDefault="00780521" w:rsidP="00780521">
      <w:pPr>
        <w:widowControl w:val="0"/>
        <w:autoSpaceDE w:val="0"/>
        <w:autoSpaceDN w:val="0"/>
        <w:spacing w:after="0" w:line="240" w:lineRule="auto"/>
        <w:ind w:left="1339" w:hanging="361"/>
        <w:rPr>
          <w:rFonts w:ascii="Arial" w:eastAsia="Arial" w:hAnsi="Arial" w:cs="Arial"/>
          <w:sz w:val="24"/>
          <w:szCs w:val="24"/>
          <w:lang w:bidi="en-US"/>
        </w:rPr>
      </w:pPr>
    </w:p>
    <w:p w14:paraId="3FC90E23" w14:textId="77777777" w:rsidR="00780521" w:rsidRPr="00780521" w:rsidRDefault="00914DC7" w:rsidP="00780521">
      <w:pPr>
        <w:widowControl w:val="0"/>
        <w:numPr>
          <w:ilvl w:val="0"/>
          <w:numId w:val="24"/>
        </w:numPr>
        <w:autoSpaceDE w:val="0"/>
        <w:autoSpaceDN w:val="0"/>
        <w:spacing w:before="1" w:after="0" w:line="276" w:lineRule="auto"/>
        <w:ind w:right="882"/>
        <w:rPr>
          <w:rFonts w:ascii="Arial" w:eastAsia="Arial" w:hAnsi="Arial" w:cs="Arial"/>
          <w:sz w:val="24"/>
          <w:szCs w:val="24"/>
          <w:lang w:bidi="en-US"/>
        </w:rPr>
      </w:pPr>
      <w:hyperlink r:id="rId47" w:anchor="no7" w:history="1">
        <w:r w:rsidR="00780521" w:rsidRPr="00780521">
          <w:rPr>
            <w:rFonts w:ascii="Arial" w:eastAsia="Arial" w:hAnsi="Arial" w:cs="Arial"/>
            <w:b/>
            <w:bCs/>
            <w:color w:val="0000FF"/>
            <w:sz w:val="24"/>
            <w:szCs w:val="24"/>
            <w:u w:val="single"/>
            <w:lang w:bidi="en-US"/>
          </w:rPr>
          <w:t>e-Learning</w:t>
        </w:r>
      </w:hyperlink>
      <w:r w:rsidR="00780521" w:rsidRPr="00780521">
        <w:rPr>
          <w:rFonts w:ascii="Arial" w:eastAsia="Arial" w:hAnsi="Arial" w:cs="Arial"/>
          <w:sz w:val="24"/>
          <w:szCs w:val="24"/>
          <w:lang w:bidi="en-US"/>
        </w:rPr>
        <w:t xml:space="preserve">: </w:t>
      </w:r>
      <w:r w:rsidR="00780521" w:rsidRPr="00780521">
        <w:rPr>
          <w:rFonts w:ascii="Arial" w:eastAsia="Arial" w:hAnsi="Arial" w:cs="Arial"/>
          <w:color w:val="212529"/>
          <w:sz w:val="24"/>
          <w:szCs w:val="24"/>
          <w:shd w:val="clear" w:color="auto" w:fill="FFFFFF"/>
          <w:lang w:bidi="en-US"/>
        </w:rPr>
        <w:t>As a training method, e-learning utilizes online courses, videos, and tests. It is an easy training method where employees can do their training on any device, such as a phone or an office computer system.</w:t>
      </w:r>
      <w:r w:rsidR="00780521" w:rsidRPr="00780521">
        <w:rPr>
          <w:rFonts w:ascii="Arial" w:eastAsia="Arial" w:hAnsi="Arial" w:cs="Arial"/>
          <w:sz w:val="24"/>
          <w:szCs w:val="24"/>
          <w:lang w:bidi="en-US"/>
        </w:rPr>
        <w:t xml:space="preserve"> </w:t>
      </w:r>
    </w:p>
    <w:p w14:paraId="1F3032D4" w14:textId="77777777" w:rsidR="00780521" w:rsidRPr="00780521" w:rsidRDefault="00780521" w:rsidP="00780521">
      <w:pPr>
        <w:widowControl w:val="0"/>
        <w:autoSpaceDE w:val="0"/>
        <w:autoSpaceDN w:val="0"/>
        <w:spacing w:after="0" w:line="240" w:lineRule="auto"/>
        <w:ind w:left="1339" w:hanging="361"/>
        <w:rPr>
          <w:rFonts w:ascii="Arial" w:eastAsia="Arial" w:hAnsi="Arial" w:cs="Arial"/>
          <w:sz w:val="24"/>
          <w:szCs w:val="24"/>
          <w:lang w:bidi="en-US"/>
        </w:rPr>
      </w:pPr>
    </w:p>
    <w:p w14:paraId="171AA7E4" w14:textId="77777777" w:rsidR="00780521" w:rsidRPr="00780521" w:rsidRDefault="00914DC7" w:rsidP="00780521">
      <w:pPr>
        <w:widowControl w:val="0"/>
        <w:numPr>
          <w:ilvl w:val="0"/>
          <w:numId w:val="24"/>
        </w:numPr>
        <w:autoSpaceDE w:val="0"/>
        <w:autoSpaceDN w:val="0"/>
        <w:spacing w:before="1" w:after="0" w:line="276" w:lineRule="auto"/>
        <w:ind w:right="882"/>
        <w:rPr>
          <w:rFonts w:ascii="Arial" w:eastAsia="Arial" w:hAnsi="Arial" w:cs="Arial"/>
          <w:sz w:val="24"/>
          <w:szCs w:val="24"/>
          <w:lang w:bidi="en-US"/>
        </w:rPr>
      </w:pPr>
      <w:hyperlink r:id="rId48" w:anchor="no8" w:history="1">
        <w:r w:rsidR="00780521" w:rsidRPr="00780521">
          <w:rPr>
            <w:rFonts w:ascii="Arial" w:eastAsia="Arial" w:hAnsi="Arial" w:cs="Arial"/>
            <w:b/>
            <w:bCs/>
            <w:color w:val="0000FF"/>
            <w:sz w:val="24"/>
            <w:szCs w:val="24"/>
            <w:u w:val="single"/>
            <w:lang w:bidi="en-US"/>
          </w:rPr>
          <w:t>Simulation Training</w:t>
        </w:r>
      </w:hyperlink>
      <w:r w:rsidR="00780521" w:rsidRPr="00780521">
        <w:rPr>
          <w:rFonts w:ascii="Arial" w:eastAsia="Arial" w:hAnsi="Arial" w:cs="Arial"/>
          <w:sz w:val="24"/>
          <w:szCs w:val="24"/>
          <w:lang w:bidi="en-US"/>
        </w:rPr>
        <w:t>: Opportunity for hands-on deliberate practice, development of decision-making skills, and improved communication and teamwork.</w:t>
      </w:r>
    </w:p>
    <w:p w14:paraId="74A78422" w14:textId="77777777" w:rsidR="00780521" w:rsidRPr="00780521" w:rsidRDefault="00780521" w:rsidP="00780521">
      <w:pPr>
        <w:widowControl w:val="0"/>
        <w:autoSpaceDE w:val="0"/>
        <w:autoSpaceDN w:val="0"/>
        <w:spacing w:after="0" w:line="240" w:lineRule="auto"/>
        <w:ind w:left="1339" w:hanging="361"/>
        <w:rPr>
          <w:rFonts w:ascii="Arial" w:eastAsia="Arial" w:hAnsi="Arial" w:cs="Arial"/>
          <w:sz w:val="24"/>
          <w:szCs w:val="24"/>
          <w:lang w:bidi="en-US"/>
        </w:rPr>
      </w:pPr>
    </w:p>
    <w:p w14:paraId="5984EFEE" w14:textId="77777777" w:rsidR="00780521" w:rsidRPr="00780521" w:rsidRDefault="00914DC7" w:rsidP="00780521">
      <w:pPr>
        <w:widowControl w:val="0"/>
        <w:numPr>
          <w:ilvl w:val="0"/>
          <w:numId w:val="24"/>
        </w:numPr>
        <w:autoSpaceDE w:val="0"/>
        <w:autoSpaceDN w:val="0"/>
        <w:spacing w:before="1" w:after="0" w:line="276" w:lineRule="auto"/>
        <w:ind w:right="882"/>
        <w:rPr>
          <w:rFonts w:ascii="Arial" w:eastAsia="Arial" w:hAnsi="Arial" w:cs="Arial"/>
          <w:sz w:val="24"/>
          <w:szCs w:val="24"/>
          <w:lang w:bidi="en-US"/>
        </w:rPr>
      </w:pPr>
      <w:hyperlink r:id="rId49" w:anchor="no11" w:history="1">
        <w:r w:rsidR="00780521" w:rsidRPr="00780521">
          <w:rPr>
            <w:rFonts w:ascii="Arial" w:eastAsia="Arial" w:hAnsi="Arial" w:cs="Arial"/>
            <w:b/>
            <w:bCs/>
            <w:color w:val="0000FF"/>
            <w:sz w:val="24"/>
            <w:szCs w:val="24"/>
            <w:u w:val="single"/>
            <w:lang w:bidi="en-US"/>
          </w:rPr>
          <w:t>Case Studies or Reading Materials</w:t>
        </w:r>
      </w:hyperlink>
      <w:r w:rsidR="00780521" w:rsidRPr="00780521">
        <w:rPr>
          <w:rFonts w:ascii="Arial" w:eastAsia="Arial" w:hAnsi="Arial" w:cs="Arial"/>
          <w:sz w:val="24"/>
          <w:szCs w:val="24"/>
          <w:lang w:bidi="en-US"/>
        </w:rPr>
        <w:t xml:space="preserve">: </w:t>
      </w:r>
      <w:r w:rsidR="00780521" w:rsidRPr="00780521">
        <w:rPr>
          <w:rFonts w:ascii="Arial" w:eastAsia="Arial" w:hAnsi="Arial" w:cs="Arial"/>
          <w:color w:val="212529"/>
          <w:sz w:val="24"/>
          <w:szCs w:val="24"/>
          <w:shd w:val="clear" w:color="auto" w:fill="FFFFFF"/>
          <w:lang w:bidi="en-US"/>
        </w:rPr>
        <w:t>Reading materials are readily available on some employee training topics.</w:t>
      </w:r>
    </w:p>
    <w:p w14:paraId="5BF566BC" w14:textId="77777777" w:rsidR="00780521" w:rsidRPr="00780521" w:rsidRDefault="00780521" w:rsidP="00780521">
      <w:pPr>
        <w:widowControl w:val="0"/>
        <w:autoSpaceDE w:val="0"/>
        <w:autoSpaceDN w:val="0"/>
        <w:spacing w:before="93" w:after="0" w:line="276" w:lineRule="auto"/>
        <w:ind w:left="720" w:right="586"/>
        <w:rPr>
          <w:rFonts w:ascii="Arial" w:eastAsia="Arial" w:hAnsi="Arial" w:cs="Arial"/>
          <w:sz w:val="24"/>
          <w:szCs w:val="24"/>
          <w:lang w:bidi="en-US"/>
        </w:rPr>
      </w:pPr>
    </w:p>
    <w:p w14:paraId="70731C00" w14:textId="77777777" w:rsidR="00780521" w:rsidRPr="00780521" w:rsidRDefault="00780521" w:rsidP="00780521">
      <w:pPr>
        <w:widowControl w:val="0"/>
        <w:numPr>
          <w:ilvl w:val="0"/>
          <w:numId w:val="24"/>
        </w:numPr>
        <w:autoSpaceDE w:val="0"/>
        <w:autoSpaceDN w:val="0"/>
        <w:spacing w:before="93" w:after="0" w:line="276" w:lineRule="auto"/>
        <w:ind w:right="586"/>
        <w:rPr>
          <w:rFonts w:ascii="Arial" w:eastAsia="Arial" w:hAnsi="Arial" w:cs="Arial"/>
          <w:sz w:val="24"/>
          <w:szCs w:val="24"/>
          <w:lang w:bidi="en-US"/>
        </w:rPr>
      </w:pPr>
      <w:r w:rsidRPr="00780521">
        <w:rPr>
          <w:rFonts w:ascii="Arial" w:eastAsia="Arial" w:hAnsi="Arial" w:cs="Arial"/>
          <w:b/>
          <w:sz w:val="24"/>
          <w:szCs w:val="24"/>
          <w:lang w:bidi="en-US"/>
        </w:rPr>
        <w:t>Training:</w:t>
      </w:r>
      <w:r w:rsidRPr="00780521">
        <w:rPr>
          <w:rFonts w:ascii="Arial" w:eastAsia="Arial" w:hAnsi="Arial" w:cs="Arial"/>
          <w:sz w:val="24"/>
          <w:szCs w:val="24"/>
          <w:lang w:bidi="en-US"/>
        </w:rPr>
        <w:t xml:space="preserve"> Section 4101 of Title 5, United States Code, defines “training” as “the process of providing for and making available to an employee, and placing or enrolling the employee in, a planned, prepared, and coordinated program, course, curriculum, subject, system, or routine of instruction or education, in scientific, professional, technical, mechanical, trade, clerical, fiscal, administrative, or other fields which will improve individual and organizational performance and assist in achieving the agency’s mission and performance goals.”</w:t>
      </w:r>
    </w:p>
    <w:p w14:paraId="0B0626D0" w14:textId="77777777" w:rsidR="00780521" w:rsidRPr="00780521" w:rsidRDefault="00780521" w:rsidP="00780521">
      <w:pPr>
        <w:widowControl w:val="0"/>
        <w:autoSpaceDE w:val="0"/>
        <w:autoSpaceDN w:val="0"/>
        <w:spacing w:before="1" w:after="0" w:line="276" w:lineRule="auto"/>
        <w:ind w:left="980" w:right="962"/>
        <w:jc w:val="both"/>
        <w:rPr>
          <w:rFonts w:ascii="Arial" w:eastAsia="Arial" w:hAnsi="Arial" w:cs="Arial"/>
          <w:b/>
          <w:sz w:val="24"/>
          <w:szCs w:val="24"/>
          <w:lang w:bidi="en-US"/>
        </w:rPr>
      </w:pPr>
    </w:p>
    <w:p w14:paraId="060BA1F4" w14:textId="77777777" w:rsidR="00780521" w:rsidRPr="00780521" w:rsidRDefault="00780521" w:rsidP="00780521">
      <w:pPr>
        <w:widowControl w:val="0"/>
        <w:numPr>
          <w:ilvl w:val="0"/>
          <w:numId w:val="24"/>
        </w:numPr>
        <w:autoSpaceDE w:val="0"/>
        <w:autoSpaceDN w:val="0"/>
        <w:spacing w:before="1" w:after="0" w:line="276" w:lineRule="auto"/>
        <w:ind w:right="962"/>
        <w:rPr>
          <w:rFonts w:ascii="Arial" w:eastAsia="Arial" w:hAnsi="Arial" w:cs="Arial"/>
          <w:sz w:val="24"/>
          <w:szCs w:val="24"/>
          <w:lang w:bidi="en-US"/>
        </w:rPr>
      </w:pPr>
      <w:r w:rsidRPr="00780521">
        <w:rPr>
          <w:rFonts w:ascii="Arial" w:eastAsia="Arial" w:hAnsi="Arial" w:cs="Arial"/>
          <w:b/>
          <w:sz w:val="24"/>
          <w:szCs w:val="24"/>
          <w:lang w:bidi="en-US"/>
        </w:rPr>
        <w:t>Trainee</w:t>
      </w:r>
      <w:r w:rsidRPr="00780521">
        <w:rPr>
          <w:rFonts w:ascii="Arial" w:eastAsia="Arial" w:hAnsi="Arial" w:cs="Arial"/>
          <w:b/>
          <w:spacing w:val="-2"/>
          <w:sz w:val="24"/>
          <w:szCs w:val="24"/>
          <w:lang w:bidi="en-US"/>
        </w:rPr>
        <w:t xml:space="preserve"> </w:t>
      </w:r>
      <w:r w:rsidRPr="00780521">
        <w:rPr>
          <w:rFonts w:ascii="Arial" w:eastAsia="Arial" w:hAnsi="Arial" w:cs="Arial"/>
          <w:b/>
          <w:sz w:val="24"/>
          <w:szCs w:val="24"/>
          <w:lang w:bidi="en-US"/>
        </w:rPr>
        <w:t>Status</w:t>
      </w:r>
      <w:r w:rsidRPr="00780521">
        <w:rPr>
          <w:rFonts w:ascii="Arial" w:eastAsia="Arial" w:hAnsi="Arial" w:cs="Arial"/>
          <w:b/>
          <w:spacing w:val="-3"/>
          <w:sz w:val="24"/>
          <w:szCs w:val="24"/>
          <w:lang w:bidi="en-US"/>
        </w:rPr>
        <w:t xml:space="preserve"> </w:t>
      </w:r>
      <w:r w:rsidRPr="00780521">
        <w:rPr>
          <w:rFonts w:ascii="Arial" w:eastAsia="Arial" w:hAnsi="Arial" w:cs="Arial"/>
          <w:b/>
          <w:sz w:val="24"/>
          <w:szCs w:val="24"/>
          <w:lang w:bidi="en-US"/>
        </w:rPr>
        <w:t>(New)</w:t>
      </w:r>
      <w:r w:rsidRPr="00780521">
        <w:rPr>
          <w:rFonts w:ascii="Arial" w:eastAsia="Arial" w:hAnsi="Arial" w:cs="Arial"/>
          <w:b/>
          <w:bCs/>
          <w:sz w:val="24"/>
          <w:szCs w:val="24"/>
          <w:lang w:bidi="en-US"/>
        </w:rPr>
        <w:t>:</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The</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status</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of</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an</w:t>
      </w:r>
      <w:r w:rsidRPr="00780521">
        <w:rPr>
          <w:rFonts w:ascii="Arial" w:eastAsia="Arial" w:hAnsi="Arial" w:cs="Arial"/>
          <w:spacing w:val="-1"/>
          <w:sz w:val="24"/>
          <w:szCs w:val="24"/>
          <w:lang w:bidi="en-US"/>
        </w:rPr>
        <w:t xml:space="preserve"> </w:t>
      </w:r>
      <w:r w:rsidRPr="00780521">
        <w:rPr>
          <w:rFonts w:ascii="Arial" w:eastAsia="Arial" w:hAnsi="Arial" w:cs="Arial"/>
          <w:sz w:val="24"/>
          <w:szCs w:val="24"/>
          <w:lang w:bidi="en-US"/>
        </w:rPr>
        <w:t>employee</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in</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his</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or</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her</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first</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12</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months</w:t>
      </w:r>
      <w:r w:rsidRPr="00780521">
        <w:rPr>
          <w:rFonts w:ascii="Arial" w:eastAsia="Arial" w:hAnsi="Arial" w:cs="Arial"/>
          <w:spacing w:val="-2"/>
          <w:sz w:val="24"/>
          <w:szCs w:val="24"/>
          <w:lang w:bidi="en-US"/>
        </w:rPr>
        <w:t xml:space="preserve"> in </w:t>
      </w:r>
      <w:r w:rsidRPr="00780521">
        <w:rPr>
          <w:rFonts w:ascii="Arial" w:eastAsia="Arial" w:hAnsi="Arial" w:cs="Arial"/>
          <w:sz w:val="24"/>
          <w:szCs w:val="24"/>
          <w:lang w:bidi="en-US"/>
        </w:rPr>
        <w:t>the</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position. The trainee status starts on the date training is assigned and ends on the last day of the 12</w:t>
      </w:r>
      <w:r w:rsidRPr="00780521">
        <w:rPr>
          <w:rFonts w:ascii="Arial" w:eastAsia="Arial" w:hAnsi="Arial" w:cs="Arial"/>
          <w:sz w:val="24"/>
          <w:szCs w:val="24"/>
          <w:vertAlign w:val="superscript"/>
          <w:lang w:bidi="en-US"/>
        </w:rPr>
        <w:t>th</w:t>
      </w:r>
      <w:r w:rsidRPr="00780521">
        <w:rPr>
          <w:rFonts w:ascii="Arial" w:eastAsia="Arial" w:hAnsi="Arial" w:cs="Arial"/>
          <w:sz w:val="24"/>
          <w:szCs w:val="24"/>
          <w:lang w:bidi="en-US"/>
        </w:rPr>
        <w:t xml:space="preserve"> month, or after entry-level training is completed. </w:t>
      </w:r>
      <w:r w:rsidRPr="00780521">
        <w:rPr>
          <w:rFonts w:ascii="Arial" w:eastAsia="Arial" w:hAnsi="Arial" w:cs="Arial"/>
          <w:sz w:val="24"/>
          <w:szCs w:val="24"/>
          <w:lang w:bidi="en-US"/>
        </w:rPr>
        <w:lastRenderedPageBreak/>
        <w:t>New employees become eligible for the NTC training requirement after the entry-level training is</w:t>
      </w:r>
      <w:r w:rsidRPr="00780521">
        <w:rPr>
          <w:rFonts w:ascii="Arial" w:eastAsia="Arial" w:hAnsi="Arial" w:cs="Arial"/>
          <w:spacing w:val="-7"/>
          <w:sz w:val="24"/>
          <w:szCs w:val="24"/>
          <w:lang w:bidi="en-US"/>
        </w:rPr>
        <w:t xml:space="preserve"> </w:t>
      </w:r>
      <w:r w:rsidRPr="00780521">
        <w:rPr>
          <w:rFonts w:ascii="Arial" w:eastAsia="Arial" w:hAnsi="Arial" w:cs="Arial"/>
          <w:sz w:val="24"/>
          <w:szCs w:val="24"/>
          <w:lang w:bidi="en-US"/>
        </w:rPr>
        <w:t>completed.</w:t>
      </w:r>
    </w:p>
    <w:p w14:paraId="0750BD73" w14:textId="77777777" w:rsidR="00780521" w:rsidRPr="00780521" w:rsidRDefault="00780521" w:rsidP="00780521">
      <w:pPr>
        <w:widowControl w:val="0"/>
        <w:autoSpaceDE w:val="0"/>
        <w:autoSpaceDN w:val="0"/>
        <w:spacing w:before="3" w:after="0" w:line="240" w:lineRule="auto"/>
        <w:rPr>
          <w:rFonts w:ascii="Arial" w:eastAsia="Arial" w:hAnsi="Arial" w:cs="Arial"/>
          <w:sz w:val="24"/>
          <w:szCs w:val="24"/>
          <w:lang w:bidi="en-US"/>
        </w:rPr>
      </w:pPr>
    </w:p>
    <w:p w14:paraId="3F8093E8" w14:textId="77777777" w:rsidR="00780521" w:rsidRPr="00780521" w:rsidRDefault="00780521" w:rsidP="00780521">
      <w:pPr>
        <w:widowControl w:val="0"/>
        <w:numPr>
          <w:ilvl w:val="0"/>
          <w:numId w:val="24"/>
        </w:numPr>
        <w:autoSpaceDE w:val="0"/>
        <w:autoSpaceDN w:val="0"/>
        <w:spacing w:before="1" w:after="0" w:line="276" w:lineRule="auto"/>
        <w:ind w:right="882"/>
        <w:rPr>
          <w:rFonts w:ascii="Arial" w:eastAsia="Arial" w:hAnsi="Arial" w:cs="Arial"/>
          <w:sz w:val="24"/>
          <w:szCs w:val="24"/>
          <w:lang w:bidi="en-US"/>
        </w:rPr>
      </w:pPr>
      <w:r w:rsidRPr="00780521">
        <w:rPr>
          <w:rFonts w:ascii="Arial" w:eastAsia="Arial" w:hAnsi="Arial" w:cs="Arial"/>
          <w:b/>
          <w:bCs/>
          <w:sz w:val="24"/>
          <w:szCs w:val="24"/>
          <w:lang w:bidi="en-US"/>
        </w:rPr>
        <w:t>Web-Based Learning:</w:t>
      </w:r>
      <w:r w:rsidRPr="00780521">
        <w:rPr>
          <w:rFonts w:ascii="Arial" w:eastAsia="Arial" w:hAnsi="Arial" w:cs="Arial"/>
          <w:sz w:val="24"/>
          <w:szCs w:val="24"/>
          <w:lang w:bidi="en-US"/>
        </w:rPr>
        <w:t xml:space="preserve"> Online training which provides self-directed and/or self- paced training. It may be accessed in or out of the work environment.</w:t>
      </w:r>
    </w:p>
    <w:p w14:paraId="42B70EC9" w14:textId="77777777" w:rsidR="00780521" w:rsidRPr="00780521" w:rsidRDefault="00780521" w:rsidP="00780521">
      <w:pPr>
        <w:widowControl w:val="0"/>
        <w:autoSpaceDE w:val="0"/>
        <w:autoSpaceDN w:val="0"/>
        <w:spacing w:before="1" w:after="0" w:line="276" w:lineRule="auto"/>
        <w:ind w:left="720" w:right="882"/>
        <w:rPr>
          <w:rFonts w:ascii="Arial" w:eastAsia="Arial" w:hAnsi="Arial" w:cs="Arial"/>
          <w:sz w:val="24"/>
          <w:szCs w:val="24"/>
          <w:lang w:bidi="en-US"/>
        </w:rPr>
      </w:pPr>
    </w:p>
    <w:p w14:paraId="03BF1741" w14:textId="77777777" w:rsidR="00780521" w:rsidRPr="00780521" w:rsidRDefault="00780521" w:rsidP="00780521">
      <w:pPr>
        <w:widowControl w:val="0"/>
        <w:numPr>
          <w:ilvl w:val="0"/>
          <w:numId w:val="24"/>
        </w:numPr>
        <w:autoSpaceDE w:val="0"/>
        <w:autoSpaceDN w:val="0"/>
        <w:spacing w:before="1" w:after="0" w:line="276" w:lineRule="auto"/>
        <w:ind w:right="882"/>
        <w:rPr>
          <w:rFonts w:ascii="Arial" w:eastAsia="Arial" w:hAnsi="Arial" w:cs="Arial"/>
          <w:sz w:val="24"/>
          <w:szCs w:val="24"/>
          <w:lang w:bidi="en-US"/>
        </w:rPr>
      </w:pPr>
      <w:r w:rsidRPr="00780521">
        <w:rPr>
          <w:rFonts w:ascii="Arial" w:eastAsia="Arial" w:hAnsi="Arial" w:cs="Arial"/>
          <w:b/>
          <w:bCs/>
          <w:sz w:val="24"/>
          <w:szCs w:val="24"/>
          <w:lang w:bidi="en-US"/>
        </w:rPr>
        <w:t>Videos/Satellite Broadcasts:</w:t>
      </w:r>
      <w:r w:rsidRPr="00780521">
        <w:rPr>
          <w:rFonts w:ascii="Arial" w:eastAsia="Arial" w:hAnsi="Arial" w:cs="Arial"/>
          <w:sz w:val="24"/>
          <w:szCs w:val="24"/>
          <w:lang w:bidi="en-US"/>
        </w:rPr>
        <w:t xml:space="preserve"> Recorded broadcast training videos provided through Talent Management System (TMS) and other platforms.</w:t>
      </w:r>
    </w:p>
    <w:p w14:paraId="54EBD11C" w14:textId="77777777" w:rsidR="00780521" w:rsidRPr="00780521" w:rsidRDefault="00780521" w:rsidP="00780521">
      <w:pPr>
        <w:widowControl w:val="0"/>
        <w:autoSpaceDE w:val="0"/>
        <w:autoSpaceDN w:val="0"/>
        <w:spacing w:before="1" w:after="0" w:line="276" w:lineRule="auto"/>
        <w:ind w:left="979" w:right="882"/>
        <w:rPr>
          <w:rFonts w:ascii="Arial" w:eastAsia="Arial" w:hAnsi="Arial" w:cs="Arial"/>
          <w:sz w:val="24"/>
          <w:szCs w:val="24"/>
          <w:lang w:bidi="en-US"/>
        </w:rPr>
      </w:pPr>
    </w:p>
    <w:p w14:paraId="75C1F75C" w14:textId="77777777" w:rsidR="00780521" w:rsidRPr="00780521" w:rsidRDefault="00780521" w:rsidP="00780521">
      <w:pPr>
        <w:widowControl w:val="0"/>
        <w:autoSpaceDE w:val="0"/>
        <w:autoSpaceDN w:val="0"/>
        <w:spacing w:before="1" w:after="0" w:line="276" w:lineRule="auto"/>
        <w:ind w:right="882"/>
        <w:rPr>
          <w:rFonts w:ascii="Arial" w:eastAsia="Arial" w:hAnsi="Arial" w:cs="Arial"/>
          <w:b/>
          <w:bCs/>
          <w:sz w:val="24"/>
          <w:szCs w:val="24"/>
          <w:lang w:bidi="en-US"/>
        </w:rPr>
      </w:pPr>
      <w:r w:rsidRPr="00780521">
        <w:rPr>
          <w:rFonts w:ascii="Arial" w:eastAsia="Arial" w:hAnsi="Arial" w:cs="Arial"/>
          <w:b/>
          <w:bCs/>
          <w:sz w:val="24"/>
          <w:szCs w:val="24"/>
          <w:lang w:bidi="en-US"/>
        </w:rPr>
        <w:t>APPENDIX B</w:t>
      </w:r>
    </w:p>
    <w:p w14:paraId="2D3B7C9C" w14:textId="77777777" w:rsidR="00780521" w:rsidRPr="00780521" w:rsidRDefault="00780521" w:rsidP="00780521">
      <w:pPr>
        <w:widowControl w:val="0"/>
        <w:autoSpaceDE w:val="0"/>
        <w:autoSpaceDN w:val="0"/>
        <w:spacing w:before="92" w:after="0" w:line="240" w:lineRule="auto"/>
        <w:ind w:left="531"/>
        <w:outlineLvl w:val="0"/>
        <w:rPr>
          <w:rFonts w:ascii="Arial" w:eastAsia="Arial" w:hAnsi="Arial" w:cs="Arial"/>
          <w:b/>
          <w:bCs/>
          <w:sz w:val="24"/>
          <w:szCs w:val="24"/>
          <w:lang w:bidi="en-US"/>
        </w:rPr>
      </w:pPr>
      <w:bookmarkStart w:id="62" w:name="section_508_compliance"/>
      <w:bookmarkStart w:id="63" w:name="_bookmark34"/>
      <w:bookmarkEnd w:id="62"/>
      <w:bookmarkEnd w:id="63"/>
      <w:r w:rsidRPr="00780521">
        <w:rPr>
          <w:rFonts w:ascii="Arial" w:eastAsia="Arial" w:hAnsi="Arial" w:cs="Arial"/>
          <w:b/>
          <w:bCs/>
          <w:sz w:val="24"/>
          <w:szCs w:val="24"/>
          <w:lang w:bidi="en-US"/>
        </w:rPr>
        <w:t>Section 508 Compliance</w:t>
      </w:r>
    </w:p>
    <w:p w14:paraId="5E282DA2" w14:textId="77777777" w:rsidR="00780521" w:rsidRPr="00780521" w:rsidRDefault="00780521" w:rsidP="00780521">
      <w:pPr>
        <w:widowControl w:val="0"/>
        <w:autoSpaceDE w:val="0"/>
        <w:autoSpaceDN w:val="0"/>
        <w:spacing w:before="93" w:after="0" w:line="276" w:lineRule="auto"/>
        <w:ind w:left="720" w:right="586"/>
        <w:rPr>
          <w:rFonts w:ascii="Arial" w:eastAsia="Arial" w:hAnsi="Arial" w:cs="Arial"/>
          <w:sz w:val="24"/>
          <w:szCs w:val="24"/>
          <w:lang w:bidi="en-US"/>
        </w:rPr>
      </w:pPr>
      <w:r w:rsidRPr="00780521">
        <w:rPr>
          <w:rFonts w:ascii="Arial" w:eastAsia="Arial" w:hAnsi="Arial" w:cs="Arial"/>
          <w:sz w:val="24"/>
          <w:szCs w:val="24"/>
          <w:lang w:bidi="en-US"/>
        </w:rPr>
        <w:t>Section 508 of the Rehabilitation Act Amendments of 1998 requires that when Federal agencies develop, procure, maintain or use electronic and information technology, they shall ensure that the electronic and information technology allows Federal employees with disabilities to have access to and use of information and data that is comparable to the access to and use of information and data by Federal employees who are not individuals with disabilities, unless an undue burden would be imposed on the agency.</w:t>
      </w:r>
    </w:p>
    <w:p w14:paraId="466B8C33" w14:textId="77777777" w:rsidR="00780521" w:rsidRPr="00780521" w:rsidRDefault="00780521" w:rsidP="00780521">
      <w:pPr>
        <w:widowControl w:val="0"/>
        <w:autoSpaceDE w:val="0"/>
        <w:autoSpaceDN w:val="0"/>
        <w:spacing w:before="2" w:after="0" w:line="240" w:lineRule="auto"/>
        <w:rPr>
          <w:rFonts w:ascii="Arial" w:eastAsia="Arial" w:hAnsi="Arial" w:cs="Arial"/>
          <w:sz w:val="24"/>
          <w:szCs w:val="24"/>
          <w:lang w:bidi="en-US"/>
        </w:rPr>
      </w:pPr>
    </w:p>
    <w:p w14:paraId="26EE4D08" w14:textId="77777777" w:rsidR="00780521" w:rsidRPr="00780521" w:rsidRDefault="00780521" w:rsidP="00780521">
      <w:pPr>
        <w:widowControl w:val="0"/>
        <w:autoSpaceDE w:val="0"/>
        <w:autoSpaceDN w:val="0"/>
        <w:spacing w:after="0" w:line="276" w:lineRule="auto"/>
        <w:ind w:left="720" w:right="624"/>
        <w:rPr>
          <w:rFonts w:ascii="Arial" w:eastAsia="Arial" w:hAnsi="Arial" w:cs="Arial"/>
          <w:sz w:val="24"/>
          <w:szCs w:val="24"/>
          <w:lang w:bidi="en-US"/>
        </w:rPr>
      </w:pPr>
      <w:r w:rsidRPr="00780521">
        <w:rPr>
          <w:rFonts w:ascii="Arial" w:eastAsia="Arial" w:hAnsi="Arial" w:cs="Arial"/>
          <w:sz w:val="24"/>
          <w:szCs w:val="24"/>
          <w:lang w:bidi="en-US"/>
        </w:rPr>
        <w:t>Section 508 also requires that individuals with disabilities, who are members of the public, seeking information or services from a Federal agency, have access to and use of information and data that is comparable to that provided to the public who are not individuals with disabilities, unless an undue burden would be imposed on the agency.</w:t>
      </w:r>
    </w:p>
    <w:p w14:paraId="1F0DF0D8" w14:textId="77777777" w:rsidR="00780521" w:rsidRPr="00780521" w:rsidRDefault="00780521" w:rsidP="00780521">
      <w:pPr>
        <w:widowControl w:val="0"/>
        <w:autoSpaceDE w:val="0"/>
        <w:autoSpaceDN w:val="0"/>
        <w:spacing w:before="7" w:after="0" w:line="240" w:lineRule="auto"/>
        <w:rPr>
          <w:rFonts w:ascii="Arial" w:eastAsia="Arial" w:hAnsi="Arial" w:cs="Arial"/>
          <w:sz w:val="24"/>
          <w:szCs w:val="24"/>
          <w:lang w:bidi="en-US"/>
        </w:rPr>
      </w:pPr>
    </w:p>
    <w:p w14:paraId="74DD4623" w14:textId="77777777" w:rsidR="00780521" w:rsidRPr="00780521" w:rsidRDefault="00780521" w:rsidP="00780521">
      <w:pPr>
        <w:widowControl w:val="0"/>
        <w:autoSpaceDE w:val="0"/>
        <w:autoSpaceDN w:val="0"/>
        <w:spacing w:after="0" w:line="276" w:lineRule="auto"/>
        <w:ind w:left="720" w:right="586"/>
        <w:rPr>
          <w:rFonts w:ascii="Arial" w:eastAsia="Arial" w:hAnsi="Arial" w:cs="Arial"/>
          <w:sz w:val="24"/>
          <w:szCs w:val="24"/>
          <w:lang w:bidi="en-US"/>
        </w:rPr>
      </w:pPr>
      <w:r w:rsidRPr="00780521">
        <w:rPr>
          <w:rFonts w:ascii="Arial" w:eastAsia="Arial" w:hAnsi="Arial" w:cs="Arial"/>
          <w:sz w:val="24"/>
          <w:szCs w:val="24"/>
          <w:lang w:bidi="en-US"/>
        </w:rPr>
        <w:t>The 508 standards require such things as text labels for graphics on web pages and desktop software that is compatible with assistive technology. All training material created under the NTC must meet all standards required by Section 508 of the Rehabilitation Act Amendments of 1998.</w:t>
      </w:r>
    </w:p>
    <w:p w14:paraId="67D8AB57" w14:textId="77777777" w:rsidR="00780521" w:rsidRPr="00780521" w:rsidRDefault="00780521" w:rsidP="00780521">
      <w:pPr>
        <w:widowControl w:val="0"/>
        <w:autoSpaceDE w:val="0"/>
        <w:autoSpaceDN w:val="0"/>
        <w:spacing w:after="0" w:line="276" w:lineRule="auto"/>
        <w:ind w:left="720" w:right="586"/>
        <w:rPr>
          <w:rFonts w:ascii="Arial" w:eastAsia="Arial" w:hAnsi="Arial" w:cs="Arial"/>
          <w:sz w:val="24"/>
          <w:szCs w:val="24"/>
          <w:lang w:bidi="en-US"/>
        </w:rPr>
      </w:pPr>
    </w:p>
    <w:p w14:paraId="7E3227E8" w14:textId="77777777" w:rsidR="00780521" w:rsidRPr="00780521" w:rsidRDefault="00780521" w:rsidP="00780521">
      <w:pPr>
        <w:widowControl w:val="0"/>
        <w:autoSpaceDE w:val="0"/>
        <w:autoSpaceDN w:val="0"/>
        <w:spacing w:after="0" w:line="276" w:lineRule="auto"/>
        <w:ind w:left="720" w:right="586"/>
        <w:rPr>
          <w:rFonts w:ascii="Arial" w:eastAsia="Arial" w:hAnsi="Arial" w:cs="Arial"/>
          <w:sz w:val="24"/>
          <w:szCs w:val="24"/>
          <w:lang w:bidi="en-US"/>
        </w:rPr>
      </w:pPr>
    </w:p>
    <w:p w14:paraId="6531E06C" w14:textId="77777777" w:rsidR="00780521" w:rsidRPr="00780521" w:rsidRDefault="00780521" w:rsidP="00780521">
      <w:pPr>
        <w:widowControl w:val="0"/>
        <w:autoSpaceDE w:val="0"/>
        <w:autoSpaceDN w:val="0"/>
        <w:spacing w:after="0" w:line="276" w:lineRule="auto"/>
        <w:ind w:left="720" w:right="586"/>
        <w:rPr>
          <w:rFonts w:ascii="Arial" w:eastAsia="Arial" w:hAnsi="Arial" w:cs="Arial"/>
          <w:sz w:val="24"/>
          <w:szCs w:val="24"/>
          <w:lang w:bidi="en-US"/>
        </w:rPr>
      </w:pPr>
    </w:p>
    <w:p w14:paraId="457B73DD" w14:textId="77777777" w:rsidR="00780521" w:rsidRPr="00780521" w:rsidRDefault="00780521" w:rsidP="00780521">
      <w:pPr>
        <w:widowControl w:val="0"/>
        <w:autoSpaceDE w:val="0"/>
        <w:autoSpaceDN w:val="0"/>
        <w:spacing w:after="0" w:line="276" w:lineRule="auto"/>
        <w:ind w:left="720" w:right="586"/>
        <w:rPr>
          <w:rFonts w:ascii="Arial" w:eastAsia="Arial" w:hAnsi="Arial" w:cs="Arial"/>
          <w:sz w:val="24"/>
          <w:szCs w:val="24"/>
          <w:lang w:bidi="en-US"/>
        </w:rPr>
      </w:pPr>
    </w:p>
    <w:p w14:paraId="2C18BCF4" w14:textId="77777777" w:rsidR="00780521" w:rsidRPr="00780521" w:rsidRDefault="00780521" w:rsidP="00780521">
      <w:pPr>
        <w:widowControl w:val="0"/>
        <w:autoSpaceDE w:val="0"/>
        <w:autoSpaceDN w:val="0"/>
        <w:spacing w:after="0" w:line="276" w:lineRule="auto"/>
        <w:ind w:left="720" w:right="586"/>
        <w:rPr>
          <w:rFonts w:ascii="Arial" w:eastAsia="Arial" w:hAnsi="Arial" w:cs="Arial"/>
          <w:sz w:val="24"/>
          <w:szCs w:val="24"/>
          <w:lang w:bidi="en-US"/>
        </w:rPr>
      </w:pPr>
    </w:p>
    <w:p w14:paraId="4C15A40C" w14:textId="77777777" w:rsidR="00780521" w:rsidRPr="00780521" w:rsidRDefault="00780521" w:rsidP="00780521">
      <w:pPr>
        <w:widowControl w:val="0"/>
        <w:autoSpaceDE w:val="0"/>
        <w:autoSpaceDN w:val="0"/>
        <w:spacing w:after="0" w:line="276" w:lineRule="auto"/>
        <w:ind w:left="720" w:right="586"/>
        <w:rPr>
          <w:rFonts w:ascii="Arial" w:eastAsia="Arial" w:hAnsi="Arial" w:cs="Arial"/>
          <w:sz w:val="24"/>
          <w:szCs w:val="24"/>
          <w:lang w:bidi="en-US"/>
        </w:rPr>
      </w:pPr>
    </w:p>
    <w:p w14:paraId="75433E2B" w14:textId="77777777" w:rsidR="00780521" w:rsidRPr="00780521" w:rsidRDefault="00780521" w:rsidP="00780521">
      <w:pPr>
        <w:widowControl w:val="0"/>
        <w:autoSpaceDE w:val="0"/>
        <w:autoSpaceDN w:val="0"/>
        <w:spacing w:after="0" w:line="276" w:lineRule="auto"/>
        <w:ind w:left="720" w:right="586"/>
        <w:rPr>
          <w:rFonts w:ascii="Arial" w:eastAsia="Arial" w:hAnsi="Arial" w:cs="Arial"/>
          <w:sz w:val="24"/>
          <w:szCs w:val="24"/>
          <w:lang w:bidi="en-US"/>
        </w:rPr>
      </w:pPr>
    </w:p>
    <w:p w14:paraId="2FB4E159" w14:textId="0019D763" w:rsidR="00780521" w:rsidRDefault="00780521" w:rsidP="00780521">
      <w:pPr>
        <w:widowControl w:val="0"/>
        <w:autoSpaceDE w:val="0"/>
        <w:autoSpaceDN w:val="0"/>
        <w:spacing w:after="0" w:line="276" w:lineRule="auto"/>
        <w:ind w:left="720" w:right="586"/>
        <w:rPr>
          <w:rFonts w:ascii="Arial" w:eastAsia="Arial" w:hAnsi="Arial" w:cs="Arial"/>
          <w:sz w:val="24"/>
          <w:szCs w:val="24"/>
          <w:lang w:bidi="en-US"/>
        </w:rPr>
      </w:pPr>
    </w:p>
    <w:p w14:paraId="7A68A915" w14:textId="1C2B8CB5" w:rsidR="0006517D" w:rsidRDefault="0006517D" w:rsidP="00780521">
      <w:pPr>
        <w:widowControl w:val="0"/>
        <w:autoSpaceDE w:val="0"/>
        <w:autoSpaceDN w:val="0"/>
        <w:spacing w:after="0" w:line="276" w:lineRule="auto"/>
        <w:ind w:left="720" w:right="586"/>
        <w:rPr>
          <w:rFonts w:ascii="Arial" w:eastAsia="Arial" w:hAnsi="Arial" w:cs="Arial"/>
          <w:sz w:val="24"/>
          <w:szCs w:val="24"/>
          <w:lang w:bidi="en-US"/>
        </w:rPr>
      </w:pPr>
    </w:p>
    <w:p w14:paraId="4935D232" w14:textId="77777777" w:rsidR="00780521" w:rsidRPr="00780521" w:rsidRDefault="00780521" w:rsidP="00780521">
      <w:pPr>
        <w:widowControl w:val="0"/>
        <w:autoSpaceDE w:val="0"/>
        <w:autoSpaceDN w:val="0"/>
        <w:spacing w:after="0" w:line="276" w:lineRule="auto"/>
        <w:ind w:left="720" w:right="586"/>
        <w:rPr>
          <w:rFonts w:ascii="Arial" w:eastAsia="Arial" w:hAnsi="Arial" w:cs="Arial"/>
          <w:sz w:val="24"/>
          <w:szCs w:val="24"/>
          <w:lang w:bidi="en-US"/>
        </w:rPr>
      </w:pPr>
    </w:p>
    <w:p w14:paraId="30CDB137" w14:textId="77777777" w:rsidR="00780521" w:rsidRPr="00780521" w:rsidRDefault="00780521" w:rsidP="00780521">
      <w:pPr>
        <w:widowControl w:val="0"/>
        <w:autoSpaceDE w:val="0"/>
        <w:autoSpaceDN w:val="0"/>
        <w:spacing w:after="0" w:line="276" w:lineRule="auto"/>
        <w:ind w:right="586"/>
        <w:rPr>
          <w:rFonts w:ascii="Arial" w:eastAsia="Arial" w:hAnsi="Arial" w:cs="Arial"/>
          <w:b/>
          <w:bCs/>
          <w:sz w:val="24"/>
          <w:szCs w:val="24"/>
          <w:lang w:bidi="en-US"/>
        </w:rPr>
      </w:pPr>
      <w:r w:rsidRPr="00780521">
        <w:rPr>
          <w:rFonts w:ascii="Arial" w:eastAsia="Arial" w:hAnsi="Arial" w:cs="Arial"/>
          <w:b/>
          <w:bCs/>
          <w:sz w:val="24"/>
          <w:szCs w:val="24"/>
          <w:lang w:bidi="en-US"/>
        </w:rPr>
        <w:lastRenderedPageBreak/>
        <w:t xml:space="preserve">Station-Determined TMS Code </w:t>
      </w:r>
    </w:p>
    <w:p w14:paraId="5E1457C8" w14:textId="77777777" w:rsidR="00780521" w:rsidRPr="00780521" w:rsidRDefault="00780521" w:rsidP="00780521">
      <w:pPr>
        <w:widowControl w:val="0"/>
        <w:autoSpaceDE w:val="0"/>
        <w:autoSpaceDN w:val="0"/>
        <w:spacing w:after="0" w:line="276" w:lineRule="auto"/>
        <w:ind w:left="980" w:right="586"/>
        <w:rPr>
          <w:rFonts w:ascii="Arial" w:eastAsia="Arial" w:hAnsi="Arial" w:cs="Arial"/>
          <w:sz w:val="20"/>
          <w:szCs w:val="20"/>
          <w:lang w:bidi="en-US"/>
        </w:rPr>
      </w:pPr>
    </w:p>
    <w:p w14:paraId="4D787477" w14:textId="77777777" w:rsidR="00780521" w:rsidRPr="00780521" w:rsidRDefault="00780521" w:rsidP="00780521">
      <w:pPr>
        <w:widowControl w:val="0"/>
        <w:autoSpaceDE w:val="0"/>
        <w:autoSpaceDN w:val="0"/>
        <w:spacing w:after="0" w:line="276" w:lineRule="auto"/>
        <w:ind w:left="980" w:right="586"/>
        <w:rPr>
          <w:rFonts w:ascii="Arial" w:eastAsia="Arial" w:hAnsi="Arial" w:cs="Arial"/>
          <w:sz w:val="20"/>
          <w:szCs w:val="20"/>
          <w:lang w:bidi="en-US"/>
        </w:rPr>
      </w:pPr>
    </w:p>
    <w:p w14:paraId="2118C6C9" w14:textId="77777777" w:rsidR="00780521" w:rsidRPr="00780521" w:rsidRDefault="00780521" w:rsidP="00780521">
      <w:pPr>
        <w:widowControl w:val="0"/>
        <w:autoSpaceDE w:val="0"/>
        <w:autoSpaceDN w:val="0"/>
        <w:spacing w:after="0" w:line="276" w:lineRule="auto"/>
        <w:ind w:right="882"/>
        <w:rPr>
          <w:rFonts w:ascii="Arial" w:eastAsia="Arial" w:hAnsi="Arial" w:cs="Arial"/>
          <w:b/>
          <w:bCs/>
          <w:sz w:val="24"/>
          <w:szCs w:val="24"/>
          <w:lang w:bidi="en-US"/>
        </w:rPr>
      </w:pPr>
      <w:r w:rsidRPr="00780521">
        <w:rPr>
          <w:rFonts w:ascii="Arial" w:eastAsia="Arial" w:hAnsi="Arial" w:cs="Arial"/>
          <w:b/>
          <w:bCs/>
          <w:sz w:val="24"/>
          <w:szCs w:val="24"/>
          <w:lang w:bidi="en-US"/>
        </w:rPr>
        <w:t xml:space="preserve">        Central Region</w:t>
      </w:r>
    </w:p>
    <w:p w14:paraId="4E8EC06B" w14:textId="77777777" w:rsidR="00780521" w:rsidRPr="00780521" w:rsidRDefault="00780521" w:rsidP="00780521">
      <w:pPr>
        <w:widowControl w:val="0"/>
        <w:autoSpaceDE w:val="0"/>
        <w:autoSpaceDN w:val="0"/>
        <w:spacing w:after="0" w:line="276" w:lineRule="auto"/>
        <w:ind w:right="882"/>
        <w:rPr>
          <w:rFonts w:ascii="Arial" w:eastAsia="Arial" w:hAnsi="Arial" w:cs="Arial"/>
          <w:b/>
          <w:bCs/>
          <w:sz w:val="24"/>
          <w:szCs w:val="24"/>
          <w:lang w:bidi="en-US"/>
        </w:rPr>
      </w:pPr>
    </w:p>
    <w:tbl>
      <w:tblPr>
        <w:tblStyle w:val="TableGrid"/>
        <w:tblW w:w="0" w:type="auto"/>
        <w:tblInd w:w="531" w:type="dxa"/>
        <w:tblLook w:val="04A0" w:firstRow="1" w:lastRow="0" w:firstColumn="1" w:lastColumn="0" w:noHBand="0" w:noVBand="1"/>
      </w:tblPr>
      <w:tblGrid>
        <w:gridCol w:w="2974"/>
        <w:gridCol w:w="3690"/>
        <w:gridCol w:w="2995"/>
      </w:tblGrid>
      <w:tr w:rsidR="00780521" w:rsidRPr="00780521" w14:paraId="6311B803" w14:textId="77777777" w:rsidTr="00FC2F37">
        <w:tc>
          <w:tcPr>
            <w:tcW w:w="2974" w:type="dxa"/>
          </w:tcPr>
          <w:p w14:paraId="5578B9F0" w14:textId="77777777" w:rsidR="00780521" w:rsidRPr="00780521" w:rsidRDefault="00780521" w:rsidP="00780521">
            <w:pPr>
              <w:tabs>
                <w:tab w:val="left" w:pos="9708"/>
              </w:tabs>
              <w:spacing w:before="92"/>
              <w:jc w:val="center"/>
              <w:outlineLvl w:val="0"/>
              <w:rPr>
                <w:rFonts w:ascii="Arial" w:eastAsia="Arial" w:hAnsi="Arial" w:cs="Arial"/>
                <w:b/>
                <w:bCs/>
                <w:sz w:val="24"/>
                <w:szCs w:val="24"/>
                <w:lang w:bidi="en-US"/>
              </w:rPr>
            </w:pPr>
            <w:bookmarkStart w:id="64" w:name="station_determined_training"/>
            <w:bookmarkStart w:id="65" w:name="_bookmark8"/>
            <w:bookmarkStart w:id="66" w:name="responsibilities"/>
            <w:bookmarkStart w:id="67" w:name="_bookmark9"/>
            <w:bookmarkEnd w:id="64"/>
            <w:bookmarkEnd w:id="65"/>
            <w:bookmarkEnd w:id="66"/>
            <w:bookmarkEnd w:id="67"/>
            <w:r w:rsidRPr="00780521">
              <w:rPr>
                <w:rFonts w:ascii="Arial" w:eastAsia="Arial" w:hAnsi="Arial" w:cs="Arial"/>
                <w:b/>
                <w:bCs/>
                <w:sz w:val="24"/>
                <w:szCs w:val="24"/>
                <w:lang w:bidi="en-US"/>
              </w:rPr>
              <w:t>Item Number</w:t>
            </w:r>
          </w:p>
        </w:tc>
        <w:tc>
          <w:tcPr>
            <w:tcW w:w="3690" w:type="dxa"/>
          </w:tcPr>
          <w:p w14:paraId="138209B3" w14:textId="77777777" w:rsidR="00780521" w:rsidRPr="00780521" w:rsidRDefault="00780521" w:rsidP="00780521">
            <w:pPr>
              <w:tabs>
                <w:tab w:val="left" w:pos="9708"/>
              </w:tabs>
              <w:spacing w:before="92"/>
              <w:jc w:val="center"/>
              <w:outlineLvl w:val="0"/>
              <w:rPr>
                <w:rFonts w:ascii="Arial" w:eastAsia="Arial" w:hAnsi="Arial" w:cs="Arial"/>
                <w:b/>
                <w:bCs/>
                <w:sz w:val="24"/>
                <w:szCs w:val="24"/>
                <w:lang w:bidi="en-US"/>
              </w:rPr>
            </w:pPr>
            <w:r w:rsidRPr="00780521">
              <w:rPr>
                <w:rFonts w:ascii="Arial" w:eastAsia="Arial" w:hAnsi="Arial" w:cs="Arial"/>
                <w:b/>
                <w:bCs/>
                <w:sz w:val="24"/>
                <w:szCs w:val="24"/>
                <w:lang w:bidi="en-US"/>
              </w:rPr>
              <w:t>Title</w:t>
            </w:r>
          </w:p>
        </w:tc>
        <w:tc>
          <w:tcPr>
            <w:tcW w:w="2995" w:type="dxa"/>
          </w:tcPr>
          <w:p w14:paraId="7EBAE5E0" w14:textId="77777777" w:rsidR="00780521" w:rsidRPr="00780521" w:rsidRDefault="00780521" w:rsidP="00780521">
            <w:pPr>
              <w:tabs>
                <w:tab w:val="left" w:pos="9708"/>
              </w:tabs>
              <w:spacing w:before="92"/>
              <w:jc w:val="center"/>
              <w:outlineLvl w:val="0"/>
              <w:rPr>
                <w:rFonts w:ascii="Arial" w:eastAsia="Arial" w:hAnsi="Arial" w:cs="Arial"/>
                <w:b/>
                <w:bCs/>
                <w:sz w:val="24"/>
                <w:szCs w:val="24"/>
                <w:lang w:bidi="en-US"/>
              </w:rPr>
            </w:pPr>
            <w:r w:rsidRPr="00780521">
              <w:rPr>
                <w:rFonts w:ascii="Arial" w:eastAsia="Arial" w:hAnsi="Arial" w:cs="Arial"/>
                <w:b/>
                <w:bCs/>
                <w:sz w:val="24"/>
                <w:szCs w:val="24"/>
                <w:lang w:bidi="en-US"/>
              </w:rPr>
              <w:t>Hours</w:t>
            </w:r>
          </w:p>
        </w:tc>
      </w:tr>
      <w:tr w:rsidR="00780521" w:rsidRPr="00780521" w14:paraId="039FB6E8" w14:textId="77777777" w:rsidTr="00FC2F37">
        <w:tc>
          <w:tcPr>
            <w:tcW w:w="2974" w:type="dxa"/>
            <w:vAlign w:val="center"/>
          </w:tcPr>
          <w:p w14:paraId="39CD2BD3"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4621541</w:t>
            </w:r>
          </w:p>
        </w:tc>
        <w:tc>
          <w:tcPr>
            <w:tcW w:w="3690" w:type="dxa"/>
          </w:tcPr>
          <w:p w14:paraId="0F17043D"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 xml:space="preserve">EDU – Central Huddle Training .25 Hours </w:t>
            </w:r>
          </w:p>
        </w:tc>
        <w:tc>
          <w:tcPr>
            <w:tcW w:w="2995" w:type="dxa"/>
          </w:tcPr>
          <w:p w14:paraId="010A4FB0"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.25 Hours</w:t>
            </w:r>
          </w:p>
        </w:tc>
      </w:tr>
      <w:tr w:rsidR="00780521" w:rsidRPr="00780521" w14:paraId="0D1F597B" w14:textId="77777777" w:rsidTr="00FC2F37">
        <w:tc>
          <w:tcPr>
            <w:tcW w:w="2974" w:type="dxa"/>
            <w:vAlign w:val="center"/>
          </w:tcPr>
          <w:p w14:paraId="21389CF4"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4621543</w:t>
            </w:r>
          </w:p>
        </w:tc>
        <w:tc>
          <w:tcPr>
            <w:tcW w:w="3690" w:type="dxa"/>
          </w:tcPr>
          <w:p w14:paraId="13EA043C"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 xml:space="preserve">EDU – Central Huddle Training .50 Hours </w:t>
            </w:r>
          </w:p>
        </w:tc>
        <w:tc>
          <w:tcPr>
            <w:tcW w:w="2995" w:type="dxa"/>
          </w:tcPr>
          <w:p w14:paraId="13B11FD8"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.50 Hours</w:t>
            </w:r>
          </w:p>
        </w:tc>
      </w:tr>
      <w:tr w:rsidR="00780521" w:rsidRPr="00780521" w14:paraId="4A58EC34" w14:textId="77777777" w:rsidTr="00FC2F37">
        <w:tc>
          <w:tcPr>
            <w:tcW w:w="2974" w:type="dxa"/>
            <w:vAlign w:val="center"/>
          </w:tcPr>
          <w:p w14:paraId="06B881C4"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4621549</w:t>
            </w:r>
          </w:p>
        </w:tc>
        <w:tc>
          <w:tcPr>
            <w:tcW w:w="3690" w:type="dxa"/>
          </w:tcPr>
          <w:p w14:paraId="6F56EF44"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 xml:space="preserve">EDU – Central Huddle Training .75 Hours </w:t>
            </w:r>
          </w:p>
        </w:tc>
        <w:tc>
          <w:tcPr>
            <w:tcW w:w="2995" w:type="dxa"/>
          </w:tcPr>
          <w:p w14:paraId="7525E897"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.75 Hours</w:t>
            </w:r>
          </w:p>
        </w:tc>
      </w:tr>
      <w:tr w:rsidR="00780521" w:rsidRPr="00780521" w14:paraId="43BF42A5" w14:textId="77777777" w:rsidTr="00FC2F37">
        <w:tc>
          <w:tcPr>
            <w:tcW w:w="2974" w:type="dxa"/>
          </w:tcPr>
          <w:p w14:paraId="506A70C3"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4491286</w:t>
            </w:r>
          </w:p>
        </w:tc>
        <w:tc>
          <w:tcPr>
            <w:tcW w:w="3690" w:type="dxa"/>
          </w:tcPr>
          <w:p w14:paraId="1E74DBEF"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 xml:space="preserve">EDU – Central Huddle Training 1 Hour </w:t>
            </w:r>
          </w:p>
        </w:tc>
        <w:tc>
          <w:tcPr>
            <w:tcW w:w="2995" w:type="dxa"/>
          </w:tcPr>
          <w:p w14:paraId="0426134E"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 Hour</w:t>
            </w:r>
          </w:p>
        </w:tc>
      </w:tr>
      <w:tr w:rsidR="00780521" w:rsidRPr="00780521" w14:paraId="561E5F4A" w14:textId="77777777" w:rsidTr="00FC2F37">
        <w:tc>
          <w:tcPr>
            <w:tcW w:w="2974" w:type="dxa"/>
            <w:vAlign w:val="center"/>
          </w:tcPr>
          <w:p w14:paraId="1B6C8D55"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4621566</w:t>
            </w:r>
          </w:p>
        </w:tc>
        <w:tc>
          <w:tcPr>
            <w:tcW w:w="3690" w:type="dxa"/>
          </w:tcPr>
          <w:p w14:paraId="2E76C41B"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 xml:space="preserve">EDU – Central Huddle Training 1.25 Hours </w:t>
            </w:r>
          </w:p>
        </w:tc>
        <w:tc>
          <w:tcPr>
            <w:tcW w:w="2995" w:type="dxa"/>
          </w:tcPr>
          <w:p w14:paraId="1D4E0B90"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1.25 Hours</w:t>
            </w:r>
          </w:p>
        </w:tc>
      </w:tr>
      <w:tr w:rsidR="00780521" w:rsidRPr="00780521" w14:paraId="433A7959" w14:textId="77777777" w:rsidTr="00FC2F37">
        <w:tc>
          <w:tcPr>
            <w:tcW w:w="2974" w:type="dxa"/>
            <w:vAlign w:val="center"/>
          </w:tcPr>
          <w:p w14:paraId="663A7AC3"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4621567</w:t>
            </w:r>
          </w:p>
        </w:tc>
        <w:tc>
          <w:tcPr>
            <w:tcW w:w="3690" w:type="dxa"/>
          </w:tcPr>
          <w:p w14:paraId="6C8485B8"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 xml:space="preserve">EDU – Central Huddle Training 1.5 Hours </w:t>
            </w:r>
          </w:p>
        </w:tc>
        <w:tc>
          <w:tcPr>
            <w:tcW w:w="2995" w:type="dxa"/>
          </w:tcPr>
          <w:p w14:paraId="330ADFDA"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1.50 Hours</w:t>
            </w:r>
          </w:p>
        </w:tc>
      </w:tr>
      <w:tr w:rsidR="00780521" w:rsidRPr="00780521" w14:paraId="5A5418B9" w14:textId="77777777" w:rsidTr="00FC2F37">
        <w:tc>
          <w:tcPr>
            <w:tcW w:w="2974" w:type="dxa"/>
            <w:vAlign w:val="center"/>
          </w:tcPr>
          <w:p w14:paraId="354E2C4A"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4621574</w:t>
            </w:r>
          </w:p>
        </w:tc>
        <w:tc>
          <w:tcPr>
            <w:tcW w:w="3690" w:type="dxa"/>
          </w:tcPr>
          <w:p w14:paraId="1305EE60"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 xml:space="preserve">EDU – Central Huddle Training 1.75 Hours </w:t>
            </w:r>
          </w:p>
        </w:tc>
        <w:tc>
          <w:tcPr>
            <w:tcW w:w="2995" w:type="dxa"/>
          </w:tcPr>
          <w:p w14:paraId="65968408"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1.75 Hours</w:t>
            </w:r>
          </w:p>
        </w:tc>
      </w:tr>
      <w:tr w:rsidR="00780521" w:rsidRPr="00780521" w14:paraId="53A2F9B6" w14:textId="77777777" w:rsidTr="00FC2F37">
        <w:tc>
          <w:tcPr>
            <w:tcW w:w="2974" w:type="dxa"/>
            <w:vAlign w:val="center"/>
          </w:tcPr>
          <w:p w14:paraId="674547AC"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4621576</w:t>
            </w:r>
          </w:p>
        </w:tc>
        <w:tc>
          <w:tcPr>
            <w:tcW w:w="3690" w:type="dxa"/>
          </w:tcPr>
          <w:p w14:paraId="67DB82D9"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 xml:space="preserve">EDU – Central Huddle Training 2.0 Hours </w:t>
            </w:r>
          </w:p>
        </w:tc>
        <w:tc>
          <w:tcPr>
            <w:tcW w:w="2995" w:type="dxa"/>
          </w:tcPr>
          <w:p w14:paraId="6B37B837"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2 Hours</w:t>
            </w:r>
          </w:p>
        </w:tc>
      </w:tr>
      <w:tr w:rsidR="00780521" w:rsidRPr="00780521" w14:paraId="7852F40D" w14:textId="77777777" w:rsidTr="00FC2F37">
        <w:tc>
          <w:tcPr>
            <w:tcW w:w="2974" w:type="dxa"/>
            <w:vAlign w:val="center"/>
          </w:tcPr>
          <w:p w14:paraId="2E528BF7"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4621577</w:t>
            </w:r>
          </w:p>
        </w:tc>
        <w:tc>
          <w:tcPr>
            <w:tcW w:w="3690" w:type="dxa"/>
          </w:tcPr>
          <w:p w14:paraId="2FD05C32"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 xml:space="preserve">EDU – Central Huddle Training 2.25Hours </w:t>
            </w:r>
          </w:p>
        </w:tc>
        <w:tc>
          <w:tcPr>
            <w:tcW w:w="2995" w:type="dxa"/>
          </w:tcPr>
          <w:p w14:paraId="676DBF5B"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2.25 Hours</w:t>
            </w:r>
          </w:p>
        </w:tc>
      </w:tr>
      <w:tr w:rsidR="00780521" w:rsidRPr="00780521" w14:paraId="191B5BA0" w14:textId="77777777" w:rsidTr="00FC2F37">
        <w:tc>
          <w:tcPr>
            <w:tcW w:w="2974" w:type="dxa"/>
            <w:vAlign w:val="center"/>
          </w:tcPr>
          <w:p w14:paraId="21698971"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4621578</w:t>
            </w:r>
          </w:p>
        </w:tc>
        <w:tc>
          <w:tcPr>
            <w:tcW w:w="3690" w:type="dxa"/>
          </w:tcPr>
          <w:p w14:paraId="68CA6B1F"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 xml:space="preserve">EDU – Central Huddle Training 2.5 Hours </w:t>
            </w:r>
          </w:p>
        </w:tc>
        <w:tc>
          <w:tcPr>
            <w:tcW w:w="2995" w:type="dxa"/>
          </w:tcPr>
          <w:p w14:paraId="387C7182"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2.50 Hours</w:t>
            </w:r>
          </w:p>
        </w:tc>
      </w:tr>
      <w:tr w:rsidR="00780521" w:rsidRPr="00780521" w14:paraId="4CBBDBD8" w14:textId="77777777" w:rsidTr="00FC2F37">
        <w:tc>
          <w:tcPr>
            <w:tcW w:w="2974" w:type="dxa"/>
            <w:vAlign w:val="center"/>
          </w:tcPr>
          <w:p w14:paraId="4996C2F8"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4621580</w:t>
            </w:r>
          </w:p>
        </w:tc>
        <w:tc>
          <w:tcPr>
            <w:tcW w:w="3690" w:type="dxa"/>
          </w:tcPr>
          <w:p w14:paraId="37C286A0"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 xml:space="preserve">EDU – Central Huddle Training 2.75Hours </w:t>
            </w:r>
          </w:p>
        </w:tc>
        <w:tc>
          <w:tcPr>
            <w:tcW w:w="2995" w:type="dxa"/>
          </w:tcPr>
          <w:p w14:paraId="3CB37C7F"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2.75 Hours</w:t>
            </w:r>
          </w:p>
        </w:tc>
      </w:tr>
      <w:tr w:rsidR="00780521" w:rsidRPr="00780521" w14:paraId="4AB59681" w14:textId="77777777" w:rsidTr="00FC2F37">
        <w:tc>
          <w:tcPr>
            <w:tcW w:w="2974" w:type="dxa"/>
          </w:tcPr>
          <w:p w14:paraId="5DEDC0CA" w14:textId="77777777" w:rsidR="00780521" w:rsidRPr="00780521" w:rsidRDefault="00780521" w:rsidP="00780521">
            <w:pPr>
              <w:jc w:val="center"/>
              <w:rPr>
                <w:rFonts w:ascii="Arial" w:eastAsia="Times New Roman" w:hAnsi="Arial" w:cs="Arial"/>
                <w:color w:val="000000"/>
                <w:sz w:val="24"/>
                <w:szCs w:val="24"/>
              </w:rPr>
            </w:pPr>
            <w:r w:rsidRPr="00780521">
              <w:rPr>
                <w:rFonts w:ascii="Arial" w:eastAsia="Arial" w:hAnsi="Arial" w:cs="Arial"/>
                <w:color w:val="000000"/>
                <w:sz w:val="24"/>
                <w:szCs w:val="24"/>
                <w:lang w:bidi="en-US"/>
              </w:rPr>
              <w:t>4621581</w:t>
            </w:r>
          </w:p>
        </w:tc>
        <w:tc>
          <w:tcPr>
            <w:tcW w:w="3690" w:type="dxa"/>
          </w:tcPr>
          <w:p w14:paraId="0509DEA0"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 xml:space="preserve">EDU – Central Huddle Training 3 Hours </w:t>
            </w:r>
          </w:p>
        </w:tc>
        <w:tc>
          <w:tcPr>
            <w:tcW w:w="2995" w:type="dxa"/>
          </w:tcPr>
          <w:p w14:paraId="66AE6069"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3 Hours</w:t>
            </w:r>
          </w:p>
        </w:tc>
      </w:tr>
    </w:tbl>
    <w:p w14:paraId="335B9E18" w14:textId="77777777" w:rsidR="00780521" w:rsidRPr="00780521" w:rsidRDefault="00780521"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p>
    <w:p w14:paraId="5CCCC048" w14:textId="77777777" w:rsidR="00780521" w:rsidRPr="00780521" w:rsidRDefault="00780521"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p>
    <w:p w14:paraId="35F96186" w14:textId="77777777" w:rsidR="00780521" w:rsidRPr="00780521" w:rsidRDefault="00780521"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p>
    <w:p w14:paraId="3B1F2394" w14:textId="77777777" w:rsidR="00780521" w:rsidRPr="00780521" w:rsidRDefault="00780521"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p>
    <w:p w14:paraId="34A4ACB3" w14:textId="77777777" w:rsidR="00780521" w:rsidRPr="00780521" w:rsidRDefault="00780521"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p>
    <w:p w14:paraId="2C8210E4" w14:textId="77777777" w:rsidR="00780521" w:rsidRPr="00780521" w:rsidRDefault="00780521"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p>
    <w:p w14:paraId="14CEC7B5" w14:textId="77777777" w:rsidR="00780521" w:rsidRPr="00780521" w:rsidRDefault="00780521"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p>
    <w:p w14:paraId="5BD02C2A" w14:textId="77777777" w:rsidR="00780521" w:rsidRPr="00780521" w:rsidRDefault="00780521"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r w:rsidRPr="00780521">
        <w:rPr>
          <w:rFonts w:ascii="Arial" w:eastAsia="Arial" w:hAnsi="Arial" w:cs="Arial"/>
          <w:b/>
          <w:bCs/>
          <w:sz w:val="24"/>
          <w:szCs w:val="24"/>
          <w:lang w:bidi="en-US"/>
        </w:rPr>
        <w:lastRenderedPageBreak/>
        <w:t>Eastern Region</w:t>
      </w:r>
    </w:p>
    <w:p w14:paraId="5C3B370D" w14:textId="77777777" w:rsidR="00780521" w:rsidRPr="00780521" w:rsidRDefault="00780521"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p>
    <w:tbl>
      <w:tblPr>
        <w:tblStyle w:val="TableGrid"/>
        <w:tblW w:w="0" w:type="auto"/>
        <w:tblInd w:w="531" w:type="dxa"/>
        <w:tblLook w:val="04A0" w:firstRow="1" w:lastRow="0" w:firstColumn="1" w:lastColumn="0" w:noHBand="0" w:noVBand="1"/>
      </w:tblPr>
      <w:tblGrid>
        <w:gridCol w:w="2344"/>
        <w:gridCol w:w="5040"/>
        <w:gridCol w:w="2275"/>
      </w:tblGrid>
      <w:tr w:rsidR="00780521" w:rsidRPr="00780521" w14:paraId="54A1E239" w14:textId="77777777" w:rsidTr="00FC2F37">
        <w:tc>
          <w:tcPr>
            <w:tcW w:w="2344" w:type="dxa"/>
          </w:tcPr>
          <w:p w14:paraId="66BBC7DC" w14:textId="77777777" w:rsidR="00780521" w:rsidRPr="00780521" w:rsidRDefault="00780521" w:rsidP="00780521">
            <w:pPr>
              <w:tabs>
                <w:tab w:val="left" w:pos="9708"/>
              </w:tabs>
              <w:spacing w:before="92"/>
              <w:jc w:val="center"/>
              <w:outlineLvl w:val="0"/>
              <w:rPr>
                <w:rFonts w:ascii="Arial" w:eastAsia="Arial" w:hAnsi="Arial" w:cs="Arial"/>
                <w:b/>
                <w:bCs/>
                <w:sz w:val="24"/>
                <w:szCs w:val="24"/>
                <w:lang w:bidi="en-US"/>
              </w:rPr>
            </w:pPr>
            <w:r w:rsidRPr="00780521">
              <w:rPr>
                <w:rFonts w:ascii="Arial" w:eastAsia="Arial" w:hAnsi="Arial" w:cs="Arial"/>
                <w:b/>
                <w:bCs/>
                <w:sz w:val="24"/>
                <w:szCs w:val="24"/>
                <w:lang w:bidi="en-US"/>
              </w:rPr>
              <w:t>Item Number</w:t>
            </w:r>
          </w:p>
        </w:tc>
        <w:tc>
          <w:tcPr>
            <w:tcW w:w="5040" w:type="dxa"/>
          </w:tcPr>
          <w:p w14:paraId="4CEF3077" w14:textId="77777777" w:rsidR="00780521" w:rsidRPr="00780521" w:rsidRDefault="00780521" w:rsidP="00780521">
            <w:pPr>
              <w:tabs>
                <w:tab w:val="left" w:pos="9708"/>
              </w:tabs>
              <w:spacing w:before="92"/>
              <w:jc w:val="center"/>
              <w:outlineLvl w:val="0"/>
              <w:rPr>
                <w:rFonts w:ascii="Arial" w:eastAsia="Arial" w:hAnsi="Arial" w:cs="Arial"/>
                <w:b/>
                <w:bCs/>
                <w:sz w:val="24"/>
                <w:szCs w:val="24"/>
                <w:lang w:bidi="en-US"/>
              </w:rPr>
            </w:pPr>
            <w:r w:rsidRPr="00780521">
              <w:rPr>
                <w:rFonts w:ascii="Arial" w:eastAsia="Arial" w:hAnsi="Arial" w:cs="Arial"/>
                <w:b/>
                <w:bCs/>
                <w:sz w:val="24"/>
                <w:szCs w:val="24"/>
                <w:lang w:bidi="en-US"/>
              </w:rPr>
              <w:t>Title</w:t>
            </w:r>
          </w:p>
        </w:tc>
        <w:tc>
          <w:tcPr>
            <w:tcW w:w="2275" w:type="dxa"/>
          </w:tcPr>
          <w:p w14:paraId="0F233481" w14:textId="77777777" w:rsidR="00780521" w:rsidRPr="00780521" w:rsidRDefault="00780521" w:rsidP="00780521">
            <w:pPr>
              <w:tabs>
                <w:tab w:val="left" w:pos="9708"/>
              </w:tabs>
              <w:spacing w:before="92"/>
              <w:jc w:val="center"/>
              <w:outlineLvl w:val="0"/>
              <w:rPr>
                <w:rFonts w:ascii="Arial" w:eastAsia="Arial" w:hAnsi="Arial" w:cs="Arial"/>
                <w:b/>
                <w:bCs/>
                <w:sz w:val="24"/>
                <w:szCs w:val="24"/>
                <w:lang w:bidi="en-US"/>
              </w:rPr>
            </w:pPr>
            <w:r w:rsidRPr="00780521">
              <w:rPr>
                <w:rFonts w:ascii="Arial" w:eastAsia="Arial" w:hAnsi="Arial" w:cs="Arial"/>
                <w:b/>
                <w:bCs/>
                <w:sz w:val="24"/>
                <w:szCs w:val="24"/>
                <w:lang w:bidi="en-US"/>
              </w:rPr>
              <w:t>Hours</w:t>
            </w:r>
          </w:p>
        </w:tc>
      </w:tr>
      <w:tr w:rsidR="00780521" w:rsidRPr="00780521" w14:paraId="3E2BAFE9" w14:textId="77777777" w:rsidTr="00FC2F37">
        <w:tc>
          <w:tcPr>
            <w:tcW w:w="2344" w:type="dxa"/>
            <w:vAlign w:val="center"/>
          </w:tcPr>
          <w:p w14:paraId="617088BC"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4621654</w:t>
            </w:r>
          </w:p>
        </w:tc>
        <w:tc>
          <w:tcPr>
            <w:tcW w:w="5040" w:type="dxa"/>
            <w:vAlign w:val="bottom"/>
          </w:tcPr>
          <w:p w14:paraId="353A80F2"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Eastern Area Station Determined Training .25 Hours</w:t>
            </w:r>
          </w:p>
        </w:tc>
        <w:tc>
          <w:tcPr>
            <w:tcW w:w="2275" w:type="dxa"/>
          </w:tcPr>
          <w:p w14:paraId="207185EE"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.25 Hours</w:t>
            </w:r>
          </w:p>
        </w:tc>
      </w:tr>
      <w:tr w:rsidR="00780521" w:rsidRPr="00780521" w14:paraId="218BA06F" w14:textId="77777777" w:rsidTr="00FC2F37">
        <w:tc>
          <w:tcPr>
            <w:tcW w:w="2344" w:type="dxa"/>
            <w:vAlign w:val="center"/>
          </w:tcPr>
          <w:p w14:paraId="2D085D2E"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4621655</w:t>
            </w:r>
          </w:p>
        </w:tc>
        <w:tc>
          <w:tcPr>
            <w:tcW w:w="5040" w:type="dxa"/>
            <w:vAlign w:val="bottom"/>
          </w:tcPr>
          <w:p w14:paraId="34EB77E4"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Eastern Area Station Determined Training .50 Hours</w:t>
            </w:r>
          </w:p>
        </w:tc>
        <w:tc>
          <w:tcPr>
            <w:tcW w:w="2275" w:type="dxa"/>
          </w:tcPr>
          <w:p w14:paraId="486338EC"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.50 Hours</w:t>
            </w:r>
          </w:p>
        </w:tc>
      </w:tr>
      <w:tr w:rsidR="00780521" w:rsidRPr="00780521" w14:paraId="0145F4BD" w14:textId="77777777" w:rsidTr="00FC2F37">
        <w:tc>
          <w:tcPr>
            <w:tcW w:w="2344" w:type="dxa"/>
            <w:vAlign w:val="center"/>
          </w:tcPr>
          <w:p w14:paraId="04968EFB"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4621657</w:t>
            </w:r>
          </w:p>
        </w:tc>
        <w:tc>
          <w:tcPr>
            <w:tcW w:w="5040" w:type="dxa"/>
            <w:vAlign w:val="bottom"/>
          </w:tcPr>
          <w:p w14:paraId="1EF7DFB1"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Eastern Area Station Determined Training .75 Hours</w:t>
            </w:r>
          </w:p>
        </w:tc>
        <w:tc>
          <w:tcPr>
            <w:tcW w:w="2275" w:type="dxa"/>
          </w:tcPr>
          <w:p w14:paraId="264D5F18"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.75 Hours</w:t>
            </w:r>
          </w:p>
        </w:tc>
      </w:tr>
      <w:tr w:rsidR="00780521" w:rsidRPr="00780521" w14:paraId="6A6FBC77" w14:textId="77777777" w:rsidTr="00FC2F37">
        <w:tc>
          <w:tcPr>
            <w:tcW w:w="2344" w:type="dxa"/>
            <w:vAlign w:val="center"/>
          </w:tcPr>
          <w:p w14:paraId="73CAA20A"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4621658</w:t>
            </w:r>
          </w:p>
        </w:tc>
        <w:tc>
          <w:tcPr>
            <w:tcW w:w="5040" w:type="dxa"/>
            <w:vAlign w:val="bottom"/>
          </w:tcPr>
          <w:p w14:paraId="3FB7605B"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Eastern Area Station Determined Training 1 Hour</w:t>
            </w:r>
          </w:p>
        </w:tc>
        <w:tc>
          <w:tcPr>
            <w:tcW w:w="2275" w:type="dxa"/>
          </w:tcPr>
          <w:p w14:paraId="78F858B3"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 Hour</w:t>
            </w:r>
          </w:p>
        </w:tc>
      </w:tr>
      <w:tr w:rsidR="00780521" w:rsidRPr="00780521" w14:paraId="7A10DB93" w14:textId="77777777" w:rsidTr="00FC2F37">
        <w:tc>
          <w:tcPr>
            <w:tcW w:w="2344" w:type="dxa"/>
            <w:vAlign w:val="center"/>
          </w:tcPr>
          <w:p w14:paraId="5B9E21BB"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4621569</w:t>
            </w:r>
          </w:p>
        </w:tc>
        <w:tc>
          <w:tcPr>
            <w:tcW w:w="5040" w:type="dxa"/>
            <w:vAlign w:val="bottom"/>
          </w:tcPr>
          <w:p w14:paraId="5C80F07A"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Eastern Area Station Determined Training 1.25 Hours</w:t>
            </w:r>
          </w:p>
        </w:tc>
        <w:tc>
          <w:tcPr>
            <w:tcW w:w="2275" w:type="dxa"/>
          </w:tcPr>
          <w:p w14:paraId="59966796"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1.25 Hours</w:t>
            </w:r>
          </w:p>
        </w:tc>
      </w:tr>
      <w:tr w:rsidR="00780521" w:rsidRPr="00780521" w14:paraId="434229F7" w14:textId="77777777" w:rsidTr="00FC2F37">
        <w:tc>
          <w:tcPr>
            <w:tcW w:w="2344" w:type="dxa"/>
            <w:vAlign w:val="center"/>
          </w:tcPr>
          <w:p w14:paraId="73C4A0CB"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4621660</w:t>
            </w:r>
          </w:p>
        </w:tc>
        <w:tc>
          <w:tcPr>
            <w:tcW w:w="5040" w:type="dxa"/>
            <w:vAlign w:val="bottom"/>
          </w:tcPr>
          <w:p w14:paraId="59597877"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Eastern Area Station Determined Training 1.5 Hours</w:t>
            </w:r>
          </w:p>
        </w:tc>
        <w:tc>
          <w:tcPr>
            <w:tcW w:w="2275" w:type="dxa"/>
          </w:tcPr>
          <w:p w14:paraId="586F5CA6"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1.50 Hours</w:t>
            </w:r>
          </w:p>
        </w:tc>
      </w:tr>
      <w:tr w:rsidR="00780521" w:rsidRPr="00780521" w14:paraId="47D93DB9" w14:textId="77777777" w:rsidTr="00FC2F37">
        <w:tc>
          <w:tcPr>
            <w:tcW w:w="2344" w:type="dxa"/>
            <w:vAlign w:val="center"/>
          </w:tcPr>
          <w:p w14:paraId="5C50C484"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4621662</w:t>
            </w:r>
          </w:p>
        </w:tc>
        <w:tc>
          <w:tcPr>
            <w:tcW w:w="5040" w:type="dxa"/>
            <w:vAlign w:val="bottom"/>
          </w:tcPr>
          <w:p w14:paraId="218FE95A"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Eastern Area Station Determined Training 1.75 Hours</w:t>
            </w:r>
          </w:p>
        </w:tc>
        <w:tc>
          <w:tcPr>
            <w:tcW w:w="2275" w:type="dxa"/>
          </w:tcPr>
          <w:p w14:paraId="28F7DCAA"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1.75 Hours</w:t>
            </w:r>
          </w:p>
        </w:tc>
      </w:tr>
      <w:tr w:rsidR="00780521" w:rsidRPr="00780521" w14:paraId="2332C163" w14:textId="77777777" w:rsidTr="00FC2F37">
        <w:tc>
          <w:tcPr>
            <w:tcW w:w="2344" w:type="dxa"/>
            <w:vAlign w:val="center"/>
          </w:tcPr>
          <w:p w14:paraId="7421C57C"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4621663</w:t>
            </w:r>
          </w:p>
        </w:tc>
        <w:tc>
          <w:tcPr>
            <w:tcW w:w="5040" w:type="dxa"/>
            <w:vAlign w:val="bottom"/>
          </w:tcPr>
          <w:p w14:paraId="4EA219BC"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Eastern Area Station Determined Training 2 Hours</w:t>
            </w:r>
          </w:p>
        </w:tc>
        <w:tc>
          <w:tcPr>
            <w:tcW w:w="2275" w:type="dxa"/>
          </w:tcPr>
          <w:p w14:paraId="3BC22C85"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2 Hours</w:t>
            </w:r>
          </w:p>
        </w:tc>
      </w:tr>
      <w:tr w:rsidR="00780521" w:rsidRPr="00780521" w14:paraId="2D736AB4" w14:textId="77777777" w:rsidTr="00FC2F37">
        <w:tc>
          <w:tcPr>
            <w:tcW w:w="2344" w:type="dxa"/>
            <w:vAlign w:val="center"/>
          </w:tcPr>
          <w:p w14:paraId="6D31A8FC"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4621664</w:t>
            </w:r>
          </w:p>
        </w:tc>
        <w:tc>
          <w:tcPr>
            <w:tcW w:w="5040" w:type="dxa"/>
            <w:vAlign w:val="bottom"/>
          </w:tcPr>
          <w:p w14:paraId="252CCA54"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Eastern Area Station Determined Training 2.25 Hours</w:t>
            </w:r>
          </w:p>
        </w:tc>
        <w:tc>
          <w:tcPr>
            <w:tcW w:w="2275" w:type="dxa"/>
          </w:tcPr>
          <w:p w14:paraId="425AB8E1"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2.25 Hours</w:t>
            </w:r>
          </w:p>
        </w:tc>
      </w:tr>
      <w:tr w:rsidR="00780521" w:rsidRPr="00780521" w14:paraId="6AF4AB0F" w14:textId="77777777" w:rsidTr="00FC2F37">
        <w:tc>
          <w:tcPr>
            <w:tcW w:w="2344" w:type="dxa"/>
            <w:vAlign w:val="center"/>
          </w:tcPr>
          <w:p w14:paraId="3FD1427F"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4621666</w:t>
            </w:r>
          </w:p>
        </w:tc>
        <w:tc>
          <w:tcPr>
            <w:tcW w:w="5040" w:type="dxa"/>
            <w:vAlign w:val="bottom"/>
          </w:tcPr>
          <w:p w14:paraId="59F0EA70"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Eastern Area Station Determined Training 2.5 Hours</w:t>
            </w:r>
          </w:p>
        </w:tc>
        <w:tc>
          <w:tcPr>
            <w:tcW w:w="2275" w:type="dxa"/>
          </w:tcPr>
          <w:p w14:paraId="0A5E9E89"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2.50 Hours</w:t>
            </w:r>
          </w:p>
        </w:tc>
      </w:tr>
      <w:tr w:rsidR="00780521" w:rsidRPr="00780521" w14:paraId="60E0EB5C" w14:textId="77777777" w:rsidTr="00FC2F37">
        <w:tc>
          <w:tcPr>
            <w:tcW w:w="2344" w:type="dxa"/>
            <w:vAlign w:val="center"/>
          </w:tcPr>
          <w:p w14:paraId="47534E9E"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4621667</w:t>
            </w:r>
          </w:p>
        </w:tc>
        <w:tc>
          <w:tcPr>
            <w:tcW w:w="5040" w:type="dxa"/>
            <w:vAlign w:val="bottom"/>
          </w:tcPr>
          <w:p w14:paraId="61FBDA17"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Eastern Area Station Determined Training 2.75 Hours</w:t>
            </w:r>
          </w:p>
        </w:tc>
        <w:tc>
          <w:tcPr>
            <w:tcW w:w="2275" w:type="dxa"/>
          </w:tcPr>
          <w:p w14:paraId="15EA8444"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2.75 Hours</w:t>
            </w:r>
          </w:p>
        </w:tc>
      </w:tr>
      <w:tr w:rsidR="00780521" w:rsidRPr="00780521" w14:paraId="3C76ACB7" w14:textId="77777777" w:rsidTr="00FC2F37">
        <w:tc>
          <w:tcPr>
            <w:tcW w:w="2344" w:type="dxa"/>
            <w:vAlign w:val="center"/>
          </w:tcPr>
          <w:p w14:paraId="2FB20D47"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4621668</w:t>
            </w:r>
          </w:p>
        </w:tc>
        <w:tc>
          <w:tcPr>
            <w:tcW w:w="5040" w:type="dxa"/>
            <w:vAlign w:val="bottom"/>
          </w:tcPr>
          <w:p w14:paraId="5CB42300"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Eastern Area Station Determined Training 3 Hours</w:t>
            </w:r>
          </w:p>
        </w:tc>
        <w:tc>
          <w:tcPr>
            <w:tcW w:w="2275" w:type="dxa"/>
          </w:tcPr>
          <w:p w14:paraId="05AF9869"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3 Hours</w:t>
            </w:r>
          </w:p>
        </w:tc>
      </w:tr>
    </w:tbl>
    <w:p w14:paraId="2FCCC7A4" w14:textId="77777777" w:rsidR="00780521" w:rsidRPr="00780521" w:rsidRDefault="00780521"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p>
    <w:p w14:paraId="5E13AC47" w14:textId="07A584FC" w:rsidR="00780521" w:rsidRDefault="00780521"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p>
    <w:p w14:paraId="73EB6BFE" w14:textId="299AF52C" w:rsidR="00780521" w:rsidRDefault="00780521"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p>
    <w:p w14:paraId="38BC633D" w14:textId="2E37F53A" w:rsidR="00780521" w:rsidRDefault="00780521"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p>
    <w:p w14:paraId="33C77249" w14:textId="0578278D" w:rsidR="00780521" w:rsidRDefault="00780521"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p>
    <w:p w14:paraId="6D91F535" w14:textId="1378D9CF" w:rsidR="00780521" w:rsidRDefault="00780521"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p>
    <w:p w14:paraId="1E488EE0" w14:textId="609DF573" w:rsidR="00780521" w:rsidRDefault="00780521"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p>
    <w:p w14:paraId="26DE20F5" w14:textId="32A32B39" w:rsidR="00780521" w:rsidRDefault="00780521"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p>
    <w:p w14:paraId="38BE09D7" w14:textId="6D8C58AA" w:rsidR="00780521" w:rsidRDefault="00780521"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p>
    <w:p w14:paraId="3C32709D" w14:textId="77777777" w:rsidR="00780521" w:rsidRPr="00780521" w:rsidRDefault="00780521"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p>
    <w:p w14:paraId="33C5077F" w14:textId="77777777" w:rsidR="00780521" w:rsidRPr="00780521" w:rsidRDefault="00780521"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r w:rsidRPr="00780521">
        <w:rPr>
          <w:rFonts w:ascii="Arial" w:eastAsia="Arial" w:hAnsi="Arial" w:cs="Arial"/>
          <w:b/>
          <w:bCs/>
          <w:sz w:val="24"/>
          <w:szCs w:val="24"/>
          <w:lang w:bidi="en-US"/>
        </w:rPr>
        <w:lastRenderedPageBreak/>
        <w:t>Western Region</w:t>
      </w:r>
    </w:p>
    <w:p w14:paraId="28BD559A" w14:textId="77777777" w:rsidR="00780521" w:rsidRPr="00780521" w:rsidRDefault="00780521"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p>
    <w:tbl>
      <w:tblPr>
        <w:tblStyle w:val="TableGrid"/>
        <w:tblW w:w="0" w:type="auto"/>
        <w:tblInd w:w="531" w:type="dxa"/>
        <w:tblLook w:val="04A0" w:firstRow="1" w:lastRow="0" w:firstColumn="1" w:lastColumn="0" w:noHBand="0" w:noVBand="1"/>
      </w:tblPr>
      <w:tblGrid>
        <w:gridCol w:w="2344"/>
        <w:gridCol w:w="5130"/>
        <w:gridCol w:w="2185"/>
      </w:tblGrid>
      <w:tr w:rsidR="00780521" w:rsidRPr="00780521" w14:paraId="120C78C1" w14:textId="77777777" w:rsidTr="00FC2F37">
        <w:tc>
          <w:tcPr>
            <w:tcW w:w="2344" w:type="dxa"/>
          </w:tcPr>
          <w:p w14:paraId="0289ACD9" w14:textId="77777777" w:rsidR="00780521" w:rsidRPr="00780521" w:rsidRDefault="00780521" w:rsidP="00780521">
            <w:pPr>
              <w:tabs>
                <w:tab w:val="left" w:pos="9708"/>
              </w:tabs>
              <w:spacing w:before="92"/>
              <w:jc w:val="center"/>
              <w:outlineLvl w:val="0"/>
              <w:rPr>
                <w:rFonts w:ascii="Arial" w:eastAsia="Arial" w:hAnsi="Arial" w:cs="Arial"/>
                <w:b/>
                <w:bCs/>
                <w:sz w:val="24"/>
                <w:szCs w:val="24"/>
                <w:lang w:bidi="en-US"/>
              </w:rPr>
            </w:pPr>
            <w:r w:rsidRPr="00780521">
              <w:rPr>
                <w:rFonts w:ascii="Arial" w:eastAsia="Arial" w:hAnsi="Arial" w:cs="Arial"/>
                <w:b/>
                <w:bCs/>
                <w:sz w:val="24"/>
                <w:szCs w:val="24"/>
                <w:lang w:bidi="en-US"/>
              </w:rPr>
              <w:t>Item Number</w:t>
            </w:r>
          </w:p>
        </w:tc>
        <w:tc>
          <w:tcPr>
            <w:tcW w:w="5130" w:type="dxa"/>
          </w:tcPr>
          <w:p w14:paraId="76B8A146" w14:textId="77777777" w:rsidR="00780521" w:rsidRPr="00780521" w:rsidRDefault="00780521" w:rsidP="00780521">
            <w:pPr>
              <w:tabs>
                <w:tab w:val="left" w:pos="9708"/>
              </w:tabs>
              <w:spacing w:before="92"/>
              <w:jc w:val="center"/>
              <w:outlineLvl w:val="0"/>
              <w:rPr>
                <w:rFonts w:ascii="Arial" w:eastAsia="Arial" w:hAnsi="Arial" w:cs="Arial"/>
                <w:b/>
                <w:bCs/>
                <w:sz w:val="24"/>
                <w:szCs w:val="24"/>
                <w:lang w:bidi="en-US"/>
              </w:rPr>
            </w:pPr>
            <w:r w:rsidRPr="00780521">
              <w:rPr>
                <w:rFonts w:ascii="Arial" w:eastAsia="Arial" w:hAnsi="Arial" w:cs="Arial"/>
                <w:b/>
                <w:bCs/>
                <w:sz w:val="24"/>
                <w:szCs w:val="24"/>
                <w:lang w:bidi="en-US"/>
              </w:rPr>
              <w:t>Title</w:t>
            </w:r>
          </w:p>
        </w:tc>
        <w:tc>
          <w:tcPr>
            <w:tcW w:w="2185" w:type="dxa"/>
          </w:tcPr>
          <w:p w14:paraId="240FED39" w14:textId="77777777" w:rsidR="00780521" w:rsidRPr="00780521" w:rsidRDefault="00780521" w:rsidP="00780521">
            <w:pPr>
              <w:tabs>
                <w:tab w:val="left" w:pos="9708"/>
              </w:tabs>
              <w:spacing w:before="92"/>
              <w:jc w:val="center"/>
              <w:outlineLvl w:val="0"/>
              <w:rPr>
                <w:rFonts w:ascii="Arial" w:eastAsia="Arial" w:hAnsi="Arial" w:cs="Arial"/>
                <w:b/>
                <w:bCs/>
                <w:sz w:val="24"/>
                <w:szCs w:val="24"/>
                <w:lang w:bidi="en-US"/>
              </w:rPr>
            </w:pPr>
            <w:r w:rsidRPr="00780521">
              <w:rPr>
                <w:rFonts w:ascii="Arial" w:eastAsia="Arial" w:hAnsi="Arial" w:cs="Arial"/>
                <w:b/>
                <w:bCs/>
                <w:sz w:val="24"/>
                <w:szCs w:val="24"/>
                <w:lang w:bidi="en-US"/>
              </w:rPr>
              <w:t>Hours</w:t>
            </w:r>
          </w:p>
        </w:tc>
      </w:tr>
      <w:tr w:rsidR="00780521" w:rsidRPr="00780521" w14:paraId="52544A61" w14:textId="77777777" w:rsidTr="00FC2F37">
        <w:tc>
          <w:tcPr>
            <w:tcW w:w="2344" w:type="dxa"/>
            <w:vAlign w:val="center"/>
          </w:tcPr>
          <w:p w14:paraId="03813DD0"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4621589</w:t>
            </w:r>
          </w:p>
        </w:tc>
        <w:tc>
          <w:tcPr>
            <w:tcW w:w="5130" w:type="dxa"/>
            <w:vAlign w:val="bottom"/>
          </w:tcPr>
          <w:p w14:paraId="102D02CC"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Western Area Station Determined Training .25 Hours</w:t>
            </w:r>
          </w:p>
        </w:tc>
        <w:tc>
          <w:tcPr>
            <w:tcW w:w="2185" w:type="dxa"/>
          </w:tcPr>
          <w:p w14:paraId="29D1025C"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.25 Hours</w:t>
            </w:r>
          </w:p>
        </w:tc>
      </w:tr>
      <w:tr w:rsidR="00780521" w:rsidRPr="00780521" w14:paraId="54466669" w14:textId="77777777" w:rsidTr="00FC2F37">
        <w:tc>
          <w:tcPr>
            <w:tcW w:w="2344" w:type="dxa"/>
            <w:vAlign w:val="center"/>
          </w:tcPr>
          <w:p w14:paraId="06B6459B"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4621591</w:t>
            </w:r>
          </w:p>
        </w:tc>
        <w:tc>
          <w:tcPr>
            <w:tcW w:w="5130" w:type="dxa"/>
            <w:vAlign w:val="bottom"/>
          </w:tcPr>
          <w:p w14:paraId="19990109"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Western Area Station Determined Training .50 Hours</w:t>
            </w:r>
          </w:p>
        </w:tc>
        <w:tc>
          <w:tcPr>
            <w:tcW w:w="2185" w:type="dxa"/>
          </w:tcPr>
          <w:p w14:paraId="1DC972D0"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.50 Hours</w:t>
            </w:r>
          </w:p>
        </w:tc>
      </w:tr>
      <w:tr w:rsidR="00780521" w:rsidRPr="00780521" w14:paraId="71A2BE81" w14:textId="77777777" w:rsidTr="00FC2F37">
        <w:tc>
          <w:tcPr>
            <w:tcW w:w="2344" w:type="dxa"/>
            <w:vAlign w:val="center"/>
          </w:tcPr>
          <w:p w14:paraId="2BD3A39C"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4621592</w:t>
            </w:r>
          </w:p>
        </w:tc>
        <w:tc>
          <w:tcPr>
            <w:tcW w:w="5130" w:type="dxa"/>
            <w:vAlign w:val="bottom"/>
          </w:tcPr>
          <w:p w14:paraId="71386CDD"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Western Area Station Determined Training .75 Hours</w:t>
            </w:r>
          </w:p>
        </w:tc>
        <w:tc>
          <w:tcPr>
            <w:tcW w:w="2185" w:type="dxa"/>
          </w:tcPr>
          <w:p w14:paraId="1CB54848"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.75 Hours</w:t>
            </w:r>
          </w:p>
        </w:tc>
      </w:tr>
      <w:tr w:rsidR="00780521" w:rsidRPr="00780521" w14:paraId="0125D83F" w14:textId="77777777" w:rsidTr="00FC2F37">
        <w:tc>
          <w:tcPr>
            <w:tcW w:w="2344" w:type="dxa"/>
            <w:vAlign w:val="center"/>
          </w:tcPr>
          <w:p w14:paraId="0B735E97"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4621593</w:t>
            </w:r>
          </w:p>
        </w:tc>
        <w:tc>
          <w:tcPr>
            <w:tcW w:w="5130" w:type="dxa"/>
            <w:vAlign w:val="bottom"/>
          </w:tcPr>
          <w:p w14:paraId="640086EB"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Western Area Station Determined Training 1 Hour</w:t>
            </w:r>
          </w:p>
        </w:tc>
        <w:tc>
          <w:tcPr>
            <w:tcW w:w="2185" w:type="dxa"/>
          </w:tcPr>
          <w:p w14:paraId="0344CAD4"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 Hour</w:t>
            </w:r>
          </w:p>
        </w:tc>
      </w:tr>
      <w:tr w:rsidR="00780521" w:rsidRPr="00780521" w14:paraId="18DDF427" w14:textId="77777777" w:rsidTr="00FC2F37">
        <w:tc>
          <w:tcPr>
            <w:tcW w:w="2344" w:type="dxa"/>
            <w:vAlign w:val="center"/>
          </w:tcPr>
          <w:p w14:paraId="23E5A954"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4621597</w:t>
            </w:r>
          </w:p>
        </w:tc>
        <w:tc>
          <w:tcPr>
            <w:tcW w:w="5130" w:type="dxa"/>
            <w:vAlign w:val="bottom"/>
          </w:tcPr>
          <w:p w14:paraId="3C9DCE15"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Western Area Station Determined Training 1.25 Hours</w:t>
            </w:r>
          </w:p>
        </w:tc>
        <w:tc>
          <w:tcPr>
            <w:tcW w:w="2185" w:type="dxa"/>
          </w:tcPr>
          <w:p w14:paraId="0CF7C8C5"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1.25 Hours</w:t>
            </w:r>
          </w:p>
        </w:tc>
      </w:tr>
      <w:tr w:rsidR="00780521" w:rsidRPr="00780521" w14:paraId="7C1AFCC5" w14:textId="77777777" w:rsidTr="00FC2F37">
        <w:tc>
          <w:tcPr>
            <w:tcW w:w="2344" w:type="dxa"/>
            <w:vAlign w:val="center"/>
          </w:tcPr>
          <w:p w14:paraId="15EC33B1"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4621598</w:t>
            </w:r>
          </w:p>
        </w:tc>
        <w:tc>
          <w:tcPr>
            <w:tcW w:w="5130" w:type="dxa"/>
            <w:vAlign w:val="bottom"/>
          </w:tcPr>
          <w:p w14:paraId="2187D7A2"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Western Area Station Determined Training 1.5 Hours</w:t>
            </w:r>
          </w:p>
        </w:tc>
        <w:tc>
          <w:tcPr>
            <w:tcW w:w="2185" w:type="dxa"/>
          </w:tcPr>
          <w:p w14:paraId="73681C85"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1.50 Hours</w:t>
            </w:r>
          </w:p>
        </w:tc>
      </w:tr>
      <w:tr w:rsidR="00780521" w:rsidRPr="00780521" w14:paraId="12B18516" w14:textId="77777777" w:rsidTr="00FC2F37">
        <w:tc>
          <w:tcPr>
            <w:tcW w:w="2344" w:type="dxa"/>
            <w:vAlign w:val="center"/>
          </w:tcPr>
          <w:p w14:paraId="3260057B"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4621599</w:t>
            </w:r>
          </w:p>
        </w:tc>
        <w:tc>
          <w:tcPr>
            <w:tcW w:w="5130" w:type="dxa"/>
            <w:vAlign w:val="bottom"/>
          </w:tcPr>
          <w:p w14:paraId="28BF1986"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Western Area Station Determined Training 1.75 Hours</w:t>
            </w:r>
          </w:p>
        </w:tc>
        <w:tc>
          <w:tcPr>
            <w:tcW w:w="2185" w:type="dxa"/>
          </w:tcPr>
          <w:p w14:paraId="4642FB5A"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1.75 Hours</w:t>
            </w:r>
          </w:p>
        </w:tc>
      </w:tr>
      <w:tr w:rsidR="00780521" w:rsidRPr="00780521" w14:paraId="75D76654" w14:textId="77777777" w:rsidTr="00FC2F37">
        <w:tc>
          <w:tcPr>
            <w:tcW w:w="2344" w:type="dxa"/>
            <w:vAlign w:val="center"/>
          </w:tcPr>
          <w:p w14:paraId="3F4B6B38"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4621600</w:t>
            </w:r>
          </w:p>
        </w:tc>
        <w:tc>
          <w:tcPr>
            <w:tcW w:w="5130" w:type="dxa"/>
            <w:vAlign w:val="bottom"/>
          </w:tcPr>
          <w:p w14:paraId="4B5D0F19"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Western Area Station Determined Training 2 Hours</w:t>
            </w:r>
          </w:p>
        </w:tc>
        <w:tc>
          <w:tcPr>
            <w:tcW w:w="2185" w:type="dxa"/>
          </w:tcPr>
          <w:p w14:paraId="4C18FE0F"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2 Hours</w:t>
            </w:r>
          </w:p>
        </w:tc>
      </w:tr>
      <w:tr w:rsidR="00780521" w:rsidRPr="00780521" w14:paraId="69CEF4CC" w14:textId="77777777" w:rsidTr="00FC2F37">
        <w:tc>
          <w:tcPr>
            <w:tcW w:w="2344" w:type="dxa"/>
            <w:vAlign w:val="center"/>
          </w:tcPr>
          <w:p w14:paraId="637D9F65"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4621601</w:t>
            </w:r>
          </w:p>
        </w:tc>
        <w:tc>
          <w:tcPr>
            <w:tcW w:w="5130" w:type="dxa"/>
            <w:vAlign w:val="bottom"/>
          </w:tcPr>
          <w:p w14:paraId="6558E1B2"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Western Area Station Determined Training 2.25 Hours</w:t>
            </w:r>
          </w:p>
        </w:tc>
        <w:tc>
          <w:tcPr>
            <w:tcW w:w="2185" w:type="dxa"/>
          </w:tcPr>
          <w:p w14:paraId="1DD75B1C"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2.25 Hours</w:t>
            </w:r>
          </w:p>
        </w:tc>
      </w:tr>
      <w:tr w:rsidR="00780521" w:rsidRPr="00780521" w14:paraId="4BBA82F5" w14:textId="77777777" w:rsidTr="00FC2F37">
        <w:tc>
          <w:tcPr>
            <w:tcW w:w="2344" w:type="dxa"/>
            <w:vAlign w:val="center"/>
          </w:tcPr>
          <w:p w14:paraId="439215B8"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4621603</w:t>
            </w:r>
          </w:p>
        </w:tc>
        <w:tc>
          <w:tcPr>
            <w:tcW w:w="5130" w:type="dxa"/>
            <w:vAlign w:val="bottom"/>
          </w:tcPr>
          <w:p w14:paraId="565804FD"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Western Area Station Determined Training 2.5 Hours</w:t>
            </w:r>
          </w:p>
        </w:tc>
        <w:tc>
          <w:tcPr>
            <w:tcW w:w="2185" w:type="dxa"/>
          </w:tcPr>
          <w:p w14:paraId="09C45340"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2.50 Hours</w:t>
            </w:r>
          </w:p>
        </w:tc>
      </w:tr>
      <w:tr w:rsidR="00780521" w:rsidRPr="00780521" w14:paraId="700E7C6B" w14:textId="77777777" w:rsidTr="00FC2F37">
        <w:tc>
          <w:tcPr>
            <w:tcW w:w="2344" w:type="dxa"/>
            <w:vAlign w:val="center"/>
          </w:tcPr>
          <w:p w14:paraId="4D3EE07F"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4621604</w:t>
            </w:r>
          </w:p>
        </w:tc>
        <w:tc>
          <w:tcPr>
            <w:tcW w:w="5130" w:type="dxa"/>
            <w:vAlign w:val="bottom"/>
          </w:tcPr>
          <w:p w14:paraId="00374CC5"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Western Area Station Determined Training 2.75 Hours</w:t>
            </w:r>
          </w:p>
        </w:tc>
        <w:tc>
          <w:tcPr>
            <w:tcW w:w="2185" w:type="dxa"/>
          </w:tcPr>
          <w:p w14:paraId="6488D2DE"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2.75 Hours</w:t>
            </w:r>
          </w:p>
        </w:tc>
      </w:tr>
      <w:tr w:rsidR="00780521" w:rsidRPr="00780521" w14:paraId="4AA0B6C7" w14:textId="77777777" w:rsidTr="00FC2F37">
        <w:tc>
          <w:tcPr>
            <w:tcW w:w="2344" w:type="dxa"/>
            <w:vAlign w:val="center"/>
          </w:tcPr>
          <w:p w14:paraId="76C80111"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4621607</w:t>
            </w:r>
          </w:p>
        </w:tc>
        <w:tc>
          <w:tcPr>
            <w:tcW w:w="5130" w:type="dxa"/>
            <w:vAlign w:val="bottom"/>
          </w:tcPr>
          <w:p w14:paraId="71DDCE1A"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Western Area Station Determined Training 3 Hours</w:t>
            </w:r>
          </w:p>
        </w:tc>
        <w:tc>
          <w:tcPr>
            <w:tcW w:w="2185" w:type="dxa"/>
          </w:tcPr>
          <w:p w14:paraId="6538AF0F"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3 Hours</w:t>
            </w:r>
          </w:p>
        </w:tc>
      </w:tr>
    </w:tbl>
    <w:p w14:paraId="1290D274" w14:textId="7616FE70" w:rsidR="00780521" w:rsidRDefault="00780521"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p>
    <w:p w14:paraId="6B2C12DC" w14:textId="14DC6BA6" w:rsidR="00780521" w:rsidRDefault="00780521"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p>
    <w:p w14:paraId="671A7E2B" w14:textId="7E6720AB" w:rsidR="00780521" w:rsidRDefault="00780521"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p>
    <w:p w14:paraId="555D3349" w14:textId="73855866" w:rsidR="00780521" w:rsidRDefault="00780521"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p>
    <w:p w14:paraId="5D9D3BF0" w14:textId="74113BD4" w:rsidR="00780521" w:rsidRDefault="00780521"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p>
    <w:p w14:paraId="54312575" w14:textId="7C76D3A4" w:rsidR="00780521" w:rsidRDefault="00780521"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p>
    <w:p w14:paraId="75A2281F" w14:textId="68EA1CAE" w:rsidR="00780521" w:rsidRDefault="00780521"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p>
    <w:p w14:paraId="785B1CF1" w14:textId="5A7252AB" w:rsidR="00780521" w:rsidRDefault="00780521"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p>
    <w:p w14:paraId="6EDA538B" w14:textId="48C3EB24" w:rsidR="00780521" w:rsidRDefault="00780521"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p>
    <w:p w14:paraId="1F20906F" w14:textId="77777777" w:rsidR="00780521" w:rsidRPr="00780521" w:rsidRDefault="00780521"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p>
    <w:p w14:paraId="58E65DAB" w14:textId="77777777" w:rsidR="00780521" w:rsidRPr="00780521" w:rsidRDefault="00780521"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r w:rsidRPr="00780521">
        <w:rPr>
          <w:rFonts w:ascii="Arial" w:eastAsia="Arial" w:hAnsi="Arial" w:cs="Arial"/>
          <w:b/>
          <w:bCs/>
          <w:sz w:val="24"/>
          <w:szCs w:val="24"/>
          <w:lang w:bidi="en-US"/>
        </w:rPr>
        <w:lastRenderedPageBreak/>
        <w:t>Southern Region</w:t>
      </w:r>
    </w:p>
    <w:p w14:paraId="18A4456F" w14:textId="77777777" w:rsidR="00780521" w:rsidRPr="00780521" w:rsidRDefault="00780521"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p>
    <w:tbl>
      <w:tblPr>
        <w:tblStyle w:val="TableGrid"/>
        <w:tblW w:w="0" w:type="auto"/>
        <w:tblInd w:w="531" w:type="dxa"/>
        <w:tblLook w:val="04A0" w:firstRow="1" w:lastRow="0" w:firstColumn="1" w:lastColumn="0" w:noHBand="0" w:noVBand="1"/>
      </w:tblPr>
      <w:tblGrid>
        <w:gridCol w:w="2344"/>
        <w:gridCol w:w="5310"/>
        <w:gridCol w:w="2005"/>
      </w:tblGrid>
      <w:tr w:rsidR="00780521" w:rsidRPr="00780521" w14:paraId="19E17688" w14:textId="77777777" w:rsidTr="00FC2F37">
        <w:tc>
          <w:tcPr>
            <w:tcW w:w="2344" w:type="dxa"/>
          </w:tcPr>
          <w:p w14:paraId="710884C5" w14:textId="77777777" w:rsidR="00780521" w:rsidRPr="00780521" w:rsidRDefault="00780521" w:rsidP="00780521">
            <w:pPr>
              <w:tabs>
                <w:tab w:val="left" w:pos="9708"/>
              </w:tabs>
              <w:spacing w:before="92"/>
              <w:jc w:val="center"/>
              <w:outlineLvl w:val="0"/>
              <w:rPr>
                <w:rFonts w:ascii="Arial" w:eastAsia="Arial" w:hAnsi="Arial" w:cs="Arial"/>
                <w:b/>
                <w:bCs/>
                <w:sz w:val="24"/>
                <w:szCs w:val="24"/>
                <w:lang w:bidi="en-US"/>
              </w:rPr>
            </w:pPr>
            <w:r w:rsidRPr="00780521">
              <w:rPr>
                <w:rFonts w:ascii="Arial" w:eastAsia="Arial" w:hAnsi="Arial" w:cs="Arial"/>
                <w:b/>
                <w:bCs/>
                <w:sz w:val="24"/>
                <w:szCs w:val="24"/>
                <w:lang w:bidi="en-US"/>
              </w:rPr>
              <w:t>Item Number</w:t>
            </w:r>
          </w:p>
        </w:tc>
        <w:tc>
          <w:tcPr>
            <w:tcW w:w="5310" w:type="dxa"/>
          </w:tcPr>
          <w:p w14:paraId="6EDA6469" w14:textId="77777777" w:rsidR="00780521" w:rsidRPr="00780521" w:rsidRDefault="00780521" w:rsidP="00780521">
            <w:pPr>
              <w:tabs>
                <w:tab w:val="left" w:pos="9708"/>
              </w:tabs>
              <w:spacing w:before="92"/>
              <w:jc w:val="center"/>
              <w:outlineLvl w:val="0"/>
              <w:rPr>
                <w:rFonts w:ascii="Arial" w:eastAsia="Arial" w:hAnsi="Arial" w:cs="Arial"/>
                <w:b/>
                <w:bCs/>
                <w:sz w:val="24"/>
                <w:szCs w:val="24"/>
                <w:lang w:bidi="en-US"/>
              </w:rPr>
            </w:pPr>
            <w:r w:rsidRPr="00780521">
              <w:rPr>
                <w:rFonts w:ascii="Arial" w:eastAsia="Arial" w:hAnsi="Arial" w:cs="Arial"/>
                <w:b/>
                <w:bCs/>
                <w:sz w:val="24"/>
                <w:szCs w:val="24"/>
                <w:lang w:bidi="en-US"/>
              </w:rPr>
              <w:t>Title</w:t>
            </w:r>
          </w:p>
        </w:tc>
        <w:tc>
          <w:tcPr>
            <w:tcW w:w="2005" w:type="dxa"/>
          </w:tcPr>
          <w:p w14:paraId="4B4B113F" w14:textId="77777777" w:rsidR="00780521" w:rsidRPr="00780521" w:rsidRDefault="00780521" w:rsidP="00780521">
            <w:pPr>
              <w:tabs>
                <w:tab w:val="left" w:pos="9708"/>
              </w:tabs>
              <w:spacing w:before="92"/>
              <w:jc w:val="center"/>
              <w:outlineLvl w:val="0"/>
              <w:rPr>
                <w:rFonts w:ascii="Arial" w:eastAsia="Arial" w:hAnsi="Arial" w:cs="Arial"/>
                <w:b/>
                <w:bCs/>
                <w:sz w:val="24"/>
                <w:szCs w:val="24"/>
                <w:lang w:bidi="en-US"/>
              </w:rPr>
            </w:pPr>
            <w:r w:rsidRPr="00780521">
              <w:rPr>
                <w:rFonts w:ascii="Arial" w:eastAsia="Arial" w:hAnsi="Arial" w:cs="Arial"/>
                <w:b/>
                <w:bCs/>
                <w:sz w:val="24"/>
                <w:szCs w:val="24"/>
                <w:lang w:bidi="en-US"/>
              </w:rPr>
              <w:t>Hours</w:t>
            </w:r>
          </w:p>
        </w:tc>
      </w:tr>
      <w:tr w:rsidR="00780521" w:rsidRPr="00780521" w14:paraId="52C84D84" w14:textId="77777777" w:rsidTr="00FC2F37">
        <w:tc>
          <w:tcPr>
            <w:tcW w:w="2344" w:type="dxa"/>
            <w:vAlign w:val="center"/>
          </w:tcPr>
          <w:p w14:paraId="798CEE4F"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4621620</w:t>
            </w:r>
          </w:p>
        </w:tc>
        <w:tc>
          <w:tcPr>
            <w:tcW w:w="5310" w:type="dxa"/>
            <w:vAlign w:val="bottom"/>
          </w:tcPr>
          <w:p w14:paraId="2E9F41AA"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Southern Area Station Determined Training .25 Hours</w:t>
            </w:r>
          </w:p>
        </w:tc>
        <w:tc>
          <w:tcPr>
            <w:tcW w:w="2005" w:type="dxa"/>
          </w:tcPr>
          <w:p w14:paraId="2EA6DF11"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.25 Hours</w:t>
            </w:r>
          </w:p>
        </w:tc>
      </w:tr>
      <w:tr w:rsidR="00780521" w:rsidRPr="00780521" w14:paraId="5A1DE68A" w14:textId="77777777" w:rsidTr="00FC2F37">
        <w:tc>
          <w:tcPr>
            <w:tcW w:w="2344" w:type="dxa"/>
            <w:vAlign w:val="center"/>
          </w:tcPr>
          <w:p w14:paraId="69529F96"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4621622</w:t>
            </w:r>
          </w:p>
        </w:tc>
        <w:tc>
          <w:tcPr>
            <w:tcW w:w="5310" w:type="dxa"/>
            <w:vAlign w:val="bottom"/>
          </w:tcPr>
          <w:p w14:paraId="21C12725"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Southern Area Station Determined Training .50 Hours</w:t>
            </w:r>
          </w:p>
        </w:tc>
        <w:tc>
          <w:tcPr>
            <w:tcW w:w="2005" w:type="dxa"/>
          </w:tcPr>
          <w:p w14:paraId="0A076E44"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.50 Hours</w:t>
            </w:r>
          </w:p>
        </w:tc>
      </w:tr>
      <w:tr w:rsidR="00780521" w:rsidRPr="00780521" w14:paraId="27E6C023" w14:textId="77777777" w:rsidTr="00FC2F37">
        <w:tc>
          <w:tcPr>
            <w:tcW w:w="2344" w:type="dxa"/>
            <w:vAlign w:val="center"/>
          </w:tcPr>
          <w:p w14:paraId="4822330B"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4621623</w:t>
            </w:r>
          </w:p>
        </w:tc>
        <w:tc>
          <w:tcPr>
            <w:tcW w:w="5310" w:type="dxa"/>
            <w:vAlign w:val="bottom"/>
          </w:tcPr>
          <w:p w14:paraId="630D10F3"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Southern Area Station Determined Training .75 Hours</w:t>
            </w:r>
          </w:p>
        </w:tc>
        <w:tc>
          <w:tcPr>
            <w:tcW w:w="2005" w:type="dxa"/>
          </w:tcPr>
          <w:p w14:paraId="07501FF5"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.75 Hours</w:t>
            </w:r>
          </w:p>
        </w:tc>
      </w:tr>
      <w:tr w:rsidR="00780521" w:rsidRPr="00780521" w14:paraId="6AC5E7FE" w14:textId="77777777" w:rsidTr="00FC2F37">
        <w:tc>
          <w:tcPr>
            <w:tcW w:w="2344" w:type="dxa"/>
            <w:vAlign w:val="center"/>
          </w:tcPr>
          <w:p w14:paraId="5A65D927"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4621624</w:t>
            </w:r>
          </w:p>
        </w:tc>
        <w:tc>
          <w:tcPr>
            <w:tcW w:w="5310" w:type="dxa"/>
            <w:vAlign w:val="bottom"/>
          </w:tcPr>
          <w:p w14:paraId="1048903A"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Southern Area Station Determined Training 1 Hour</w:t>
            </w:r>
          </w:p>
        </w:tc>
        <w:tc>
          <w:tcPr>
            <w:tcW w:w="2005" w:type="dxa"/>
          </w:tcPr>
          <w:p w14:paraId="4AD1B97E"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 Hour</w:t>
            </w:r>
          </w:p>
        </w:tc>
      </w:tr>
      <w:tr w:rsidR="00780521" w:rsidRPr="00780521" w14:paraId="7DE29454" w14:textId="77777777" w:rsidTr="00FC2F37">
        <w:tc>
          <w:tcPr>
            <w:tcW w:w="2344" w:type="dxa"/>
            <w:vAlign w:val="center"/>
          </w:tcPr>
          <w:p w14:paraId="4561F794"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4621625</w:t>
            </w:r>
          </w:p>
        </w:tc>
        <w:tc>
          <w:tcPr>
            <w:tcW w:w="5310" w:type="dxa"/>
            <w:vAlign w:val="bottom"/>
          </w:tcPr>
          <w:p w14:paraId="5A63CFCA"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Southern Area Station Determined Training 1.25 Hours</w:t>
            </w:r>
          </w:p>
        </w:tc>
        <w:tc>
          <w:tcPr>
            <w:tcW w:w="2005" w:type="dxa"/>
          </w:tcPr>
          <w:p w14:paraId="42276F38"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1.25 Hours</w:t>
            </w:r>
          </w:p>
        </w:tc>
      </w:tr>
      <w:tr w:rsidR="00780521" w:rsidRPr="00780521" w14:paraId="4A7CF470" w14:textId="77777777" w:rsidTr="00FC2F37">
        <w:tc>
          <w:tcPr>
            <w:tcW w:w="2344" w:type="dxa"/>
            <w:vAlign w:val="center"/>
          </w:tcPr>
          <w:p w14:paraId="78614450"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4621626</w:t>
            </w:r>
          </w:p>
        </w:tc>
        <w:tc>
          <w:tcPr>
            <w:tcW w:w="5310" w:type="dxa"/>
            <w:vAlign w:val="bottom"/>
          </w:tcPr>
          <w:p w14:paraId="46869D2F"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Southern Area Station Determined Training 1.5 Hours</w:t>
            </w:r>
          </w:p>
        </w:tc>
        <w:tc>
          <w:tcPr>
            <w:tcW w:w="2005" w:type="dxa"/>
          </w:tcPr>
          <w:p w14:paraId="3548F21C"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1.50 Hours</w:t>
            </w:r>
          </w:p>
        </w:tc>
      </w:tr>
      <w:tr w:rsidR="00780521" w:rsidRPr="00780521" w14:paraId="3602B166" w14:textId="77777777" w:rsidTr="00FC2F37">
        <w:tc>
          <w:tcPr>
            <w:tcW w:w="2344" w:type="dxa"/>
            <w:vAlign w:val="center"/>
          </w:tcPr>
          <w:p w14:paraId="36BA457A"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4621627</w:t>
            </w:r>
          </w:p>
        </w:tc>
        <w:tc>
          <w:tcPr>
            <w:tcW w:w="5310" w:type="dxa"/>
            <w:vAlign w:val="bottom"/>
          </w:tcPr>
          <w:p w14:paraId="23083C87"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Southern Area Station Determined Training 1.75 Hours</w:t>
            </w:r>
          </w:p>
        </w:tc>
        <w:tc>
          <w:tcPr>
            <w:tcW w:w="2005" w:type="dxa"/>
          </w:tcPr>
          <w:p w14:paraId="0E06CD67"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1.75 Hours</w:t>
            </w:r>
          </w:p>
        </w:tc>
      </w:tr>
      <w:tr w:rsidR="00780521" w:rsidRPr="00780521" w14:paraId="1AA02A8F" w14:textId="77777777" w:rsidTr="00FC2F37">
        <w:tc>
          <w:tcPr>
            <w:tcW w:w="2344" w:type="dxa"/>
            <w:vAlign w:val="center"/>
          </w:tcPr>
          <w:p w14:paraId="205C6CC0"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4621628</w:t>
            </w:r>
          </w:p>
        </w:tc>
        <w:tc>
          <w:tcPr>
            <w:tcW w:w="5310" w:type="dxa"/>
            <w:vAlign w:val="bottom"/>
          </w:tcPr>
          <w:p w14:paraId="14C4BB4C"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Southern Area Station Determined Training 2 Hours</w:t>
            </w:r>
          </w:p>
        </w:tc>
        <w:tc>
          <w:tcPr>
            <w:tcW w:w="2005" w:type="dxa"/>
          </w:tcPr>
          <w:p w14:paraId="5A521944"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2 Hours</w:t>
            </w:r>
          </w:p>
        </w:tc>
      </w:tr>
      <w:tr w:rsidR="00780521" w:rsidRPr="00780521" w14:paraId="56FAA76B" w14:textId="77777777" w:rsidTr="00FC2F37">
        <w:tc>
          <w:tcPr>
            <w:tcW w:w="2344" w:type="dxa"/>
            <w:vAlign w:val="center"/>
          </w:tcPr>
          <w:p w14:paraId="0D8D7629"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4621629</w:t>
            </w:r>
          </w:p>
        </w:tc>
        <w:tc>
          <w:tcPr>
            <w:tcW w:w="5310" w:type="dxa"/>
            <w:vAlign w:val="bottom"/>
          </w:tcPr>
          <w:p w14:paraId="06FABDF1"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Southern Area Station Determined Training 2.25 Hours</w:t>
            </w:r>
          </w:p>
        </w:tc>
        <w:tc>
          <w:tcPr>
            <w:tcW w:w="2005" w:type="dxa"/>
          </w:tcPr>
          <w:p w14:paraId="5C557F1F"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2.25 Hours</w:t>
            </w:r>
          </w:p>
        </w:tc>
      </w:tr>
      <w:tr w:rsidR="00780521" w:rsidRPr="00780521" w14:paraId="1106D720" w14:textId="77777777" w:rsidTr="00FC2F37">
        <w:tc>
          <w:tcPr>
            <w:tcW w:w="2344" w:type="dxa"/>
            <w:vAlign w:val="center"/>
          </w:tcPr>
          <w:p w14:paraId="68F5A7EF"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4621630</w:t>
            </w:r>
          </w:p>
        </w:tc>
        <w:tc>
          <w:tcPr>
            <w:tcW w:w="5310" w:type="dxa"/>
            <w:vAlign w:val="bottom"/>
          </w:tcPr>
          <w:p w14:paraId="33386387"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Southern Area Station Determined Training 2.5 Hours</w:t>
            </w:r>
          </w:p>
        </w:tc>
        <w:tc>
          <w:tcPr>
            <w:tcW w:w="2005" w:type="dxa"/>
          </w:tcPr>
          <w:p w14:paraId="154EF482"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2.50 Hours</w:t>
            </w:r>
          </w:p>
        </w:tc>
      </w:tr>
      <w:tr w:rsidR="00780521" w:rsidRPr="00780521" w14:paraId="5D3E626C" w14:textId="77777777" w:rsidTr="00FC2F37">
        <w:tc>
          <w:tcPr>
            <w:tcW w:w="2344" w:type="dxa"/>
            <w:vAlign w:val="center"/>
          </w:tcPr>
          <w:p w14:paraId="4E77AD6F"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4621631</w:t>
            </w:r>
          </w:p>
        </w:tc>
        <w:tc>
          <w:tcPr>
            <w:tcW w:w="5310" w:type="dxa"/>
            <w:vAlign w:val="bottom"/>
          </w:tcPr>
          <w:p w14:paraId="604547C0"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Southern Area Station Determined Training 2.75 Hours</w:t>
            </w:r>
          </w:p>
        </w:tc>
        <w:tc>
          <w:tcPr>
            <w:tcW w:w="2005" w:type="dxa"/>
          </w:tcPr>
          <w:p w14:paraId="5CDE7514"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2.75 Hours</w:t>
            </w:r>
          </w:p>
        </w:tc>
      </w:tr>
      <w:tr w:rsidR="00780521" w:rsidRPr="00780521" w14:paraId="0F1A1DB4" w14:textId="77777777" w:rsidTr="00FC2F37">
        <w:tc>
          <w:tcPr>
            <w:tcW w:w="2344" w:type="dxa"/>
            <w:vAlign w:val="center"/>
          </w:tcPr>
          <w:p w14:paraId="3D52A120"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4621632</w:t>
            </w:r>
          </w:p>
        </w:tc>
        <w:tc>
          <w:tcPr>
            <w:tcW w:w="5310" w:type="dxa"/>
            <w:vAlign w:val="bottom"/>
          </w:tcPr>
          <w:p w14:paraId="25FC24F0"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Southern Area Station Determined Training 3 Hours</w:t>
            </w:r>
          </w:p>
        </w:tc>
        <w:tc>
          <w:tcPr>
            <w:tcW w:w="2005" w:type="dxa"/>
          </w:tcPr>
          <w:p w14:paraId="5521DCA2"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3 Hours</w:t>
            </w:r>
          </w:p>
        </w:tc>
      </w:tr>
      <w:bookmarkEnd w:id="3"/>
    </w:tbl>
    <w:p w14:paraId="77F2369D" w14:textId="77777777" w:rsidR="00780521" w:rsidRPr="00780521" w:rsidRDefault="00780521" w:rsidP="00780521">
      <w:pPr>
        <w:widowControl w:val="0"/>
        <w:autoSpaceDE w:val="0"/>
        <w:autoSpaceDN w:val="0"/>
        <w:spacing w:after="0" w:line="276" w:lineRule="auto"/>
        <w:ind w:right="586"/>
        <w:rPr>
          <w:rFonts w:ascii="Arial" w:eastAsia="Arial" w:hAnsi="Arial" w:cs="Arial"/>
          <w:sz w:val="20"/>
          <w:szCs w:val="20"/>
          <w:lang w:bidi="en-US"/>
        </w:rPr>
      </w:pPr>
    </w:p>
    <w:p w14:paraId="1A749499" w14:textId="77777777" w:rsidR="00F25431" w:rsidRPr="00297FB9" w:rsidRDefault="00F25431" w:rsidP="00297FB9">
      <w:pPr>
        <w:autoSpaceDE w:val="0"/>
        <w:autoSpaceDN w:val="0"/>
        <w:adjustRightInd w:val="0"/>
        <w:spacing w:after="0" w:line="240" w:lineRule="auto"/>
        <w:rPr>
          <w:rFonts w:ascii="Arial" w:eastAsia="Times New Roman" w:hAnsi="Arial" w:cs="Arial"/>
          <w:color w:val="000000"/>
          <w:sz w:val="24"/>
          <w:szCs w:val="24"/>
        </w:rPr>
      </w:pPr>
    </w:p>
    <w:sectPr w:rsidR="00F25431" w:rsidRPr="00297FB9" w:rsidSect="00505DC6">
      <w:pgSz w:w="12240" w:h="15840"/>
      <w:pgMar w:top="90" w:right="860" w:bottom="1280" w:left="1180" w:header="0" w:footer="10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B3AA8" w14:textId="77777777" w:rsidR="001B7FBB" w:rsidRDefault="001B7FBB" w:rsidP="00E01BD9">
      <w:pPr>
        <w:spacing w:after="0" w:line="240" w:lineRule="auto"/>
      </w:pPr>
      <w:r>
        <w:separator/>
      </w:r>
    </w:p>
  </w:endnote>
  <w:endnote w:type="continuationSeparator" w:id="0">
    <w:p w14:paraId="3AD7479F" w14:textId="77777777" w:rsidR="001B7FBB" w:rsidRDefault="001B7FBB" w:rsidP="00E01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645696"/>
      <w:docPartObj>
        <w:docPartGallery w:val="Page Numbers (Bottom of Page)"/>
        <w:docPartUnique/>
      </w:docPartObj>
    </w:sdtPr>
    <w:sdtEndPr>
      <w:rPr>
        <w:noProof/>
      </w:rPr>
    </w:sdtEndPr>
    <w:sdtContent>
      <w:p w14:paraId="7717A4E6" w14:textId="77777777" w:rsidR="00F96BE1" w:rsidRDefault="00F96BE1">
        <w:pPr>
          <w:pStyle w:val="Footer"/>
        </w:pPr>
        <w:r>
          <w:fldChar w:fldCharType="begin"/>
        </w:r>
        <w:r>
          <w:instrText xml:space="preserve"> PAGE   \* MERGEFORMAT </w:instrText>
        </w:r>
        <w:r>
          <w:fldChar w:fldCharType="separate"/>
        </w:r>
        <w:r>
          <w:rPr>
            <w:noProof/>
          </w:rPr>
          <w:t>2</w:t>
        </w:r>
        <w:r>
          <w:rPr>
            <w:noProof/>
          </w:rPr>
          <w:fldChar w:fldCharType="end"/>
        </w:r>
      </w:p>
    </w:sdtContent>
  </w:sdt>
  <w:p w14:paraId="611DFD72" w14:textId="77777777" w:rsidR="00F96BE1" w:rsidRDefault="00F96BE1">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19850" w14:textId="77777777" w:rsidR="001B7FBB" w:rsidRDefault="001B7FBB" w:rsidP="00E01BD9">
      <w:pPr>
        <w:spacing w:after="0" w:line="240" w:lineRule="auto"/>
      </w:pPr>
      <w:r>
        <w:separator/>
      </w:r>
    </w:p>
  </w:footnote>
  <w:footnote w:type="continuationSeparator" w:id="0">
    <w:p w14:paraId="5B19F9C4" w14:textId="77777777" w:rsidR="001B7FBB" w:rsidRDefault="001B7FBB" w:rsidP="00E01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EA01" w14:textId="77777777" w:rsidR="00F96BE1" w:rsidRDefault="00F96BE1">
    <w:pPr>
      <w:pStyle w:val="Header"/>
    </w:pPr>
  </w:p>
  <w:p w14:paraId="4317E402" w14:textId="77777777" w:rsidR="00F96BE1" w:rsidRDefault="00F96BE1">
    <w:pPr>
      <w:pStyle w:val="Header"/>
    </w:pPr>
    <w:r>
      <w:rPr>
        <w:noProof/>
      </w:rPr>
      <w:drawing>
        <wp:inline distT="0" distB="0" distL="0" distR="0" wp14:anchorId="0E4F0115" wp14:editId="07E92FAA">
          <wp:extent cx="1816100" cy="997075"/>
          <wp:effectExtent l="0" t="0" r="0" b="0"/>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48061" cy="1014622"/>
                  </a:xfrm>
                  <a:prstGeom prst="rect">
                    <a:avLst/>
                  </a:prstGeom>
                </pic:spPr>
              </pic:pic>
            </a:graphicData>
          </a:graphic>
        </wp:inline>
      </w:drawing>
    </w:r>
  </w:p>
  <w:p w14:paraId="0692EAAF" w14:textId="77777777" w:rsidR="00F96BE1" w:rsidRDefault="00F96BE1">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32CA"/>
    <w:multiLevelType w:val="hybridMultilevel"/>
    <w:tmpl w:val="52B2DEBC"/>
    <w:lvl w:ilvl="0" w:tplc="655CF7E8">
      <w:start w:val="1"/>
      <w:numFmt w:val="decimal"/>
      <w:lvlText w:val="%1."/>
      <w:lvlJc w:val="left"/>
      <w:pPr>
        <w:ind w:left="5" w:hanging="276"/>
      </w:pPr>
      <w:rPr>
        <w:rFonts w:ascii="Arial" w:eastAsia="Arial" w:hAnsi="Arial" w:cs="Arial" w:hint="default"/>
        <w:b/>
        <w:bCs/>
        <w:spacing w:val="-1"/>
        <w:w w:val="99"/>
        <w:sz w:val="20"/>
        <w:szCs w:val="20"/>
        <w:lang w:val="en-US" w:eastAsia="en-US" w:bidi="en-US"/>
      </w:rPr>
    </w:lvl>
    <w:lvl w:ilvl="1" w:tplc="1FF2D3C0">
      <w:numFmt w:val="bullet"/>
      <w:lvlText w:val="•"/>
      <w:lvlJc w:val="left"/>
      <w:pPr>
        <w:ind w:left="976" w:hanging="276"/>
      </w:pPr>
      <w:rPr>
        <w:rFonts w:hint="default"/>
        <w:lang w:val="en-US" w:eastAsia="en-US" w:bidi="en-US"/>
      </w:rPr>
    </w:lvl>
    <w:lvl w:ilvl="2" w:tplc="217E6A9C">
      <w:numFmt w:val="bullet"/>
      <w:lvlText w:val="•"/>
      <w:lvlJc w:val="left"/>
      <w:pPr>
        <w:ind w:left="1942" w:hanging="276"/>
      </w:pPr>
      <w:rPr>
        <w:rFonts w:hint="default"/>
        <w:lang w:val="en-US" w:eastAsia="en-US" w:bidi="en-US"/>
      </w:rPr>
    </w:lvl>
    <w:lvl w:ilvl="3" w:tplc="5FBE6758">
      <w:numFmt w:val="bullet"/>
      <w:lvlText w:val="•"/>
      <w:lvlJc w:val="left"/>
      <w:pPr>
        <w:ind w:left="2908" w:hanging="276"/>
      </w:pPr>
      <w:rPr>
        <w:rFonts w:hint="default"/>
        <w:lang w:val="en-US" w:eastAsia="en-US" w:bidi="en-US"/>
      </w:rPr>
    </w:lvl>
    <w:lvl w:ilvl="4" w:tplc="12383146">
      <w:numFmt w:val="bullet"/>
      <w:lvlText w:val="•"/>
      <w:lvlJc w:val="left"/>
      <w:pPr>
        <w:ind w:left="3874" w:hanging="276"/>
      </w:pPr>
      <w:rPr>
        <w:rFonts w:hint="default"/>
        <w:lang w:val="en-US" w:eastAsia="en-US" w:bidi="en-US"/>
      </w:rPr>
    </w:lvl>
    <w:lvl w:ilvl="5" w:tplc="9D3EE082">
      <w:numFmt w:val="bullet"/>
      <w:lvlText w:val="•"/>
      <w:lvlJc w:val="left"/>
      <w:pPr>
        <w:ind w:left="4840" w:hanging="276"/>
      </w:pPr>
      <w:rPr>
        <w:rFonts w:hint="default"/>
        <w:lang w:val="en-US" w:eastAsia="en-US" w:bidi="en-US"/>
      </w:rPr>
    </w:lvl>
    <w:lvl w:ilvl="6" w:tplc="8470511A">
      <w:numFmt w:val="bullet"/>
      <w:lvlText w:val="•"/>
      <w:lvlJc w:val="left"/>
      <w:pPr>
        <w:ind w:left="5806" w:hanging="276"/>
      </w:pPr>
      <w:rPr>
        <w:rFonts w:hint="default"/>
        <w:lang w:val="en-US" w:eastAsia="en-US" w:bidi="en-US"/>
      </w:rPr>
    </w:lvl>
    <w:lvl w:ilvl="7" w:tplc="EC68068A">
      <w:numFmt w:val="bullet"/>
      <w:lvlText w:val="•"/>
      <w:lvlJc w:val="left"/>
      <w:pPr>
        <w:ind w:left="6772" w:hanging="276"/>
      </w:pPr>
      <w:rPr>
        <w:rFonts w:hint="default"/>
        <w:lang w:val="en-US" w:eastAsia="en-US" w:bidi="en-US"/>
      </w:rPr>
    </w:lvl>
    <w:lvl w:ilvl="8" w:tplc="22D820B2">
      <w:numFmt w:val="bullet"/>
      <w:lvlText w:val="•"/>
      <w:lvlJc w:val="left"/>
      <w:pPr>
        <w:ind w:left="7738" w:hanging="276"/>
      </w:pPr>
      <w:rPr>
        <w:rFonts w:hint="default"/>
        <w:lang w:val="en-US" w:eastAsia="en-US" w:bidi="en-US"/>
      </w:rPr>
    </w:lvl>
  </w:abstractNum>
  <w:abstractNum w:abstractNumId="1" w15:restartNumberingAfterBreak="0">
    <w:nsid w:val="092E6D9B"/>
    <w:multiLevelType w:val="hybridMultilevel"/>
    <w:tmpl w:val="4B94DF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E14F7C"/>
    <w:multiLevelType w:val="hybridMultilevel"/>
    <w:tmpl w:val="857AFD46"/>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15:restartNumberingAfterBreak="0">
    <w:nsid w:val="10B47AEB"/>
    <w:multiLevelType w:val="hybridMultilevel"/>
    <w:tmpl w:val="219A621A"/>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779" w:hanging="360"/>
      </w:pPr>
      <w:rPr>
        <w:rFonts w:ascii="Courier New" w:hAnsi="Courier New" w:cs="Courier New" w:hint="default"/>
      </w:rPr>
    </w:lvl>
    <w:lvl w:ilvl="2" w:tplc="04090005" w:tentative="1">
      <w:start w:val="1"/>
      <w:numFmt w:val="bullet"/>
      <w:lvlText w:val=""/>
      <w:lvlJc w:val="left"/>
      <w:pPr>
        <w:ind w:left="3499" w:hanging="360"/>
      </w:pPr>
      <w:rPr>
        <w:rFonts w:ascii="Wingdings" w:hAnsi="Wingdings" w:hint="default"/>
      </w:rPr>
    </w:lvl>
    <w:lvl w:ilvl="3" w:tplc="04090001" w:tentative="1">
      <w:start w:val="1"/>
      <w:numFmt w:val="bullet"/>
      <w:lvlText w:val=""/>
      <w:lvlJc w:val="left"/>
      <w:pPr>
        <w:ind w:left="4219" w:hanging="360"/>
      </w:pPr>
      <w:rPr>
        <w:rFonts w:ascii="Symbol" w:hAnsi="Symbol" w:hint="default"/>
      </w:rPr>
    </w:lvl>
    <w:lvl w:ilvl="4" w:tplc="04090003" w:tentative="1">
      <w:start w:val="1"/>
      <w:numFmt w:val="bullet"/>
      <w:lvlText w:val="o"/>
      <w:lvlJc w:val="left"/>
      <w:pPr>
        <w:ind w:left="4939" w:hanging="360"/>
      </w:pPr>
      <w:rPr>
        <w:rFonts w:ascii="Courier New" w:hAnsi="Courier New" w:cs="Courier New" w:hint="default"/>
      </w:rPr>
    </w:lvl>
    <w:lvl w:ilvl="5" w:tplc="04090005" w:tentative="1">
      <w:start w:val="1"/>
      <w:numFmt w:val="bullet"/>
      <w:lvlText w:val=""/>
      <w:lvlJc w:val="left"/>
      <w:pPr>
        <w:ind w:left="5659" w:hanging="360"/>
      </w:pPr>
      <w:rPr>
        <w:rFonts w:ascii="Wingdings" w:hAnsi="Wingdings" w:hint="default"/>
      </w:rPr>
    </w:lvl>
    <w:lvl w:ilvl="6" w:tplc="04090001" w:tentative="1">
      <w:start w:val="1"/>
      <w:numFmt w:val="bullet"/>
      <w:lvlText w:val=""/>
      <w:lvlJc w:val="left"/>
      <w:pPr>
        <w:ind w:left="6379" w:hanging="360"/>
      </w:pPr>
      <w:rPr>
        <w:rFonts w:ascii="Symbol" w:hAnsi="Symbol" w:hint="default"/>
      </w:rPr>
    </w:lvl>
    <w:lvl w:ilvl="7" w:tplc="04090003" w:tentative="1">
      <w:start w:val="1"/>
      <w:numFmt w:val="bullet"/>
      <w:lvlText w:val="o"/>
      <w:lvlJc w:val="left"/>
      <w:pPr>
        <w:ind w:left="7099" w:hanging="360"/>
      </w:pPr>
      <w:rPr>
        <w:rFonts w:ascii="Courier New" w:hAnsi="Courier New" w:cs="Courier New" w:hint="default"/>
      </w:rPr>
    </w:lvl>
    <w:lvl w:ilvl="8" w:tplc="04090005" w:tentative="1">
      <w:start w:val="1"/>
      <w:numFmt w:val="bullet"/>
      <w:lvlText w:val=""/>
      <w:lvlJc w:val="left"/>
      <w:pPr>
        <w:ind w:left="7819" w:hanging="360"/>
      </w:pPr>
      <w:rPr>
        <w:rFonts w:ascii="Wingdings" w:hAnsi="Wingdings" w:hint="default"/>
      </w:rPr>
    </w:lvl>
  </w:abstractNum>
  <w:abstractNum w:abstractNumId="4" w15:restartNumberingAfterBreak="0">
    <w:nsid w:val="1C5050BA"/>
    <w:multiLevelType w:val="hybridMultilevel"/>
    <w:tmpl w:val="54D4A56E"/>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23A954FE"/>
    <w:multiLevelType w:val="multilevel"/>
    <w:tmpl w:val="B224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335BFD"/>
    <w:multiLevelType w:val="hybridMultilevel"/>
    <w:tmpl w:val="88E2AAB2"/>
    <w:lvl w:ilvl="0" w:tplc="04090001">
      <w:start w:val="1"/>
      <w:numFmt w:val="bullet"/>
      <w:lvlText w:val=""/>
      <w:lvlJc w:val="left"/>
      <w:pPr>
        <w:ind w:left="1790" w:hanging="360"/>
      </w:pPr>
      <w:rPr>
        <w:rFonts w:ascii="Symbol" w:hAnsi="Symbol"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7" w15:restartNumberingAfterBreak="0">
    <w:nsid w:val="2AE979B5"/>
    <w:multiLevelType w:val="hybridMultilevel"/>
    <w:tmpl w:val="1BBA3502"/>
    <w:lvl w:ilvl="0" w:tplc="04090003">
      <w:start w:val="1"/>
      <w:numFmt w:val="bullet"/>
      <w:lvlText w:val="o"/>
      <w:lvlJc w:val="left"/>
      <w:pPr>
        <w:ind w:left="2340" w:hanging="360"/>
      </w:pPr>
      <w:rPr>
        <w:rFonts w:ascii="Courier New" w:hAnsi="Courier New" w:cs="Courier New"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8" w15:restartNumberingAfterBreak="0">
    <w:nsid w:val="308B0434"/>
    <w:multiLevelType w:val="hybridMultilevel"/>
    <w:tmpl w:val="33165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5D97D42"/>
    <w:multiLevelType w:val="hybridMultilevel"/>
    <w:tmpl w:val="0A70D0B0"/>
    <w:lvl w:ilvl="0" w:tplc="A5D08562">
      <w:start w:val="1"/>
      <w:numFmt w:val="decimal"/>
      <w:lvlText w:val="%1."/>
      <w:lvlJc w:val="left"/>
      <w:pPr>
        <w:ind w:left="476" w:hanging="216"/>
      </w:pPr>
      <w:rPr>
        <w:rFonts w:ascii="Arial" w:eastAsia="Arial" w:hAnsi="Arial" w:cs="Arial" w:hint="default"/>
        <w:b w:val="0"/>
        <w:bCs w:val="0"/>
        <w:spacing w:val="-1"/>
        <w:w w:val="99"/>
        <w:sz w:val="22"/>
        <w:szCs w:val="22"/>
        <w:lang w:val="en-US" w:eastAsia="en-US" w:bidi="en-US"/>
      </w:rPr>
    </w:lvl>
    <w:lvl w:ilvl="1" w:tplc="8C668748">
      <w:numFmt w:val="bullet"/>
      <w:lvlText w:val="•"/>
      <w:lvlJc w:val="left"/>
      <w:pPr>
        <w:ind w:left="1452" w:hanging="216"/>
      </w:pPr>
      <w:rPr>
        <w:rFonts w:hint="default"/>
        <w:lang w:val="en-US" w:eastAsia="en-US" w:bidi="en-US"/>
      </w:rPr>
    </w:lvl>
    <w:lvl w:ilvl="2" w:tplc="7D6CFE22">
      <w:numFmt w:val="bullet"/>
      <w:lvlText w:val="•"/>
      <w:lvlJc w:val="left"/>
      <w:pPr>
        <w:ind w:left="2424" w:hanging="216"/>
      </w:pPr>
      <w:rPr>
        <w:rFonts w:hint="default"/>
        <w:lang w:val="en-US" w:eastAsia="en-US" w:bidi="en-US"/>
      </w:rPr>
    </w:lvl>
    <w:lvl w:ilvl="3" w:tplc="EFF8B2E8">
      <w:numFmt w:val="bullet"/>
      <w:lvlText w:val="•"/>
      <w:lvlJc w:val="left"/>
      <w:pPr>
        <w:ind w:left="3396" w:hanging="216"/>
      </w:pPr>
      <w:rPr>
        <w:rFonts w:hint="default"/>
        <w:lang w:val="en-US" w:eastAsia="en-US" w:bidi="en-US"/>
      </w:rPr>
    </w:lvl>
    <w:lvl w:ilvl="4" w:tplc="E230118E">
      <w:numFmt w:val="bullet"/>
      <w:lvlText w:val="•"/>
      <w:lvlJc w:val="left"/>
      <w:pPr>
        <w:ind w:left="4368" w:hanging="216"/>
      </w:pPr>
      <w:rPr>
        <w:rFonts w:hint="default"/>
        <w:lang w:val="en-US" w:eastAsia="en-US" w:bidi="en-US"/>
      </w:rPr>
    </w:lvl>
    <w:lvl w:ilvl="5" w:tplc="F940B362">
      <w:numFmt w:val="bullet"/>
      <w:lvlText w:val="•"/>
      <w:lvlJc w:val="left"/>
      <w:pPr>
        <w:ind w:left="5340" w:hanging="216"/>
      </w:pPr>
      <w:rPr>
        <w:rFonts w:hint="default"/>
        <w:lang w:val="en-US" w:eastAsia="en-US" w:bidi="en-US"/>
      </w:rPr>
    </w:lvl>
    <w:lvl w:ilvl="6" w:tplc="3672069E">
      <w:numFmt w:val="bullet"/>
      <w:lvlText w:val="•"/>
      <w:lvlJc w:val="left"/>
      <w:pPr>
        <w:ind w:left="6312" w:hanging="216"/>
      </w:pPr>
      <w:rPr>
        <w:rFonts w:hint="default"/>
        <w:lang w:val="en-US" w:eastAsia="en-US" w:bidi="en-US"/>
      </w:rPr>
    </w:lvl>
    <w:lvl w:ilvl="7" w:tplc="27A07A7E">
      <w:numFmt w:val="bullet"/>
      <w:lvlText w:val="•"/>
      <w:lvlJc w:val="left"/>
      <w:pPr>
        <w:ind w:left="7284" w:hanging="216"/>
      </w:pPr>
      <w:rPr>
        <w:rFonts w:hint="default"/>
        <w:lang w:val="en-US" w:eastAsia="en-US" w:bidi="en-US"/>
      </w:rPr>
    </w:lvl>
    <w:lvl w:ilvl="8" w:tplc="9B06E152">
      <w:numFmt w:val="bullet"/>
      <w:lvlText w:val="•"/>
      <w:lvlJc w:val="left"/>
      <w:pPr>
        <w:ind w:left="8256" w:hanging="216"/>
      </w:pPr>
      <w:rPr>
        <w:rFonts w:hint="default"/>
        <w:lang w:val="en-US" w:eastAsia="en-US" w:bidi="en-US"/>
      </w:rPr>
    </w:lvl>
  </w:abstractNum>
  <w:abstractNum w:abstractNumId="10" w15:restartNumberingAfterBreak="0">
    <w:nsid w:val="3DCE588D"/>
    <w:multiLevelType w:val="hybridMultilevel"/>
    <w:tmpl w:val="C9E4C1F0"/>
    <w:lvl w:ilvl="0" w:tplc="04090003">
      <w:start w:val="1"/>
      <w:numFmt w:val="bullet"/>
      <w:lvlText w:val="o"/>
      <w:lvlJc w:val="left"/>
      <w:pPr>
        <w:ind w:left="360" w:hanging="360"/>
      </w:pPr>
      <w:rPr>
        <w:rFonts w:ascii="Courier New" w:hAnsi="Courier New" w:cs="Courier New" w:hint="default"/>
      </w:rPr>
    </w:lvl>
    <w:lvl w:ilvl="1" w:tplc="DF401A1E">
      <w:numFmt w:val="bullet"/>
      <w:lvlText w:val="•"/>
      <w:lvlJc w:val="left"/>
      <w:pPr>
        <w:ind w:left="1440" w:hanging="720"/>
      </w:pPr>
      <w:rPr>
        <w:rFonts w:ascii="Arial" w:eastAsia="Arial"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48E3238"/>
    <w:multiLevelType w:val="hybridMultilevel"/>
    <w:tmpl w:val="96C69F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F065E"/>
    <w:multiLevelType w:val="hybridMultilevel"/>
    <w:tmpl w:val="EDE4081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3" w15:restartNumberingAfterBreak="0">
    <w:nsid w:val="496E4407"/>
    <w:multiLevelType w:val="hybridMultilevel"/>
    <w:tmpl w:val="17F8CB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022C22"/>
    <w:multiLevelType w:val="hybridMultilevel"/>
    <w:tmpl w:val="870AFF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BF14A3"/>
    <w:multiLevelType w:val="hybridMultilevel"/>
    <w:tmpl w:val="B31CC70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5C40217"/>
    <w:multiLevelType w:val="hybridMultilevel"/>
    <w:tmpl w:val="2AA0C6A2"/>
    <w:lvl w:ilvl="0" w:tplc="3B50F6A8">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7" w15:restartNumberingAfterBreak="0">
    <w:nsid w:val="5A402027"/>
    <w:multiLevelType w:val="hybridMultilevel"/>
    <w:tmpl w:val="2BEECFDC"/>
    <w:lvl w:ilvl="0" w:tplc="04090001">
      <w:start w:val="1"/>
      <w:numFmt w:val="bullet"/>
      <w:lvlText w:val=""/>
      <w:lvlJc w:val="left"/>
      <w:pPr>
        <w:ind w:left="979" w:hanging="360"/>
      </w:pPr>
      <w:rPr>
        <w:rFonts w:ascii="Symbol" w:hAnsi="Symbol" w:hint="default"/>
        <w:w w:val="99"/>
        <w:sz w:val="20"/>
        <w:szCs w:val="20"/>
        <w:lang w:val="en-US" w:eastAsia="en-US" w:bidi="en-US"/>
      </w:rPr>
    </w:lvl>
    <w:lvl w:ilvl="1" w:tplc="C172DB74">
      <w:numFmt w:val="bullet"/>
      <w:lvlText w:val=""/>
      <w:lvlJc w:val="left"/>
      <w:pPr>
        <w:ind w:left="1339" w:hanging="360"/>
      </w:pPr>
      <w:rPr>
        <w:rFonts w:ascii="Symbol" w:eastAsia="Symbol" w:hAnsi="Symbol" w:cs="Symbol" w:hint="default"/>
        <w:w w:val="99"/>
        <w:sz w:val="20"/>
        <w:szCs w:val="20"/>
        <w:lang w:val="en-US" w:eastAsia="en-US" w:bidi="en-US"/>
      </w:rPr>
    </w:lvl>
    <w:lvl w:ilvl="2" w:tplc="6B726C86">
      <w:numFmt w:val="bullet"/>
      <w:lvlText w:val=""/>
      <w:lvlJc w:val="left"/>
      <w:pPr>
        <w:ind w:left="2060" w:hanging="721"/>
      </w:pPr>
      <w:rPr>
        <w:rFonts w:ascii="Symbol" w:eastAsia="Symbol" w:hAnsi="Symbol" w:cs="Symbol" w:hint="default"/>
        <w:w w:val="99"/>
        <w:sz w:val="20"/>
        <w:szCs w:val="20"/>
        <w:lang w:val="en-US" w:eastAsia="en-US" w:bidi="en-US"/>
      </w:rPr>
    </w:lvl>
    <w:lvl w:ilvl="3" w:tplc="CED2E8B6">
      <w:numFmt w:val="bullet"/>
      <w:lvlText w:val="•"/>
      <w:lvlJc w:val="left"/>
      <w:pPr>
        <w:ind w:left="3077" w:hanging="721"/>
      </w:pPr>
      <w:rPr>
        <w:rFonts w:hint="default"/>
        <w:lang w:val="en-US" w:eastAsia="en-US" w:bidi="en-US"/>
      </w:rPr>
    </w:lvl>
    <w:lvl w:ilvl="4" w:tplc="50788AB8">
      <w:numFmt w:val="bullet"/>
      <w:lvlText w:val="•"/>
      <w:lvlJc w:val="left"/>
      <w:pPr>
        <w:ind w:left="4095" w:hanging="721"/>
      </w:pPr>
      <w:rPr>
        <w:rFonts w:hint="default"/>
        <w:lang w:val="en-US" w:eastAsia="en-US" w:bidi="en-US"/>
      </w:rPr>
    </w:lvl>
    <w:lvl w:ilvl="5" w:tplc="6026F5C8">
      <w:numFmt w:val="bullet"/>
      <w:lvlText w:val="•"/>
      <w:lvlJc w:val="left"/>
      <w:pPr>
        <w:ind w:left="5112" w:hanging="721"/>
      </w:pPr>
      <w:rPr>
        <w:rFonts w:hint="default"/>
        <w:lang w:val="en-US" w:eastAsia="en-US" w:bidi="en-US"/>
      </w:rPr>
    </w:lvl>
    <w:lvl w:ilvl="6" w:tplc="95546340">
      <w:numFmt w:val="bullet"/>
      <w:lvlText w:val="•"/>
      <w:lvlJc w:val="left"/>
      <w:pPr>
        <w:ind w:left="6130" w:hanging="721"/>
      </w:pPr>
      <w:rPr>
        <w:rFonts w:hint="default"/>
        <w:lang w:val="en-US" w:eastAsia="en-US" w:bidi="en-US"/>
      </w:rPr>
    </w:lvl>
    <w:lvl w:ilvl="7" w:tplc="1E9C918E">
      <w:numFmt w:val="bullet"/>
      <w:lvlText w:val="•"/>
      <w:lvlJc w:val="left"/>
      <w:pPr>
        <w:ind w:left="7147" w:hanging="721"/>
      </w:pPr>
      <w:rPr>
        <w:rFonts w:hint="default"/>
        <w:lang w:val="en-US" w:eastAsia="en-US" w:bidi="en-US"/>
      </w:rPr>
    </w:lvl>
    <w:lvl w:ilvl="8" w:tplc="91FA9E54">
      <w:numFmt w:val="bullet"/>
      <w:lvlText w:val="•"/>
      <w:lvlJc w:val="left"/>
      <w:pPr>
        <w:ind w:left="8165" w:hanging="721"/>
      </w:pPr>
      <w:rPr>
        <w:rFonts w:hint="default"/>
        <w:lang w:val="en-US" w:eastAsia="en-US" w:bidi="en-US"/>
      </w:rPr>
    </w:lvl>
  </w:abstractNum>
  <w:abstractNum w:abstractNumId="18" w15:restartNumberingAfterBreak="0">
    <w:nsid w:val="5EE362D5"/>
    <w:multiLevelType w:val="hybridMultilevel"/>
    <w:tmpl w:val="0A3ACCCE"/>
    <w:lvl w:ilvl="0" w:tplc="70CE2D3E">
      <w:start w:val="1"/>
      <w:numFmt w:val="decimal"/>
      <w:lvlText w:val="%1."/>
      <w:lvlJc w:val="left"/>
      <w:pPr>
        <w:ind w:left="535" w:hanging="276"/>
      </w:pPr>
      <w:rPr>
        <w:rFonts w:ascii="Arial" w:eastAsia="Arial" w:hAnsi="Arial" w:cs="Arial" w:hint="default"/>
        <w:b w:val="0"/>
        <w:bCs w:val="0"/>
        <w:spacing w:val="-1"/>
        <w:w w:val="99"/>
        <w:sz w:val="22"/>
        <w:szCs w:val="22"/>
        <w:lang w:val="en-US" w:eastAsia="en-US" w:bidi="en-US"/>
      </w:rPr>
    </w:lvl>
    <w:lvl w:ilvl="1" w:tplc="3C82C050">
      <w:numFmt w:val="bullet"/>
      <w:lvlText w:val="•"/>
      <w:lvlJc w:val="left"/>
      <w:pPr>
        <w:ind w:left="1506" w:hanging="276"/>
      </w:pPr>
      <w:rPr>
        <w:rFonts w:hint="default"/>
        <w:lang w:val="en-US" w:eastAsia="en-US" w:bidi="en-US"/>
      </w:rPr>
    </w:lvl>
    <w:lvl w:ilvl="2" w:tplc="653E9092">
      <w:numFmt w:val="bullet"/>
      <w:lvlText w:val="•"/>
      <w:lvlJc w:val="left"/>
      <w:pPr>
        <w:ind w:left="2472" w:hanging="276"/>
      </w:pPr>
      <w:rPr>
        <w:rFonts w:hint="default"/>
        <w:lang w:val="en-US" w:eastAsia="en-US" w:bidi="en-US"/>
      </w:rPr>
    </w:lvl>
    <w:lvl w:ilvl="3" w:tplc="D9B23590">
      <w:numFmt w:val="bullet"/>
      <w:lvlText w:val="•"/>
      <w:lvlJc w:val="left"/>
      <w:pPr>
        <w:ind w:left="3438" w:hanging="276"/>
      </w:pPr>
      <w:rPr>
        <w:rFonts w:hint="default"/>
        <w:lang w:val="en-US" w:eastAsia="en-US" w:bidi="en-US"/>
      </w:rPr>
    </w:lvl>
    <w:lvl w:ilvl="4" w:tplc="1FA4375A">
      <w:numFmt w:val="bullet"/>
      <w:lvlText w:val="•"/>
      <w:lvlJc w:val="left"/>
      <w:pPr>
        <w:ind w:left="4404" w:hanging="276"/>
      </w:pPr>
      <w:rPr>
        <w:rFonts w:hint="default"/>
        <w:lang w:val="en-US" w:eastAsia="en-US" w:bidi="en-US"/>
      </w:rPr>
    </w:lvl>
    <w:lvl w:ilvl="5" w:tplc="D8107F5C">
      <w:numFmt w:val="bullet"/>
      <w:lvlText w:val="•"/>
      <w:lvlJc w:val="left"/>
      <w:pPr>
        <w:ind w:left="5370" w:hanging="276"/>
      </w:pPr>
      <w:rPr>
        <w:rFonts w:hint="default"/>
        <w:lang w:val="en-US" w:eastAsia="en-US" w:bidi="en-US"/>
      </w:rPr>
    </w:lvl>
    <w:lvl w:ilvl="6" w:tplc="60C00040">
      <w:numFmt w:val="bullet"/>
      <w:lvlText w:val="•"/>
      <w:lvlJc w:val="left"/>
      <w:pPr>
        <w:ind w:left="6336" w:hanging="276"/>
      </w:pPr>
      <w:rPr>
        <w:rFonts w:hint="default"/>
        <w:lang w:val="en-US" w:eastAsia="en-US" w:bidi="en-US"/>
      </w:rPr>
    </w:lvl>
    <w:lvl w:ilvl="7" w:tplc="DFDC9D22">
      <w:numFmt w:val="bullet"/>
      <w:lvlText w:val="•"/>
      <w:lvlJc w:val="left"/>
      <w:pPr>
        <w:ind w:left="7302" w:hanging="276"/>
      </w:pPr>
      <w:rPr>
        <w:rFonts w:hint="default"/>
        <w:lang w:val="en-US" w:eastAsia="en-US" w:bidi="en-US"/>
      </w:rPr>
    </w:lvl>
    <w:lvl w:ilvl="8" w:tplc="A7D88590">
      <w:numFmt w:val="bullet"/>
      <w:lvlText w:val="•"/>
      <w:lvlJc w:val="left"/>
      <w:pPr>
        <w:ind w:left="8268" w:hanging="276"/>
      </w:pPr>
      <w:rPr>
        <w:rFonts w:hint="default"/>
        <w:lang w:val="en-US" w:eastAsia="en-US" w:bidi="en-US"/>
      </w:rPr>
    </w:lvl>
  </w:abstractNum>
  <w:abstractNum w:abstractNumId="19" w15:restartNumberingAfterBreak="0">
    <w:nsid w:val="5F1B60F3"/>
    <w:multiLevelType w:val="hybridMultilevel"/>
    <w:tmpl w:val="10ACF8C2"/>
    <w:lvl w:ilvl="0" w:tplc="1CF0A3AE">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AB22E9"/>
    <w:multiLevelType w:val="hybridMultilevel"/>
    <w:tmpl w:val="BDBAF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0F8B4D2">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1E256C"/>
    <w:multiLevelType w:val="hybridMultilevel"/>
    <w:tmpl w:val="37F4DA7E"/>
    <w:lvl w:ilvl="0" w:tplc="E23C98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53F7ADA"/>
    <w:multiLevelType w:val="hybridMultilevel"/>
    <w:tmpl w:val="23221C26"/>
    <w:lvl w:ilvl="0" w:tplc="3064D88E">
      <w:start w:val="1"/>
      <w:numFmt w:val="decimal"/>
      <w:lvlText w:val="%1."/>
      <w:lvlJc w:val="left"/>
      <w:pPr>
        <w:ind w:left="692" w:hanging="432"/>
      </w:pPr>
      <w:rPr>
        <w:rFonts w:ascii="Arial" w:eastAsia="Arial" w:hAnsi="Arial" w:cs="Arial" w:hint="default"/>
        <w:b w:val="0"/>
        <w:bCs w:val="0"/>
        <w:spacing w:val="-1"/>
        <w:w w:val="99"/>
        <w:sz w:val="22"/>
        <w:szCs w:val="22"/>
        <w:lang w:val="en-US" w:eastAsia="en-US" w:bidi="en-US"/>
      </w:rPr>
    </w:lvl>
    <w:lvl w:ilvl="1" w:tplc="32CC3454">
      <w:numFmt w:val="bullet"/>
      <w:lvlText w:val="•"/>
      <w:lvlJc w:val="left"/>
      <w:pPr>
        <w:ind w:left="1650" w:hanging="432"/>
      </w:pPr>
      <w:rPr>
        <w:rFonts w:hint="default"/>
        <w:lang w:val="en-US" w:eastAsia="en-US" w:bidi="en-US"/>
      </w:rPr>
    </w:lvl>
    <w:lvl w:ilvl="2" w:tplc="C74AE508">
      <w:numFmt w:val="bullet"/>
      <w:lvlText w:val="•"/>
      <w:lvlJc w:val="left"/>
      <w:pPr>
        <w:ind w:left="2600" w:hanging="432"/>
      </w:pPr>
      <w:rPr>
        <w:rFonts w:hint="default"/>
        <w:lang w:val="en-US" w:eastAsia="en-US" w:bidi="en-US"/>
      </w:rPr>
    </w:lvl>
    <w:lvl w:ilvl="3" w:tplc="19D4477A">
      <w:numFmt w:val="bullet"/>
      <w:lvlText w:val="•"/>
      <w:lvlJc w:val="left"/>
      <w:pPr>
        <w:ind w:left="3550" w:hanging="432"/>
      </w:pPr>
      <w:rPr>
        <w:rFonts w:hint="default"/>
        <w:lang w:val="en-US" w:eastAsia="en-US" w:bidi="en-US"/>
      </w:rPr>
    </w:lvl>
    <w:lvl w:ilvl="4" w:tplc="81A8AEFA">
      <w:numFmt w:val="bullet"/>
      <w:lvlText w:val="•"/>
      <w:lvlJc w:val="left"/>
      <w:pPr>
        <w:ind w:left="4500" w:hanging="432"/>
      </w:pPr>
      <w:rPr>
        <w:rFonts w:hint="default"/>
        <w:lang w:val="en-US" w:eastAsia="en-US" w:bidi="en-US"/>
      </w:rPr>
    </w:lvl>
    <w:lvl w:ilvl="5" w:tplc="584CCF24">
      <w:numFmt w:val="bullet"/>
      <w:lvlText w:val="•"/>
      <w:lvlJc w:val="left"/>
      <w:pPr>
        <w:ind w:left="5450" w:hanging="432"/>
      </w:pPr>
      <w:rPr>
        <w:rFonts w:hint="default"/>
        <w:lang w:val="en-US" w:eastAsia="en-US" w:bidi="en-US"/>
      </w:rPr>
    </w:lvl>
    <w:lvl w:ilvl="6" w:tplc="549A217E">
      <w:numFmt w:val="bullet"/>
      <w:lvlText w:val="•"/>
      <w:lvlJc w:val="left"/>
      <w:pPr>
        <w:ind w:left="6400" w:hanging="432"/>
      </w:pPr>
      <w:rPr>
        <w:rFonts w:hint="default"/>
        <w:lang w:val="en-US" w:eastAsia="en-US" w:bidi="en-US"/>
      </w:rPr>
    </w:lvl>
    <w:lvl w:ilvl="7" w:tplc="58CA983C">
      <w:numFmt w:val="bullet"/>
      <w:lvlText w:val="•"/>
      <w:lvlJc w:val="left"/>
      <w:pPr>
        <w:ind w:left="7350" w:hanging="432"/>
      </w:pPr>
      <w:rPr>
        <w:rFonts w:hint="default"/>
        <w:lang w:val="en-US" w:eastAsia="en-US" w:bidi="en-US"/>
      </w:rPr>
    </w:lvl>
    <w:lvl w:ilvl="8" w:tplc="BF0A71C4">
      <w:numFmt w:val="bullet"/>
      <w:lvlText w:val="•"/>
      <w:lvlJc w:val="left"/>
      <w:pPr>
        <w:ind w:left="8300" w:hanging="432"/>
      </w:pPr>
      <w:rPr>
        <w:rFonts w:hint="default"/>
        <w:lang w:val="en-US" w:eastAsia="en-US" w:bidi="en-US"/>
      </w:rPr>
    </w:lvl>
  </w:abstractNum>
  <w:abstractNum w:abstractNumId="23" w15:restartNumberingAfterBreak="0">
    <w:nsid w:val="6D576FED"/>
    <w:multiLevelType w:val="hybridMultilevel"/>
    <w:tmpl w:val="8C7C09CE"/>
    <w:lvl w:ilvl="0" w:tplc="A1B07CE6">
      <w:start w:val="1"/>
      <w:numFmt w:val="decimal"/>
      <w:lvlText w:val="%1."/>
      <w:lvlJc w:val="left"/>
      <w:pPr>
        <w:ind w:left="692" w:hanging="432"/>
      </w:pPr>
      <w:rPr>
        <w:rFonts w:ascii="Arial" w:eastAsia="Arial" w:hAnsi="Arial" w:cs="Arial" w:hint="default"/>
        <w:b w:val="0"/>
        <w:bCs w:val="0"/>
        <w:spacing w:val="-1"/>
        <w:w w:val="99"/>
        <w:sz w:val="22"/>
        <w:szCs w:val="22"/>
        <w:lang w:val="en-US" w:eastAsia="en-US" w:bidi="en-US"/>
      </w:rPr>
    </w:lvl>
    <w:lvl w:ilvl="1" w:tplc="2368B24C">
      <w:numFmt w:val="bullet"/>
      <w:lvlText w:val=""/>
      <w:lvlJc w:val="left"/>
      <w:pPr>
        <w:ind w:left="1769" w:hanging="360"/>
      </w:pPr>
      <w:rPr>
        <w:rFonts w:ascii="Symbol" w:eastAsia="Symbol" w:hAnsi="Symbol" w:cs="Symbol" w:hint="default"/>
        <w:w w:val="99"/>
        <w:sz w:val="20"/>
        <w:szCs w:val="20"/>
        <w:lang w:val="en-US" w:eastAsia="en-US" w:bidi="en-US"/>
      </w:rPr>
    </w:lvl>
    <w:lvl w:ilvl="2" w:tplc="98AEF536">
      <w:numFmt w:val="bullet"/>
      <w:lvlText w:val="•"/>
      <w:lvlJc w:val="left"/>
      <w:pPr>
        <w:ind w:left="2697" w:hanging="360"/>
      </w:pPr>
      <w:rPr>
        <w:rFonts w:hint="default"/>
        <w:lang w:val="en-US" w:eastAsia="en-US" w:bidi="en-US"/>
      </w:rPr>
    </w:lvl>
    <w:lvl w:ilvl="3" w:tplc="A19C7254">
      <w:numFmt w:val="bullet"/>
      <w:lvlText w:val="•"/>
      <w:lvlJc w:val="left"/>
      <w:pPr>
        <w:ind w:left="3635" w:hanging="360"/>
      </w:pPr>
      <w:rPr>
        <w:rFonts w:hint="default"/>
        <w:lang w:val="en-US" w:eastAsia="en-US" w:bidi="en-US"/>
      </w:rPr>
    </w:lvl>
    <w:lvl w:ilvl="4" w:tplc="A3FEB19E">
      <w:numFmt w:val="bullet"/>
      <w:lvlText w:val="•"/>
      <w:lvlJc w:val="left"/>
      <w:pPr>
        <w:ind w:left="4573" w:hanging="360"/>
      </w:pPr>
      <w:rPr>
        <w:rFonts w:hint="default"/>
        <w:lang w:val="en-US" w:eastAsia="en-US" w:bidi="en-US"/>
      </w:rPr>
    </w:lvl>
    <w:lvl w:ilvl="5" w:tplc="9A38FFD0">
      <w:numFmt w:val="bullet"/>
      <w:lvlText w:val="•"/>
      <w:lvlJc w:val="left"/>
      <w:pPr>
        <w:ind w:left="5511" w:hanging="360"/>
      </w:pPr>
      <w:rPr>
        <w:rFonts w:hint="default"/>
        <w:lang w:val="en-US" w:eastAsia="en-US" w:bidi="en-US"/>
      </w:rPr>
    </w:lvl>
    <w:lvl w:ilvl="6" w:tplc="75BC33AC">
      <w:numFmt w:val="bullet"/>
      <w:lvlText w:val="•"/>
      <w:lvlJc w:val="left"/>
      <w:pPr>
        <w:ind w:left="6448" w:hanging="360"/>
      </w:pPr>
      <w:rPr>
        <w:rFonts w:hint="default"/>
        <w:lang w:val="en-US" w:eastAsia="en-US" w:bidi="en-US"/>
      </w:rPr>
    </w:lvl>
    <w:lvl w:ilvl="7" w:tplc="C4EE646C">
      <w:numFmt w:val="bullet"/>
      <w:lvlText w:val="•"/>
      <w:lvlJc w:val="left"/>
      <w:pPr>
        <w:ind w:left="7386" w:hanging="360"/>
      </w:pPr>
      <w:rPr>
        <w:rFonts w:hint="default"/>
        <w:lang w:val="en-US" w:eastAsia="en-US" w:bidi="en-US"/>
      </w:rPr>
    </w:lvl>
    <w:lvl w:ilvl="8" w:tplc="F04C3CF6">
      <w:numFmt w:val="bullet"/>
      <w:lvlText w:val="•"/>
      <w:lvlJc w:val="left"/>
      <w:pPr>
        <w:ind w:left="8324" w:hanging="360"/>
      </w:pPr>
      <w:rPr>
        <w:rFonts w:hint="default"/>
        <w:lang w:val="en-US" w:eastAsia="en-US" w:bidi="en-US"/>
      </w:rPr>
    </w:lvl>
  </w:abstractNum>
  <w:abstractNum w:abstractNumId="24" w15:restartNumberingAfterBreak="0">
    <w:nsid w:val="6EA1698B"/>
    <w:multiLevelType w:val="hybridMultilevel"/>
    <w:tmpl w:val="B1D6F0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0F07161"/>
    <w:multiLevelType w:val="hybridMultilevel"/>
    <w:tmpl w:val="DAB4D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53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317626"/>
    <w:multiLevelType w:val="hybridMultilevel"/>
    <w:tmpl w:val="AD4CAC7E"/>
    <w:lvl w:ilvl="0" w:tplc="E0E2BE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5075A0"/>
    <w:multiLevelType w:val="hybridMultilevel"/>
    <w:tmpl w:val="8F763C0C"/>
    <w:lvl w:ilvl="0" w:tplc="04090003">
      <w:start w:val="1"/>
      <w:numFmt w:val="bullet"/>
      <w:lvlText w:val="o"/>
      <w:lvlJc w:val="left"/>
      <w:pPr>
        <w:ind w:left="979" w:hanging="360"/>
      </w:pPr>
      <w:rPr>
        <w:rFonts w:ascii="Courier New" w:hAnsi="Courier New" w:cs="Courier New"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28" w15:restartNumberingAfterBreak="0">
    <w:nsid w:val="77195A07"/>
    <w:multiLevelType w:val="hybridMultilevel"/>
    <w:tmpl w:val="EB0479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8C732E6"/>
    <w:multiLevelType w:val="hybridMultilevel"/>
    <w:tmpl w:val="52B8B44E"/>
    <w:lvl w:ilvl="0" w:tplc="2026B2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A596946"/>
    <w:multiLevelType w:val="hybridMultilevel"/>
    <w:tmpl w:val="C90EB9A0"/>
    <w:lvl w:ilvl="0" w:tplc="8048A816">
      <w:start w:val="1"/>
      <w:numFmt w:val="decimal"/>
      <w:lvlText w:val="%1."/>
      <w:lvlJc w:val="left"/>
      <w:pPr>
        <w:ind w:left="540" w:hanging="360"/>
      </w:pPr>
      <w:rPr>
        <w:rFonts w:hint="default"/>
        <w:b/>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1" w15:restartNumberingAfterBreak="0">
    <w:nsid w:val="7AD62DBE"/>
    <w:multiLevelType w:val="hybridMultilevel"/>
    <w:tmpl w:val="69427C7A"/>
    <w:lvl w:ilvl="0" w:tplc="B91CD58E">
      <w:start w:val="1"/>
      <w:numFmt w:val="decimal"/>
      <w:lvlText w:val="%1."/>
      <w:lvlJc w:val="left"/>
      <w:pPr>
        <w:ind w:left="1080" w:hanging="360"/>
      </w:pPr>
      <w:rPr>
        <w:rFonts w:hint="default"/>
        <w:b/>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num w:numId="1">
    <w:abstractNumId w:val="10"/>
  </w:num>
  <w:num w:numId="2">
    <w:abstractNumId w:val="15"/>
  </w:num>
  <w:num w:numId="3">
    <w:abstractNumId w:val="11"/>
  </w:num>
  <w:num w:numId="4">
    <w:abstractNumId w:val="17"/>
  </w:num>
  <w:num w:numId="5">
    <w:abstractNumId w:val="23"/>
  </w:num>
  <w:num w:numId="6">
    <w:abstractNumId w:val="0"/>
  </w:num>
  <w:num w:numId="7">
    <w:abstractNumId w:val="18"/>
  </w:num>
  <w:num w:numId="8">
    <w:abstractNumId w:val="9"/>
  </w:num>
  <w:num w:numId="9">
    <w:abstractNumId w:val="22"/>
  </w:num>
  <w:num w:numId="10">
    <w:abstractNumId w:val="19"/>
  </w:num>
  <w:num w:numId="11">
    <w:abstractNumId w:val="25"/>
  </w:num>
  <w:num w:numId="12">
    <w:abstractNumId w:val="20"/>
  </w:num>
  <w:num w:numId="13">
    <w:abstractNumId w:val="3"/>
  </w:num>
  <w:num w:numId="14">
    <w:abstractNumId w:val="7"/>
  </w:num>
  <w:num w:numId="15">
    <w:abstractNumId w:val="24"/>
  </w:num>
  <w:num w:numId="16">
    <w:abstractNumId w:val="4"/>
  </w:num>
  <w:num w:numId="17">
    <w:abstractNumId w:val="13"/>
  </w:num>
  <w:num w:numId="18">
    <w:abstractNumId w:val="27"/>
  </w:num>
  <w:num w:numId="19">
    <w:abstractNumId w:val="30"/>
  </w:num>
  <w:num w:numId="20">
    <w:abstractNumId w:val="14"/>
  </w:num>
  <w:num w:numId="21">
    <w:abstractNumId w:val="6"/>
  </w:num>
  <w:num w:numId="22">
    <w:abstractNumId w:val="5"/>
  </w:num>
  <w:num w:numId="23">
    <w:abstractNumId w:val="12"/>
  </w:num>
  <w:num w:numId="24">
    <w:abstractNumId w:val="26"/>
  </w:num>
  <w:num w:numId="25">
    <w:abstractNumId w:val="31"/>
  </w:num>
  <w:num w:numId="26">
    <w:abstractNumId w:val="21"/>
  </w:num>
  <w:num w:numId="27">
    <w:abstractNumId w:val="29"/>
  </w:num>
  <w:num w:numId="28">
    <w:abstractNumId w:val="8"/>
  </w:num>
  <w:num w:numId="29">
    <w:abstractNumId w:val="2"/>
  </w:num>
  <w:num w:numId="30">
    <w:abstractNumId w:val="1"/>
  </w:num>
  <w:num w:numId="31">
    <w:abstractNumId w:val="28"/>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FB9"/>
    <w:rsid w:val="00044809"/>
    <w:rsid w:val="0006517D"/>
    <w:rsid w:val="000B5D89"/>
    <w:rsid w:val="0011061B"/>
    <w:rsid w:val="00114CA4"/>
    <w:rsid w:val="00182958"/>
    <w:rsid w:val="001833EC"/>
    <w:rsid w:val="001A064A"/>
    <w:rsid w:val="001B7FBB"/>
    <w:rsid w:val="001E1EE0"/>
    <w:rsid w:val="001E205E"/>
    <w:rsid w:val="001E7B53"/>
    <w:rsid w:val="00236CB7"/>
    <w:rsid w:val="002458D5"/>
    <w:rsid w:val="00297FB9"/>
    <w:rsid w:val="00326BCF"/>
    <w:rsid w:val="00337DC4"/>
    <w:rsid w:val="003735C2"/>
    <w:rsid w:val="003A4E27"/>
    <w:rsid w:val="003E43B8"/>
    <w:rsid w:val="004070F9"/>
    <w:rsid w:val="00427EF3"/>
    <w:rsid w:val="00460FEB"/>
    <w:rsid w:val="00494742"/>
    <w:rsid w:val="004A1972"/>
    <w:rsid w:val="004A5F68"/>
    <w:rsid w:val="004C1384"/>
    <w:rsid w:val="004C1DB0"/>
    <w:rsid w:val="00501CEF"/>
    <w:rsid w:val="00516F73"/>
    <w:rsid w:val="005B2D00"/>
    <w:rsid w:val="005D6FF1"/>
    <w:rsid w:val="005F1D93"/>
    <w:rsid w:val="0063720C"/>
    <w:rsid w:val="006B0CB5"/>
    <w:rsid w:val="006E3280"/>
    <w:rsid w:val="00715803"/>
    <w:rsid w:val="007205C7"/>
    <w:rsid w:val="00724921"/>
    <w:rsid w:val="00735ADE"/>
    <w:rsid w:val="0075334D"/>
    <w:rsid w:val="00780521"/>
    <w:rsid w:val="007A798E"/>
    <w:rsid w:val="007C1D73"/>
    <w:rsid w:val="007E3425"/>
    <w:rsid w:val="007F2542"/>
    <w:rsid w:val="008053F9"/>
    <w:rsid w:val="00814995"/>
    <w:rsid w:val="00815F7E"/>
    <w:rsid w:val="008660A0"/>
    <w:rsid w:val="008B0354"/>
    <w:rsid w:val="008B189A"/>
    <w:rsid w:val="008B1E15"/>
    <w:rsid w:val="008B7FDB"/>
    <w:rsid w:val="008C74BC"/>
    <w:rsid w:val="008F769B"/>
    <w:rsid w:val="008F79BD"/>
    <w:rsid w:val="00914DC7"/>
    <w:rsid w:val="00950788"/>
    <w:rsid w:val="00955E67"/>
    <w:rsid w:val="009A4282"/>
    <w:rsid w:val="00A9264F"/>
    <w:rsid w:val="00AB5B0F"/>
    <w:rsid w:val="00AC2620"/>
    <w:rsid w:val="00AD1C17"/>
    <w:rsid w:val="00B02EB3"/>
    <w:rsid w:val="00B40CF9"/>
    <w:rsid w:val="00B40F24"/>
    <w:rsid w:val="00B56926"/>
    <w:rsid w:val="00B84486"/>
    <w:rsid w:val="00BE638C"/>
    <w:rsid w:val="00BF4872"/>
    <w:rsid w:val="00C20114"/>
    <w:rsid w:val="00C3564F"/>
    <w:rsid w:val="00C93E31"/>
    <w:rsid w:val="00CC2C83"/>
    <w:rsid w:val="00D12069"/>
    <w:rsid w:val="00D82D2F"/>
    <w:rsid w:val="00DE69EB"/>
    <w:rsid w:val="00DF53DD"/>
    <w:rsid w:val="00E01BD9"/>
    <w:rsid w:val="00E222E5"/>
    <w:rsid w:val="00EC3523"/>
    <w:rsid w:val="00F230CA"/>
    <w:rsid w:val="00F25431"/>
    <w:rsid w:val="00F51FB5"/>
    <w:rsid w:val="00F56CE6"/>
    <w:rsid w:val="00F75ED1"/>
    <w:rsid w:val="00F96BE1"/>
    <w:rsid w:val="00FA2F72"/>
    <w:rsid w:val="00FC3A37"/>
    <w:rsid w:val="00FF5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85492"/>
  <w15:chartTrackingRefBased/>
  <w15:docId w15:val="{09F14C28-9A2A-4E17-9C9E-E8EAD6037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96BE1"/>
    <w:pPr>
      <w:widowControl w:val="0"/>
      <w:autoSpaceDE w:val="0"/>
      <w:autoSpaceDN w:val="0"/>
      <w:spacing w:before="92" w:after="0" w:line="240" w:lineRule="auto"/>
      <w:ind w:left="531"/>
      <w:outlineLvl w:val="0"/>
    </w:pPr>
    <w:rPr>
      <w:rFonts w:ascii="Arial" w:eastAsia="Arial" w:hAnsi="Arial" w:cs="Arial"/>
      <w:b/>
      <w:bCs/>
      <w:sz w:val="24"/>
      <w:szCs w:val="24"/>
      <w:lang w:bidi="en-US"/>
    </w:rPr>
  </w:style>
  <w:style w:type="paragraph" w:styleId="Heading2">
    <w:name w:val="heading 2"/>
    <w:basedOn w:val="Normal"/>
    <w:link w:val="Heading2Char"/>
    <w:uiPriority w:val="9"/>
    <w:unhideWhenUsed/>
    <w:qFormat/>
    <w:rsid w:val="00F96BE1"/>
    <w:pPr>
      <w:widowControl w:val="0"/>
      <w:autoSpaceDE w:val="0"/>
      <w:autoSpaceDN w:val="0"/>
      <w:spacing w:before="91" w:after="0" w:line="240" w:lineRule="auto"/>
      <w:ind w:left="171"/>
      <w:outlineLvl w:val="1"/>
    </w:pPr>
    <w:rPr>
      <w:rFonts w:ascii="Times New Roman" w:eastAsia="Times New Roman" w:hAnsi="Times New Roman" w:cs="Times New Roman"/>
      <w:b/>
      <w:bCs/>
      <w:lang w:bidi="en-US"/>
    </w:rPr>
  </w:style>
  <w:style w:type="paragraph" w:styleId="Heading3">
    <w:name w:val="heading 3"/>
    <w:basedOn w:val="Normal"/>
    <w:link w:val="Heading3Char"/>
    <w:uiPriority w:val="9"/>
    <w:unhideWhenUsed/>
    <w:qFormat/>
    <w:rsid w:val="00F96BE1"/>
    <w:pPr>
      <w:widowControl w:val="0"/>
      <w:autoSpaceDE w:val="0"/>
      <w:autoSpaceDN w:val="0"/>
      <w:spacing w:after="0" w:line="240" w:lineRule="auto"/>
      <w:ind w:left="259"/>
      <w:outlineLvl w:val="2"/>
    </w:pPr>
    <w:rPr>
      <w:rFonts w:ascii="Arial" w:eastAsia="Arial" w:hAnsi="Arial" w:cs="Arial"/>
      <w:b/>
      <w:bCs/>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BD9"/>
  </w:style>
  <w:style w:type="paragraph" w:styleId="Footer">
    <w:name w:val="footer"/>
    <w:basedOn w:val="Normal"/>
    <w:link w:val="FooterChar"/>
    <w:uiPriority w:val="99"/>
    <w:unhideWhenUsed/>
    <w:rsid w:val="00E01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BD9"/>
  </w:style>
  <w:style w:type="paragraph" w:styleId="ListParagraph">
    <w:name w:val="List Paragraph"/>
    <w:aliases w:val="Issue Action POC,List Paragraph1,3,POCG Table Text,Dot pt,F5 List Paragraph,List Paragraph Char Char Char,Indicator Text,Numbered Para 1,Bullet Points,List Paragraph2,MAIN CONTENT,Normal numbered"/>
    <w:basedOn w:val="Normal"/>
    <w:link w:val="ListParagraphChar"/>
    <w:uiPriority w:val="34"/>
    <w:qFormat/>
    <w:rsid w:val="008053F9"/>
    <w:pPr>
      <w:ind w:left="720"/>
      <w:contextualSpacing/>
    </w:pPr>
  </w:style>
  <w:style w:type="character" w:styleId="Hyperlink">
    <w:name w:val="Hyperlink"/>
    <w:basedOn w:val="DefaultParagraphFont"/>
    <w:uiPriority w:val="99"/>
    <w:unhideWhenUsed/>
    <w:rsid w:val="008053F9"/>
    <w:rPr>
      <w:color w:val="0563C1" w:themeColor="hyperlink"/>
      <w:u w:val="single"/>
    </w:rPr>
  </w:style>
  <w:style w:type="character" w:styleId="UnresolvedMention">
    <w:name w:val="Unresolved Mention"/>
    <w:basedOn w:val="DefaultParagraphFont"/>
    <w:uiPriority w:val="99"/>
    <w:semiHidden/>
    <w:unhideWhenUsed/>
    <w:rsid w:val="008053F9"/>
    <w:rPr>
      <w:color w:val="605E5C"/>
      <w:shd w:val="clear" w:color="auto" w:fill="E1DFDD"/>
    </w:rPr>
  </w:style>
  <w:style w:type="character" w:customStyle="1" w:styleId="Heading1Char">
    <w:name w:val="Heading 1 Char"/>
    <w:basedOn w:val="DefaultParagraphFont"/>
    <w:link w:val="Heading1"/>
    <w:uiPriority w:val="9"/>
    <w:rsid w:val="00F96BE1"/>
    <w:rPr>
      <w:rFonts w:ascii="Arial" w:eastAsia="Arial" w:hAnsi="Arial" w:cs="Arial"/>
      <w:b/>
      <w:bCs/>
      <w:sz w:val="24"/>
      <w:szCs w:val="24"/>
      <w:lang w:bidi="en-US"/>
    </w:rPr>
  </w:style>
  <w:style w:type="character" w:customStyle="1" w:styleId="Heading2Char">
    <w:name w:val="Heading 2 Char"/>
    <w:basedOn w:val="DefaultParagraphFont"/>
    <w:link w:val="Heading2"/>
    <w:uiPriority w:val="9"/>
    <w:rsid w:val="00F96BE1"/>
    <w:rPr>
      <w:rFonts w:ascii="Times New Roman" w:eastAsia="Times New Roman" w:hAnsi="Times New Roman" w:cs="Times New Roman"/>
      <w:b/>
      <w:bCs/>
      <w:lang w:bidi="en-US"/>
    </w:rPr>
  </w:style>
  <w:style w:type="character" w:customStyle="1" w:styleId="Heading3Char">
    <w:name w:val="Heading 3 Char"/>
    <w:basedOn w:val="DefaultParagraphFont"/>
    <w:link w:val="Heading3"/>
    <w:uiPriority w:val="9"/>
    <w:rsid w:val="00F96BE1"/>
    <w:rPr>
      <w:rFonts w:ascii="Arial" w:eastAsia="Arial" w:hAnsi="Arial" w:cs="Arial"/>
      <w:b/>
      <w:bCs/>
      <w:sz w:val="20"/>
      <w:szCs w:val="20"/>
      <w:lang w:bidi="en-US"/>
    </w:rPr>
  </w:style>
  <w:style w:type="numbering" w:customStyle="1" w:styleId="NoList1">
    <w:name w:val="No List1"/>
    <w:next w:val="NoList"/>
    <w:uiPriority w:val="99"/>
    <w:semiHidden/>
    <w:unhideWhenUsed/>
    <w:rsid w:val="00F96BE1"/>
  </w:style>
  <w:style w:type="paragraph" w:styleId="TOC1">
    <w:name w:val="toc 1"/>
    <w:basedOn w:val="Normal"/>
    <w:uiPriority w:val="39"/>
    <w:qFormat/>
    <w:rsid w:val="00F96BE1"/>
    <w:pPr>
      <w:widowControl w:val="0"/>
      <w:autoSpaceDE w:val="0"/>
      <w:autoSpaceDN w:val="0"/>
      <w:spacing w:before="154" w:after="0" w:line="240" w:lineRule="auto"/>
      <w:ind w:left="260"/>
    </w:pPr>
    <w:rPr>
      <w:rFonts w:ascii="Arial" w:eastAsia="Arial" w:hAnsi="Arial" w:cs="Arial"/>
      <w:b/>
      <w:bCs/>
      <w:sz w:val="20"/>
      <w:szCs w:val="20"/>
      <w:lang w:bidi="en-US"/>
    </w:rPr>
  </w:style>
  <w:style w:type="paragraph" w:styleId="BodyText">
    <w:name w:val="Body Text"/>
    <w:basedOn w:val="Normal"/>
    <w:link w:val="BodyTextChar"/>
    <w:uiPriority w:val="1"/>
    <w:qFormat/>
    <w:rsid w:val="00F96BE1"/>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F96BE1"/>
    <w:rPr>
      <w:rFonts w:ascii="Arial" w:eastAsia="Arial" w:hAnsi="Arial" w:cs="Arial"/>
      <w:sz w:val="20"/>
      <w:szCs w:val="20"/>
      <w:lang w:bidi="en-US"/>
    </w:rPr>
  </w:style>
  <w:style w:type="paragraph" w:customStyle="1" w:styleId="TableParagraph">
    <w:name w:val="Table Paragraph"/>
    <w:basedOn w:val="Normal"/>
    <w:uiPriority w:val="1"/>
    <w:qFormat/>
    <w:rsid w:val="00F96BE1"/>
    <w:pPr>
      <w:widowControl w:val="0"/>
      <w:autoSpaceDE w:val="0"/>
      <w:autoSpaceDN w:val="0"/>
      <w:spacing w:after="0" w:line="240" w:lineRule="auto"/>
      <w:ind w:left="87"/>
    </w:pPr>
    <w:rPr>
      <w:rFonts w:ascii="Arial" w:eastAsia="Arial" w:hAnsi="Arial" w:cs="Arial"/>
      <w:lang w:bidi="en-US"/>
    </w:rPr>
  </w:style>
  <w:style w:type="paragraph" w:styleId="BalloonText">
    <w:name w:val="Balloon Text"/>
    <w:basedOn w:val="Normal"/>
    <w:link w:val="BalloonTextChar"/>
    <w:uiPriority w:val="99"/>
    <w:semiHidden/>
    <w:unhideWhenUsed/>
    <w:rsid w:val="00F96BE1"/>
    <w:pPr>
      <w:widowControl w:val="0"/>
      <w:autoSpaceDE w:val="0"/>
      <w:autoSpaceDN w:val="0"/>
      <w:spacing w:after="0" w:line="240" w:lineRule="auto"/>
    </w:pPr>
    <w:rPr>
      <w:rFonts w:ascii="Segoe UI" w:eastAsia="Arial" w:hAnsi="Segoe UI" w:cs="Segoe UI"/>
      <w:sz w:val="18"/>
      <w:szCs w:val="18"/>
      <w:lang w:bidi="en-US"/>
    </w:rPr>
  </w:style>
  <w:style w:type="character" w:customStyle="1" w:styleId="BalloonTextChar">
    <w:name w:val="Balloon Text Char"/>
    <w:basedOn w:val="DefaultParagraphFont"/>
    <w:link w:val="BalloonText"/>
    <w:uiPriority w:val="99"/>
    <w:semiHidden/>
    <w:rsid w:val="00F96BE1"/>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F96BE1"/>
    <w:rPr>
      <w:sz w:val="16"/>
      <w:szCs w:val="16"/>
    </w:rPr>
  </w:style>
  <w:style w:type="paragraph" w:styleId="CommentText">
    <w:name w:val="annotation text"/>
    <w:basedOn w:val="Normal"/>
    <w:link w:val="CommentTextChar"/>
    <w:uiPriority w:val="99"/>
    <w:semiHidden/>
    <w:unhideWhenUsed/>
    <w:rsid w:val="00F96BE1"/>
    <w:pPr>
      <w:widowControl w:val="0"/>
      <w:autoSpaceDE w:val="0"/>
      <w:autoSpaceDN w:val="0"/>
      <w:spacing w:after="0" w:line="240" w:lineRule="auto"/>
    </w:pPr>
    <w:rPr>
      <w:rFonts w:ascii="Arial" w:eastAsia="Arial" w:hAnsi="Arial" w:cs="Arial"/>
      <w:sz w:val="20"/>
      <w:szCs w:val="20"/>
      <w:lang w:bidi="en-US"/>
    </w:rPr>
  </w:style>
  <w:style w:type="character" w:customStyle="1" w:styleId="CommentTextChar">
    <w:name w:val="Comment Text Char"/>
    <w:basedOn w:val="DefaultParagraphFont"/>
    <w:link w:val="CommentText"/>
    <w:uiPriority w:val="99"/>
    <w:semiHidden/>
    <w:rsid w:val="00F96BE1"/>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F96BE1"/>
    <w:rPr>
      <w:b/>
      <w:bCs/>
    </w:rPr>
  </w:style>
  <w:style w:type="character" w:customStyle="1" w:styleId="CommentSubjectChar">
    <w:name w:val="Comment Subject Char"/>
    <w:basedOn w:val="CommentTextChar"/>
    <w:link w:val="CommentSubject"/>
    <w:uiPriority w:val="99"/>
    <w:semiHidden/>
    <w:rsid w:val="00F96BE1"/>
    <w:rPr>
      <w:rFonts w:ascii="Arial" w:eastAsia="Arial" w:hAnsi="Arial" w:cs="Arial"/>
      <w:b/>
      <w:bCs/>
      <w:sz w:val="20"/>
      <w:szCs w:val="20"/>
      <w:lang w:bidi="en-US"/>
    </w:rPr>
  </w:style>
  <w:style w:type="table" w:customStyle="1" w:styleId="GridTable41">
    <w:name w:val="Grid Table 41"/>
    <w:basedOn w:val="TableNormal"/>
    <w:next w:val="GridTable4"/>
    <w:uiPriority w:val="49"/>
    <w:rsid w:val="00F96BE1"/>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Grid">
    <w:name w:val="Table Grid"/>
    <w:basedOn w:val="TableNormal"/>
    <w:uiPriority w:val="39"/>
    <w:rsid w:val="00F96BE1"/>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6BE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itlelink">
    <w:name w:val="titlelink"/>
    <w:basedOn w:val="DefaultParagraphFont"/>
    <w:rsid w:val="00F96BE1"/>
  </w:style>
  <w:style w:type="character" w:customStyle="1" w:styleId="morelink">
    <w:name w:val="morelink"/>
    <w:basedOn w:val="DefaultParagraphFont"/>
    <w:rsid w:val="00F96BE1"/>
  </w:style>
  <w:style w:type="character" w:customStyle="1" w:styleId="FollowedHyperlink1">
    <w:name w:val="FollowedHyperlink1"/>
    <w:basedOn w:val="DefaultParagraphFont"/>
    <w:uiPriority w:val="99"/>
    <w:semiHidden/>
    <w:unhideWhenUsed/>
    <w:rsid w:val="00F96BE1"/>
    <w:rPr>
      <w:color w:val="800080"/>
      <w:u w:val="single"/>
    </w:rPr>
  </w:style>
  <w:style w:type="paragraph" w:styleId="Revision">
    <w:name w:val="Revision"/>
    <w:hidden/>
    <w:uiPriority w:val="99"/>
    <w:semiHidden/>
    <w:rsid w:val="00F96BE1"/>
    <w:pPr>
      <w:spacing w:after="0" w:line="240" w:lineRule="auto"/>
    </w:pPr>
    <w:rPr>
      <w:rFonts w:ascii="Arial" w:eastAsia="Arial" w:hAnsi="Arial" w:cs="Arial"/>
      <w:lang w:bidi="en-US"/>
    </w:rPr>
  </w:style>
  <w:style w:type="character" w:customStyle="1" w:styleId="ListParagraphChar">
    <w:name w:val="List Paragraph Char"/>
    <w:aliases w:val="Issue Action POC Char,List Paragraph1 Char,3 Char,POCG Table Text Char,Dot pt Char,F5 List Paragraph Char,List Paragraph Char Char Char Char,Indicator Text Char,Numbered Para 1 Char,Bullet Points Char,List Paragraph2 Char"/>
    <w:basedOn w:val="DefaultParagraphFont"/>
    <w:link w:val="ListParagraph"/>
    <w:uiPriority w:val="34"/>
    <w:locked/>
    <w:rsid w:val="00F96BE1"/>
  </w:style>
  <w:style w:type="paragraph" w:customStyle="1" w:styleId="TOCHeading1">
    <w:name w:val="TOC Heading1"/>
    <w:basedOn w:val="Heading1"/>
    <w:next w:val="Normal"/>
    <w:uiPriority w:val="39"/>
    <w:unhideWhenUsed/>
    <w:qFormat/>
    <w:rsid w:val="00F96BE1"/>
    <w:pPr>
      <w:keepNext/>
      <w:keepLines/>
      <w:widowControl/>
      <w:autoSpaceDE/>
      <w:autoSpaceDN/>
      <w:spacing w:before="240" w:line="259" w:lineRule="auto"/>
      <w:ind w:left="0"/>
      <w:outlineLvl w:val="9"/>
    </w:pPr>
    <w:rPr>
      <w:rFonts w:ascii="Cambria" w:eastAsia="Times New Roman" w:hAnsi="Cambria" w:cs="Times New Roman"/>
      <w:b w:val="0"/>
      <w:bCs w:val="0"/>
      <w:color w:val="365F91"/>
      <w:sz w:val="32"/>
      <w:szCs w:val="32"/>
      <w:lang w:bidi="ar-SA"/>
    </w:rPr>
  </w:style>
  <w:style w:type="paragraph" w:styleId="TOC3">
    <w:name w:val="toc 3"/>
    <w:basedOn w:val="Normal"/>
    <w:next w:val="Normal"/>
    <w:autoRedefine/>
    <w:uiPriority w:val="39"/>
    <w:unhideWhenUsed/>
    <w:rsid w:val="00F96BE1"/>
    <w:pPr>
      <w:widowControl w:val="0"/>
      <w:autoSpaceDE w:val="0"/>
      <w:autoSpaceDN w:val="0"/>
      <w:spacing w:after="100" w:line="240" w:lineRule="auto"/>
      <w:ind w:left="440"/>
    </w:pPr>
    <w:rPr>
      <w:rFonts w:ascii="Arial" w:eastAsia="Arial" w:hAnsi="Arial" w:cs="Arial"/>
      <w:lang w:bidi="en-US"/>
    </w:rPr>
  </w:style>
  <w:style w:type="paragraph" w:styleId="TOC2">
    <w:name w:val="toc 2"/>
    <w:basedOn w:val="Normal"/>
    <w:next w:val="Normal"/>
    <w:autoRedefine/>
    <w:uiPriority w:val="39"/>
    <w:unhideWhenUsed/>
    <w:rsid w:val="00F96BE1"/>
    <w:pPr>
      <w:widowControl w:val="0"/>
      <w:autoSpaceDE w:val="0"/>
      <w:autoSpaceDN w:val="0"/>
      <w:spacing w:after="100" w:line="240" w:lineRule="auto"/>
      <w:ind w:left="220"/>
    </w:pPr>
    <w:rPr>
      <w:rFonts w:ascii="Arial" w:eastAsia="Arial" w:hAnsi="Arial" w:cs="Arial"/>
      <w:lang w:bidi="en-US"/>
    </w:rPr>
  </w:style>
  <w:style w:type="paragraph" w:customStyle="1" w:styleId="TOC41">
    <w:name w:val="TOC 41"/>
    <w:basedOn w:val="Normal"/>
    <w:next w:val="Normal"/>
    <w:autoRedefine/>
    <w:uiPriority w:val="39"/>
    <w:unhideWhenUsed/>
    <w:rsid w:val="00F96BE1"/>
    <w:pPr>
      <w:spacing w:after="100"/>
      <w:ind w:left="660"/>
    </w:pPr>
    <w:rPr>
      <w:rFonts w:eastAsia="Times New Roman"/>
    </w:rPr>
  </w:style>
  <w:style w:type="paragraph" w:customStyle="1" w:styleId="TOC51">
    <w:name w:val="TOC 51"/>
    <w:basedOn w:val="Normal"/>
    <w:next w:val="Normal"/>
    <w:autoRedefine/>
    <w:uiPriority w:val="39"/>
    <w:unhideWhenUsed/>
    <w:rsid w:val="00F96BE1"/>
    <w:pPr>
      <w:spacing w:after="100"/>
      <w:ind w:left="880"/>
    </w:pPr>
    <w:rPr>
      <w:rFonts w:eastAsia="Times New Roman"/>
    </w:rPr>
  </w:style>
  <w:style w:type="paragraph" w:customStyle="1" w:styleId="TOC61">
    <w:name w:val="TOC 61"/>
    <w:basedOn w:val="Normal"/>
    <w:next w:val="Normal"/>
    <w:autoRedefine/>
    <w:uiPriority w:val="39"/>
    <w:unhideWhenUsed/>
    <w:rsid w:val="00F96BE1"/>
    <w:pPr>
      <w:spacing w:after="100"/>
      <w:ind w:left="1100"/>
    </w:pPr>
    <w:rPr>
      <w:rFonts w:eastAsia="Times New Roman"/>
    </w:rPr>
  </w:style>
  <w:style w:type="paragraph" w:customStyle="1" w:styleId="TOC71">
    <w:name w:val="TOC 71"/>
    <w:basedOn w:val="Normal"/>
    <w:next w:val="Normal"/>
    <w:autoRedefine/>
    <w:uiPriority w:val="39"/>
    <w:unhideWhenUsed/>
    <w:rsid w:val="00F96BE1"/>
    <w:pPr>
      <w:spacing w:after="100"/>
      <w:ind w:left="1320"/>
    </w:pPr>
    <w:rPr>
      <w:rFonts w:eastAsia="Times New Roman"/>
    </w:rPr>
  </w:style>
  <w:style w:type="paragraph" w:customStyle="1" w:styleId="TOC81">
    <w:name w:val="TOC 81"/>
    <w:basedOn w:val="Normal"/>
    <w:next w:val="Normal"/>
    <w:autoRedefine/>
    <w:uiPriority w:val="39"/>
    <w:unhideWhenUsed/>
    <w:rsid w:val="00F96BE1"/>
    <w:pPr>
      <w:spacing w:after="100"/>
      <w:ind w:left="1540"/>
    </w:pPr>
    <w:rPr>
      <w:rFonts w:eastAsia="Times New Roman"/>
    </w:rPr>
  </w:style>
  <w:style w:type="paragraph" w:customStyle="1" w:styleId="TOC91">
    <w:name w:val="TOC 91"/>
    <w:basedOn w:val="Normal"/>
    <w:next w:val="Normal"/>
    <w:autoRedefine/>
    <w:uiPriority w:val="39"/>
    <w:unhideWhenUsed/>
    <w:rsid w:val="00F96BE1"/>
    <w:pPr>
      <w:spacing w:after="100"/>
      <w:ind w:left="1760"/>
    </w:pPr>
    <w:rPr>
      <w:rFonts w:eastAsia="Times New Roman"/>
    </w:rPr>
  </w:style>
  <w:style w:type="table" w:styleId="GridTable4">
    <w:name w:val="Grid Table 4"/>
    <w:basedOn w:val="TableNormal"/>
    <w:uiPriority w:val="49"/>
    <w:rsid w:val="00F96BE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F96BE1"/>
    <w:rPr>
      <w:color w:val="954F72" w:themeColor="followedHyperlink"/>
      <w:u w:val="single"/>
    </w:rPr>
  </w:style>
  <w:style w:type="numbering" w:customStyle="1" w:styleId="NoList2">
    <w:name w:val="No List2"/>
    <w:next w:val="NoList"/>
    <w:uiPriority w:val="99"/>
    <w:semiHidden/>
    <w:unhideWhenUsed/>
    <w:rsid w:val="00780521"/>
  </w:style>
  <w:style w:type="table" w:customStyle="1" w:styleId="GridTable42">
    <w:name w:val="Grid Table 42"/>
    <w:basedOn w:val="TableNormal"/>
    <w:next w:val="GridTable4"/>
    <w:uiPriority w:val="49"/>
    <w:rsid w:val="00780521"/>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TOCHeading2">
    <w:name w:val="TOC Heading2"/>
    <w:basedOn w:val="Heading1"/>
    <w:next w:val="Normal"/>
    <w:uiPriority w:val="39"/>
    <w:unhideWhenUsed/>
    <w:qFormat/>
    <w:rsid w:val="00780521"/>
    <w:pPr>
      <w:keepNext/>
      <w:keepLines/>
      <w:widowControl/>
      <w:autoSpaceDE/>
      <w:autoSpaceDN/>
      <w:spacing w:before="240" w:line="259" w:lineRule="auto"/>
      <w:ind w:left="0"/>
      <w:outlineLvl w:val="9"/>
    </w:pPr>
    <w:rPr>
      <w:rFonts w:ascii="Cambria" w:eastAsia="Times New Roman" w:hAnsi="Cambria" w:cs="Times New Roman"/>
      <w:b w:val="0"/>
      <w:bCs w:val="0"/>
      <w:color w:val="365F91"/>
      <w:sz w:val="32"/>
      <w:szCs w:val="32"/>
      <w:lang w:bidi="ar-SA"/>
    </w:rPr>
  </w:style>
  <w:style w:type="paragraph" w:customStyle="1" w:styleId="TOC42">
    <w:name w:val="TOC 42"/>
    <w:basedOn w:val="Normal"/>
    <w:next w:val="Normal"/>
    <w:autoRedefine/>
    <w:uiPriority w:val="39"/>
    <w:unhideWhenUsed/>
    <w:rsid w:val="00780521"/>
    <w:pPr>
      <w:spacing w:after="100"/>
      <w:ind w:left="660"/>
    </w:pPr>
    <w:rPr>
      <w:rFonts w:eastAsia="Times New Roman"/>
    </w:rPr>
  </w:style>
  <w:style w:type="paragraph" w:customStyle="1" w:styleId="TOC52">
    <w:name w:val="TOC 52"/>
    <w:basedOn w:val="Normal"/>
    <w:next w:val="Normal"/>
    <w:autoRedefine/>
    <w:uiPriority w:val="39"/>
    <w:unhideWhenUsed/>
    <w:rsid w:val="00780521"/>
    <w:pPr>
      <w:spacing w:after="100"/>
      <w:ind w:left="880"/>
    </w:pPr>
    <w:rPr>
      <w:rFonts w:eastAsia="Times New Roman"/>
    </w:rPr>
  </w:style>
  <w:style w:type="paragraph" w:customStyle="1" w:styleId="TOC62">
    <w:name w:val="TOC 62"/>
    <w:basedOn w:val="Normal"/>
    <w:next w:val="Normal"/>
    <w:autoRedefine/>
    <w:uiPriority w:val="39"/>
    <w:unhideWhenUsed/>
    <w:rsid w:val="00780521"/>
    <w:pPr>
      <w:spacing w:after="100"/>
      <w:ind w:left="1100"/>
    </w:pPr>
    <w:rPr>
      <w:rFonts w:eastAsia="Times New Roman"/>
    </w:rPr>
  </w:style>
  <w:style w:type="paragraph" w:customStyle="1" w:styleId="TOC72">
    <w:name w:val="TOC 72"/>
    <w:basedOn w:val="Normal"/>
    <w:next w:val="Normal"/>
    <w:autoRedefine/>
    <w:uiPriority w:val="39"/>
    <w:unhideWhenUsed/>
    <w:rsid w:val="00780521"/>
    <w:pPr>
      <w:spacing w:after="100"/>
      <w:ind w:left="1320"/>
    </w:pPr>
    <w:rPr>
      <w:rFonts w:eastAsia="Times New Roman"/>
    </w:rPr>
  </w:style>
  <w:style w:type="paragraph" w:customStyle="1" w:styleId="TOC82">
    <w:name w:val="TOC 82"/>
    <w:basedOn w:val="Normal"/>
    <w:next w:val="Normal"/>
    <w:autoRedefine/>
    <w:uiPriority w:val="39"/>
    <w:unhideWhenUsed/>
    <w:rsid w:val="00780521"/>
    <w:pPr>
      <w:spacing w:after="100"/>
      <w:ind w:left="1540"/>
    </w:pPr>
    <w:rPr>
      <w:rFonts w:eastAsia="Times New Roman"/>
    </w:rPr>
  </w:style>
  <w:style w:type="paragraph" w:customStyle="1" w:styleId="TOC92">
    <w:name w:val="TOC 92"/>
    <w:basedOn w:val="Normal"/>
    <w:next w:val="Normal"/>
    <w:autoRedefine/>
    <w:uiPriority w:val="39"/>
    <w:unhideWhenUsed/>
    <w:rsid w:val="00780521"/>
    <w:pPr>
      <w:spacing w:after="100"/>
      <w:ind w:left="176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intellipaat.com/blog/types-of-training-methods-and-techniques/" TargetMode="External"/><Relationship Id="rId26" Type="http://schemas.openxmlformats.org/officeDocument/2006/relationships/hyperlink" Target="https://dvagov.sharepoint.com/sites/VBAEDUSvc/CLT%20TEAM%20225T/NTTC/NTC%20Library/Forms/AllItems.aspx?id=%2Fsites%2FVBAEDUSvc%2FCLT%20TEAM%20225T%2FNTTC%2FNTC%20Library%2FSection%20508%20Compliance&amp;viewid=3b1324c1%2Dfb43%2D429d%2Dad6d%2Da0b39290e6f4" TargetMode="External"/><Relationship Id="rId39" Type="http://schemas.openxmlformats.org/officeDocument/2006/relationships/hyperlink" Target="https://vba-tpi.vbatraining.org/NTCProgressReportSE/" TargetMode="External"/><Relationship Id="rId3" Type="http://schemas.openxmlformats.org/officeDocument/2006/relationships/styles" Target="styles.xml"/><Relationship Id="rId21" Type="http://schemas.openxmlformats.org/officeDocument/2006/relationships/hyperlink" Target="https://intellipaat.com/blog/types-of-training-methods-and-techniques/" TargetMode="External"/><Relationship Id="rId34" Type="http://schemas.openxmlformats.org/officeDocument/2006/relationships/hyperlink" Target="https://vba-tpi.vbatraining.org/NTCProgressReportCONT/" TargetMode="External"/><Relationship Id="rId42" Type="http://schemas.openxmlformats.org/officeDocument/2006/relationships/hyperlink" Target="https://vba-tpi.vbatraining.org/lc/(X(1)S(ufiltjrnpgbl33zqxljawt3d))/default.aspx?AspxAutoDetectCookieSupport=1" TargetMode="External"/><Relationship Id="rId47" Type="http://schemas.openxmlformats.org/officeDocument/2006/relationships/hyperlink" Target="https://intellipaat.com/blog/types-of-training-methods-and-techniques/"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intellipaat.com/blog/types-of-training-methods-and-techniques/" TargetMode="External"/><Relationship Id="rId25" Type="http://schemas.openxmlformats.org/officeDocument/2006/relationships/hyperlink" Target="https://dvagov.sharepoint.com/:f:/r/sites/NationalTrainingCurriculum-TrainingDevelopment/Shared%20Documents/General?csf=1&amp;web=1&amp;e=nKjrEJ" TargetMode="External"/><Relationship Id="rId33" Type="http://schemas.openxmlformats.org/officeDocument/2006/relationships/hyperlink" Target="https://vba-tpi.vbatraining.org/NTCProgressReportCONT/" TargetMode="External"/><Relationship Id="rId38" Type="http://schemas.openxmlformats.org/officeDocument/2006/relationships/hyperlink" Target="https://vba-tpi.vbatraining.org/NTCProgressReportPAC/" TargetMode="External"/><Relationship Id="rId46" Type="http://schemas.openxmlformats.org/officeDocument/2006/relationships/hyperlink" Target="https://intellipaat.com/blog/types-of-training-methods-and-techniques/"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intellipaat.com/blog/types-of-training-methods-and-techniques/" TargetMode="External"/><Relationship Id="rId29" Type="http://schemas.openxmlformats.org/officeDocument/2006/relationships/hyperlink" Target="https://vba-edt.vbatraining.org/TCOE/SitePages/SystemFramework/PCESToolkit.aspx" TargetMode="External"/><Relationship Id="rId41" Type="http://schemas.openxmlformats.org/officeDocument/2006/relationships/hyperlink" Target="https://vba-tpi.vbatraining.org/ntcprogressre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24" Type="http://schemas.openxmlformats.org/officeDocument/2006/relationships/hyperlink" Target="https://vba-edt.vbatraining.org/TCOE/SitePages/SystemFramework/PCESToolkit.aspx" TargetMode="External"/><Relationship Id="rId32" Type="http://schemas.openxmlformats.org/officeDocument/2006/relationships/hyperlink" Target="https://vba-media1.vbatraining.org/VBA_Learning_Catalog/EDT/Job_Aids/EDU_NTC_Progress_Report_Job_Aid.pdf" TargetMode="External"/><Relationship Id="rId37" Type="http://schemas.openxmlformats.org/officeDocument/2006/relationships/hyperlink" Target="https://vba-tpi.vbatraining.org/NTCProgressReportPAC/" TargetMode="External"/><Relationship Id="rId40" Type="http://schemas.openxmlformats.org/officeDocument/2006/relationships/hyperlink" Target="https://vba-tpi.vbatraining.org/NTCProgressReportSE/" TargetMode="External"/><Relationship Id="rId45" Type="http://schemas.openxmlformats.org/officeDocument/2006/relationships/hyperlink" Target="https://intellipaat.com/blog/types-of-training-methods-and-techniques/" TargetMode="External"/><Relationship Id="rId5" Type="http://schemas.openxmlformats.org/officeDocument/2006/relationships/webSettings" Target="webSettings.xml"/><Relationship Id="rId15" Type="http://schemas.openxmlformats.org/officeDocument/2006/relationships/image" Target="cid:image001.jpg@01D7B9D9.22C5F740" TargetMode="External"/><Relationship Id="rId23" Type="http://schemas.openxmlformats.org/officeDocument/2006/relationships/hyperlink" Target="https://vba-edt.vbatraining.org/TCOE/SitePages/Home.aspx" TargetMode="External"/><Relationship Id="rId28" Type="http://schemas.openxmlformats.org/officeDocument/2006/relationships/hyperlink" Target="https://vba-edt.vbatraining.org/TCOE/SitePages/SystemFramework/Create_5.aspx" TargetMode="External"/><Relationship Id="rId36" Type="http://schemas.openxmlformats.org/officeDocument/2006/relationships/hyperlink" Target="https://vba-tpi.vbatraining.org/NTCProgressReportNE/" TargetMode="External"/><Relationship Id="rId49" Type="http://schemas.openxmlformats.org/officeDocument/2006/relationships/hyperlink" Target="https://intellipaat.com/blog/types-of-training-methods-and-techniques/" TargetMode="External"/><Relationship Id="rId10" Type="http://schemas.openxmlformats.org/officeDocument/2006/relationships/image" Target="media/image2.png"/><Relationship Id="rId19" Type="http://schemas.openxmlformats.org/officeDocument/2006/relationships/hyperlink" Target="https://intellipaat.com/blog/types-of-training-methods-and-techniques/" TargetMode="External"/><Relationship Id="rId31" Type="http://schemas.openxmlformats.org/officeDocument/2006/relationships/hyperlink" Target="https://vba-media1.vbatraining.org/VBA_Learning_Catalog/EDT/Job_Aids/EDU_NTC_Progress_Report_Job_Aid.pdf" TargetMode="External"/><Relationship Id="rId44" Type="http://schemas.openxmlformats.org/officeDocument/2006/relationships/hyperlink" Target="https://intellipaat.com/blog/types-of-training-methods-and-techniques/" TargetMode="External"/><Relationship Id="rId4" Type="http://schemas.openxmlformats.org/officeDocument/2006/relationships/settings" Target="settings.xml"/><Relationship Id="rId9" Type="http://schemas.openxmlformats.org/officeDocument/2006/relationships/hyperlink" Target="mailto:EDUTRAINING.VBACO@va.gov" TargetMode="External"/><Relationship Id="rId14" Type="http://schemas.openxmlformats.org/officeDocument/2006/relationships/image" Target="media/image4.jpeg"/><Relationship Id="rId22" Type="http://schemas.openxmlformats.org/officeDocument/2006/relationships/hyperlink" Target="https://intellipaat.com/blog/types-of-training-methods-and-techniques/" TargetMode="External"/><Relationship Id="rId27" Type="http://schemas.openxmlformats.org/officeDocument/2006/relationships/hyperlink" Target="https://vba-edt.vbatraining.org/tcoe/SitePages/Resources/JAID_DevChkLong.pdf" TargetMode="External"/><Relationship Id="rId30" Type="http://schemas.openxmlformats.org/officeDocument/2006/relationships/hyperlink" Target="mailto:VBATMSHELP.VBAVACO@va.gov" TargetMode="External"/><Relationship Id="rId35" Type="http://schemas.openxmlformats.org/officeDocument/2006/relationships/hyperlink" Target="https://vba-tpi.vbatraining.org/NTCProgressReportNE/" TargetMode="External"/><Relationship Id="rId43" Type="http://schemas.openxmlformats.org/officeDocument/2006/relationships/hyperlink" Target="https://intellipaat.com/blog/types-of-training-methods-and-techniques/" TargetMode="External"/><Relationship Id="rId48" Type="http://schemas.openxmlformats.org/officeDocument/2006/relationships/hyperlink" Target="https://intellipaat.com/blog/types-of-training-methods-and-techniques/" TargetMode="External"/><Relationship Id="rId8" Type="http://schemas.openxmlformats.org/officeDocument/2006/relationships/image" Target="media/image1.png"/><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C777E-C0BE-40E6-91A9-488DD7D55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26</Pages>
  <Words>6498</Words>
  <Characters>37043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Laura Smallwood, VBAVACO</dc:creator>
  <cp:keywords/>
  <dc:description/>
  <cp:lastModifiedBy>Ross, Laura Smallwood, VBAVACO</cp:lastModifiedBy>
  <cp:revision>21</cp:revision>
  <dcterms:created xsi:type="dcterms:W3CDTF">2022-09-29T14:18:00Z</dcterms:created>
  <dcterms:modified xsi:type="dcterms:W3CDTF">2022-09-29T15:13:00Z</dcterms:modified>
</cp:coreProperties>
</file>