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F73AA" w14:textId="12F6424B" w:rsidR="00DB4026" w:rsidRDefault="00962DBE" w:rsidP="00DB4026">
      <w:pPr>
        <w:spacing w:before="100" w:beforeAutospacing="1" w:after="100" w:afterAutospacing="1" w:line="240" w:lineRule="auto"/>
        <w:textAlignment w:val="baseline"/>
        <w:rPr>
          <w:rFonts w:ascii="Arial Black" w:eastAsia="Times New Roman" w:hAnsi="Arial Black" w:cs="Times New Roman"/>
          <w:sz w:val="48"/>
          <w:szCs w:val="48"/>
        </w:rPr>
      </w:pPr>
      <w:r>
        <w:rPr>
          <w:rFonts w:ascii="Arial Black" w:eastAsia="Times New Roman" w:hAnsi="Arial Black" w:cs="Times New Roman"/>
          <w:sz w:val="48"/>
          <w:szCs w:val="48"/>
        </w:rPr>
        <w:t xml:space="preserve">DRAFT </w:t>
      </w:r>
      <w:r w:rsidR="00DB4026" w:rsidRPr="00911A6F">
        <w:rPr>
          <w:rFonts w:ascii="Arial Black" w:eastAsia="Times New Roman" w:hAnsi="Arial Black" w:cs="Times New Roman"/>
          <w:sz w:val="48"/>
          <w:szCs w:val="48"/>
        </w:rPr>
        <w:t>Training</w:t>
      </w:r>
      <w:r w:rsidR="00DB4026">
        <w:rPr>
          <w:rFonts w:ascii="Arial Black" w:eastAsia="Times New Roman" w:hAnsi="Arial Black" w:cs="Times New Roman"/>
          <w:sz w:val="48"/>
          <w:szCs w:val="48"/>
        </w:rPr>
        <w:t xml:space="preserve"> Module</w:t>
      </w:r>
      <w:r w:rsidR="00DB4026" w:rsidRPr="00911A6F">
        <w:rPr>
          <w:rFonts w:ascii="Arial Black" w:eastAsia="Times New Roman" w:hAnsi="Arial Black" w:cs="Times New Roman"/>
          <w:sz w:val="48"/>
          <w:szCs w:val="48"/>
        </w:rPr>
        <w:t xml:space="preserve"> Script</w:t>
      </w:r>
      <w:r w:rsidR="00DB4026">
        <w:rPr>
          <w:rFonts w:ascii="Arial Black" w:eastAsia="Times New Roman" w:hAnsi="Arial Black" w:cs="Times New Roman"/>
          <w:sz w:val="48"/>
          <w:szCs w:val="48"/>
        </w:rPr>
        <w:t xml:space="preserve"> – </w:t>
      </w:r>
      <w:r w:rsidR="00896E19">
        <w:rPr>
          <w:rFonts w:ascii="Arial Black" w:eastAsia="Times New Roman" w:hAnsi="Arial Black" w:cs="Times New Roman"/>
          <w:sz w:val="48"/>
          <w:szCs w:val="48"/>
        </w:rPr>
        <w:t>Section 1009</w:t>
      </w:r>
      <w:r w:rsidR="001D55CB">
        <w:rPr>
          <w:rFonts w:ascii="Arial Black" w:eastAsia="Times New Roman" w:hAnsi="Arial Black" w:cs="Times New Roman"/>
          <w:sz w:val="48"/>
          <w:szCs w:val="48"/>
        </w:rPr>
        <w:t xml:space="preserve"> </w:t>
      </w:r>
    </w:p>
    <w:p w14:paraId="3D39C2B5" w14:textId="77777777" w:rsidR="00DB4026" w:rsidRPr="003F22EF" w:rsidRDefault="00DB4026">
      <w:pPr>
        <w:rPr>
          <w:strike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95"/>
        <w:gridCol w:w="3055"/>
      </w:tblGrid>
      <w:tr w:rsidR="000065B7" w14:paraId="3907F3EB" w14:textId="77777777" w:rsidTr="38BF049F">
        <w:tc>
          <w:tcPr>
            <w:tcW w:w="6295" w:type="dxa"/>
          </w:tcPr>
          <w:p w14:paraId="2077733C" w14:textId="77777777" w:rsidR="00350B34" w:rsidRDefault="0085357B" w:rsidP="001214D5">
            <w:pPr>
              <w:rPr>
                <w:rFonts w:ascii="Arial Black" w:eastAsia="Times New Roman" w:hAnsi="Arial Black" w:cs="Times New Roman"/>
                <w:sz w:val="48"/>
                <w:szCs w:val="48"/>
              </w:rPr>
            </w:pPr>
            <w:r>
              <w:t>Potential Video Ideas:</w:t>
            </w:r>
            <w:r w:rsidR="00350B34">
              <w:rPr>
                <w:rFonts w:ascii="Arial Black" w:eastAsia="Times New Roman" w:hAnsi="Arial Black" w:cs="Times New Roman"/>
                <w:sz w:val="48"/>
                <w:szCs w:val="48"/>
              </w:rPr>
              <w:t xml:space="preserve"> </w:t>
            </w:r>
          </w:p>
          <w:p w14:paraId="271C8E04" w14:textId="77777777" w:rsidR="00350B34" w:rsidRDefault="00350B34" w:rsidP="001214D5">
            <w:pPr>
              <w:rPr>
                <w:rFonts w:ascii="Arial Black" w:eastAsia="Times New Roman" w:hAnsi="Arial Black" w:cs="Times New Roman"/>
                <w:sz w:val="48"/>
                <w:szCs w:val="48"/>
              </w:rPr>
            </w:pPr>
          </w:p>
          <w:p w14:paraId="25690C4E" w14:textId="77777777" w:rsidR="00350B34" w:rsidRDefault="00350B34" w:rsidP="001214D5">
            <w:pPr>
              <w:rPr>
                <w:rFonts w:ascii="Arial Black" w:eastAsia="Times New Roman" w:hAnsi="Arial Black" w:cs="Times New Roman"/>
                <w:sz w:val="48"/>
                <w:szCs w:val="48"/>
              </w:rPr>
            </w:pPr>
          </w:p>
          <w:p w14:paraId="1FD994AB" w14:textId="7D6FD5A8" w:rsidR="000065B7" w:rsidRDefault="000065B7" w:rsidP="001214D5"/>
        </w:tc>
        <w:tc>
          <w:tcPr>
            <w:tcW w:w="3055" w:type="dxa"/>
          </w:tcPr>
          <w:p w14:paraId="6665434F" w14:textId="7EC68DD8" w:rsidR="000065B7" w:rsidRDefault="00BD1823" w:rsidP="000D3D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Intro to </w:t>
            </w:r>
            <w:r w:rsidR="002142A8">
              <w:rPr>
                <w:b/>
                <w:bCs/>
              </w:rPr>
              <w:t>Section 1009</w:t>
            </w:r>
          </w:p>
          <w:p w14:paraId="45B2E274" w14:textId="77777777" w:rsidR="000E4461" w:rsidRPr="00A27EA1" w:rsidRDefault="000E4461" w:rsidP="000D3DF9"/>
          <w:p w14:paraId="6C443953" w14:textId="77777777" w:rsidR="00877ABF" w:rsidRDefault="00877ABF" w:rsidP="00877ABF">
            <w:r w:rsidRPr="00A27EA1">
              <w:t xml:space="preserve">Welcome to the training module for section 1009 of Public Law (PL) 116-315, the Johnny Isakson and David P. Roe, M.D. Veterans Health Care and Benefits Improvement Act of 2020. </w:t>
            </w:r>
          </w:p>
          <w:p w14:paraId="088407A0" w14:textId="77777777" w:rsidR="00EF6A6C" w:rsidRPr="00A27EA1" w:rsidRDefault="00EF6A6C" w:rsidP="00877ABF"/>
          <w:p w14:paraId="59E1105E" w14:textId="754A43BC" w:rsidR="00B17C6C" w:rsidRDefault="00EF6A6C" w:rsidP="00C146D1">
            <w:pPr>
              <w:rPr>
                <w:rFonts w:eastAsia="Times New Roman" w:cstheme="minorHAnsi"/>
              </w:rPr>
            </w:pPr>
            <w:r w:rsidRPr="004666F4">
              <w:rPr>
                <w:rFonts w:eastAsia="Times New Roman" w:cstheme="minorHAnsi"/>
              </w:rPr>
              <w:t>Please note</w:t>
            </w:r>
            <w:r>
              <w:rPr>
                <w:rFonts w:eastAsia="Times New Roman" w:cstheme="minorHAnsi"/>
              </w:rPr>
              <w:t>,</w:t>
            </w:r>
            <w:r w:rsidRPr="004666F4">
              <w:rPr>
                <w:rFonts w:eastAsia="Times New Roman" w:cstheme="minorHAnsi"/>
              </w:rPr>
              <w:t xml:space="preserve"> the example</w:t>
            </w:r>
            <w:r>
              <w:rPr>
                <w:rFonts w:eastAsia="Times New Roman" w:cstheme="minorHAnsi"/>
              </w:rPr>
              <w:t>s</w:t>
            </w:r>
            <w:r w:rsidRPr="004666F4">
              <w:rPr>
                <w:rFonts w:eastAsia="Times New Roman" w:cstheme="minorHAnsi"/>
              </w:rPr>
              <w:t xml:space="preserve"> you will see during this training </w:t>
            </w:r>
            <w:r>
              <w:rPr>
                <w:rFonts w:eastAsia="Times New Roman" w:cstheme="minorHAnsi"/>
              </w:rPr>
              <w:t>were</w:t>
            </w:r>
            <w:r w:rsidRPr="004666F4">
              <w:rPr>
                <w:rFonts w:eastAsia="Times New Roman" w:cstheme="minorHAnsi"/>
              </w:rPr>
              <w:t xml:space="preserve"> processed in a test system. All names and claim numbers you see are fictitious and do not belong to actual </w:t>
            </w:r>
            <w:r>
              <w:rPr>
                <w:rFonts w:eastAsia="Times New Roman" w:cstheme="minorHAnsi"/>
              </w:rPr>
              <w:t>beneficiaries</w:t>
            </w:r>
            <w:r w:rsidRPr="004666F4">
              <w:rPr>
                <w:rFonts w:eastAsia="Times New Roman" w:cstheme="minorHAnsi"/>
              </w:rPr>
              <w:t>. No personally identifiable information (PII) is contained in this training</w:t>
            </w:r>
          </w:p>
          <w:p w14:paraId="24C610FC" w14:textId="77777777" w:rsidR="00EF6A6C" w:rsidRDefault="00EF6A6C" w:rsidP="00C146D1"/>
          <w:p w14:paraId="79291B44" w14:textId="16D97EC2" w:rsidR="00921C63" w:rsidRPr="000E4461" w:rsidRDefault="009E4789" w:rsidP="004B0647">
            <w:r w:rsidRPr="009E4789">
              <w:t>For best viewing results, please ensure you are viewing this presentation using the Microsoft Edge</w:t>
            </w:r>
            <w:r>
              <w:t xml:space="preserve"> or Google Chrome</w:t>
            </w:r>
            <w:r w:rsidRPr="009E4789">
              <w:t xml:space="preserve"> web browser.</w:t>
            </w:r>
          </w:p>
        </w:tc>
      </w:tr>
      <w:tr w:rsidR="004B0647" w14:paraId="2A87211B" w14:textId="77777777" w:rsidTr="38BF049F">
        <w:tc>
          <w:tcPr>
            <w:tcW w:w="6295" w:type="dxa"/>
          </w:tcPr>
          <w:p w14:paraId="51EFA862" w14:textId="3F2EB202" w:rsidR="004B0647" w:rsidRDefault="004B0647" w:rsidP="001214D5"/>
        </w:tc>
        <w:tc>
          <w:tcPr>
            <w:tcW w:w="3055" w:type="dxa"/>
          </w:tcPr>
          <w:p w14:paraId="239D026B" w14:textId="63C212C2" w:rsidR="004B0647" w:rsidRDefault="004B0647" w:rsidP="004B0647">
            <w:r w:rsidRPr="001268A8">
              <w:t xml:space="preserve">Section 1009 changes the way monthly housing </w:t>
            </w:r>
            <w:r>
              <w:t xml:space="preserve">is paid </w:t>
            </w:r>
            <w:r w:rsidRPr="001268A8">
              <w:t xml:space="preserve">for </w:t>
            </w:r>
            <w:proofErr w:type="gramStart"/>
            <w:r w:rsidRPr="001268A8">
              <w:t>Post-9</w:t>
            </w:r>
            <w:proofErr w:type="gramEnd"/>
            <w:r w:rsidRPr="001268A8">
              <w:t xml:space="preserve">/11 </w:t>
            </w:r>
            <w:r>
              <w:t xml:space="preserve">GI Bill </w:t>
            </w:r>
            <w:r w:rsidRPr="001268A8">
              <w:t>beneficiaries</w:t>
            </w:r>
            <w:r>
              <w:t xml:space="preserve"> while they are on active duty</w:t>
            </w:r>
            <w:r w:rsidRPr="001268A8">
              <w:t xml:space="preserve">.  </w:t>
            </w:r>
            <w:r>
              <w:t xml:space="preserve">Effective August 1st, 2022, beneficiaries on active duty for </w:t>
            </w:r>
            <w:r w:rsidR="00D71103">
              <w:t>more than 30</w:t>
            </w:r>
            <w:r>
              <w:t xml:space="preserve"> continuous days will no longer be eligible to receive monthly housing (MHA) payments. </w:t>
            </w:r>
          </w:p>
          <w:p w14:paraId="59729285" w14:textId="77777777" w:rsidR="004B0647" w:rsidRDefault="004B0647" w:rsidP="004B0647"/>
          <w:p w14:paraId="1B6BD561" w14:textId="77777777" w:rsidR="004B0647" w:rsidRDefault="004B0647" w:rsidP="004B0647">
            <w:r>
              <w:t xml:space="preserve">MHA payments are not impacted by </w:t>
            </w:r>
            <w:proofErr w:type="gramStart"/>
            <w:r>
              <w:t>active duty</w:t>
            </w:r>
            <w:proofErr w:type="gramEnd"/>
            <w:r>
              <w:t xml:space="preserve"> periods of less than 30 days. </w:t>
            </w:r>
          </w:p>
          <w:p w14:paraId="12E5B4A5" w14:textId="77777777" w:rsidR="004B0647" w:rsidRDefault="004B0647" w:rsidP="004B0647"/>
          <w:p w14:paraId="721BAB4A" w14:textId="47ECCDFB" w:rsidR="004B0647" w:rsidRDefault="004B0647" w:rsidP="00316E27">
            <w:pPr>
              <w:rPr>
                <w:b/>
                <w:bCs/>
              </w:rPr>
            </w:pPr>
            <w:r>
              <w:t xml:space="preserve">Note: Throughout this training the Chapter 33 Processing System and DGI will be used interchangeably. </w:t>
            </w:r>
          </w:p>
        </w:tc>
      </w:tr>
      <w:tr w:rsidR="0089670F" w14:paraId="5DB687F3" w14:textId="77777777" w:rsidTr="38BF049F">
        <w:tc>
          <w:tcPr>
            <w:tcW w:w="6295" w:type="dxa"/>
          </w:tcPr>
          <w:p w14:paraId="49EA9CAD" w14:textId="4664938E" w:rsidR="0089670F" w:rsidRDefault="0089670F" w:rsidP="003B3F09">
            <w:pPr>
              <w:pStyle w:val="ListParagraph"/>
              <w:numPr>
                <w:ilvl w:val="0"/>
                <w:numId w:val="21"/>
              </w:numPr>
            </w:pPr>
          </w:p>
        </w:tc>
        <w:tc>
          <w:tcPr>
            <w:tcW w:w="3055" w:type="dxa"/>
          </w:tcPr>
          <w:p w14:paraId="3981259E" w14:textId="77777777" w:rsidR="0089670F" w:rsidRDefault="0089670F" w:rsidP="000D3DF9">
            <w:pPr>
              <w:rPr>
                <w:b/>
                <w:bCs/>
              </w:rPr>
            </w:pPr>
            <w:r>
              <w:rPr>
                <w:b/>
                <w:bCs/>
              </w:rPr>
              <w:t>Learning Objectives</w:t>
            </w:r>
          </w:p>
          <w:p w14:paraId="7CF0EFC5" w14:textId="77777777" w:rsidR="0089670F" w:rsidRDefault="0089670F" w:rsidP="000D3DF9">
            <w:pPr>
              <w:rPr>
                <w:b/>
                <w:bCs/>
              </w:rPr>
            </w:pPr>
          </w:p>
          <w:p w14:paraId="7C170E4D" w14:textId="29152C32" w:rsidR="00B85055" w:rsidRDefault="00CD00C7" w:rsidP="0043601B">
            <w:r>
              <w:t xml:space="preserve">The Learning Objectives for today’s training are: </w:t>
            </w:r>
            <w:r w:rsidR="001775D3">
              <w:t>Understand</w:t>
            </w:r>
            <w:r w:rsidR="00530907">
              <w:t>ing</w:t>
            </w:r>
            <w:r w:rsidR="001775D3">
              <w:t xml:space="preserve"> the </w:t>
            </w:r>
            <w:r w:rsidR="00C97770" w:rsidRPr="00B85055">
              <w:rPr>
                <w:color w:val="000000" w:themeColor="text1"/>
              </w:rPr>
              <w:t>CH33 Processing System</w:t>
            </w:r>
            <w:r w:rsidR="003520D9">
              <w:rPr>
                <w:color w:val="000000" w:themeColor="text1"/>
              </w:rPr>
              <w:t xml:space="preserve"> </w:t>
            </w:r>
            <w:r w:rsidR="001F1CFD">
              <w:rPr>
                <w:color w:val="000000" w:themeColor="text1"/>
              </w:rPr>
              <w:t xml:space="preserve">updates based on section </w:t>
            </w:r>
            <w:proofErr w:type="gramStart"/>
            <w:r w:rsidR="001F1CFD">
              <w:rPr>
                <w:color w:val="000000" w:themeColor="text1"/>
              </w:rPr>
              <w:t>1009</w:t>
            </w:r>
            <w:r w:rsidR="003520D9">
              <w:rPr>
                <w:color w:val="000000" w:themeColor="text1"/>
              </w:rPr>
              <w:t xml:space="preserve"> </w:t>
            </w:r>
            <w:r w:rsidR="00AC4150">
              <w:rPr>
                <w:color w:val="000000" w:themeColor="text1"/>
              </w:rPr>
              <w:t>,</w:t>
            </w:r>
            <w:proofErr w:type="gramEnd"/>
            <w:r w:rsidR="00AC4150">
              <w:rPr>
                <w:color w:val="000000" w:themeColor="text1"/>
              </w:rPr>
              <w:t xml:space="preserve"> and</w:t>
            </w:r>
          </w:p>
          <w:p w14:paraId="48897E13" w14:textId="32584CA0" w:rsidR="001775D3" w:rsidRPr="0089670F" w:rsidRDefault="00AC4150" w:rsidP="00316E27">
            <w:r>
              <w:t>u</w:t>
            </w:r>
            <w:r w:rsidR="001775D3">
              <w:t>nderstand</w:t>
            </w:r>
            <w:r w:rsidR="00530907">
              <w:t>ing</w:t>
            </w:r>
            <w:r w:rsidR="001775D3">
              <w:t xml:space="preserve"> when MHA should be paid by VA </w:t>
            </w:r>
            <w:r w:rsidR="001B78D6">
              <w:t xml:space="preserve">during different </w:t>
            </w:r>
            <w:proofErr w:type="gramStart"/>
            <w:r w:rsidR="003D1003">
              <w:t>a</w:t>
            </w:r>
            <w:r w:rsidR="001B78D6">
              <w:t xml:space="preserve">ctive </w:t>
            </w:r>
            <w:r w:rsidR="003D1003">
              <w:t>d</w:t>
            </w:r>
            <w:r w:rsidR="001B78D6">
              <w:t>uty</w:t>
            </w:r>
            <w:proofErr w:type="gramEnd"/>
            <w:r w:rsidR="001B78D6">
              <w:t xml:space="preserve"> scenarios</w:t>
            </w:r>
            <w:r w:rsidR="00B85055">
              <w:t>.</w:t>
            </w:r>
          </w:p>
        </w:tc>
      </w:tr>
      <w:tr w:rsidR="001B1B40" w14:paraId="4EE25445" w14:textId="77777777" w:rsidTr="38BF049F">
        <w:tc>
          <w:tcPr>
            <w:tcW w:w="6295" w:type="dxa"/>
          </w:tcPr>
          <w:p w14:paraId="0B95C430" w14:textId="13705064" w:rsidR="001B1B40" w:rsidRDefault="001B1B40" w:rsidP="00533558">
            <w:pPr>
              <w:rPr>
                <w:noProof/>
              </w:rPr>
            </w:pPr>
          </w:p>
        </w:tc>
        <w:tc>
          <w:tcPr>
            <w:tcW w:w="3055" w:type="dxa"/>
          </w:tcPr>
          <w:p w14:paraId="0B942F2C" w14:textId="28387E4F" w:rsidR="001B1B40" w:rsidRPr="00B64CC2" w:rsidRDefault="0073087D" w:rsidP="00316E27">
            <w:r w:rsidRPr="0073087D">
              <w:t xml:space="preserve">The Chapter 33 Processing System has been updated, effective August 1, 2022, to accurately determine monthly housing allowance due </w:t>
            </w:r>
            <w:r w:rsidR="00B8543E">
              <w:t xml:space="preserve">to </w:t>
            </w:r>
            <w:r w:rsidRPr="0073087D">
              <w:t xml:space="preserve">a beneficiary based upon the entrance, or lack of, a Release from Active Duty (RAD) date. </w:t>
            </w:r>
          </w:p>
        </w:tc>
      </w:tr>
      <w:tr w:rsidR="00701B4C" w14:paraId="237DC6CF" w14:textId="77777777" w:rsidTr="38BF049F">
        <w:tc>
          <w:tcPr>
            <w:tcW w:w="6295" w:type="dxa"/>
          </w:tcPr>
          <w:p w14:paraId="408F40A0" w14:textId="0ACB9563" w:rsidR="00701B4C" w:rsidRDefault="00701B4C" w:rsidP="00533558">
            <w:pPr>
              <w:rPr>
                <w:noProof/>
              </w:rPr>
            </w:pPr>
          </w:p>
        </w:tc>
        <w:tc>
          <w:tcPr>
            <w:tcW w:w="3055" w:type="dxa"/>
          </w:tcPr>
          <w:p w14:paraId="436F9934" w14:textId="2CF05B5E" w:rsidR="00701B4C" w:rsidRDefault="00843CF2" w:rsidP="000D3DF9">
            <w:pPr>
              <w:rPr>
                <w:b/>
                <w:bCs/>
              </w:rPr>
            </w:pPr>
            <w:r>
              <w:rPr>
                <w:b/>
                <w:bCs/>
              </w:rPr>
              <w:t>Active Duty and RAD</w:t>
            </w:r>
          </w:p>
          <w:p w14:paraId="01B3D42B" w14:textId="77777777" w:rsidR="00F100BB" w:rsidRDefault="00F100BB" w:rsidP="000D3DF9">
            <w:pPr>
              <w:rPr>
                <w:b/>
                <w:bCs/>
              </w:rPr>
            </w:pPr>
          </w:p>
          <w:p w14:paraId="6ADF1D08" w14:textId="77777777" w:rsidR="00F100BB" w:rsidRDefault="00F100BB" w:rsidP="0043601B">
            <w:r>
              <w:t xml:space="preserve">The release from </w:t>
            </w:r>
            <w:proofErr w:type="gramStart"/>
            <w:r>
              <w:t>active duty</w:t>
            </w:r>
            <w:proofErr w:type="gramEnd"/>
            <w:r>
              <w:t xml:space="preserve"> date (RAD) is essential to determining the proper MHA payments a beneficiary should receive.  </w:t>
            </w:r>
          </w:p>
          <w:p w14:paraId="4FFAE170" w14:textId="77777777" w:rsidR="00E42ACA" w:rsidRDefault="00E42ACA" w:rsidP="0043601B"/>
          <w:p w14:paraId="4CB463E8" w14:textId="089431EC" w:rsidR="00DE2274" w:rsidRDefault="00DE2274" w:rsidP="00B64CC2">
            <w:r>
              <w:t>Only qualifying periods of active duty should be entered into DGI.</w:t>
            </w:r>
            <w:r w:rsidR="00E42ACA">
              <w:t xml:space="preserve">  </w:t>
            </w:r>
            <w:r>
              <w:t xml:space="preserve"> </w:t>
            </w:r>
            <w:r w:rsidRPr="00B64CC2">
              <w:t/>
            </w:r>
          </w:p>
          <w:p w14:paraId="1ECC6F60" w14:textId="77777777" w:rsidR="004B05DC" w:rsidRDefault="004B05DC" w:rsidP="00B64CC2"/>
          <w:p w14:paraId="71E80E75" w14:textId="54E908BA" w:rsidR="00C445B1" w:rsidRDefault="00BF19C4" w:rsidP="0011733F">
            <w:r>
              <w:t xml:space="preserve"> When reviewing </w:t>
            </w:r>
            <w:r w:rsidR="00A64704">
              <w:t>“</w:t>
            </w:r>
            <w:proofErr w:type="gramStart"/>
            <w:r w:rsidR="00A64704">
              <w:t>Active Duty</w:t>
            </w:r>
            <w:proofErr w:type="gramEnd"/>
            <w:r w:rsidR="00A64704">
              <w:t xml:space="preserve"> Service Periods” in VIS (Vet</w:t>
            </w:r>
            <w:r w:rsidR="00740565">
              <w:t>erans Information Solution</w:t>
            </w:r>
            <w:r w:rsidR="00DC7FA0">
              <w:t xml:space="preserve">), only enter the date listed under “RAD”. </w:t>
            </w:r>
            <w:r w:rsidR="00DC6A8B">
              <w:t>Dates listed under “Projected End</w:t>
            </w:r>
            <w:r w:rsidR="00DE2274">
              <w:t xml:space="preserve"> Date” should not be entered. </w:t>
            </w:r>
          </w:p>
          <w:p w14:paraId="3474EAE8" w14:textId="77777777" w:rsidR="0011733F" w:rsidRDefault="0011733F" w:rsidP="0011733F">
            <w:pPr>
              <w:pStyle w:val="ListParagraph"/>
            </w:pPr>
          </w:p>
          <w:p w14:paraId="4CC1C51C" w14:textId="1951A747" w:rsidR="00F100BB" w:rsidRDefault="00823C9A" w:rsidP="0043601B">
            <w:r>
              <w:t>If a s</w:t>
            </w:r>
            <w:r w:rsidR="0011733F">
              <w:t>ervice period</w:t>
            </w:r>
            <w:r>
              <w:t xml:space="preserve"> i</w:t>
            </w:r>
            <w:r w:rsidR="0011733F">
              <w:t>s entered without a RAD</w:t>
            </w:r>
            <w:r>
              <w:t>, it</w:t>
            </w:r>
            <w:r w:rsidR="0011733F">
              <w:t xml:space="preserve"> will be considered “greater than 30 days” </w:t>
            </w:r>
            <w:r w:rsidR="00AD40F2">
              <w:t>and MHA</w:t>
            </w:r>
            <w:r w:rsidR="0075105F">
              <w:t xml:space="preserve"> will not be pa</w:t>
            </w:r>
            <w:r w:rsidR="009921FD">
              <w:t>id</w:t>
            </w:r>
            <w:r w:rsidR="0011733F">
              <w:t xml:space="preserve">. </w:t>
            </w:r>
            <w:r w:rsidR="00F100BB">
              <w:t xml:space="preserve"> </w:t>
            </w:r>
          </w:p>
          <w:p w14:paraId="09594106" w14:textId="77777777" w:rsidR="00AA0AB6" w:rsidRDefault="00AA0AB6" w:rsidP="0043601B"/>
          <w:p w14:paraId="2161BF2A" w14:textId="77777777" w:rsidR="00AA0AB6" w:rsidRDefault="00AA0AB6" w:rsidP="00AA0AB6">
            <w:r>
              <w:t xml:space="preserve">MHA will stop the day prior to the active duty “Begin Date”.  </w:t>
            </w:r>
          </w:p>
          <w:p w14:paraId="31673F7A" w14:textId="77777777" w:rsidR="00AA0AB6" w:rsidRDefault="00AA0AB6" w:rsidP="0043601B"/>
          <w:p w14:paraId="52AF207A" w14:textId="2B5547E5" w:rsidR="00F100BB" w:rsidRDefault="00F100BB" w:rsidP="000D3DF9">
            <w:pPr>
              <w:rPr>
                <w:b/>
                <w:bCs/>
              </w:rPr>
            </w:pPr>
          </w:p>
        </w:tc>
      </w:tr>
      <w:tr w:rsidR="001775D3" w14:paraId="2EA2AB40" w14:textId="77777777" w:rsidTr="38BF049F">
        <w:tc>
          <w:tcPr>
            <w:tcW w:w="6295" w:type="dxa"/>
          </w:tcPr>
          <w:p w14:paraId="43D82128" w14:textId="135C53AF" w:rsidR="001775D3" w:rsidRDefault="001775D3" w:rsidP="00FC3465"/>
        </w:tc>
        <w:tc>
          <w:tcPr>
            <w:tcW w:w="3055" w:type="dxa"/>
          </w:tcPr>
          <w:p w14:paraId="31907531" w14:textId="268769EC" w:rsidR="001775D3" w:rsidRDefault="00A739A9" w:rsidP="001775D3">
            <w:pPr>
              <w:rPr>
                <w:b/>
                <w:bCs/>
              </w:rPr>
            </w:pPr>
            <w:r>
              <w:rPr>
                <w:b/>
                <w:bCs/>
              </w:rPr>
              <w:t>Periods of Service</w:t>
            </w:r>
          </w:p>
          <w:p w14:paraId="0DECA275" w14:textId="77777777" w:rsidR="001775D3" w:rsidRDefault="001775D3" w:rsidP="001775D3">
            <w:pPr>
              <w:rPr>
                <w:b/>
                <w:bCs/>
              </w:rPr>
            </w:pPr>
          </w:p>
          <w:p w14:paraId="4A212B2F" w14:textId="01692C4C" w:rsidR="001775D3" w:rsidRDefault="00C543FF" w:rsidP="00C543FF">
            <w:r>
              <w:t xml:space="preserve">Section 1009 is effective for </w:t>
            </w:r>
            <w:r w:rsidR="005366BB">
              <w:t>MHA</w:t>
            </w:r>
            <w:r>
              <w:t xml:space="preserve"> awarded August 1</w:t>
            </w:r>
            <w:r w:rsidR="00877D69">
              <w:t>st</w:t>
            </w:r>
            <w:r>
              <w:t>, 2022, or later.</w:t>
            </w:r>
          </w:p>
          <w:p w14:paraId="57F35CEA" w14:textId="77777777" w:rsidR="00C543FF" w:rsidRDefault="00C543FF" w:rsidP="0043601B"/>
          <w:p w14:paraId="75828B41" w14:textId="1A4D100C" w:rsidR="001775D3" w:rsidRDefault="001775D3" w:rsidP="00D34564">
            <w:r>
              <w:t>A</w:t>
            </w:r>
            <w:r w:rsidR="004B67B4">
              <w:t xml:space="preserve">ny </w:t>
            </w:r>
            <w:proofErr w:type="gramStart"/>
            <w:r w:rsidR="004B67B4">
              <w:t>active duty</w:t>
            </w:r>
            <w:proofErr w:type="gramEnd"/>
            <w:r w:rsidR="004B67B4">
              <w:t xml:space="preserve"> period which begins prior to August 1</w:t>
            </w:r>
            <w:r w:rsidR="00877D69">
              <w:t>st</w:t>
            </w:r>
            <w:r w:rsidR="004B67B4">
              <w:t xml:space="preserve">, 2022, will be considered when calculating the 30 continuous days. </w:t>
            </w:r>
          </w:p>
          <w:p w14:paraId="2FAA15FF" w14:textId="77777777" w:rsidR="00D34564" w:rsidRDefault="00D34564" w:rsidP="0043601B"/>
          <w:p w14:paraId="557CC51C" w14:textId="5AEA2D01" w:rsidR="001775D3" w:rsidRPr="00A76490" w:rsidRDefault="369AD7C6" w:rsidP="00A76490">
            <w:r>
              <w:t>Two</w:t>
            </w:r>
            <w:r w:rsidR="00A739A9">
              <w:t xml:space="preserve"> </w:t>
            </w:r>
            <w:r w:rsidR="00FE0052">
              <w:t xml:space="preserve">consecutive </w:t>
            </w:r>
            <w:r>
              <w:t xml:space="preserve">periods of </w:t>
            </w:r>
            <w:proofErr w:type="gramStart"/>
            <w:r w:rsidR="33087A39">
              <w:t>a</w:t>
            </w:r>
            <w:r>
              <w:t xml:space="preserve">ctive </w:t>
            </w:r>
            <w:r w:rsidR="33087A39">
              <w:t>d</w:t>
            </w:r>
            <w:r>
              <w:t>uty</w:t>
            </w:r>
            <w:proofErr w:type="gramEnd"/>
            <w:r>
              <w:t xml:space="preserve"> service</w:t>
            </w:r>
            <w:r w:rsidR="005E78BB">
              <w:t xml:space="preserve"> </w:t>
            </w:r>
            <w:r w:rsidR="00A76490">
              <w:t>[</w:t>
            </w:r>
            <w:r w:rsidR="000652E9">
              <w:t xml:space="preserve">as shown on the </w:t>
            </w:r>
            <w:r w:rsidR="00B947E3">
              <w:t>calendar</w:t>
            </w:r>
            <w:r w:rsidR="00A76490">
              <w:t>]</w:t>
            </w:r>
            <w:r>
              <w:t xml:space="preserve"> are considered to be a continuous period</w:t>
            </w:r>
            <w:r w:rsidR="00B2151A">
              <w:t>, as long as there is</w:t>
            </w:r>
            <w:r w:rsidR="00A76490">
              <w:t xml:space="preserve"> no break in between</w:t>
            </w:r>
            <w:r w:rsidR="7015E6BD">
              <w:t xml:space="preserve">.  </w:t>
            </w:r>
          </w:p>
        </w:tc>
      </w:tr>
      <w:tr w:rsidR="0089670F" w14:paraId="583052E9" w14:textId="77777777" w:rsidTr="38BF049F">
        <w:tc>
          <w:tcPr>
            <w:tcW w:w="6295" w:type="dxa"/>
          </w:tcPr>
          <w:p w14:paraId="1F11217E" w14:textId="77777777" w:rsidR="0089670F" w:rsidRDefault="00D01AA5" w:rsidP="0043601B">
            <w:pPr>
              <w:pStyle w:val="ListParagraph"/>
              <w:numPr>
                <w:ilvl w:val="0"/>
                <w:numId w:val="21"/>
              </w:numPr>
            </w:pPr>
            <w:r>
              <w:t>Quiz</w:t>
            </w:r>
            <w:r w:rsidR="002B205C">
              <w:t xml:space="preserve">, </w:t>
            </w:r>
            <w:proofErr w:type="gramStart"/>
            <w:r w:rsidR="002B205C">
              <w:t>test</w:t>
            </w:r>
            <w:proofErr w:type="gramEnd"/>
            <w:r w:rsidR="002B205C">
              <w:t xml:space="preserve"> or homework graphic</w:t>
            </w:r>
          </w:p>
          <w:p w14:paraId="432FA079" w14:textId="352624BE" w:rsidR="005569F5" w:rsidRDefault="005569F5" w:rsidP="00452894"/>
        </w:tc>
        <w:tc>
          <w:tcPr>
            <w:tcW w:w="3055" w:type="dxa"/>
          </w:tcPr>
          <w:p w14:paraId="2EE3EE37" w14:textId="7DA3FB09" w:rsidR="00325404" w:rsidRDefault="00A12710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Use Cases</w:t>
            </w:r>
          </w:p>
          <w:p w14:paraId="7DE2116A" w14:textId="64C305AB" w:rsidR="007A67DB" w:rsidRDefault="007A67DB" w:rsidP="00583C06">
            <w:pPr>
              <w:rPr>
                <w:b/>
                <w:bCs/>
              </w:rPr>
            </w:pPr>
          </w:p>
          <w:p w14:paraId="28BD5C32" w14:textId="3C57878C" w:rsidR="007A67DB" w:rsidRPr="00B85055" w:rsidRDefault="007A67DB" w:rsidP="0043601B">
            <w:pPr>
              <w:rPr>
                <w:b/>
                <w:bCs/>
              </w:rPr>
            </w:pPr>
            <w:r>
              <w:t xml:space="preserve">This </w:t>
            </w:r>
            <w:r w:rsidR="000B7B76">
              <w:t xml:space="preserve">exercise </w:t>
            </w:r>
            <w:r>
              <w:t>will test your practical knowledge of Section 1009. For each scenario, based on the enrollment period</w:t>
            </w:r>
            <w:r w:rsidR="00DC50DD">
              <w:t xml:space="preserve"> </w:t>
            </w:r>
            <w:r>
              <w:t>and service period</w:t>
            </w:r>
            <w:r w:rsidR="00AF1541">
              <w:t>s</w:t>
            </w:r>
            <w:r>
              <w:t xml:space="preserve">, </w:t>
            </w:r>
            <w:r w:rsidR="00F41A9D">
              <w:t xml:space="preserve">let’s </w:t>
            </w:r>
            <w:r w:rsidR="00AF1541">
              <w:t>determine when MHA will or will not be paid.</w:t>
            </w:r>
            <w:r>
              <w:t xml:space="preserve"> </w:t>
            </w:r>
          </w:p>
          <w:p w14:paraId="152C1BB9" w14:textId="7F4463B9" w:rsidR="00583C06" w:rsidRPr="00DC2786" w:rsidRDefault="00583C06" w:rsidP="00DC2786">
            <w:pPr>
              <w:rPr>
                <w:rFonts w:cstheme="minorHAnsi"/>
                <w:b/>
                <w:bCs/>
              </w:rPr>
            </w:pPr>
          </w:p>
        </w:tc>
      </w:tr>
      <w:tr w:rsidR="00A477F8" w14:paraId="343EDDF0" w14:textId="77777777" w:rsidTr="38BF049F">
        <w:tc>
          <w:tcPr>
            <w:tcW w:w="6295" w:type="dxa"/>
          </w:tcPr>
          <w:p w14:paraId="0D534A8F" w14:textId="287541D9" w:rsidR="00A477F8" w:rsidRDefault="00CC6B9D" w:rsidP="001214D5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6BFCDF" wp14:editId="0AD0C517">
                  <wp:extent cx="5943600" cy="32594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14:paraId="5E6436DD" w14:textId="77777777" w:rsidR="00A477F8" w:rsidRDefault="00DC2786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Practice Scenario #1</w:t>
            </w:r>
          </w:p>
          <w:p w14:paraId="333D577A" w14:textId="77777777" w:rsidR="00DC2786" w:rsidRDefault="00DC2786" w:rsidP="00583C06">
            <w:pPr>
              <w:rPr>
                <w:b/>
                <w:bCs/>
              </w:rPr>
            </w:pPr>
          </w:p>
          <w:p w14:paraId="2A2151D7" w14:textId="77777777" w:rsidR="00DC2786" w:rsidRDefault="000E7AFA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#1. </w:t>
            </w:r>
            <w:r w:rsidRPr="00721D24">
              <w:rPr>
                <w:rFonts w:cstheme="minorHAnsi"/>
                <w:b/>
                <w:bCs/>
                <w:sz w:val="21"/>
                <w:szCs w:val="21"/>
                <w:shd w:val="clear" w:color="auto" w:fill="FFFFFF"/>
              </w:rPr>
              <w:t xml:space="preserve">The </w:t>
            </w:r>
            <w:r w:rsidR="00DC2786" w:rsidRPr="00721D24">
              <w:rPr>
                <w:rFonts w:cstheme="minorHAnsi"/>
                <w:b/>
                <w:bCs/>
                <w:sz w:val="21"/>
                <w:szCs w:val="21"/>
                <w:shd w:val="clear" w:color="auto" w:fill="FFFFFF"/>
              </w:rPr>
              <w:t xml:space="preserve">Enrollment Period </w:t>
            </w:r>
            <w:r w:rsidRPr="00721D24">
              <w:rPr>
                <w:rFonts w:cstheme="minorHAnsi"/>
                <w:b/>
                <w:bCs/>
                <w:sz w:val="21"/>
                <w:szCs w:val="21"/>
                <w:shd w:val="clear" w:color="auto" w:fill="FFFFFF"/>
              </w:rPr>
              <w:t xml:space="preserve">is </w:t>
            </w:r>
            <w:proofErr w:type="gramStart"/>
            <w:r>
              <w:rPr>
                <w:rFonts w:cstheme="minorHAnsi"/>
                <w:sz w:val="21"/>
                <w:szCs w:val="21"/>
                <w:shd w:val="clear" w:color="auto" w:fill="FFFFFF"/>
              </w:rPr>
              <w:t>from  August</w:t>
            </w:r>
            <w:proofErr w:type="gramEnd"/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1</w:t>
            </w:r>
            <w:r w:rsidRPr="00F23796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 through November 30</w:t>
            </w:r>
            <w:r w:rsidRPr="00F23796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>, 2022.</w:t>
            </w:r>
            <w:r w:rsidR="00DC2786" w:rsidRPr="0043601B">
              <w:rPr>
                <w:rFonts w:cstheme="minorHAnsi"/>
                <w:sz w:val="21"/>
                <w:szCs w:val="21"/>
              </w:rPr>
              <w:br/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The </w:t>
            </w:r>
            <w:r w:rsidR="00DC2786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Service Period 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is from </w:t>
            </w:r>
            <w:r w:rsidR="001D69A5">
              <w:rPr>
                <w:rFonts w:cstheme="minorHAnsi"/>
                <w:sz w:val="21"/>
                <w:szCs w:val="21"/>
                <w:shd w:val="clear" w:color="auto" w:fill="FFFFFF"/>
              </w:rPr>
              <w:t>September 1</w:t>
            </w:r>
            <w:r w:rsidR="001D69A5" w:rsidRPr="00045A5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 w:rsidR="001D69A5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through October 15</w:t>
            </w:r>
            <w:r w:rsidR="001D69A5" w:rsidRPr="00045A5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 w:rsidR="001D69A5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, or 45 days. </w:t>
            </w:r>
          </w:p>
          <w:p w14:paraId="424ED229" w14:textId="77777777" w:rsidR="005569F5" w:rsidRDefault="005569F5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14:paraId="4F601628" w14:textId="58031F10" w:rsidR="005569F5" w:rsidRPr="00B85055" w:rsidRDefault="005569F5" w:rsidP="0043601B">
            <w:pPr>
              <w:rPr>
                <w:b/>
                <w:bCs/>
              </w:rPr>
            </w:pPr>
          </w:p>
        </w:tc>
      </w:tr>
      <w:tr w:rsidR="00D13FED" w14:paraId="2562800D" w14:textId="77777777" w:rsidTr="38BF049F">
        <w:tc>
          <w:tcPr>
            <w:tcW w:w="6295" w:type="dxa"/>
          </w:tcPr>
          <w:p w14:paraId="0191BC0B" w14:textId="58CFC0D9" w:rsidR="00D13FED" w:rsidRDefault="000E4808" w:rsidP="001214D5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0A32089" wp14:editId="5EEE0F0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5943600" cy="925830"/>
                  <wp:effectExtent l="0" t="0" r="0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5" w:type="dxa"/>
          </w:tcPr>
          <w:p w14:paraId="3DC9AC9B" w14:textId="6088D427" w:rsidR="00D13FED" w:rsidRDefault="00D13FED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#1</w:t>
            </w:r>
            <w:r w:rsidR="00DC2786">
              <w:rPr>
                <w:b/>
                <w:bCs/>
              </w:rPr>
              <w:t xml:space="preserve"> Answer</w:t>
            </w:r>
          </w:p>
          <w:p w14:paraId="0E430A6D" w14:textId="77777777" w:rsidR="00D13FED" w:rsidRDefault="00D13FED" w:rsidP="00583C06">
            <w:pPr>
              <w:rPr>
                <w:b/>
                <w:bCs/>
              </w:rPr>
            </w:pPr>
          </w:p>
          <w:p w14:paraId="57C466B7" w14:textId="67214740" w:rsidR="00D13FED" w:rsidRDefault="00AD5598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>In</w:t>
            </w:r>
            <w:r w:rsidR="00EF246A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this scenario, t</w:t>
            </w:r>
            <w:r w:rsidR="007633D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he </w:t>
            </w:r>
            <w:proofErr w:type="gramStart"/>
            <w:r w:rsidR="007633D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active duty</w:t>
            </w:r>
            <w:proofErr w:type="gramEnd"/>
            <w:r w:rsidR="007633D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period is greater than 30 continuous days</w:t>
            </w:r>
            <w:r w:rsidR="00EF246A">
              <w:rPr>
                <w:rFonts w:cstheme="minorHAnsi"/>
                <w:sz w:val="21"/>
                <w:szCs w:val="21"/>
                <w:shd w:val="clear" w:color="auto" w:fill="FFFFFF"/>
              </w:rPr>
              <w:t>,</w:t>
            </w:r>
            <w:r w:rsidR="007633D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therefore</w:t>
            </w:r>
            <w:r w:rsidR="00EF246A">
              <w:rPr>
                <w:rFonts w:cstheme="minorHAnsi"/>
                <w:sz w:val="21"/>
                <w:szCs w:val="21"/>
                <w:shd w:val="clear" w:color="auto" w:fill="FFFFFF"/>
              </w:rPr>
              <w:t>,</w:t>
            </w:r>
            <w:r w:rsidR="007633D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MHA is not payable during this </w:t>
            </w:r>
            <w:r w:rsidR="00EF246A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service </w:t>
            </w:r>
            <w:r w:rsidR="007633D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period.</w:t>
            </w:r>
          </w:p>
          <w:p w14:paraId="0C56CEA5" w14:textId="77777777" w:rsidR="00133E19" w:rsidRDefault="00133E19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14:paraId="7D357C25" w14:textId="3B21AC4B" w:rsidR="00133E19" w:rsidRPr="007633DF" w:rsidRDefault="00133E19" w:rsidP="0043601B">
            <w:r>
              <w:rPr>
                <w:rFonts w:cstheme="minorHAnsi"/>
                <w:sz w:val="21"/>
                <w:szCs w:val="21"/>
                <w:shd w:val="clear" w:color="auto" w:fill="FFFFFF"/>
              </w:rPr>
              <w:t>MHA is payable however, for the month of August, and from October 16</w:t>
            </w:r>
            <w:r w:rsidRPr="0042549F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to the end of the enrollment period.</w:t>
            </w:r>
          </w:p>
          <w:p w14:paraId="4EE79596" w14:textId="7CEF9564" w:rsidR="00D13FED" w:rsidRDefault="00D13FED" w:rsidP="00583C06">
            <w:pPr>
              <w:rPr>
                <w:b/>
                <w:bCs/>
              </w:rPr>
            </w:pPr>
          </w:p>
        </w:tc>
      </w:tr>
      <w:tr w:rsidR="001A29F6" w14:paraId="3C2DE804" w14:textId="77777777" w:rsidTr="38BF049F">
        <w:tc>
          <w:tcPr>
            <w:tcW w:w="6295" w:type="dxa"/>
          </w:tcPr>
          <w:p w14:paraId="18CBE1F7" w14:textId="231D32E8" w:rsidR="001A29F6" w:rsidRDefault="00725A0C" w:rsidP="001214D5">
            <w:r>
              <w:rPr>
                <w:noProof/>
              </w:rPr>
              <w:drawing>
                <wp:inline distT="0" distB="0" distL="0" distR="0" wp14:anchorId="42786BD7" wp14:editId="50ECAFB2">
                  <wp:extent cx="3860165" cy="209677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65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14:paraId="2208F47D" w14:textId="1BF8C3B9" w:rsidR="001A29F6" w:rsidRDefault="00E53071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Practice Scenario</w:t>
            </w:r>
            <w:r w:rsidR="00773DA8">
              <w:rPr>
                <w:b/>
                <w:bCs/>
              </w:rPr>
              <w:t xml:space="preserve"> #2</w:t>
            </w:r>
          </w:p>
          <w:p w14:paraId="05243195" w14:textId="77777777" w:rsidR="00E53071" w:rsidRDefault="00E53071" w:rsidP="00583C06">
            <w:pPr>
              <w:rPr>
                <w:b/>
                <w:bCs/>
              </w:rPr>
            </w:pPr>
          </w:p>
          <w:p w14:paraId="4DC81A24" w14:textId="0600733B" w:rsidR="008827CA" w:rsidRDefault="008827CA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#2. The Enrollment Period is from August 1</w:t>
            </w:r>
            <w:r w:rsidRPr="0042549F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through November 30</w:t>
            </w:r>
            <w:r w:rsidRPr="0042549F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, 2022. </w:t>
            </w:r>
          </w:p>
          <w:p w14:paraId="5841E554" w14:textId="77777777" w:rsidR="008827CA" w:rsidRDefault="008827CA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14:paraId="07E284EE" w14:textId="012278FE" w:rsidR="008827CA" w:rsidRDefault="008827CA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>The Service Period begins November 20</w:t>
            </w:r>
            <w:r w:rsidRPr="0042549F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, </w:t>
            </w:r>
            <w:proofErr w:type="gramStart"/>
            <w:r>
              <w:rPr>
                <w:rFonts w:cstheme="minorHAnsi"/>
                <w:sz w:val="21"/>
                <w:szCs w:val="21"/>
                <w:shd w:val="clear" w:color="auto" w:fill="FFFFFF"/>
              </w:rPr>
              <w:t>2022</w:t>
            </w:r>
            <w:proofErr w:type="gramEnd"/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and has no end date. </w:t>
            </w:r>
          </w:p>
          <w:p w14:paraId="4023EBDC" w14:textId="24D6A048" w:rsidR="00E53071" w:rsidRPr="00653F02" w:rsidRDefault="00E53071" w:rsidP="0043601B">
            <w:pPr>
              <w:rPr>
                <w:rFonts w:cstheme="minorHAnsi"/>
                <w:b/>
                <w:bCs/>
              </w:rPr>
            </w:pPr>
            <w:r w:rsidRPr="0043601B">
              <w:rPr>
                <w:rFonts w:cstheme="minorHAnsi"/>
                <w:sz w:val="21"/>
                <w:szCs w:val="21"/>
              </w:rPr>
              <w:br/>
            </w:r>
          </w:p>
          <w:p w14:paraId="60A8861D" w14:textId="77777777" w:rsidR="00E53071" w:rsidRDefault="00E53071" w:rsidP="00583C06">
            <w:pPr>
              <w:rPr>
                <w:b/>
                <w:bCs/>
              </w:rPr>
            </w:pPr>
          </w:p>
        </w:tc>
      </w:tr>
      <w:tr w:rsidR="00B13304" w14:paraId="3CF20470" w14:textId="77777777" w:rsidTr="38BF049F">
        <w:tc>
          <w:tcPr>
            <w:tcW w:w="6295" w:type="dxa"/>
          </w:tcPr>
          <w:p w14:paraId="3DA80F68" w14:textId="77777777" w:rsidR="00B13304" w:rsidRDefault="007B25C4" w:rsidP="001214D5">
            <w:r>
              <w:rPr>
                <w:noProof/>
              </w:rPr>
              <w:drawing>
                <wp:inline distT="0" distB="0" distL="0" distR="0" wp14:anchorId="6E005F09" wp14:editId="6EA6B48F">
                  <wp:extent cx="3860165" cy="49847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6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2AEC2" w14:textId="4EB585B0" w:rsidR="00935B99" w:rsidRDefault="00935B99" w:rsidP="001214D5"/>
        </w:tc>
        <w:tc>
          <w:tcPr>
            <w:tcW w:w="3055" w:type="dxa"/>
          </w:tcPr>
          <w:p w14:paraId="6BF41C53" w14:textId="77777777" w:rsidR="00B13304" w:rsidRDefault="00B13304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#2 Answer</w:t>
            </w:r>
          </w:p>
          <w:p w14:paraId="15E44820" w14:textId="77777777" w:rsidR="00B13304" w:rsidRDefault="00B13304" w:rsidP="00583C06">
            <w:pPr>
              <w:rPr>
                <w:b/>
                <w:bCs/>
              </w:rPr>
            </w:pPr>
          </w:p>
          <w:p w14:paraId="494F23AD" w14:textId="3CEE34A0" w:rsidR="00B13304" w:rsidRPr="00B85055" w:rsidRDefault="00527AA0" w:rsidP="0043601B"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In this scenario, </w:t>
            </w:r>
            <w:r w:rsidR="00B13304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MHA is paid from 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>August 1</w:t>
            </w:r>
            <w:proofErr w:type="gramStart"/>
            <w:r w:rsidR="0059126A" w:rsidRPr="0059126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 w:rsidR="0059126A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 </w:t>
            </w:r>
            <w:r w:rsidR="00B13304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through</w:t>
            </w:r>
            <w:proofErr w:type="gramEnd"/>
            <w:r w:rsidR="0059126A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lastRenderedPageBreak/>
              <w:t>November 19th</w:t>
            </w:r>
            <w:r w:rsidR="0033318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. Since there is </w:t>
            </w:r>
            <w:proofErr w:type="gramStart"/>
            <w:r w:rsidR="0033318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no  </w:t>
            </w:r>
            <w:r w:rsidR="008F06E3">
              <w:rPr>
                <w:rFonts w:cstheme="minorHAnsi"/>
                <w:sz w:val="21"/>
                <w:szCs w:val="21"/>
                <w:shd w:val="clear" w:color="auto" w:fill="FFFFFF"/>
              </w:rPr>
              <w:t>release</w:t>
            </w:r>
            <w:proofErr w:type="gramEnd"/>
            <w:r w:rsidR="008F06E3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from active duty date </w:t>
            </w:r>
            <w:r w:rsidR="0033318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entered, </w:t>
            </w:r>
            <w:r w:rsidR="00300146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DGI assumes</w:t>
            </w:r>
            <w:r w:rsidR="0033318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the service period will be longer than 30 days.</w:t>
            </w:r>
          </w:p>
          <w:p w14:paraId="195715F5" w14:textId="0EEF8594" w:rsidR="00B13304" w:rsidRDefault="00B13304" w:rsidP="00583C06">
            <w:pPr>
              <w:rPr>
                <w:b/>
                <w:bCs/>
              </w:rPr>
            </w:pPr>
          </w:p>
        </w:tc>
      </w:tr>
      <w:tr w:rsidR="00E53071" w14:paraId="3FEA8B2D" w14:textId="77777777" w:rsidTr="38BF049F">
        <w:tc>
          <w:tcPr>
            <w:tcW w:w="6295" w:type="dxa"/>
          </w:tcPr>
          <w:p w14:paraId="0D347F9E" w14:textId="627DE3F1" w:rsidR="00E53071" w:rsidRDefault="00C5766F" w:rsidP="001214D5">
            <w:r>
              <w:rPr>
                <w:noProof/>
              </w:rPr>
              <w:lastRenderedPageBreak/>
              <w:drawing>
                <wp:inline distT="0" distB="0" distL="0" distR="0" wp14:anchorId="28F76CC6" wp14:editId="665EEB83">
                  <wp:extent cx="3860165" cy="207899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16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14:paraId="44F997CA" w14:textId="095F50FC" w:rsidR="00E53071" w:rsidRDefault="001027E8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Practice Scenario</w:t>
            </w:r>
            <w:r w:rsidR="00773DA8">
              <w:rPr>
                <w:b/>
                <w:bCs/>
              </w:rPr>
              <w:t xml:space="preserve"> #</w:t>
            </w:r>
            <w:r w:rsidR="0009590F">
              <w:rPr>
                <w:b/>
                <w:bCs/>
              </w:rPr>
              <w:t>3</w:t>
            </w:r>
          </w:p>
          <w:p w14:paraId="751156C8" w14:textId="77777777" w:rsidR="00D34355" w:rsidRDefault="00D34355" w:rsidP="00583C06">
            <w:pPr>
              <w:rPr>
                <w:b/>
                <w:bCs/>
              </w:rPr>
            </w:pPr>
          </w:p>
          <w:p w14:paraId="1E0ABBB3" w14:textId="5D2F814F" w:rsidR="003A47C4" w:rsidRDefault="003A47C4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>#3. The Enrollment Period is from August 1</w:t>
            </w:r>
            <w:r w:rsidRPr="0059126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through November 30</w:t>
            </w:r>
            <w:r w:rsidRPr="0059126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, 2022. </w:t>
            </w:r>
          </w:p>
          <w:p w14:paraId="16C81D96" w14:textId="77777777" w:rsidR="003A47C4" w:rsidRDefault="003A47C4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14:paraId="72CA7E4A" w14:textId="3BCD0765" w:rsidR="003A47C4" w:rsidRDefault="003A47C4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sz w:val="21"/>
                <w:szCs w:val="21"/>
                <w:shd w:val="clear" w:color="auto" w:fill="FFFFFF"/>
              </w:rPr>
              <w:t>The Service Period is from September 1</w:t>
            </w:r>
            <w:r w:rsidRPr="0059126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through September 20</w:t>
            </w:r>
            <w:r w:rsidRPr="0059126A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or 20 days.</w:t>
            </w:r>
          </w:p>
          <w:p w14:paraId="5D65CCD6" w14:textId="77777777" w:rsidR="003A47C4" w:rsidRDefault="003A47C4" w:rsidP="0043601B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</w:p>
          <w:p w14:paraId="32108C7E" w14:textId="758DA785" w:rsidR="00D34355" w:rsidRPr="00653F02" w:rsidRDefault="002E24AC" w:rsidP="0043601B">
            <w:pPr>
              <w:rPr>
                <w:rFonts w:cstheme="minorHAnsi"/>
                <w:b/>
                <w:bCs/>
              </w:rPr>
            </w:pPr>
            <w:r w:rsidRPr="0043601B">
              <w:rPr>
                <w:rFonts w:cstheme="minorHAnsi"/>
                <w:sz w:val="21"/>
                <w:szCs w:val="21"/>
              </w:rPr>
              <w:br/>
            </w:r>
            <w:r w:rsidRPr="0043601B">
              <w:rPr>
                <w:rFonts w:cstheme="minorHAnsi"/>
                <w:sz w:val="21"/>
                <w:szCs w:val="21"/>
              </w:rPr>
              <w:br/>
            </w:r>
          </w:p>
        </w:tc>
      </w:tr>
      <w:tr w:rsidR="00634713" w14:paraId="4F208637" w14:textId="77777777" w:rsidTr="38BF049F">
        <w:tc>
          <w:tcPr>
            <w:tcW w:w="6295" w:type="dxa"/>
          </w:tcPr>
          <w:p w14:paraId="52185993" w14:textId="77777777" w:rsidR="00634713" w:rsidRDefault="005D253A" w:rsidP="001214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87652" wp14:editId="1740108B">
                  <wp:extent cx="5943600" cy="8261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C09F8" w14:textId="77777777" w:rsidR="00935B99" w:rsidRDefault="00935B99" w:rsidP="00935B99">
            <w:pPr>
              <w:rPr>
                <w:noProof/>
              </w:rPr>
            </w:pPr>
          </w:p>
          <w:p w14:paraId="0B3F8227" w14:textId="77777777" w:rsidR="00935B99" w:rsidRDefault="00935B99" w:rsidP="00935B99">
            <w:pPr>
              <w:rPr>
                <w:noProof/>
              </w:rPr>
            </w:pPr>
          </w:p>
          <w:p w14:paraId="028D238D" w14:textId="25E5A23C" w:rsidR="00935B99" w:rsidRPr="00452894" w:rsidRDefault="00935B99"/>
        </w:tc>
        <w:tc>
          <w:tcPr>
            <w:tcW w:w="3055" w:type="dxa"/>
          </w:tcPr>
          <w:p w14:paraId="08B405F2" w14:textId="77777777" w:rsidR="00634713" w:rsidRDefault="005D253A" w:rsidP="00583C06">
            <w:pPr>
              <w:rPr>
                <w:b/>
                <w:bCs/>
              </w:rPr>
            </w:pPr>
            <w:r>
              <w:rPr>
                <w:b/>
                <w:bCs/>
              </w:rPr>
              <w:t>#3 Answer</w:t>
            </w:r>
          </w:p>
          <w:p w14:paraId="3A41E2DC" w14:textId="77777777" w:rsidR="005D253A" w:rsidRDefault="005D253A" w:rsidP="00583C06">
            <w:pPr>
              <w:rPr>
                <w:b/>
                <w:bCs/>
              </w:rPr>
            </w:pPr>
          </w:p>
          <w:p w14:paraId="3F2E9648" w14:textId="60A5DF9A" w:rsidR="005D253A" w:rsidRPr="0043601B" w:rsidRDefault="005D253A" w:rsidP="00336F85">
            <w:pPr>
              <w:rPr>
                <w:rFonts w:cstheme="minorHAnsi"/>
                <w:sz w:val="21"/>
                <w:szCs w:val="21"/>
                <w:shd w:val="clear" w:color="auto" w:fill="FFFFFF"/>
              </w:rPr>
            </w:pPr>
            <w:r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MHA is paid from </w:t>
            </w:r>
            <w:r w:rsidR="001404F2">
              <w:rPr>
                <w:rFonts w:cstheme="minorHAnsi"/>
                <w:sz w:val="21"/>
                <w:szCs w:val="21"/>
                <w:shd w:val="clear" w:color="auto" w:fill="FFFFFF"/>
              </w:rPr>
              <w:t>August 1</w:t>
            </w:r>
            <w:r w:rsidR="001404F2" w:rsidRPr="00843CF2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 w:rsidR="00BA51D3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</w:t>
            </w:r>
            <w:r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through </w:t>
            </w:r>
            <w:r w:rsidR="001404F2">
              <w:rPr>
                <w:rFonts w:cstheme="minorHAnsi"/>
                <w:sz w:val="21"/>
                <w:szCs w:val="21"/>
                <w:shd w:val="clear" w:color="auto" w:fill="FFFFFF"/>
              </w:rPr>
              <w:t>November 30</w:t>
            </w:r>
            <w:r w:rsidR="001404F2" w:rsidRPr="00843CF2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 w:rsidR="00964E9F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</w:t>
            </w:r>
            <w:r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without interruptions</w:t>
            </w:r>
            <w:r w:rsidR="001404F2">
              <w:rPr>
                <w:rFonts w:cstheme="minorHAnsi"/>
                <w:sz w:val="21"/>
                <w:szCs w:val="21"/>
                <w:shd w:val="clear" w:color="auto" w:fill="FFFFFF"/>
              </w:rPr>
              <w:t>,</w:t>
            </w:r>
            <w:r w:rsidR="00300146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since the </w:t>
            </w:r>
            <w:proofErr w:type="gramStart"/>
            <w:r w:rsidR="00300146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active duty</w:t>
            </w:r>
            <w:proofErr w:type="gramEnd"/>
            <w:r w:rsidR="00300146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period is less than 30 continuous days</w:t>
            </w:r>
            <w:r w:rsidR="00336F85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.</w:t>
            </w:r>
          </w:p>
          <w:p w14:paraId="5DB1F7CD" w14:textId="77777777" w:rsidR="00336F85" w:rsidRDefault="00336F85" w:rsidP="00336F85">
            <w:pPr>
              <w:rPr>
                <w:rFonts w:cstheme="minorHAnsi"/>
                <w:b/>
                <w:bCs/>
                <w:sz w:val="21"/>
                <w:szCs w:val="21"/>
                <w:shd w:val="clear" w:color="auto" w:fill="FFFFFF"/>
              </w:rPr>
            </w:pPr>
          </w:p>
          <w:p w14:paraId="7B999CC7" w14:textId="270F957E" w:rsidR="00336F85" w:rsidRPr="006464D7" w:rsidRDefault="00336F85" w:rsidP="0043601B">
            <w:r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As stated earlier, had there been two </w:t>
            </w:r>
            <w:r w:rsidR="00964E9F">
              <w:rPr>
                <w:rFonts w:cstheme="minorHAnsi"/>
                <w:sz w:val="21"/>
                <w:szCs w:val="21"/>
                <w:shd w:val="clear" w:color="auto" w:fill="FFFFFF"/>
              </w:rPr>
              <w:t>consecutive</w:t>
            </w:r>
            <w:r w:rsidR="00964E9F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</w:t>
            </w:r>
            <w:r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periods-</w:t>
            </w:r>
            <w:r w:rsidR="00794DF8">
              <w:rPr>
                <w:rFonts w:cstheme="minorHAnsi"/>
                <w:sz w:val="21"/>
                <w:szCs w:val="21"/>
                <w:shd w:val="clear" w:color="auto" w:fill="FFFFFF"/>
              </w:rPr>
              <w:t>such as</w:t>
            </w:r>
            <w:r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</w:t>
            </w:r>
            <w:r w:rsidR="00794DF8">
              <w:rPr>
                <w:rFonts w:cstheme="minorHAnsi"/>
                <w:sz w:val="21"/>
                <w:szCs w:val="21"/>
                <w:shd w:val="clear" w:color="auto" w:fill="FFFFFF"/>
              </w:rPr>
              <w:t>September 1</w:t>
            </w:r>
            <w:r w:rsidR="00794DF8" w:rsidRPr="006653B7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 w:rsidR="00794DF8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through September 20</w:t>
            </w:r>
            <w:r w:rsidR="00794DF8" w:rsidRPr="006653B7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th</w:t>
            </w:r>
            <w:r w:rsidR="002D2567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for 20 days, </w:t>
            </w:r>
            <w:r w:rsidR="006464D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>and)</w:t>
            </w:r>
            <w:r w:rsidR="006653B7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</w:t>
            </w:r>
            <w:r w:rsidR="002D2567">
              <w:rPr>
                <w:rFonts w:cstheme="minorHAnsi"/>
                <w:sz w:val="21"/>
                <w:szCs w:val="21"/>
                <w:shd w:val="clear" w:color="auto" w:fill="FFFFFF"/>
              </w:rPr>
              <w:t>September 21</w:t>
            </w:r>
            <w:r w:rsidR="002D2567" w:rsidRPr="006653B7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st</w:t>
            </w:r>
            <w:r w:rsidR="002D2567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through October 2</w:t>
            </w:r>
            <w:r w:rsidR="002D2567" w:rsidRPr="006653B7">
              <w:rPr>
                <w:rFonts w:cstheme="minorHAnsi"/>
                <w:sz w:val="21"/>
                <w:szCs w:val="21"/>
                <w:shd w:val="clear" w:color="auto" w:fill="FFFFFF"/>
                <w:vertAlign w:val="superscript"/>
              </w:rPr>
              <w:t>nd</w:t>
            </w:r>
            <w:r w:rsidR="002D2567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for 12 additional days</w:t>
            </w:r>
            <w:r w:rsidR="006464D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, then housing would not have been payable as the total continuous days </w:t>
            </w:r>
            <w:r w:rsidR="00904D95">
              <w:rPr>
                <w:rFonts w:cstheme="minorHAnsi"/>
                <w:sz w:val="21"/>
                <w:szCs w:val="21"/>
                <w:shd w:val="clear" w:color="auto" w:fill="FFFFFF"/>
              </w:rPr>
              <w:t>is</w:t>
            </w:r>
            <w:r w:rsidR="006464D7" w:rsidRPr="0043601B">
              <w:rPr>
                <w:rFonts w:cstheme="minorHAnsi"/>
                <w:sz w:val="21"/>
                <w:szCs w:val="21"/>
                <w:shd w:val="clear" w:color="auto" w:fill="FFFFFF"/>
              </w:rPr>
              <w:t xml:space="preserve"> 32.</w:t>
            </w:r>
          </w:p>
        </w:tc>
      </w:tr>
      <w:tr w:rsidR="005A4CC5" w14:paraId="0639A15B" w14:textId="77777777" w:rsidTr="38BF049F">
        <w:tc>
          <w:tcPr>
            <w:tcW w:w="6295" w:type="dxa"/>
          </w:tcPr>
          <w:p w14:paraId="0DD4D14A" w14:textId="77777777" w:rsidR="005A4CC5" w:rsidRDefault="0021770B" w:rsidP="0043601B">
            <w:pPr>
              <w:pStyle w:val="ListParagraph"/>
              <w:numPr>
                <w:ilvl w:val="0"/>
                <w:numId w:val="21"/>
              </w:numPr>
            </w:pPr>
            <w:r>
              <w:t>Letter</w:t>
            </w:r>
            <w:r w:rsidR="005153F8">
              <w:t xml:space="preserve"> opening with new verbiage written</w:t>
            </w:r>
          </w:p>
          <w:p w14:paraId="7D358174" w14:textId="53F98163" w:rsidR="006E5676" w:rsidRDefault="006E5676" w:rsidP="0043601B">
            <w:pPr>
              <w:pStyle w:val="ListParagraph"/>
              <w:numPr>
                <w:ilvl w:val="0"/>
                <w:numId w:val="21"/>
              </w:numPr>
            </w:pPr>
          </w:p>
        </w:tc>
        <w:tc>
          <w:tcPr>
            <w:tcW w:w="3055" w:type="dxa"/>
          </w:tcPr>
          <w:p w14:paraId="3A710920" w14:textId="77777777" w:rsidR="005A4CC5" w:rsidRDefault="00E27F60" w:rsidP="000D3DF9">
            <w:pPr>
              <w:rPr>
                <w:b/>
                <w:bCs/>
              </w:rPr>
            </w:pPr>
            <w:r>
              <w:rPr>
                <w:b/>
                <w:bCs/>
              </w:rPr>
              <w:t>Letters</w:t>
            </w:r>
          </w:p>
          <w:p w14:paraId="06352845" w14:textId="77777777" w:rsidR="00E27F60" w:rsidRDefault="00E27F60" w:rsidP="000D3DF9">
            <w:pPr>
              <w:rPr>
                <w:b/>
                <w:bCs/>
              </w:rPr>
            </w:pPr>
          </w:p>
          <w:p w14:paraId="036FAA60" w14:textId="7F34EC89" w:rsidR="008B1B8D" w:rsidRDefault="00AF1FC1" w:rsidP="000D3DF9">
            <w:r>
              <w:t xml:space="preserve">Now let’s talk about letters. </w:t>
            </w:r>
            <w:r w:rsidR="004E050B">
              <w:t xml:space="preserve">The </w:t>
            </w:r>
            <w:r>
              <w:t xml:space="preserve">Monthly Housing Allowance section of the AWD3 letter has been revised to include verbiage related to </w:t>
            </w:r>
            <w:r w:rsidR="00904D95">
              <w:t>s</w:t>
            </w:r>
            <w:r>
              <w:t>ection 1009.</w:t>
            </w:r>
            <w:r w:rsidR="008C21D1">
              <w:t xml:space="preserve"> </w:t>
            </w:r>
          </w:p>
          <w:p w14:paraId="7415D2D6" w14:textId="77777777" w:rsidR="005B6C66" w:rsidRDefault="005B6C66" w:rsidP="000D3DF9"/>
          <w:p w14:paraId="466685A9" w14:textId="41D8FB66" w:rsidR="005B6C66" w:rsidRDefault="005B6C66" w:rsidP="000D3DF9">
            <w:r>
              <w:t xml:space="preserve">The </w:t>
            </w:r>
            <w:r w:rsidR="00620B6D">
              <w:t xml:space="preserve">updated </w:t>
            </w:r>
            <w:r w:rsidR="00494F78">
              <w:t xml:space="preserve">portion of the </w:t>
            </w:r>
            <w:r w:rsidR="00620B6D">
              <w:t xml:space="preserve">paragraph </w:t>
            </w:r>
            <w:r w:rsidR="00234E2D">
              <w:t>reads: “</w:t>
            </w:r>
            <w:r w:rsidR="00856C4A">
              <w:t>Housing is not payable when you are on active duty.</w:t>
            </w:r>
            <w:r w:rsidR="00900E87">
              <w:t xml:space="preserve"> Housing will be </w:t>
            </w:r>
            <w:r w:rsidR="00900E87">
              <w:lastRenderedPageBreak/>
              <w:t>prorated for everyone who enters or is released from active duty during an enrollment period. Effective August 1</w:t>
            </w:r>
            <w:r w:rsidR="007F135E">
              <w:t>st</w:t>
            </w:r>
            <w:r w:rsidR="00900E87">
              <w:t xml:space="preserve">, 2022, we can pay housing for </w:t>
            </w:r>
            <w:proofErr w:type="gramStart"/>
            <w:r w:rsidR="00900E87">
              <w:t>active duty</w:t>
            </w:r>
            <w:proofErr w:type="gramEnd"/>
            <w:r w:rsidR="00900E87">
              <w:t xml:space="preserve"> periods that are 30 days or less.”</w:t>
            </w:r>
          </w:p>
          <w:p w14:paraId="08B4414B" w14:textId="47669B74" w:rsidR="00174949" w:rsidRPr="0043601B" w:rsidRDefault="00174949" w:rsidP="000D3DF9"/>
        </w:tc>
      </w:tr>
      <w:tr w:rsidR="00325404" w14:paraId="7BE8BD97" w14:textId="77777777" w:rsidTr="38BF049F">
        <w:tc>
          <w:tcPr>
            <w:tcW w:w="6295" w:type="dxa"/>
          </w:tcPr>
          <w:p w14:paraId="67B2E5CF" w14:textId="77777777" w:rsidR="00325404" w:rsidRDefault="005153F8" w:rsidP="0043601B">
            <w:pPr>
              <w:pStyle w:val="ListParagraph"/>
              <w:numPr>
                <w:ilvl w:val="0"/>
                <w:numId w:val="21"/>
              </w:numPr>
            </w:pPr>
            <w:r>
              <w:lastRenderedPageBreak/>
              <w:t>Bulleted checklist</w:t>
            </w:r>
          </w:p>
          <w:p w14:paraId="24C090A5" w14:textId="56607D58" w:rsidR="006E5676" w:rsidRDefault="006E5676" w:rsidP="00452894"/>
        </w:tc>
        <w:tc>
          <w:tcPr>
            <w:tcW w:w="3055" w:type="dxa"/>
          </w:tcPr>
          <w:p w14:paraId="41754F9D" w14:textId="77777777" w:rsidR="00325404" w:rsidRDefault="00325404" w:rsidP="000D3DF9">
            <w:pPr>
              <w:rPr>
                <w:b/>
                <w:bCs/>
              </w:rPr>
            </w:pPr>
            <w:r>
              <w:rPr>
                <w:b/>
                <w:bCs/>
              </w:rPr>
              <w:t>Summary</w:t>
            </w:r>
          </w:p>
          <w:p w14:paraId="512CD1DD" w14:textId="41311238" w:rsidR="00325404" w:rsidRDefault="00325404" w:rsidP="000D3DF9">
            <w:pPr>
              <w:rPr>
                <w:b/>
                <w:bCs/>
              </w:rPr>
            </w:pPr>
          </w:p>
          <w:p w14:paraId="1294D3F3" w14:textId="233C16C7" w:rsidR="00FF19E6" w:rsidRDefault="00DB0E2F" w:rsidP="0043601B">
            <w:r>
              <w:t>In today’s training we discussed:</w:t>
            </w:r>
          </w:p>
          <w:p w14:paraId="2E512CB2" w14:textId="04C62C1A" w:rsidR="00DB0E2F" w:rsidRDefault="00DB0E2F" w:rsidP="0043601B">
            <w:pPr>
              <w:pStyle w:val="ListParagraph"/>
              <w:numPr>
                <w:ilvl w:val="0"/>
                <w:numId w:val="26"/>
              </w:numPr>
            </w:pPr>
            <w:r>
              <w:t>The purpose of Section 1009</w:t>
            </w:r>
          </w:p>
          <w:p w14:paraId="41968A22" w14:textId="4B3A4166" w:rsidR="00DB0E2F" w:rsidRDefault="008438A8" w:rsidP="0043601B">
            <w:pPr>
              <w:pStyle w:val="ListParagraph"/>
              <w:numPr>
                <w:ilvl w:val="0"/>
                <w:numId w:val="26"/>
              </w:numPr>
            </w:pPr>
            <w:r>
              <w:t xml:space="preserve">How the Chapter 33 processing system handles Section 1009 affected claims </w:t>
            </w:r>
          </w:p>
          <w:p w14:paraId="6EA066F4" w14:textId="52AAC64E" w:rsidR="00DB0E2F" w:rsidRDefault="008438A8" w:rsidP="00B85055">
            <w:pPr>
              <w:pStyle w:val="ListParagraph"/>
              <w:numPr>
                <w:ilvl w:val="0"/>
                <w:numId w:val="26"/>
              </w:numPr>
            </w:pPr>
            <w:r>
              <w:t>MHA payment scenarios</w:t>
            </w:r>
            <w:r w:rsidR="00DB0E2F">
              <w:t xml:space="preserve"> </w:t>
            </w:r>
          </w:p>
          <w:p w14:paraId="1F536D81" w14:textId="18BC2C3B" w:rsidR="00CE76BC" w:rsidRDefault="001F5C86" w:rsidP="0043601B">
            <w:pPr>
              <w:pStyle w:val="ListParagraph"/>
              <w:numPr>
                <w:ilvl w:val="0"/>
                <w:numId w:val="26"/>
              </w:numPr>
            </w:pPr>
            <w:r>
              <w:t>AWD3 Letters verbiage changes</w:t>
            </w:r>
          </w:p>
          <w:p w14:paraId="57B32EF1" w14:textId="77777777" w:rsidR="00B85055" w:rsidRDefault="00B85055" w:rsidP="00B85055"/>
          <w:p w14:paraId="0A79C0DE" w14:textId="5B8E74E9" w:rsidR="00325404" w:rsidRPr="00B45574" w:rsidRDefault="00325404" w:rsidP="0043601B"/>
        </w:tc>
      </w:tr>
      <w:tr w:rsidR="00B37699" w14:paraId="63E30565" w14:textId="77777777" w:rsidTr="38BF049F">
        <w:tc>
          <w:tcPr>
            <w:tcW w:w="6295" w:type="dxa"/>
          </w:tcPr>
          <w:p w14:paraId="4BD55CAB" w14:textId="2EE2F5B9" w:rsidR="00B37699" w:rsidRPr="009833B3" w:rsidRDefault="00511B06" w:rsidP="00511B06">
            <w:pPr>
              <w:pStyle w:val="ListParagraph"/>
              <w:numPr>
                <w:ilvl w:val="0"/>
                <w:numId w:val="21"/>
              </w:num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205B5E4" wp14:editId="7F22AC6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1905</wp:posOffset>
                  </wp:positionV>
                  <wp:extent cx="3860165" cy="2171065"/>
                  <wp:effectExtent l="0" t="0" r="6985" b="635"/>
                  <wp:wrapSquare wrapText="bothSides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165" cy="217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5" w:type="dxa"/>
          </w:tcPr>
          <w:p w14:paraId="5A7EC869" w14:textId="77777777" w:rsidR="00E0559D" w:rsidRPr="009833B3" w:rsidRDefault="00E0559D" w:rsidP="00E0559D">
            <w:pPr>
              <w:rPr>
                <w:rFonts w:eastAsia="Times New Roman" w:cstheme="minorHAnsi"/>
                <w:b/>
              </w:rPr>
            </w:pPr>
            <w:r w:rsidRPr="009833B3">
              <w:rPr>
                <w:rFonts w:eastAsia="Times New Roman" w:cstheme="minorHAnsi"/>
                <w:b/>
              </w:rPr>
              <w:t>Post Training Requirements</w:t>
            </w:r>
          </w:p>
          <w:p w14:paraId="4CDB4061" w14:textId="04DB9185" w:rsidR="00E0559D" w:rsidRPr="009833B3" w:rsidRDefault="00E0559D" w:rsidP="00E0559D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833B3">
              <w:rPr>
                <w:rFonts w:asciiTheme="minorHAnsi" w:eastAsia="Times New Roman" w:hAnsiTheme="minorHAnsi" w:cstheme="minorHAnsi"/>
              </w:rPr>
              <w:t xml:space="preserve">This concludes our training on Public Law 116-315, Section </w:t>
            </w:r>
            <w:r w:rsidR="00C11045">
              <w:rPr>
                <w:rFonts w:asciiTheme="minorHAnsi" w:eastAsia="Times New Roman" w:hAnsiTheme="minorHAnsi" w:cstheme="minorHAnsi"/>
              </w:rPr>
              <w:t>1009</w:t>
            </w:r>
            <w:r w:rsidRPr="009833B3">
              <w:rPr>
                <w:rFonts w:asciiTheme="minorHAnsi" w:eastAsia="Times New Roman" w:hAnsiTheme="minorHAnsi" w:cstheme="minorHAnsi"/>
              </w:rPr>
              <w:t xml:space="preserve">.  This training will be followed by an assessment and survey in TMS.  </w:t>
            </w:r>
          </w:p>
          <w:p w14:paraId="1241BA15" w14:textId="77777777" w:rsidR="00E0559D" w:rsidRPr="009833B3" w:rsidRDefault="00E0559D" w:rsidP="00E0559D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833B3">
              <w:rPr>
                <w:rFonts w:asciiTheme="minorHAnsi" w:eastAsia="Times New Roman" w:hAnsiTheme="minorHAnsi" w:cstheme="minorHAnsi"/>
              </w:rPr>
              <w:t>The assessment will be based on the information you were provided today.</w:t>
            </w:r>
          </w:p>
          <w:p w14:paraId="7E8C803B" w14:textId="766A5528" w:rsidR="00E0559D" w:rsidRPr="009833B3" w:rsidRDefault="00E0559D" w:rsidP="00E0559D">
            <w:pPr>
              <w:pStyle w:val="VBAILTBody"/>
              <w:rPr>
                <w:rFonts w:asciiTheme="minorHAnsi" w:eastAsia="Times New Roman" w:hAnsiTheme="minorHAnsi" w:cstheme="minorHAnsi"/>
              </w:rPr>
            </w:pPr>
            <w:r w:rsidRPr="009833B3">
              <w:rPr>
                <w:rFonts w:asciiTheme="minorHAnsi" w:eastAsia="Times New Roman" w:hAnsiTheme="minorHAnsi" w:cstheme="minorHAnsi"/>
              </w:rPr>
              <w:t>You should be able to complete the assessment, and the survey within one hour.</w:t>
            </w:r>
          </w:p>
          <w:p w14:paraId="5350F565" w14:textId="3AA2D766" w:rsidR="00B37699" w:rsidRPr="009833B3" w:rsidRDefault="00E0559D" w:rsidP="00452894">
            <w:pPr>
              <w:pStyle w:val="VBAILTBody"/>
              <w:rPr>
                <w:b/>
                <w:bCs/>
              </w:rPr>
            </w:pPr>
            <w:r w:rsidRPr="009833B3">
              <w:rPr>
                <w:rFonts w:asciiTheme="minorHAnsi" w:eastAsia="Times New Roman" w:hAnsiTheme="minorHAnsi" w:cstheme="minorHAnsi"/>
              </w:rPr>
              <w:t>Be sure to complete the assessment and survey in TMS to receive credit for this training.</w:t>
            </w:r>
          </w:p>
        </w:tc>
      </w:tr>
      <w:tr w:rsidR="00B37699" w14:paraId="0B21C428" w14:textId="77777777" w:rsidTr="38BF049F">
        <w:tc>
          <w:tcPr>
            <w:tcW w:w="6295" w:type="dxa"/>
          </w:tcPr>
          <w:p w14:paraId="6245F55D" w14:textId="3E26ED4F" w:rsidR="00B37699" w:rsidRDefault="00D60544" w:rsidP="0043601B">
            <w:pPr>
              <w:pStyle w:val="ListParagraph"/>
              <w:numPr>
                <w:ilvl w:val="0"/>
                <w:numId w:val="21"/>
              </w:numPr>
            </w:pPr>
            <w:r w:rsidRPr="0056146B">
              <w:rPr>
                <w:noProof/>
              </w:rPr>
              <w:lastRenderedPageBreak/>
              <w:drawing>
                <wp:inline distT="0" distB="0" distL="0" distR="0" wp14:anchorId="766ABC33" wp14:editId="77C2DBD2">
                  <wp:extent cx="3051810" cy="225380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465" cy="226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14:paraId="7630E23F" w14:textId="7C6F3930" w:rsidR="00B37699" w:rsidRPr="00B37699" w:rsidRDefault="00B37699" w:rsidP="000D3DF9">
            <w:pPr>
              <w:rPr>
                <w:b/>
                <w:bCs/>
              </w:rPr>
            </w:pPr>
            <w:r w:rsidRPr="00B37699">
              <w:rPr>
                <w:b/>
                <w:bCs/>
              </w:rPr>
              <w:t>Wrap-up</w:t>
            </w:r>
          </w:p>
          <w:p w14:paraId="46D732EF" w14:textId="77777777" w:rsidR="00B37699" w:rsidRDefault="00B37699" w:rsidP="000D3DF9"/>
          <w:p w14:paraId="09B81B07" w14:textId="77777777" w:rsidR="00B37699" w:rsidRDefault="00B37699" w:rsidP="000D3DF9">
            <w:r>
              <w:t>If there are any additional questions requiring further guidance, follow local procedures for submitting an inquiry to the National Training Team. Thank you for participating in today’s training!</w:t>
            </w:r>
          </w:p>
          <w:p w14:paraId="30E2E2C1" w14:textId="5EAD0699" w:rsidR="006E5676" w:rsidRDefault="006E5676" w:rsidP="000D3DF9">
            <w:pPr>
              <w:rPr>
                <w:b/>
                <w:bCs/>
              </w:rPr>
            </w:pPr>
          </w:p>
        </w:tc>
      </w:tr>
    </w:tbl>
    <w:p w14:paraId="0887B0F4" w14:textId="77777777" w:rsidR="00095622" w:rsidRDefault="00095622"/>
    <w:sectPr w:rsidR="00095622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7F707" w14:textId="77777777" w:rsidR="00B52E3B" w:rsidRDefault="00B52E3B">
      <w:pPr>
        <w:spacing w:after="0" w:line="240" w:lineRule="auto"/>
      </w:pPr>
      <w:r>
        <w:separator/>
      </w:r>
    </w:p>
  </w:endnote>
  <w:endnote w:type="continuationSeparator" w:id="0">
    <w:p w14:paraId="0EDDEDC8" w14:textId="77777777" w:rsidR="00B52E3B" w:rsidRDefault="00B52E3B">
      <w:pPr>
        <w:spacing w:after="0" w:line="240" w:lineRule="auto"/>
      </w:pPr>
      <w:r>
        <w:continuationSeparator/>
      </w:r>
    </w:p>
  </w:endnote>
  <w:endnote w:type="continuationNotice" w:id="1">
    <w:p w14:paraId="24A06E8E" w14:textId="77777777" w:rsidR="00B52E3B" w:rsidRDefault="00B52E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8C5CB0" w14:paraId="1EBA8A67" w14:textId="77777777" w:rsidTr="00B7246C">
      <w:tc>
        <w:tcPr>
          <w:tcW w:w="3120" w:type="dxa"/>
        </w:tcPr>
        <w:p w14:paraId="1C523D04" w14:textId="120D5322" w:rsidR="668C5CB0" w:rsidRDefault="668C5CB0" w:rsidP="00B7246C">
          <w:pPr>
            <w:pStyle w:val="Header"/>
            <w:ind w:left="-115"/>
          </w:pPr>
        </w:p>
      </w:tc>
      <w:tc>
        <w:tcPr>
          <w:tcW w:w="3120" w:type="dxa"/>
        </w:tcPr>
        <w:p w14:paraId="6173F218" w14:textId="695A18EF" w:rsidR="668C5CB0" w:rsidRDefault="668C5CB0" w:rsidP="00B7246C">
          <w:pPr>
            <w:pStyle w:val="Header"/>
            <w:jc w:val="center"/>
          </w:pPr>
        </w:p>
      </w:tc>
      <w:tc>
        <w:tcPr>
          <w:tcW w:w="3120" w:type="dxa"/>
        </w:tcPr>
        <w:p w14:paraId="47C189DC" w14:textId="2B764559" w:rsidR="668C5CB0" w:rsidRDefault="668C5CB0" w:rsidP="00B7246C">
          <w:pPr>
            <w:pStyle w:val="Header"/>
            <w:ind w:right="-115"/>
            <w:jc w:val="right"/>
          </w:pPr>
        </w:p>
      </w:tc>
    </w:tr>
  </w:tbl>
  <w:p w14:paraId="4D74ACCF" w14:textId="165EE8B6" w:rsidR="668C5CB0" w:rsidRDefault="668C5CB0" w:rsidP="00B724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8341F" w14:textId="77777777" w:rsidR="00B52E3B" w:rsidRDefault="00B52E3B">
      <w:pPr>
        <w:spacing w:after="0" w:line="240" w:lineRule="auto"/>
      </w:pPr>
      <w:r>
        <w:separator/>
      </w:r>
    </w:p>
  </w:footnote>
  <w:footnote w:type="continuationSeparator" w:id="0">
    <w:p w14:paraId="587D6CE1" w14:textId="77777777" w:rsidR="00B52E3B" w:rsidRDefault="00B52E3B">
      <w:pPr>
        <w:spacing w:after="0" w:line="240" w:lineRule="auto"/>
      </w:pPr>
      <w:r>
        <w:continuationSeparator/>
      </w:r>
    </w:p>
  </w:footnote>
  <w:footnote w:type="continuationNotice" w:id="1">
    <w:p w14:paraId="0DF9FF39" w14:textId="77777777" w:rsidR="00B52E3B" w:rsidRDefault="00B52E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68C5CB0" w14:paraId="69BC1ADA" w14:textId="77777777" w:rsidTr="00B7246C">
      <w:tc>
        <w:tcPr>
          <w:tcW w:w="3120" w:type="dxa"/>
        </w:tcPr>
        <w:p w14:paraId="1504921F" w14:textId="1EC39BC5" w:rsidR="668C5CB0" w:rsidRDefault="668C5CB0" w:rsidP="00B7246C">
          <w:pPr>
            <w:pStyle w:val="Header"/>
            <w:ind w:left="-115"/>
          </w:pPr>
        </w:p>
      </w:tc>
      <w:tc>
        <w:tcPr>
          <w:tcW w:w="3120" w:type="dxa"/>
        </w:tcPr>
        <w:p w14:paraId="6F4012D5" w14:textId="4674E064" w:rsidR="668C5CB0" w:rsidRDefault="668C5CB0" w:rsidP="00B7246C">
          <w:pPr>
            <w:pStyle w:val="Header"/>
            <w:jc w:val="center"/>
          </w:pPr>
        </w:p>
      </w:tc>
      <w:tc>
        <w:tcPr>
          <w:tcW w:w="3120" w:type="dxa"/>
        </w:tcPr>
        <w:p w14:paraId="4F3866AA" w14:textId="3ACDEA54" w:rsidR="668C5CB0" w:rsidRDefault="668C5CB0" w:rsidP="00B7246C">
          <w:pPr>
            <w:pStyle w:val="Header"/>
            <w:ind w:right="-115"/>
            <w:jc w:val="right"/>
          </w:pPr>
        </w:p>
      </w:tc>
    </w:tr>
  </w:tbl>
  <w:p w14:paraId="0B63F71D" w14:textId="2E7EC235" w:rsidR="668C5CB0" w:rsidRDefault="668C5CB0" w:rsidP="00B724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5544D"/>
    <w:multiLevelType w:val="hybridMultilevel"/>
    <w:tmpl w:val="8CD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A1F68"/>
    <w:multiLevelType w:val="hybridMultilevel"/>
    <w:tmpl w:val="2B48E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927F7"/>
    <w:multiLevelType w:val="hybridMultilevel"/>
    <w:tmpl w:val="E5E40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53659"/>
    <w:multiLevelType w:val="hybridMultilevel"/>
    <w:tmpl w:val="6A12A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C2F9C"/>
    <w:multiLevelType w:val="hybridMultilevel"/>
    <w:tmpl w:val="6EC0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501C8"/>
    <w:multiLevelType w:val="hybridMultilevel"/>
    <w:tmpl w:val="A13015AA"/>
    <w:lvl w:ilvl="0" w:tplc="7E9234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12AF8"/>
    <w:multiLevelType w:val="hybridMultilevel"/>
    <w:tmpl w:val="4D983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A5E96"/>
    <w:multiLevelType w:val="hybridMultilevel"/>
    <w:tmpl w:val="F114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2A1DFD"/>
    <w:multiLevelType w:val="hybridMultilevel"/>
    <w:tmpl w:val="59C8B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A228C"/>
    <w:multiLevelType w:val="hybridMultilevel"/>
    <w:tmpl w:val="09AEC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13381"/>
    <w:multiLevelType w:val="hybridMultilevel"/>
    <w:tmpl w:val="4014B05C"/>
    <w:lvl w:ilvl="0" w:tplc="333042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76FC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D63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AA69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78E7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EA7C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12B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325E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08A2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F52215F"/>
    <w:multiLevelType w:val="hybridMultilevel"/>
    <w:tmpl w:val="F126F8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12E92"/>
    <w:multiLevelType w:val="hybridMultilevel"/>
    <w:tmpl w:val="E5E8A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24809"/>
    <w:multiLevelType w:val="hybridMultilevel"/>
    <w:tmpl w:val="AA18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95CCE"/>
    <w:multiLevelType w:val="hybridMultilevel"/>
    <w:tmpl w:val="16842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9A51FE"/>
    <w:multiLevelType w:val="hybridMultilevel"/>
    <w:tmpl w:val="F2868DD0"/>
    <w:lvl w:ilvl="0" w:tplc="CE788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72974"/>
    <w:multiLevelType w:val="hybridMultilevel"/>
    <w:tmpl w:val="03808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C83586"/>
    <w:multiLevelType w:val="hybridMultilevel"/>
    <w:tmpl w:val="0BC0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96D4E"/>
    <w:multiLevelType w:val="hybridMultilevel"/>
    <w:tmpl w:val="B532F742"/>
    <w:lvl w:ilvl="0" w:tplc="CE788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5286E"/>
    <w:multiLevelType w:val="hybridMultilevel"/>
    <w:tmpl w:val="49E4278A"/>
    <w:lvl w:ilvl="0" w:tplc="0C6285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654F3F"/>
    <w:multiLevelType w:val="hybridMultilevel"/>
    <w:tmpl w:val="BA087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1C4F2D"/>
    <w:multiLevelType w:val="hybridMultilevel"/>
    <w:tmpl w:val="88EE9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F1A4E"/>
    <w:multiLevelType w:val="hybridMultilevel"/>
    <w:tmpl w:val="1F601B18"/>
    <w:lvl w:ilvl="0" w:tplc="CE788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1B3993"/>
    <w:multiLevelType w:val="hybridMultilevel"/>
    <w:tmpl w:val="EE3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82FD2"/>
    <w:multiLevelType w:val="hybridMultilevel"/>
    <w:tmpl w:val="ABDEE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744AE"/>
    <w:multiLevelType w:val="hybridMultilevel"/>
    <w:tmpl w:val="F126F8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14"/>
  </w:num>
  <w:num w:numId="4">
    <w:abstractNumId w:val="11"/>
  </w:num>
  <w:num w:numId="5">
    <w:abstractNumId w:val="3"/>
  </w:num>
  <w:num w:numId="6">
    <w:abstractNumId w:val="2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19"/>
  </w:num>
  <w:num w:numId="12">
    <w:abstractNumId w:val="10"/>
  </w:num>
  <w:num w:numId="13">
    <w:abstractNumId w:val="5"/>
  </w:num>
  <w:num w:numId="14">
    <w:abstractNumId w:val="16"/>
  </w:num>
  <w:num w:numId="15">
    <w:abstractNumId w:val="6"/>
  </w:num>
  <w:num w:numId="16">
    <w:abstractNumId w:val="23"/>
  </w:num>
  <w:num w:numId="17">
    <w:abstractNumId w:val="1"/>
  </w:num>
  <w:num w:numId="18">
    <w:abstractNumId w:val="22"/>
  </w:num>
  <w:num w:numId="19">
    <w:abstractNumId w:val="18"/>
  </w:num>
  <w:num w:numId="20">
    <w:abstractNumId w:val="0"/>
  </w:num>
  <w:num w:numId="21">
    <w:abstractNumId w:val="15"/>
  </w:num>
  <w:num w:numId="22">
    <w:abstractNumId w:val="4"/>
  </w:num>
  <w:num w:numId="23">
    <w:abstractNumId w:val="13"/>
  </w:num>
  <w:num w:numId="24">
    <w:abstractNumId w:val="17"/>
  </w:num>
  <w:num w:numId="25">
    <w:abstractNumId w:val="2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622"/>
    <w:rsid w:val="0000085C"/>
    <w:rsid w:val="00004CDB"/>
    <w:rsid w:val="00004E35"/>
    <w:rsid w:val="00005633"/>
    <w:rsid w:val="00006026"/>
    <w:rsid w:val="00006569"/>
    <w:rsid w:val="000065B7"/>
    <w:rsid w:val="0000702B"/>
    <w:rsid w:val="00010454"/>
    <w:rsid w:val="00010F9C"/>
    <w:rsid w:val="00015444"/>
    <w:rsid w:val="000154BF"/>
    <w:rsid w:val="0001686E"/>
    <w:rsid w:val="000212DA"/>
    <w:rsid w:val="00024A4D"/>
    <w:rsid w:val="00025023"/>
    <w:rsid w:val="00026168"/>
    <w:rsid w:val="00027743"/>
    <w:rsid w:val="00027CB2"/>
    <w:rsid w:val="00031E55"/>
    <w:rsid w:val="00035351"/>
    <w:rsid w:val="00037110"/>
    <w:rsid w:val="00044955"/>
    <w:rsid w:val="00045328"/>
    <w:rsid w:val="000454B1"/>
    <w:rsid w:val="000456FC"/>
    <w:rsid w:val="00045A5A"/>
    <w:rsid w:val="00046753"/>
    <w:rsid w:val="00047A6D"/>
    <w:rsid w:val="00055F14"/>
    <w:rsid w:val="00056D48"/>
    <w:rsid w:val="000652E9"/>
    <w:rsid w:val="00065EF4"/>
    <w:rsid w:val="00067530"/>
    <w:rsid w:val="000750F6"/>
    <w:rsid w:val="00076DEB"/>
    <w:rsid w:val="00080C39"/>
    <w:rsid w:val="00083C37"/>
    <w:rsid w:val="00091305"/>
    <w:rsid w:val="00091914"/>
    <w:rsid w:val="00091ED3"/>
    <w:rsid w:val="00093CE8"/>
    <w:rsid w:val="00094618"/>
    <w:rsid w:val="00095622"/>
    <w:rsid w:val="0009590F"/>
    <w:rsid w:val="00097199"/>
    <w:rsid w:val="00097AA5"/>
    <w:rsid w:val="000A304E"/>
    <w:rsid w:val="000B105F"/>
    <w:rsid w:val="000B34B4"/>
    <w:rsid w:val="000B7208"/>
    <w:rsid w:val="000B7B76"/>
    <w:rsid w:val="000C017D"/>
    <w:rsid w:val="000C2AFC"/>
    <w:rsid w:val="000C372D"/>
    <w:rsid w:val="000C6625"/>
    <w:rsid w:val="000C795B"/>
    <w:rsid w:val="000D0740"/>
    <w:rsid w:val="000D1E71"/>
    <w:rsid w:val="000D2807"/>
    <w:rsid w:val="000D2C3A"/>
    <w:rsid w:val="000D3DF9"/>
    <w:rsid w:val="000D71BA"/>
    <w:rsid w:val="000E114D"/>
    <w:rsid w:val="000E2ADE"/>
    <w:rsid w:val="000E4461"/>
    <w:rsid w:val="000E45C3"/>
    <w:rsid w:val="000E4808"/>
    <w:rsid w:val="000E5C76"/>
    <w:rsid w:val="000E6BA9"/>
    <w:rsid w:val="000E7AFA"/>
    <w:rsid w:val="000F092F"/>
    <w:rsid w:val="000F124E"/>
    <w:rsid w:val="000F1A9B"/>
    <w:rsid w:val="000F578E"/>
    <w:rsid w:val="000F7E95"/>
    <w:rsid w:val="001009C0"/>
    <w:rsid w:val="00100E8E"/>
    <w:rsid w:val="00101453"/>
    <w:rsid w:val="001027E8"/>
    <w:rsid w:val="00104D61"/>
    <w:rsid w:val="001064BB"/>
    <w:rsid w:val="00111202"/>
    <w:rsid w:val="00114F74"/>
    <w:rsid w:val="0011733F"/>
    <w:rsid w:val="00117AB1"/>
    <w:rsid w:val="001214D5"/>
    <w:rsid w:val="00124F4D"/>
    <w:rsid w:val="001268A8"/>
    <w:rsid w:val="0013161A"/>
    <w:rsid w:val="0013311D"/>
    <w:rsid w:val="00133E19"/>
    <w:rsid w:val="00134E4B"/>
    <w:rsid w:val="00136B3D"/>
    <w:rsid w:val="001404F2"/>
    <w:rsid w:val="00142D99"/>
    <w:rsid w:val="00143C4E"/>
    <w:rsid w:val="00144926"/>
    <w:rsid w:val="0014638B"/>
    <w:rsid w:val="001468A6"/>
    <w:rsid w:val="00146F83"/>
    <w:rsid w:val="00146FE8"/>
    <w:rsid w:val="00150EB1"/>
    <w:rsid w:val="0015159F"/>
    <w:rsid w:val="00152DFB"/>
    <w:rsid w:val="001536FE"/>
    <w:rsid w:val="00155161"/>
    <w:rsid w:val="00155176"/>
    <w:rsid w:val="001570F6"/>
    <w:rsid w:val="0015723A"/>
    <w:rsid w:val="00157CDD"/>
    <w:rsid w:val="00161BCC"/>
    <w:rsid w:val="00161C5A"/>
    <w:rsid w:val="00162A19"/>
    <w:rsid w:val="00162A3B"/>
    <w:rsid w:val="00164D3B"/>
    <w:rsid w:val="00165369"/>
    <w:rsid w:val="00166B14"/>
    <w:rsid w:val="001746C4"/>
    <w:rsid w:val="00174949"/>
    <w:rsid w:val="001754DB"/>
    <w:rsid w:val="001775D3"/>
    <w:rsid w:val="00180BEB"/>
    <w:rsid w:val="00180F23"/>
    <w:rsid w:val="001823C5"/>
    <w:rsid w:val="001824C0"/>
    <w:rsid w:val="00187A6F"/>
    <w:rsid w:val="001917CB"/>
    <w:rsid w:val="00193901"/>
    <w:rsid w:val="001963E6"/>
    <w:rsid w:val="00197D5E"/>
    <w:rsid w:val="001A29F6"/>
    <w:rsid w:val="001A556E"/>
    <w:rsid w:val="001A588A"/>
    <w:rsid w:val="001A5DB4"/>
    <w:rsid w:val="001A77E1"/>
    <w:rsid w:val="001B160D"/>
    <w:rsid w:val="001B1B40"/>
    <w:rsid w:val="001B2BF3"/>
    <w:rsid w:val="001B4562"/>
    <w:rsid w:val="001B67C0"/>
    <w:rsid w:val="001B6B51"/>
    <w:rsid w:val="001B78D6"/>
    <w:rsid w:val="001B7991"/>
    <w:rsid w:val="001C4361"/>
    <w:rsid w:val="001C4492"/>
    <w:rsid w:val="001C4B67"/>
    <w:rsid w:val="001C5B42"/>
    <w:rsid w:val="001C62E8"/>
    <w:rsid w:val="001C66D8"/>
    <w:rsid w:val="001C6ED5"/>
    <w:rsid w:val="001C70AA"/>
    <w:rsid w:val="001D03AF"/>
    <w:rsid w:val="001D1E1A"/>
    <w:rsid w:val="001D22F9"/>
    <w:rsid w:val="001D5200"/>
    <w:rsid w:val="001D54E5"/>
    <w:rsid w:val="001D5574"/>
    <w:rsid w:val="001D55CB"/>
    <w:rsid w:val="001D69A5"/>
    <w:rsid w:val="001D7E57"/>
    <w:rsid w:val="001E194C"/>
    <w:rsid w:val="001E407F"/>
    <w:rsid w:val="001E5572"/>
    <w:rsid w:val="001F1CFD"/>
    <w:rsid w:val="001F2B57"/>
    <w:rsid w:val="001F2FDE"/>
    <w:rsid w:val="001F3D88"/>
    <w:rsid w:val="001F5C86"/>
    <w:rsid w:val="001F6926"/>
    <w:rsid w:val="00200BE3"/>
    <w:rsid w:val="002034FD"/>
    <w:rsid w:val="00205C7F"/>
    <w:rsid w:val="002076CB"/>
    <w:rsid w:val="00210D3D"/>
    <w:rsid w:val="002137A2"/>
    <w:rsid w:val="00213A84"/>
    <w:rsid w:val="002142A8"/>
    <w:rsid w:val="00215A07"/>
    <w:rsid w:val="00216149"/>
    <w:rsid w:val="0021770B"/>
    <w:rsid w:val="00220E56"/>
    <w:rsid w:val="002265E2"/>
    <w:rsid w:val="00226AD4"/>
    <w:rsid w:val="002329C9"/>
    <w:rsid w:val="00232C9E"/>
    <w:rsid w:val="00233752"/>
    <w:rsid w:val="00234A92"/>
    <w:rsid w:val="00234E2D"/>
    <w:rsid w:val="00234F7F"/>
    <w:rsid w:val="00236449"/>
    <w:rsid w:val="00236F86"/>
    <w:rsid w:val="0024068F"/>
    <w:rsid w:val="00240769"/>
    <w:rsid w:val="00241674"/>
    <w:rsid w:val="00241CC5"/>
    <w:rsid w:val="0024361B"/>
    <w:rsid w:val="00244872"/>
    <w:rsid w:val="00245643"/>
    <w:rsid w:val="00250A63"/>
    <w:rsid w:val="002512D4"/>
    <w:rsid w:val="00251ADD"/>
    <w:rsid w:val="00256AF4"/>
    <w:rsid w:val="00256C25"/>
    <w:rsid w:val="0025722C"/>
    <w:rsid w:val="002609EA"/>
    <w:rsid w:val="00260DEB"/>
    <w:rsid w:val="00262190"/>
    <w:rsid w:val="00265B66"/>
    <w:rsid w:val="00265BDC"/>
    <w:rsid w:val="00267BAF"/>
    <w:rsid w:val="00270724"/>
    <w:rsid w:val="002721C2"/>
    <w:rsid w:val="00272455"/>
    <w:rsid w:val="0027519D"/>
    <w:rsid w:val="00285347"/>
    <w:rsid w:val="0028546B"/>
    <w:rsid w:val="00286A51"/>
    <w:rsid w:val="002870B1"/>
    <w:rsid w:val="002915FF"/>
    <w:rsid w:val="00293B3D"/>
    <w:rsid w:val="00297770"/>
    <w:rsid w:val="002A30B6"/>
    <w:rsid w:val="002B186A"/>
    <w:rsid w:val="002B1FEE"/>
    <w:rsid w:val="002B205C"/>
    <w:rsid w:val="002B3C19"/>
    <w:rsid w:val="002B55D3"/>
    <w:rsid w:val="002B7FF9"/>
    <w:rsid w:val="002C0B22"/>
    <w:rsid w:val="002C6395"/>
    <w:rsid w:val="002C6823"/>
    <w:rsid w:val="002C6B47"/>
    <w:rsid w:val="002C7227"/>
    <w:rsid w:val="002C7DB9"/>
    <w:rsid w:val="002D0697"/>
    <w:rsid w:val="002D206D"/>
    <w:rsid w:val="002D2567"/>
    <w:rsid w:val="002D34C5"/>
    <w:rsid w:val="002D5F4B"/>
    <w:rsid w:val="002D69AE"/>
    <w:rsid w:val="002E031B"/>
    <w:rsid w:val="002E24AC"/>
    <w:rsid w:val="002E3734"/>
    <w:rsid w:val="002E4189"/>
    <w:rsid w:val="002E6F00"/>
    <w:rsid w:val="002E7ACA"/>
    <w:rsid w:val="002F0398"/>
    <w:rsid w:val="002F1567"/>
    <w:rsid w:val="002F5C39"/>
    <w:rsid w:val="002F6094"/>
    <w:rsid w:val="002F6539"/>
    <w:rsid w:val="002F6C95"/>
    <w:rsid w:val="00300146"/>
    <w:rsid w:val="003029EC"/>
    <w:rsid w:val="003060E2"/>
    <w:rsid w:val="00307F2D"/>
    <w:rsid w:val="003162A0"/>
    <w:rsid w:val="00316E27"/>
    <w:rsid w:val="00320791"/>
    <w:rsid w:val="00321F22"/>
    <w:rsid w:val="003237A9"/>
    <w:rsid w:val="00325404"/>
    <w:rsid w:val="003259E3"/>
    <w:rsid w:val="00326FFA"/>
    <w:rsid w:val="00331CF0"/>
    <w:rsid w:val="00333187"/>
    <w:rsid w:val="00336F85"/>
    <w:rsid w:val="00337E0D"/>
    <w:rsid w:val="00340669"/>
    <w:rsid w:val="003411D1"/>
    <w:rsid w:val="00341D9B"/>
    <w:rsid w:val="003420D7"/>
    <w:rsid w:val="00342400"/>
    <w:rsid w:val="00342A2E"/>
    <w:rsid w:val="00343EB7"/>
    <w:rsid w:val="00344545"/>
    <w:rsid w:val="003461ED"/>
    <w:rsid w:val="00346DC9"/>
    <w:rsid w:val="003470EC"/>
    <w:rsid w:val="00350B34"/>
    <w:rsid w:val="0035198F"/>
    <w:rsid w:val="003520D9"/>
    <w:rsid w:val="0035406D"/>
    <w:rsid w:val="00355C03"/>
    <w:rsid w:val="003573A8"/>
    <w:rsid w:val="00357BBC"/>
    <w:rsid w:val="00361230"/>
    <w:rsid w:val="003639CB"/>
    <w:rsid w:val="003651D3"/>
    <w:rsid w:val="003672C8"/>
    <w:rsid w:val="003675C6"/>
    <w:rsid w:val="00367978"/>
    <w:rsid w:val="003711BD"/>
    <w:rsid w:val="003751E7"/>
    <w:rsid w:val="003759E3"/>
    <w:rsid w:val="00377EF6"/>
    <w:rsid w:val="00377FCB"/>
    <w:rsid w:val="00380B41"/>
    <w:rsid w:val="00384680"/>
    <w:rsid w:val="0038531D"/>
    <w:rsid w:val="003906A1"/>
    <w:rsid w:val="00391D94"/>
    <w:rsid w:val="00392608"/>
    <w:rsid w:val="003928B2"/>
    <w:rsid w:val="00394E7E"/>
    <w:rsid w:val="00395BD9"/>
    <w:rsid w:val="00396F3D"/>
    <w:rsid w:val="003A0344"/>
    <w:rsid w:val="003A3B54"/>
    <w:rsid w:val="003A445C"/>
    <w:rsid w:val="003A47C4"/>
    <w:rsid w:val="003A5B70"/>
    <w:rsid w:val="003A5D81"/>
    <w:rsid w:val="003A62BF"/>
    <w:rsid w:val="003A7FEF"/>
    <w:rsid w:val="003B13F6"/>
    <w:rsid w:val="003B3BD7"/>
    <w:rsid w:val="003B3F09"/>
    <w:rsid w:val="003B4045"/>
    <w:rsid w:val="003C0B10"/>
    <w:rsid w:val="003C0F10"/>
    <w:rsid w:val="003C1AC4"/>
    <w:rsid w:val="003C3331"/>
    <w:rsid w:val="003C5791"/>
    <w:rsid w:val="003C641E"/>
    <w:rsid w:val="003D1003"/>
    <w:rsid w:val="003D1422"/>
    <w:rsid w:val="003D1792"/>
    <w:rsid w:val="003D2585"/>
    <w:rsid w:val="003D3376"/>
    <w:rsid w:val="003D341B"/>
    <w:rsid w:val="003D368A"/>
    <w:rsid w:val="003D514A"/>
    <w:rsid w:val="003E2BFA"/>
    <w:rsid w:val="003E37C8"/>
    <w:rsid w:val="003E4058"/>
    <w:rsid w:val="003E55E7"/>
    <w:rsid w:val="003E57F7"/>
    <w:rsid w:val="003E6011"/>
    <w:rsid w:val="003E65C9"/>
    <w:rsid w:val="003F125E"/>
    <w:rsid w:val="003F1316"/>
    <w:rsid w:val="003F199C"/>
    <w:rsid w:val="003F22EF"/>
    <w:rsid w:val="003F4354"/>
    <w:rsid w:val="003F504C"/>
    <w:rsid w:val="003F54BF"/>
    <w:rsid w:val="004013A2"/>
    <w:rsid w:val="00403D8C"/>
    <w:rsid w:val="00404CF6"/>
    <w:rsid w:val="00404FA3"/>
    <w:rsid w:val="004058E6"/>
    <w:rsid w:val="00405C32"/>
    <w:rsid w:val="00407510"/>
    <w:rsid w:val="004111BA"/>
    <w:rsid w:val="0041236C"/>
    <w:rsid w:val="00412E60"/>
    <w:rsid w:val="004148E8"/>
    <w:rsid w:val="004240B2"/>
    <w:rsid w:val="0042502C"/>
    <w:rsid w:val="0042547C"/>
    <w:rsid w:val="0042549F"/>
    <w:rsid w:val="00426572"/>
    <w:rsid w:val="0043074C"/>
    <w:rsid w:val="004337B2"/>
    <w:rsid w:val="00433FDA"/>
    <w:rsid w:val="004346C3"/>
    <w:rsid w:val="0043601B"/>
    <w:rsid w:val="00436FBD"/>
    <w:rsid w:val="00437AAC"/>
    <w:rsid w:val="004403F8"/>
    <w:rsid w:val="004446CB"/>
    <w:rsid w:val="0044502D"/>
    <w:rsid w:val="00445D18"/>
    <w:rsid w:val="00451310"/>
    <w:rsid w:val="00452894"/>
    <w:rsid w:val="00452D5D"/>
    <w:rsid w:val="0045514A"/>
    <w:rsid w:val="00456A7F"/>
    <w:rsid w:val="0046093A"/>
    <w:rsid w:val="00461598"/>
    <w:rsid w:val="00462950"/>
    <w:rsid w:val="0046457B"/>
    <w:rsid w:val="00464DA6"/>
    <w:rsid w:val="00465624"/>
    <w:rsid w:val="00470305"/>
    <w:rsid w:val="0047499E"/>
    <w:rsid w:val="00475438"/>
    <w:rsid w:val="004764FA"/>
    <w:rsid w:val="00482E2B"/>
    <w:rsid w:val="0048327B"/>
    <w:rsid w:val="004836E2"/>
    <w:rsid w:val="00485614"/>
    <w:rsid w:val="00487AD8"/>
    <w:rsid w:val="00490EFF"/>
    <w:rsid w:val="00492DBD"/>
    <w:rsid w:val="004935D3"/>
    <w:rsid w:val="00494619"/>
    <w:rsid w:val="00494F78"/>
    <w:rsid w:val="00495579"/>
    <w:rsid w:val="00497D7A"/>
    <w:rsid w:val="004A0117"/>
    <w:rsid w:val="004A0755"/>
    <w:rsid w:val="004A0F30"/>
    <w:rsid w:val="004A19F8"/>
    <w:rsid w:val="004A5643"/>
    <w:rsid w:val="004B05DC"/>
    <w:rsid w:val="004B0647"/>
    <w:rsid w:val="004B13C0"/>
    <w:rsid w:val="004B670C"/>
    <w:rsid w:val="004B67B4"/>
    <w:rsid w:val="004C27FC"/>
    <w:rsid w:val="004C2992"/>
    <w:rsid w:val="004C2AC4"/>
    <w:rsid w:val="004C3584"/>
    <w:rsid w:val="004C527D"/>
    <w:rsid w:val="004C5349"/>
    <w:rsid w:val="004C79AB"/>
    <w:rsid w:val="004C7D40"/>
    <w:rsid w:val="004D0612"/>
    <w:rsid w:val="004D069D"/>
    <w:rsid w:val="004D16CA"/>
    <w:rsid w:val="004D1FFD"/>
    <w:rsid w:val="004D5040"/>
    <w:rsid w:val="004E050B"/>
    <w:rsid w:val="004E1763"/>
    <w:rsid w:val="004E4897"/>
    <w:rsid w:val="004E4C8D"/>
    <w:rsid w:val="004E5A48"/>
    <w:rsid w:val="004F018B"/>
    <w:rsid w:val="004F2B20"/>
    <w:rsid w:val="004F6951"/>
    <w:rsid w:val="004F70FF"/>
    <w:rsid w:val="004F7778"/>
    <w:rsid w:val="00500324"/>
    <w:rsid w:val="005015EA"/>
    <w:rsid w:val="00502550"/>
    <w:rsid w:val="00503E41"/>
    <w:rsid w:val="00503F8E"/>
    <w:rsid w:val="00505141"/>
    <w:rsid w:val="0050632F"/>
    <w:rsid w:val="00511B06"/>
    <w:rsid w:val="00514C8E"/>
    <w:rsid w:val="005153F8"/>
    <w:rsid w:val="0051558D"/>
    <w:rsid w:val="00515C78"/>
    <w:rsid w:val="00515F8E"/>
    <w:rsid w:val="00520127"/>
    <w:rsid w:val="00520445"/>
    <w:rsid w:val="00520B5E"/>
    <w:rsid w:val="00522109"/>
    <w:rsid w:val="00527AA0"/>
    <w:rsid w:val="00527F25"/>
    <w:rsid w:val="00527F65"/>
    <w:rsid w:val="00530907"/>
    <w:rsid w:val="00531680"/>
    <w:rsid w:val="005323BD"/>
    <w:rsid w:val="00532790"/>
    <w:rsid w:val="00533558"/>
    <w:rsid w:val="00534FC8"/>
    <w:rsid w:val="005363D5"/>
    <w:rsid w:val="005366BB"/>
    <w:rsid w:val="00537B7B"/>
    <w:rsid w:val="00543631"/>
    <w:rsid w:val="005440F5"/>
    <w:rsid w:val="00544BF1"/>
    <w:rsid w:val="00546DA5"/>
    <w:rsid w:val="00547019"/>
    <w:rsid w:val="00551B37"/>
    <w:rsid w:val="00555B83"/>
    <w:rsid w:val="005568ED"/>
    <w:rsid w:val="005569F5"/>
    <w:rsid w:val="00556E45"/>
    <w:rsid w:val="0056024D"/>
    <w:rsid w:val="00561031"/>
    <w:rsid w:val="00562201"/>
    <w:rsid w:val="005622BB"/>
    <w:rsid w:val="0056363A"/>
    <w:rsid w:val="005669D4"/>
    <w:rsid w:val="0056741C"/>
    <w:rsid w:val="0057375A"/>
    <w:rsid w:val="00582514"/>
    <w:rsid w:val="00582A2B"/>
    <w:rsid w:val="00582D48"/>
    <w:rsid w:val="0058368D"/>
    <w:rsid w:val="00583C06"/>
    <w:rsid w:val="005849DD"/>
    <w:rsid w:val="00585A73"/>
    <w:rsid w:val="00585F5E"/>
    <w:rsid w:val="00586D87"/>
    <w:rsid w:val="00590726"/>
    <w:rsid w:val="00590E4C"/>
    <w:rsid w:val="0059126A"/>
    <w:rsid w:val="005918CA"/>
    <w:rsid w:val="00593ACB"/>
    <w:rsid w:val="00594A89"/>
    <w:rsid w:val="0059607F"/>
    <w:rsid w:val="005A0449"/>
    <w:rsid w:val="005A14C2"/>
    <w:rsid w:val="005A32B0"/>
    <w:rsid w:val="005A4CC5"/>
    <w:rsid w:val="005B6C66"/>
    <w:rsid w:val="005C0729"/>
    <w:rsid w:val="005C1B92"/>
    <w:rsid w:val="005C6784"/>
    <w:rsid w:val="005C6A62"/>
    <w:rsid w:val="005C6B30"/>
    <w:rsid w:val="005C77F4"/>
    <w:rsid w:val="005D00FE"/>
    <w:rsid w:val="005D1840"/>
    <w:rsid w:val="005D253A"/>
    <w:rsid w:val="005D4446"/>
    <w:rsid w:val="005D504E"/>
    <w:rsid w:val="005D58CA"/>
    <w:rsid w:val="005D5B2F"/>
    <w:rsid w:val="005D72D0"/>
    <w:rsid w:val="005E4F53"/>
    <w:rsid w:val="005E786D"/>
    <w:rsid w:val="005E78BB"/>
    <w:rsid w:val="005E7AA5"/>
    <w:rsid w:val="005F0D2D"/>
    <w:rsid w:val="005F38A8"/>
    <w:rsid w:val="005F3D84"/>
    <w:rsid w:val="005F6854"/>
    <w:rsid w:val="006027AA"/>
    <w:rsid w:val="00602B69"/>
    <w:rsid w:val="00603AD8"/>
    <w:rsid w:val="00603DE3"/>
    <w:rsid w:val="00606C21"/>
    <w:rsid w:val="006101DC"/>
    <w:rsid w:val="006106B5"/>
    <w:rsid w:val="006117B8"/>
    <w:rsid w:val="0061245E"/>
    <w:rsid w:val="00613961"/>
    <w:rsid w:val="00614C30"/>
    <w:rsid w:val="006174EA"/>
    <w:rsid w:val="006179C8"/>
    <w:rsid w:val="00617A65"/>
    <w:rsid w:val="00617BB4"/>
    <w:rsid w:val="00620B6D"/>
    <w:rsid w:val="00626DB5"/>
    <w:rsid w:val="00632369"/>
    <w:rsid w:val="006323C4"/>
    <w:rsid w:val="00633B16"/>
    <w:rsid w:val="00634656"/>
    <w:rsid w:val="00634713"/>
    <w:rsid w:val="00635229"/>
    <w:rsid w:val="00635488"/>
    <w:rsid w:val="00635672"/>
    <w:rsid w:val="00640EFC"/>
    <w:rsid w:val="00643DF0"/>
    <w:rsid w:val="006464D7"/>
    <w:rsid w:val="00651ECD"/>
    <w:rsid w:val="00653F02"/>
    <w:rsid w:val="0065433E"/>
    <w:rsid w:val="006578AF"/>
    <w:rsid w:val="0066091B"/>
    <w:rsid w:val="00660B23"/>
    <w:rsid w:val="00664A04"/>
    <w:rsid w:val="00664A0C"/>
    <w:rsid w:val="006653B7"/>
    <w:rsid w:val="00666174"/>
    <w:rsid w:val="00667A8A"/>
    <w:rsid w:val="006769C1"/>
    <w:rsid w:val="00676A1A"/>
    <w:rsid w:val="00681A8B"/>
    <w:rsid w:val="00683004"/>
    <w:rsid w:val="006830B3"/>
    <w:rsid w:val="00684261"/>
    <w:rsid w:val="00684C11"/>
    <w:rsid w:val="0068725E"/>
    <w:rsid w:val="0068733E"/>
    <w:rsid w:val="00690690"/>
    <w:rsid w:val="00691159"/>
    <w:rsid w:val="00693457"/>
    <w:rsid w:val="0069467C"/>
    <w:rsid w:val="0069629B"/>
    <w:rsid w:val="0069705D"/>
    <w:rsid w:val="00697AB4"/>
    <w:rsid w:val="006A2D6C"/>
    <w:rsid w:val="006A3456"/>
    <w:rsid w:val="006A35D8"/>
    <w:rsid w:val="006A5290"/>
    <w:rsid w:val="006A59B1"/>
    <w:rsid w:val="006A6ED2"/>
    <w:rsid w:val="006A73EE"/>
    <w:rsid w:val="006A7455"/>
    <w:rsid w:val="006B076B"/>
    <w:rsid w:val="006B13CC"/>
    <w:rsid w:val="006B16DF"/>
    <w:rsid w:val="006B221F"/>
    <w:rsid w:val="006B340C"/>
    <w:rsid w:val="006B4B6B"/>
    <w:rsid w:val="006B5732"/>
    <w:rsid w:val="006B6EBB"/>
    <w:rsid w:val="006B7155"/>
    <w:rsid w:val="006C215F"/>
    <w:rsid w:val="006C4B08"/>
    <w:rsid w:val="006D14AF"/>
    <w:rsid w:val="006D5855"/>
    <w:rsid w:val="006D6136"/>
    <w:rsid w:val="006D624A"/>
    <w:rsid w:val="006D7DC5"/>
    <w:rsid w:val="006E0DB5"/>
    <w:rsid w:val="006E2155"/>
    <w:rsid w:val="006E236D"/>
    <w:rsid w:val="006E509E"/>
    <w:rsid w:val="006E5676"/>
    <w:rsid w:val="006E59B7"/>
    <w:rsid w:val="006E68D5"/>
    <w:rsid w:val="006E7CB0"/>
    <w:rsid w:val="006F0DDC"/>
    <w:rsid w:val="006F1620"/>
    <w:rsid w:val="006F3749"/>
    <w:rsid w:val="00701B4C"/>
    <w:rsid w:val="00702E29"/>
    <w:rsid w:val="00703E8B"/>
    <w:rsid w:val="007067BC"/>
    <w:rsid w:val="00707704"/>
    <w:rsid w:val="007116C8"/>
    <w:rsid w:val="007128E5"/>
    <w:rsid w:val="00713026"/>
    <w:rsid w:val="007148D6"/>
    <w:rsid w:val="00715072"/>
    <w:rsid w:val="0071555B"/>
    <w:rsid w:val="007156A8"/>
    <w:rsid w:val="00721D24"/>
    <w:rsid w:val="00721E96"/>
    <w:rsid w:val="00722BD4"/>
    <w:rsid w:val="007234EF"/>
    <w:rsid w:val="00725A0C"/>
    <w:rsid w:val="00726459"/>
    <w:rsid w:val="00726FFF"/>
    <w:rsid w:val="00727598"/>
    <w:rsid w:val="0073087D"/>
    <w:rsid w:val="0073201B"/>
    <w:rsid w:val="0073638B"/>
    <w:rsid w:val="00736AD2"/>
    <w:rsid w:val="00740565"/>
    <w:rsid w:val="00740BD7"/>
    <w:rsid w:val="00741D52"/>
    <w:rsid w:val="00744C04"/>
    <w:rsid w:val="0075105F"/>
    <w:rsid w:val="00751ED0"/>
    <w:rsid w:val="0075262C"/>
    <w:rsid w:val="00753295"/>
    <w:rsid w:val="007633DF"/>
    <w:rsid w:val="0076489C"/>
    <w:rsid w:val="007662FC"/>
    <w:rsid w:val="007668C6"/>
    <w:rsid w:val="00771B69"/>
    <w:rsid w:val="00772C50"/>
    <w:rsid w:val="00773059"/>
    <w:rsid w:val="00773DA8"/>
    <w:rsid w:val="00774F0A"/>
    <w:rsid w:val="00777473"/>
    <w:rsid w:val="00780B10"/>
    <w:rsid w:val="007819D5"/>
    <w:rsid w:val="00783F38"/>
    <w:rsid w:val="007851B4"/>
    <w:rsid w:val="00787199"/>
    <w:rsid w:val="00794DF8"/>
    <w:rsid w:val="00796C34"/>
    <w:rsid w:val="007A1FFA"/>
    <w:rsid w:val="007A5978"/>
    <w:rsid w:val="007A5BE5"/>
    <w:rsid w:val="007A67DB"/>
    <w:rsid w:val="007B25C4"/>
    <w:rsid w:val="007B32D4"/>
    <w:rsid w:val="007B3746"/>
    <w:rsid w:val="007B49D0"/>
    <w:rsid w:val="007C0E1A"/>
    <w:rsid w:val="007C4023"/>
    <w:rsid w:val="007C4BD5"/>
    <w:rsid w:val="007C77EC"/>
    <w:rsid w:val="007D09D3"/>
    <w:rsid w:val="007D1DFB"/>
    <w:rsid w:val="007D23F2"/>
    <w:rsid w:val="007D278D"/>
    <w:rsid w:val="007D32B1"/>
    <w:rsid w:val="007D53E1"/>
    <w:rsid w:val="007D5FB1"/>
    <w:rsid w:val="007D71D5"/>
    <w:rsid w:val="007E3571"/>
    <w:rsid w:val="007E444C"/>
    <w:rsid w:val="007E5456"/>
    <w:rsid w:val="007F01C7"/>
    <w:rsid w:val="007F0E83"/>
    <w:rsid w:val="007F135E"/>
    <w:rsid w:val="007F6080"/>
    <w:rsid w:val="007F7639"/>
    <w:rsid w:val="00800FD6"/>
    <w:rsid w:val="008041C0"/>
    <w:rsid w:val="00807C92"/>
    <w:rsid w:val="0081144D"/>
    <w:rsid w:val="0081589A"/>
    <w:rsid w:val="0081628C"/>
    <w:rsid w:val="008166C4"/>
    <w:rsid w:val="0082048D"/>
    <w:rsid w:val="008207A8"/>
    <w:rsid w:val="00820AEE"/>
    <w:rsid w:val="0082180E"/>
    <w:rsid w:val="0082206C"/>
    <w:rsid w:val="008230C0"/>
    <w:rsid w:val="00823920"/>
    <w:rsid w:val="00823C9A"/>
    <w:rsid w:val="00826248"/>
    <w:rsid w:val="00827EC9"/>
    <w:rsid w:val="008316A1"/>
    <w:rsid w:val="008322AE"/>
    <w:rsid w:val="00832B19"/>
    <w:rsid w:val="00834674"/>
    <w:rsid w:val="008357DD"/>
    <w:rsid w:val="00835F2D"/>
    <w:rsid w:val="00837776"/>
    <w:rsid w:val="00840D3C"/>
    <w:rsid w:val="00843390"/>
    <w:rsid w:val="008438A8"/>
    <w:rsid w:val="00843CF2"/>
    <w:rsid w:val="00844EE6"/>
    <w:rsid w:val="00844F25"/>
    <w:rsid w:val="00845E63"/>
    <w:rsid w:val="00846324"/>
    <w:rsid w:val="0085077E"/>
    <w:rsid w:val="0085357B"/>
    <w:rsid w:val="008544A9"/>
    <w:rsid w:val="00854686"/>
    <w:rsid w:val="00855E5A"/>
    <w:rsid w:val="0085690A"/>
    <w:rsid w:val="00856C4A"/>
    <w:rsid w:val="00856D62"/>
    <w:rsid w:val="008570AE"/>
    <w:rsid w:val="00857E52"/>
    <w:rsid w:val="00857F0F"/>
    <w:rsid w:val="00862E0C"/>
    <w:rsid w:val="00863BDC"/>
    <w:rsid w:val="00864E14"/>
    <w:rsid w:val="00866A45"/>
    <w:rsid w:val="00867F01"/>
    <w:rsid w:val="00871460"/>
    <w:rsid w:val="00871FBA"/>
    <w:rsid w:val="00873C16"/>
    <w:rsid w:val="00875100"/>
    <w:rsid w:val="0087562A"/>
    <w:rsid w:val="00876B43"/>
    <w:rsid w:val="008774F4"/>
    <w:rsid w:val="00877ABF"/>
    <w:rsid w:val="00877D69"/>
    <w:rsid w:val="008827CA"/>
    <w:rsid w:val="00882EA9"/>
    <w:rsid w:val="0088365C"/>
    <w:rsid w:val="00885995"/>
    <w:rsid w:val="008866B5"/>
    <w:rsid w:val="008872E0"/>
    <w:rsid w:val="00887FC2"/>
    <w:rsid w:val="008903DF"/>
    <w:rsid w:val="00892203"/>
    <w:rsid w:val="008929D3"/>
    <w:rsid w:val="00892E48"/>
    <w:rsid w:val="00894AFD"/>
    <w:rsid w:val="00895645"/>
    <w:rsid w:val="00895735"/>
    <w:rsid w:val="0089670F"/>
    <w:rsid w:val="00896E19"/>
    <w:rsid w:val="008A0543"/>
    <w:rsid w:val="008A09E7"/>
    <w:rsid w:val="008A226D"/>
    <w:rsid w:val="008A38EC"/>
    <w:rsid w:val="008A5534"/>
    <w:rsid w:val="008B0948"/>
    <w:rsid w:val="008B1988"/>
    <w:rsid w:val="008B1B8D"/>
    <w:rsid w:val="008B2813"/>
    <w:rsid w:val="008B2E42"/>
    <w:rsid w:val="008B4B98"/>
    <w:rsid w:val="008B6B07"/>
    <w:rsid w:val="008B71C2"/>
    <w:rsid w:val="008C21D1"/>
    <w:rsid w:val="008C2C9E"/>
    <w:rsid w:val="008C30FD"/>
    <w:rsid w:val="008C3113"/>
    <w:rsid w:val="008C5304"/>
    <w:rsid w:val="008D1076"/>
    <w:rsid w:val="008D1FF8"/>
    <w:rsid w:val="008D339E"/>
    <w:rsid w:val="008D763A"/>
    <w:rsid w:val="008E02A9"/>
    <w:rsid w:val="008E0C0B"/>
    <w:rsid w:val="008E102C"/>
    <w:rsid w:val="008E18AE"/>
    <w:rsid w:val="008E35B1"/>
    <w:rsid w:val="008E474B"/>
    <w:rsid w:val="008E6038"/>
    <w:rsid w:val="008E6E9E"/>
    <w:rsid w:val="008E721C"/>
    <w:rsid w:val="008E7457"/>
    <w:rsid w:val="008F06E3"/>
    <w:rsid w:val="008F1F50"/>
    <w:rsid w:val="008F54F6"/>
    <w:rsid w:val="008F5781"/>
    <w:rsid w:val="008F675F"/>
    <w:rsid w:val="00900E87"/>
    <w:rsid w:val="00903B01"/>
    <w:rsid w:val="00904D95"/>
    <w:rsid w:val="00905813"/>
    <w:rsid w:val="009075C1"/>
    <w:rsid w:val="00912200"/>
    <w:rsid w:val="00917281"/>
    <w:rsid w:val="00917498"/>
    <w:rsid w:val="00920BFB"/>
    <w:rsid w:val="00921C63"/>
    <w:rsid w:val="009257D9"/>
    <w:rsid w:val="00925B0E"/>
    <w:rsid w:val="0093150A"/>
    <w:rsid w:val="0093389B"/>
    <w:rsid w:val="0093550F"/>
    <w:rsid w:val="00935B99"/>
    <w:rsid w:val="00942525"/>
    <w:rsid w:val="00947985"/>
    <w:rsid w:val="00950DDA"/>
    <w:rsid w:val="00953188"/>
    <w:rsid w:val="00960855"/>
    <w:rsid w:val="00962DBE"/>
    <w:rsid w:val="00964E9F"/>
    <w:rsid w:val="00967612"/>
    <w:rsid w:val="009712DC"/>
    <w:rsid w:val="009741DC"/>
    <w:rsid w:val="009753AF"/>
    <w:rsid w:val="009768F6"/>
    <w:rsid w:val="00977267"/>
    <w:rsid w:val="00977881"/>
    <w:rsid w:val="009833B3"/>
    <w:rsid w:val="00983F49"/>
    <w:rsid w:val="00985C04"/>
    <w:rsid w:val="00985DB3"/>
    <w:rsid w:val="00986522"/>
    <w:rsid w:val="009866DC"/>
    <w:rsid w:val="00986E96"/>
    <w:rsid w:val="00987C18"/>
    <w:rsid w:val="00990308"/>
    <w:rsid w:val="009921FD"/>
    <w:rsid w:val="00996177"/>
    <w:rsid w:val="0099753E"/>
    <w:rsid w:val="009A0CF1"/>
    <w:rsid w:val="009A131B"/>
    <w:rsid w:val="009A4A2B"/>
    <w:rsid w:val="009A6606"/>
    <w:rsid w:val="009B0442"/>
    <w:rsid w:val="009B29EB"/>
    <w:rsid w:val="009B3BBA"/>
    <w:rsid w:val="009B7D2D"/>
    <w:rsid w:val="009C2093"/>
    <w:rsid w:val="009D1232"/>
    <w:rsid w:val="009D25DD"/>
    <w:rsid w:val="009D3188"/>
    <w:rsid w:val="009D3E1F"/>
    <w:rsid w:val="009D6FC1"/>
    <w:rsid w:val="009D7F07"/>
    <w:rsid w:val="009E2140"/>
    <w:rsid w:val="009E4789"/>
    <w:rsid w:val="009E53A7"/>
    <w:rsid w:val="009E549B"/>
    <w:rsid w:val="009F0790"/>
    <w:rsid w:val="009F2699"/>
    <w:rsid w:val="009F3719"/>
    <w:rsid w:val="009F38B3"/>
    <w:rsid w:val="00A00032"/>
    <w:rsid w:val="00A00524"/>
    <w:rsid w:val="00A015FD"/>
    <w:rsid w:val="00A01828"/>
    <w:rsid w:val="00A0282E"/>
    <w:rsid w:val="00A03D3D"/>
    <w:rsid w:val="00A049A4"/>
    <w:rsid w:val="00A078ED"/>
    <w:rsid w:val="00A10557"/>
    <w:rsid w:val="00A12710"/>
    <w:rsid w:val="00A14561"/>
    <w:rsid w:val="00A15B53"/>
    <w:rsid w:val="00A15CE6"/>
    <w:rsid w:val="00A16436"/>
    <w:rsid w:val="00A16648"/>
    <w:rsid w:val="00A16765"/>
    <w:rsid w:val="00A171B9"/>
    <w:rsid w:val="00A17590"/>
    <w:rsid w:val="00A1770B"/>
    <w:rsid w:val="00A20907"/>
    <w:rsid w:val="00A211E9"/>
    <w:rsid w:val="00A24CBD"/>
    <w:rsid w:val="00A26172"/>
    <w:rsid w:val="00A27AB5"/>
    <w:rsid w:val="00A27EA1"/>
    <w:rsid w:val="00A36AEB"/>
    <w:rsid w:val="00A372ED"/>
    <w:rsid w:val="00A40059"/>
    <w:rsid w:val="00A440A8"/>
    <w:rsid w:val="00A4443F"/>
    <w:rsid w:val="00A45F48"/>
    <w:rsid w:val="00A46862"/>
    <w:rsid w:val="00A477F8"/>
    <w:rsid w:val="00A50329"/>
    <w:rsid w:val="00A53477"/>
    <w:rsid w:val="00A54134"/>
    <w:rsid w:val="00A552C4"/>
    <w:rsid w:val="00A55CEF"/>
    <w:rsid w:val="00A56758"/>
    <w:rsid w:val="00A57C17"/>
    <w:rsid w:val="00A61BDE"/>
    <w:rsid w:val="00A62403"/>
    <w:rsid w:val="00A646FA"/>
    <w:rsid w:val="00A64704"/>
    <w:rsid w:val="00A64F5F"/>
    <w:rsid w:val="00A65A7F"/>
    <w:rsid w:val="00A67C17"/>
    <w:rsid w:val="00A73995"/>
    <w:rsid w:val="00A739A9"/>
    <w:rsid w:val="00A75A71"/>
    <w:rsid w:val="00A76490"/>
    <w:rsid w:val="00A80C18"/>
    <w:rsid w:val="00A81591"/>
    <w:rsid w:val="00A815C3"/>
    <w:rsid w:val="00A84327"/>
    <w:rsid w:val="00A873FB"/>
    <w:rsid w:val="00A87C5C"/>
    <w:rsid w:val="00A87F61"/>
    <w:rsid w:val="00A92C25"/>
    <w:rsid w:val="00A94EAE"/>
    <w:rsid w:val="00A95130"/>
    <w:rsid w:val="00AA01A8"/>
    <w:rsid w:val="00AA0AB6"/>
    <w:rsid w:val="00AA2896"/>
    <w:rsid w:val="00AA4B62"/>
    <w:rsid w:val="00AA7091"/>
    <w:rsid w:val="00AA714D"/>
    <w:rsid w:val="00AB02EB"/>
    <w:rsid w:val="00AB1CF6"/>
    <w:rsid w:val="00AB2AED"/>
    <w:rsid w:val="00AB3933"/>
    <w:rsid w:val="00AB5A76"/>
    <w:rsid w:val="00AC0773"/>
    <w:rsid w:val="00AC39CC"/>
    <w:rsid w:val="00AC3B3F"/>
    <w:rsid w:val="00AC3EC8"/>
    <w:rsid w:val="00AC4150"/>
    <w:rsid w:val="00AC4998"/>
    <w:rsid w:val="00AC528A"/>
    <w:rsid w:val="00AC612E"/>
    <w:rsid w:val="00AC7847"/>
    <w:rsid w:val="00AD0260"/>
    <w:rsid w:val="00AD2857"/>
    <w:rsid w:val="00AD40F2"/>
    <w:rsid w:val="00AD4811"/>
    <w:rsid w:val="00AD5598"/>
    <w:rsid w:val="00AE0591"/>
    <w:rsid w:val="00AE1F9F"/>
    <w:rsid w:val="00AE512F"/>
    <w:rsid w:val="00AE5EC8"/>
    <w:rsid w:val="00AE5FCC"/>
    <w:rsid w:val="00AE6ACA"/>
    <w:rsid w:val="00AE7E63"/>
    <w:rsid w:val="00AF0387"/>
    <w:rsid w:val="00AF066D"/>
    <w:rsid w:val="00AF1541"/>
    <w:rsid w:val="00AF1FC1"/>
    <w:rsid w:val="00AF23E6"/>
    <w:rsid w:val="00AF2A47"/>
    <w:rsid w:val="00AF37A1"/>
    <w:rsid w:val="00AF400F"/>
    <w:rsid w:val="00AF4B38"/>
    <w:rsid w:val="00AF7613"/>
    <w:rsid w:val="00B02B22"/>
    <w:rsid w:val="00B04DED"/>
    <w:rsid w:val="00B07060"/>
    <w:rsid w:val="00B076C4"/>
    <w:rsid w:val="00B110B2"/>
    <w:rsid w:val="00B118E3"/>
    <w:rsid w:val="00B123AE"/>
    <w:rsid w:val="00B12B9E"/>
    <w:rsid w:val="00B12EC9"/>
    <w:rsid w:val="00B13304"/>
    <w:rsid w:val="00B135A2"/>
    <w:rsid w:val="00B17C6C"/>
    <w:rsid w:val="00B203A5"/>
    <w:rsid w:val="00B204B9"/>
    <w:rsid w:val="00B2151A"/>
    <w:rsid w:val="00B2181B"/>
    <w:rsid w:val="00B2411A"/>
    <w:rsid w:val="00B27F53"/>
    <w:rsid w:val="00B30E41"/>
    <w:rsid w:val="00B32414"/>
    <w:rsid w:val="00B329FC"/>
    <w:rsid w:val="00B34038"/>
    <w:rsid w:val="00B3494F"/>
    <w:rsid w:val="00B37699"/>
    <w:rsid w:val="00B4399E"/>
    <w:rsid w:val="00B45574"/>
    <w:rsid w:val="00B45C06"/>
    <w:rsid w:val="00B460AB"/>
    <w:rsid w:val="00B47960"/>
    <w:rsid w:val="00B503FF"/>
    <w:rsid w:val="00B5216C"/>
    <w:rsid w:val="00B52A89"/>
    <w:rsid w:val="00B52E3B"/>
    <w:rsid w:val="00B52FEF"/>
    <w:rsid w:val="00B537DD"/>
    <w:rsid w:val="00B5503E"/>
    <w:rsid w:val="00B56ADA"/>
    <w:rsid w:val="00B605DD"/>
    <w:rsid w:val="00B605E9"/>
    <w:rsid w:val="00B60EDF"/>
    <w:rsid w:val="00B6104F"/>
    <w:rsid w:val="00B62A40"/>
    <w:rsid w:val="00B62DB8"/>
    <w:rsid w:val="00B63373"/>
    <w:rsid w:val="00B63A9B"/>
    <w:rsid w:val="00B64197"/>
    <w:rsid w:val="00B64CC2"/>
    <w:rsid w:val="00B64E8C"/>
    <w:rsid w:val="00B65D10"/>
    <w:rsid w:val="00B66E59"/>
    <w:rsid w:val="00B67508"/>
    <w:rsid w:val="00B67751"/>
    <w:rsid w:val="00B7246C"/>
    <w:rsid w:val="00B734DF"/>
    <w:rsid w:val="00B813D1"/>
    <w:rsid w:val="00B833A6"/>
    <w:rsid w:val="00B837B3"/>
    <w:rsid w:val="00B85055"/>
    <w:rsid w:val="00B8543E"/>
    <w:rsid w:val="00B87A75"/>
    <w:rsid w:val="00B87B3A"/>
    <w:rsid w:val="00B90C6A"/>
    <w:rsid w:val="00B9357C"/>
    <w:rsid w:val="00B936BB"/>
    <w:rsid w:val="00B93E66"/>
    <w:rsid w:val="00B947E3"/>
    <w:rsid w:val="00B96BA6"/>
    <w:rsid w:val="00BA13ED"/>
    <w:rsid w:val="00BA235E"/>
    <w:rsid w:val="00BA2C7A"/>
    <w:rsid w:val="00BA34A5"/>
    <w:rsid w:val="00BA51D3"/>
    <w:rsid w:val="00BB147C"/>
    <w:rsid w:val="00BB2E0D"/>
    <w:rsid w:val="00BB409D"/>
    <w:rsid w:val="00BB6C0F"/>
    <w:rsid w:val="00BB717D"/>
    <w:rsid w:val="00BB7208"/>
    <w:rsid w:val="00BC11A6"/>
    <w:rsid w:val="00BC229C"/>
    <w:rsid w:val="00BC2B45"/>
    <w:rsid w:val="00BC537E"/>
    <w:rsid w:val="00BC550B"/>
    <w:rsid w:val="00BC5C92"/>
    <w:rsid w:val="00BC73A0"/>
    <w:rsid w:val="00BD018E"/>
    <w:rsid w:val="00BD0B20"/>
    <w:rsid w:val="00BD1719"/>
    <w:rsid w:val="00BD1823"/>
    <w:rsid w:val="00BD1C70"/>
    <w:rsid w:val="00BD5B21"/>
    <w:rsid w:val="00BD6182"/>
    <w:rsid w:val="00BD7838"/>
    <w:rsid w:val="00BE2355"/>
    <w:rsid w:val="00BE428F"/>
    <w:rsid w:val="00BE7FDF"/>
    <w:rsid w:val="00BF19C4"/>
    <w:rsid w:val="00BF1B18"/>
    <w:rsid w:val="00BF2427"/>
    <w:rsid w:val="00BF29B4"/>
    <w:rsid w:val="00BF3DD8"/>
    <w:rsid w:val="00BF6154"/>
    <w:rsid w:val="00BF70A2"/>
    <w:rsid w:val="00BF7A38"/>
    <w:rsid w:val="00BF7A3E"/>
    <w:rsid w:val="00C03507"/>
    <w:rsid w:val="00C05DEF"/>
    <w:rsid w:val="00C11045"/>
    <w:rsid w:val="00C133B7"/>
    <w:rsid w:val="00C1426D"/>
    <w:rsid w:val="00C142E6"/>
    <w:rsid w:val="00C146D1"/>
    <w:rsid w:val="00C22099"/>
    <w:rsid w:val="00C2604C"/>
    <w:rsid w:val="00C27877"/>
    <w:rsid w:val="00C27D8B"/>
    <w:rsid w:val="00C32773"/>
    <w:rsid w:val="00C32ED1"/>
    <w:rsid w:val="00C33F01"/>
    <w:rsid w:val="00C445B1"/>
    <w:rsid w:val="00C469DE"/>
    <w:rsid w:val="00C5097C"/>
    <w:rsid w:val="00C5149C"/>
    <w:rsid w:val="00C51A1C"/>
    <w:rsid w:val="00C52B88"/>
    <w:rsid w:val="00C533DC"/>
    <w:rsid w:val="00C536EC"/>
    <w:rsid w:val="00C543FF"/>
    <w:rsid w:val="00C54428"/>
    <w:rsid w:val="00C54946"/>
    <w:rsid w:val="00C54B3A"/>
    <w:rsid w:val="00C55E78"/>
    <w:rsid w:val="00C562FC"/>
    <w:rsid w:val="00C5766F"/>
    <w:rsid w:val="00C62E61"/>
    <w:rsid w:val="00C64B9C"/>
    <w:rsid w:val="00C657B1"/>
    <w:rsid w:val="00C66276"/>
    <w:rsid w:val="00C67635"/>
    <w:rsid w:val="00C717ED"/>
    <w:rsid w:val="00C745F7"/>
    <w:rsid w:val="00C75FB9"/>
    <w:rsid w:val="00C76E42"/>
    <w:rsid w:val="00C81566"/>
    <w:rsid w:val="00C82871"/>
    <w:rsid w:val="00C845AB"/>
    <w:rsid w:val="00C84F2D"/>
    <w:rsid w:val="00C85296"/>
    <w:rsid w:val="00C86772"/>
    <w:rsid w:val="00C86DF6"/>
    <w:rsid w:val="00C87758"/>
    <w:rsid w:val="00C91183"/>
    <w:rsid w:val="00C92ED1"/>
    <w:rsid w:val="00C93172"/>
    <w:rsid w:val="00C944AF"/>
    <w:rsid w:val="00C949F1"/>
    <w:rsid w:val="00C96246"/>
    <w:rsid w:val="00C97770"/>
    <w:rsid w:val="00CA00EC"/>
    <w:rsid w:val="00CB04AA"/>
    <w:rsid w:val="00CB0C64"/>
    <w:rsid w:val="00CB103E"/>
    <w:rsid w:val="00CB1208"/>
    <w:rsid w:val="00CB1E3A"/>
    <w:rsid w:val="00CB2CB9"/>
    <w:rsid w:val="00CB4BBD"/>
    <w:rsid w:val="00CB52C9"/>
    <w:rsid w:val="00CB5D61"/>
    <w:rsid w:val="00CB5E3F"/>
    <w:rsid w:val="00CC0908"/>
    <w:rsid w:val="00CC11CA"/>
    <w:rsid w:val="00CC1CF3"/>
    <w:rsid w:val="00CC655F"/>
    <w:rsid w:val="00CC6B9D"/>
    <w:rsid w:val="00CD00C7"/>
    <w:rsid w:val="00CD075F"/>
    <w:rsid w:val="00CD3D6C"/>
    <w:rsid w:val="00CD4183"/>
    <w:rsid w:val="00CD46C8"/>
    <w:rsid w:val="00CD5607"/>
    <w:rsid w:val="00CD5B45"/>
    <w:rsid w:val="00CE25BB"/>
    <w:rsid w:val="00CE2C54"/>
    <w:rsid w:val="00CE3FBF"/>
    <w:rsid w:val="00CE51D3"/>
    <w:rsid w:val="00CE76BC"/>
    <w:rsid w:val="00CF0BC8"/>
    <w:rsid w:val="00CF12FB"/>
    <w:rsid w:val="00CF287C"/>
    <w:rsid w:val="00CF49DB"/>
    <w:rsid w:val="00CF53CC"/>
    <w:rsid w:val="00CF56D4"/>
    <w:rsid w:val="00CF573D"/>
    <w:rsid w:val="00CF71BE"/>
    <w:rsid w:val="00D01AA5"/>
    <w:rsid w:val="00D03D75"/>
    <w:rsid w:val="00D102AD"/>
    <w:rsid w:val="00D10AA6"/>
    <w:rsid w:val="00D131EA"/>
    <w:rsid w:val="00D13FAA"/>
    <w:rsid w:val="00D13FED"/>
    <w:rsid w:val="00D14EC3"/>
    <w:rsid w:val="00D157AF"/>
    <w:rsid w:val="00D1639F"/>
    <w:rsid w:val="00D22B9E"/>
    <w:rsid w:val="00D22D27"/>
    <w:rsid w:val="00D244CF"/>
    <w:rsid w:val="00D30454"/>
    <w:rsid w:val="00D34355"/>
    <w:rsid w:val="00D34564"/>
    <w:rsid w:val="00D34B0A"/>
    <w:rsid w:val="00D36EA0"/>
    <w:rsid w:val="00D43B66"/>
    <w:rsid w:val="00D441C8"/>
    <w:rsid w:val="00D472E0"/>
    <w:rsid w:val="00D47F41"/>
    <w:rsid w:val="00D50A82"/>
    <w:rsid w:val="00D5345B"/>
    <w:rsid w:val="00D53F6B"/>
    <w:rsid w:val="00D60544"/>
    <w:rsid w:val="00D608EA"/>
    <w:rsid w:val="00D61174"/>
    <w:rsid w:val="00D61934"/>
    <w:rsid w:val="00D65519"/>
    <w:rsid w:val="00D670F0"/>
    <w:rsid w:val="00D67420"/>
    <w:rsid w:val="00D71103"/>
    <w:rsid w:val="00D71C80"/>
    <w:rsid w:val="00D82BF4"/>
    <w:rsid w:val="00D83808"/>
    <w:rsid w:val="00D85938"/>
    <w:rsid w:val="00D85A50"/>
    <w:rsid w:val="00D874F3"/>
    <w:rsid w:val="00D87BF8"/>
    <w:rsid w:val="00D87F0F"/>
    <w:rsid w:val="00D9172B"/>
    <w:rsid w:val="00D91A7E"/>
    <w:rsid w:val="00D962C2"/>
    <w:rsid w:val="00DA01E5"/>
    <w:rsid w:val="00DA1B08"/>
    <w:rsid w:val="00DA6A63"/>
    <w:rsid w:val="00DB0E2F"/>
    <w:rsid w:val="00DB20BF"/>
    <w:rsid w:val="00DB20C3"/>
    <w:rsid w:val="00DB2549"/>
    <w:rsid w:val="00DB4026"/>
    <w:rsid w:val="00DB4345"/>
    <w:rsid w:val="00DB46C0"/>
    <w:rsid w:val="00DB6811"/>
    <w:rsid w:val="00DB6E8B"/>
    <w:rsid w:val="00DC2786"/>
    <w:rsid w:val="00DC4C07"/>
    <w:rsid w:val="00DC50DD"/>
    <w:rsid w:val="00DC6A8B"/>
    <w:rsid w:val="00DC6CB2"/>
    <w:rsid w:val="00DC7FA0"/>
    <w:rsid w:val="00DD1679"/>
    <w:rsid w:val="00DD4BE4"/>
    <w:rsid w:val="00DE14C6"/>
    <w:rsid w:val="00DE2274"/>
    <w:rsid w:val="00DE607F"/>
    <w:rsid w:val="00DE7D33"/>
    <w:rsid w:val="00DF07C7"/>
    <w:rsid w:val="00DF1C8F"/>
    <w:rsid w:val="00DF24CA"/>
    <w:rsid w:val="00DF33BC"/>
    <w:rsid w:val="00DF46E9"/>
    <w:rsid w:val="00E00C3E"/>
    <w:rsid w:val="00E02AD9"/>
    <w:rsid w:val="00E0333E"/>
    <w:rsid w:val="00E0559D"/>
    <w:rsid w:val="00E06A01"/>
    <w:rsid w:val="00E071F8"/>
    <w:rsid w:val="00E079E1"/>
    <w:rsid w:val="00E13018"/>
    <w:rsid w:val="00E144B0"/>
    <w:rsid w:val="00E21130"/>
    <w:rsid w:val="00E21A9F"/>
    <w:rsid w:val="00E25052"/>
    <w:rsid w:val="00E25935"/>
    <w:rsid w:val="00E25C15"/>
    <w:rsid w:val="00E26082"/>
    <w:rsid w:val="00E26841"/>
    <w:rsid w:val="00E27AFE"/>
    <w:rsid w:val="00E27F60"/>
    <w:rsid w:val="00E32B7B"/>
    <w:rsid w:val="00E33853"/>
    <w:rsid w:val="00E3482A"/>
    <w:rsid w:val="00E35395"/>
    <w:rsid w:val="00E36C2A"/>
    <w:rsid w:val="00E37461"/>
    <w:rsid w:val="00E41DC8"/>
    <w:rsid w:val="00E41F9F"/>
    <w:rsid w:val="00E42719"/>
    <w:rsid w:val="00E42ACA"/>
    <w:rsid w:val="00E4392E"/>
    <w:rsid w:val="00E43C7A"/>
    <w:rsid w:val="00E441D2"/>
    <w:rsid w:val="00E44746"/>
    <w:rsid w:val="00E46B79"/>
    <w:rsid w:val="00E50FF0"/>
    <w:rsid w:val="00E53071"/>
    <w:rsid w:val="00E55D95"/>
    <w:rsid w:val="00E61951"/>
    <w:rsid w:val="00E65A67"/>
    <w:rsid w:val="00E70D9A"/>
    <w:rsid w:val="00E710C3"/>
    <w:rsid w:val="00E743AA"/>
    <w:rsid w:val="00E76CD2"/>
    <w:rsid w:val="00E8002A"/>
    <w:rsid w:val="00E80D85"/>
    <w:rsid w:val="00E82035"/>
    <w:rsid w:val="00E834D8"/>
    <w:rsid w:val="00E835AC"/>
    <w:rsid w:val="00E86096"/>
    <w:rsid w:val="00E90555"/>
    <w:rsid w:val="00E91BC7"/>
    <w:rsid w:val="00E9252E"/>
    <w:rsid w:val="00E92F94"/>
    <w:rsid w:val="00E9406C"/>
    <w:rsid w:val="00E96E94"/>
    <w:rsid w:val="00EA6196"/>
    <w:rsid w:val="00EB07CF"/>
    <w:rsid w:val="00EB1CF7"/>
    <w:rsid w:val="00EB39B9"/>
    <w:rsid w:val="00EC0165"/>
    <w:rsid w:val="00EC186E"/>
    <w:rsid w:val="00EC3244"/>
    <w:rsid w:val="00EC41A0"/>
    <w:rsid w:val="00EC4EDB"/>
    <w:rsid w:val="00ED01FD"/>
    <w:rsid w:val="00ED03FA"/>
    <w:rsid w:val="00ED141C"/>
    <w:rsid w:val="00ED2010"/>
    <w:rsid w:val="00ED2A85"/>
    <w:rsid w:val="00ED4A9C"/>
    <w:rsid w:val="00EE090C"/>
    <w:rsid w:val="00EE1853"/>
    <w:rsid w:val="00EE4496"/>
    <w:rsid w:val="00EE66E3"/>
    <w:rsid w:val="00EE7948"/>
    <w:rsid w:val="00EF0190"/>
    <w:rsid w:val="00EF1380"/>
    <w:rsid w:val="00EF1CE3"/>
    <w:rsid w:val="00EF23FD"/>
    <w:rsid w:val="00EF246A"/>
    <w:rsid w:val="00EF450A"/>
    <w:rsid w:val="00EF4994"/>
    <w:rsid w:val="00EF6A6C"/>
    <w:rsid w:val="00F01C6F"/>
    <w:rsid w:val="00F02E59"/>
    <w:rsid w:val="00F035BB"/>
    <w:rsid w:val="00F04624"/>
    <w:rsid w:val="00F04ACC"/>
    <w:rsid w:val="00F05269"/>
    <w:rsid w:val="00F06BEA"/>
    <w:rsid w:val="00F100BB"/>
    <w:rsid w:val="00F10DF5"/>
    <w:rsid w:val="00F121EB"/>
    <w:rsid w:val="00F13845"/>
    <w:rsid w:val="00F17061"/>
    <w:rsid w:val="00F17316"/>
    <w:rsid w:val="00F21D97"/>
    <w:rsid w:val="00F22DA1"/>
    <w:rsid w:val="00F23796"/>
    <w:rsid w:val="00F245A7"/>
    <w:rsid w:val="00F252D6"/>
    <w:rsid w:val="00F276C7"/>
    <w:rsid w:val="00F31127"/>
    <w:rsid w:val="00F31945"/>
    <w:rsid w:val="00F34B52"/>
    <w:rsid w:val="00F36992"/>
    <w:rsid w:val="00F4176C"/>
    <w:rsid w:val="00F41868"/>
    <w:rsid w:val="00F41A9D"/>
    <w:rsid w:val="00F41F79"/>
    <w:rsid w:val="00F43223"/>
    <w:rsid w:val="00F457EF"/>
    <w:rsid w:val="00F53632"/>
    <w:rsid w:val="00F54BD3"/>
    <w:rsid w:val="00F55204"/>
    <w:rsid w:val="00F56B4A"/>
    <w:rsid w:val="00F579A3"/>
    <w:rsid w:val="00F60558"/>
    <w:rsid w:val="00F6114E"/>
    <w:rsid w:val="00F61237"/>
    <w:rsid w:val="00F62028"/>
    <w:rsid w:val="00F62576"/>
    <w:rsid w:val="00F63660"/>
    <w:rsid w:val="00F644B8"/>
    <w:rsid w:val="00F64F6C"/>
    <w:rsid w:val="00F656A6"/>
    <w:rsid w:val="00F65AA3"/>
    <w:rsid w:val="00F67270"/>
    <w:rsid w:val="00F67790"/>
    <w:rsid w:val="00F70A17"/>
    <w:rsid w:val="00F70D4C"/>
    <w:rsid w:val="00F72140"/>
    <w:rsid w:val="00F73FA0"/>
    <w:rsid w:val="00F75281"/>
    <w:rsid w:val="00F7683F"/>
    <w:rsid w:val="00F77B89"/>
    <w:rsid w:val="00F808A4"/>
    <w:rsid w:val="00F815BC"/>
    <w:rsid w:val="00F82D6E"/>
    <w:rsid w:val="00F82E38"/>
    <w:rsid w:val="00F837D7"/>
    <w:rsid w:val="00F85020"/>
    <w:rsid w:val="00F85FBF"/>
    <w:rsid w:val="00F867C5"/>
    <w:rsid w:val="00F87A50"/>
    <w:rsid w:val="00F90C59"/>
    <w:rsid w:val="00F913C6"/>
    <w:rsid w:val="00F97591"/>
    <w:rsid w:val="00FA0179"/>
    <w:rsid w:val="00FA1272"/>
    <w:rsid w:val="00FA12D8"/>
    <w:rsid w:val="00FA1A49"/>
    <w:rsid w:val="00FA35D0"/>
    <w:rsid w:val="00FA40A3"/>
    <w:rsid w:val="00FB3676"/>
    <w:rsid w:val="00FB483B"/>
    <w:rsid w:val="00FB487C"/>
    <w:rsid w:val="00FB5AC5"/>
    <w:rsid w:val="00FB638B"/>
    <w:rsid w:val="00FB7DA5"/>
    <w:rsid w:val="00FC1100"/>
    <w:rsid w:val="00FC2708"/>
    <w:rsid w:val="00FC3465"/>
    <w:rsid w:val="00FC4AE3"/>
    <w:rsid w:val="00FC6233"/>
    <w:rsid w:val="00FC68F9"/>
    <w:rsid w:val="00FD1C98"/>
    <w:rsid w:val="00FD22A9"/>
    <w:rsid w:val="00FD4F0C"/>
    <w:rsid w:val="00FD5C83"/>
    <w:rsid w:val="00FE0052"/>
    <w:rsid w:val="00FE2062"/>
    <w:rsid w:val="00FE2CA5"/>
    <w:rsid w:val="00FE4FE5"/>
    <w:rsid w:val="00FE5984"/>
    <w:rsid w:val="00FF1663"/>
    <w:rsid w:val="00FF19E6"/>
    <w:rsid w:val="00FF233B"/>
    <w:rsid w:val="00FF58B9"/>
    <w:rsid w:val="00FF64C3"/>
    <w:rsid w:val="00FF7284"/>
    <w:rsid w:val="00FF7DD5"/>
    <w:rsid w:val="02A1420B"/>
    <w:rsid w:val="035DB9A7"/>
    <w:rsid w:val="03BE2EBD"/>
    <w:rsid w:val="0483E7FD"/>
    <w:rsid w:val="04EAE188"/>
    <w:rsid w:val="06AED575"/>
    <w:rsid w:val="07446F8E"/>
    <w:rsid w:val="083CF1FA"/>
    <w:rsid w:val="090EB31B"/>
    <w:rsid w:val="093A1C7A"/>
    <w:rsid w:val="0A70A345"/>
    <w:rsid w:val="0B48E835"/>
    <w:rsid w:val="0C2F57D6"/>
    <w:rsid w:val="0C3AE1C0"/>
    <w:rsid w:val="0DD08E03"/>
    <w:rsid w:val="0EBD8891"/>
    <w:rsid w:val="0F289665"/>
    <w:rsid w:val="108AAC92"/>
    <w:rsid w:val="1153DE12"/>
    <w:rsid w:val="1153F020"/>
    <w:rsid w:val="116CBCB1"/>
    <w:rsid w:val="12603727"/>
    <w:rsid w:val="14DAABFD"/>
    <w:rsid w:val="15A0315A"/>
    <w:rsid w:val="15C5F83B"/>
    <w:rsid w:val="190105CC"/>
    <w:rsid w:val="19947D80"/>
    <w:rsid w:val="1B3DB08A"/>
    <w:rsid w:val="1C371DDA"/>
    <w:rsid w:val="1C7EE0F4"/>
    <w:rsid w:val="1CE1B403"/>
    <w:rsid w:val="1E6B7575"/>
    <w:rsid w:val="1EF8A88F"/>
    <w:rsid w:val="209F7481"/>
    <w:rsid w:val="20D82F80"/>
    <w:rsid w:val="2240CB4E"/>
    <w:rsid w:val="26FDBB8A"/>
    <w:rsid w:val="2AA3E34D"/>
    <w:rsid w:val="2DDA561A"/>
    <w:rsid w:val="2E880D5D"/>
    <w:rsid w:val="2E9B95B4"/>
    <w:rsid w:val="307CDA03"/>
    <w:rsid w:val="30FD4D77"/>
    <w:rsid w:val="33087A39"/>
    <w:rsid w:val="369AD7C6"/>
    <w:rsid w:val="38BF049F"/>
    <w:rsid w:val="3C063177"/>
    <w:rsid w:val="3E2A6324"/>
    <w:rsid w:val="3EBFF0C0"/>
    <w:rsid w:val="3F0BB441"/>
    <w:rsid w:val="3F8C5414"/>
    <w:rsid w:val="40A48DF3"/>
    <w:rsid w:val="40D5CB56"/>
    <w:rsid w:val="41282475"/>
    <w:rsid w:val="41414CD2"/>
    <w:rsid w:val="41D031E3"/>
    <w:rsid w:val="41E95A40"/>
    <w:rsid w:val="423EB8D7"/>
    <w:rsid w:val="4352BF53"/>
    <w:rsid w:val="43B31A73"/>
    <w:rsid w:val="4405D848"/>
    <w:rsid w:val="449B74F1"/>
    <w:rsid w:val="45F05D7B"/>
    <w:rsid w:val="4614BDF5"/>
    <w:rsid w:val="495F1647"/>
    <w:rsid w:val="4B0559C5"/>
    <w:rsid w:val="4CF9D7E5"/>
    <w:rsid w:val="4DC65812"/>
    <w:rsid w:val="4E057E17"/>
    <w:rsid w:val="4E98F19C"/>
    <w:rsid w:val="513F5499"/>
    <w:rsid w:val="51465D55"/>
    <w:rsid w:val="521CF978"/>
    <w:rsid w:val="5340FF11"/>
    <w:rsid w:val="5360BB58"/>
    <w:rsid w:val="558C58B0"/>
    <w:rsid w:val="579A21A2"/>
    <w:rsid w:val="586A5452"/>
    <w:rsid w:val="58C14DA6"/>
    <w:rsid w:val="5961F570"/>
    <w:rsid w:val="5A5C209A"/>
    <w:rsid w:val="5C060FF8"/>
    <w:rsid w:val="5CC2F2AE"/>
    <w:rsid w:val="5CF6A42E"/>
    <w:rsid w:val="5FBA52BA"/>
    <w:rsid w:val="622F069F"/>
    <w:rsid w:val="627704D8"/>
    <w:rsid w:val="6345AC26"/>
    <w:rsid w:val="6616A255"/>
    <w:rsid w:val="668C5CB0"/>
    <w:rsid w:val="68483356"/>
    <w:rsid w:val="686125B3"/>
    <w:rsid w:val="69351ABA"/>
    <w:rsid w:val="6975A3C0"/>
    <w:rsid w:val="6A5340E1"/>
    <w:rsid w:val="6A5626CA"/>
    <w:rsid w:val="6BC46379"/>
    <w:rsid w:val="6C54D36A"/>
    <w:rsid w:val="6CA80676"/>
    <w:rsid w:val="6CC36A99"/>
    <w:rsid w:val="6D29EB69"/>
    <w:rsid w:val="6D4B0BC2"/>
    <w:rsid w:val="6DACD885"/>
    <w:rsid w:val="6F953714"/>
    <w:rsid w:val="6FA88DBC"/>
    <w:rsid w:val="7015E6BD"/>
    <w:rsid w:val="70B1478E"/>
    <w:rsid w:val="70E381C7"/>
    <w:rsid w:val="71BD576D"/>
    <w:rsid w:val="72DFDCCC"/>
    <w:rsid w:val="75BF350C"/>
    <w:rsid w:val="77C89680"/>
    <w:rsid w:val="77D6DD83"/>
    <w:rsid w:val="7964A462"/>
    <w:rsid w:val="7A1DBBF1"/>
    <w:rsid w:val="7AB739E1"/>
    <w:rsid w:val="7C120AF7"/>
    <w:rsid w:val="7D20E675"/>
    <w:rsid w:val="7E29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B9B38"/>
  <w15:chartTrackingRefBased/>
  <w15:docId w15:val="{6F327229-874C-4E43-9371-A5A37990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622"/>
    <w:pPr>
      <w:ind w:left="720"/>
      <w:contextualSpacing/>
    </w:pPr>
  </w:style>
  <w:style w:type="table" w:styleId="TableGrid">
    <w:name w:val="Table Grid"/>
    <w:basedOn w:val="TableNormal"/>
    <w:uiPriority w:val="39"/>
    <w:rsid w:val="00095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261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61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6172"/>
    <w:rPr>
      <w:sz w:val="20"/>
      <w:szCs w:val="20"/>
    </w:rPr>
  </w:style>
  <w:style w:type="character" w:customStyle="1" w:styleId="normaltextrun">
    <w:name w:val="normaltextrun"/>
    <w:basedOn w:val="DefaultParagraphFont"/>
    <w:rsid w:val="00117AB1"/>
  </w:style>
  <w:style w:type="character" w:customStyle="1" w:styleId="eop">
    <w:name w:val="eop"/>
    <w:basedOn w:val="DefaultParagraphFont"/>
    <w:rsid w:val="00117AB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F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F23"/>
    <w:rPr>
      <w:b/>
      <w:bCs/>
      <w:sz w:val="20"/>
      <w:szCs w:val="20"/>
    </w:rPr>
  </w:style>
  <w:style w:type="paragraph" w:customStyle="1" w:styleId="VBAILTBody">
    <w:name w:val="VBAILT Body"/>
    <w:qFormat/>
    <w:rsid w:val="00F837D7"/>
    <w:pPr>
      <w:spacing w:before="120" w:after="120" w:line="276" w:lineRule="auto"/>
    </w:pPr>
    <w:rPr>
      <w:rFonts w:ascii="Verdana" w:hAnsi="Verdana"/>
    </w:rPr>
  </w:style>
  <w:style w:type="paragraph" w:styleId="Revision">
    <w:name w:val="Revision"/>
    <w:hidden/>
    <w:uiPriority w:val="99"/>
    <w:semiHidden/>
    <w:rsid w:val="001823C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A59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A59B1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EF1CE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2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5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46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5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9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7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8e25bd3-5a06-43c9-ae08-f8fec766f57c" xsi:nil="true"/>
    <lcf76f155ced4ddcb4097134ff3c332f xmlns="e3e5b81f-3cbe-4473-bf74-d6639aa9684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2C96121A9F84188FA1EE525CC717D" ma:contentTypeVersion="20" ma:contentTypeDescription="Create a new document." ma:contentTypeScope="" ma:versionID="187ccfec2f84d1ca19e7ef892b4c45a7">
  <xsd:schema xmlns:xsd="http://www.w3.org/2001/XMLSchema" xmlns:xs="http://www.w3.org/2001/XMLSchema" xmlns:p="http://schemas.microsoft.com/office/2006/metadata/properties" xmlns:ns1="http://schemas.microsoft.com/sharepoint/v3" xmlns:ns2="08e25bd3-5a06-43c9-ae08-f8fec766f57c" xmlns:ns3="e3e5b81f-3cbe-4473-bf74-d6639aa96845" targetNamespace="http://schemas.microsoft.com/office/2006/metadata/properties" ma:root="true" ma:fieldsID="1e3563ca528877b1a3541e06093efef9" ns1:_="" ns2:_="" ns3:_="">
    <xsd:import namespace="http://schemas.microsoft.com/sharepoint/v3"/>
    <xsd:import namespace="08e25bd3-5a06-43c9-ae08-f8fec766f57c"/>
    <xsd:import namespace="e3e5b81f-3cbe-4473-bf74-d6639aa968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2:TaxCatchAll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25bd3-5a06-43c9-ae08-f8fec766f5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b0b5e75-d0fb-438c-a36c-c72c3fc11c6c}" ma:internalName="TaxCatchAll" ma:showField="CatchAllData" ma:web="08e25bd3-5a06-43c9-ae08-f8fec766f5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5b81f-3cbe-4473-bf74-d6639aa96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24309-49FB-4166-BD41-4C78EBAD293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8e25bd3-5a06-43c9-ae08-f8fec766f57c"/>
    <ds:schemaRef ds:uri="e3e5b81f-3cbe-4473-bf74-d6639aa96845"/>
  </ds:schemaRefs>
</ds:datastoreItem>
</file>

<file path=customXml/itemProps2.xml><?xml version="1.0" encoding="utf-8"?>
<ds:datastoreItem xmlns:ds="http://schemas.openxmlformats.org/officeDocument/2006/customXml" ds:itemID="{A8F3A500-6244-46B0-9686-C1401293EB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F5DE7-08E1-419C-BECA-F6AE3284C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e25bd3-5a06-43c9-ae08-f8fec766f57c"/>
    <ds:schemaRef ds:uri="e3e5b81f-3cbe-4473-bf74-d6639aa968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A8BF36-2B29-4000-9F29-84CA6057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7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1009 Script</vt:lpstr>
    </vt:vector>
  </TitlesOfParts>
  <Company>Veterans Benefits Administration</Company>
  <LinksUpToDate>false</LinksUpToDate>
  <CharactersWithSpaces>5544</CharactersWithSpaces>
  <SharedDoc>false</SharedDoc>
  <HLinks>
    <vt:vector size="6" baseType="variant">
      <vt:variant>
        <vt:i4>720932</vt:i4>
      </vt:variant>
      <vt:variant>
        <vt:i4>0</vt:i4>
      </vt:variant>
      <vt:variant>
        <vt:i4>0</vt:i4>
      </vt:variant>
      <vt:variant>
        <vt:i4>5</vt:i4>
      </vt:variant>
      <vt:variant>
        <vt:lpwstr>mailto:jeannie.daniel1@va.gov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1009 Script</dc:title>
  <dc:subject/>
  <dc:creator>Department of Veterans Affairs, Veterans Benefits Administration, Education Service, STAFF</dc:creator>
  <cp:keywords/>
  <dc:description/>
  <cp:lastModifiedBy>Kathy Poole</cp:lastModifiedBy>
  <cp:revision>331</cp:revision>
  <dcterms:created xsi:type="dcterms:W3CDTF">2022-06-08T16:08:00Z</dcterms:created>
  <dcterms:modified xsi:type="dcterms:W3CDTF">2022-08-08T15:13:00Z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0x01010059B2C96121A9F84188FA1EE525CC717D</vt:lpwstr>
  </property>
  <property fmtid="{D5CDD505-2E9C-101B-9397-08002B2CF9AE}" pid="3" name="MediaServiceImageTags">
    <vt:lpwstr/>
  </property>
  <property fmtid="{D5CDD505-2E9C-101B-9397-08002B2CF9AE}" pid="4" name="Language">
    <vt:lpwstr>en</vt:lpwstr>
  </property>
  <property fmtid="{D5CDD505-2E9C-101B-9397-08002B2CF9AE}" pid="5" name="Type">
    <vt:lpwstr>Reference</vt:lpwstr>
  </property>
</Properties>
</file>