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9226" w14:textId="77777777" w:rsidR="003B4478" w:rsidRPr="001522A8" w:rsidRDefault="003B4478" w:rsidP="003B447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bookmarkStart w:id="0" w:name="_GoBack"/>
      <w:bookmarkEnd w:id="0"/>
      <w:r w:rsidRPr="001522A8">
        <w:rPr>
          <w:rFonts w:ascii="Arial" w:hAnsi="Arial" w:cs="Arial"/>
        </w:rPr>
        <w:t>MHA paid prior to 2018, claimant will receive VA rate forever.</w:t>
      </w:r>
      <w:r w:rsidR="007A4773" w:rsidRPr="001522A8">
        <w:rPr>
          <w:rFonts w:ascii="Arial" w:hAnsi="Arial" w:cs="Arial"/>
        </w:rPr>
        <w:t xml:space="preserve"> </w:t>
      </w:r>
    </w:p>
    <w:p w14:paraId="0065A42F" w14:textId="77777777" w:rsidR="003B4478" w:rsidRPr="001522A8" w:rsidRDefault="003B4478" w:rsidP="003B447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22A8">
        <w:rPr>
          <w:rFonts w:ascii="Arial" w:hAnsi="Arial" w:cs="Arial"/>
        </w:rPr>
        <w:t>MHA first paid in 2018 or later</w:t>
      </w:r>
      <w:r w:rsidR="00E70324" w:rsidRPr="001522A8">
        <w:rPr>
          <w:rFonts w:ascii="Arial" w:hAnsi="Arial" w:cs="Arial"/>
        </w:rPr>
        <w:t xml:space="preserve"> (Section 501 will apply)</w:t>
      </w:r>
      <w:r w:rsidRPr="001522A8">
        <w:rPr>
          <w:rFonts w:ascii="Arial" w:hAnsi="Arial" w:cs="Arial"/>
        </w:rPr>
        <w:t xml:space="preserve">; </w:t>
      </w:r>
    </w:p>
    <w:p w14:paraId="56585399" w14:textId="77777777" w:rsidR="003B4478" w:rsidRPr="001522A8" w:rsidRDefault="007A4773" w:rsidP="003B447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1522A8">
        <w:rPr>
          <w:rFonts w:ascii="Arial" w:hAnsi="Arial" w:cs="Arial"/>
        </w:rPr>
        <w:t>C</w:t>
      </w:r>
      <w:r w:rsidR="003B4478" w:rsidRPr="001522A8">
        <w:rPr>
          <w:rFonts w:ascii="Arial" w:hAnsi="Arial" w:cs="Arial"/>
        </w:rPr>
        <w:t xml:space="preserve">laimants fist paid MHA on or after August 1, 2018, will receive DoD rate </w:t>
      </w:r>
      <w:r w:rsidRPr="001522A8">
        <w:rPr>
          <w:rFonts w:ascii="Arial" w:hAnsi="Arial" w:cs="Arial"/>
        </w:rPr>
        <w:t>forever.</w:t>
      </w:r>
      <w:r w:rsidR="003B4478" w:rsidRPr="001522A8">
        <w:rPr>
          <w:rFonts w:ascii="Arial" w:hAnsi="Arial" w:cs="Arial"/>
        </w:rPr>
        <w:t xml:space="preserve"> </w:t>
      </w:r>
    </w:p>
    <w:p w14:paraId="158BFB17" w14:textId="77777777" w:rsidR="00C65E63" w:rsidRPr="001522A8" w:rsidRDefault="007A4773" w:rsidP="00C65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1522A8">
        <w:rPr>
          <w:rFonts w:ascii="Arial" w:hAnsi="Arial" w:cs="Arial"/>
        </w:rPr>
        <w:t>T</w:t>
      </w:r>
      <w:r w:rsidR="003B4478" w:rsidRPr="001522A8">
        <w:rPr>
          <w:rFonts w:ascii="Arial" w:hAnsi="Arial" w:cs="Arial"/>
        </w:rPr>
        <w:t>hose claimants fist paid MHA prior to August 1, 2018, fall into a special population.</w:t>
      </w:r>
    </w:p>
    <w:p w14:paraId="362C4F70" w14:textId="77777777" w:rsidR="001C5E3A" w:rsidRPr="001522A8" w:rsidRDefault="003B4478" w:rsidP="001C5E3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22A8">
        <w:rPr>
          <w:rFonts w:ascii="Arial" w:hAnsi="Arial" w:cs="Arial"/>
        </w:rPr>
        <w:t xml:space="preserve">A special population exists for claimants who are first paid MHA from January 1, 2018 through July 31, 2018. </w:t>
      </w:r>
    </w:p>
    <w:p w14:paraId="5CF04A5C" w14:textId="77777777" w:rsidR="003B4478" w:rsidRPr="001522A8" w:rsidRDefault="003B4478" w:rsidP="001C5E3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1522A8">
        <w:rPr>
          <w:rFonts w:ascii="Arial" w:hAnsi="Arial" w:cs="Arial"/>
        </w:rPr>
        <w:t>Th</w:t>
      </w:r>
      <w:r w:rsidR="00C65E63" w:rsidRPr="001522A8">
        <w:rPr>
          <w:rFonts w:ascii="Arial" w:hAnsi="Arial" w:cs="Arial"/>
        </w:rPr>
        <w:t>is special population</w:t>
      </w:r>
      <w:r w:rsidRPr="001522A8">
        <w:rPr>
          <w:rFonts w:ascii="Arial" w:hAnsi="Arial" w:cs="Arial"/>
        </w:rPr>
        <w:t xml:space="preserve"> will continue to receive the VA rate paid until the DoD rate is higher or until there is a break in the new grandfathering rules. </w:t>
      </w:r>
    </w:p>
    <w:p w14:paraId="0961A0FD" w14:textId="77777777" w:rsidR="003B4478" w:rsidRPr="001522A8" w:rsidRDefault="00C65E63" w:rsidP="003B447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22A8">
        <w:rPr>
          <w:rFonts w:ascii="Arial" w:hAnsi="Arial" w:cs="Arial"/>
        </w:rPr>
        <w:t>New Grandfathering rules; The following stops gr</w:t>
      </w:r>
      <w:r w:rsidR="00A016E8" w:rsidRPr="001522A8">
        <w:rPr>
          <w:rFonts w:ascii="Arial" w:hAnsi="Arial" w:cs="Arial"/>
        </w:rPr>
        <w:t>andfathering of a previous rate:</w:t>
      </w:r>
    </w:p>
    <w:p w14:paraId="0169BD2A" w14:textId="77777777" w:rsidR="00C65E63" w:rsidRPr="001522A8" w:rsidRDefault="00A016E8" w:rsidP="00C65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1522A8">
        <w:rPr>
          <w:rFonts w:ascii="Arial" w:hAnsi="Arial" w:cs="Arial"/>
        </w:rPr>
        <w:t>An interval without</w:t>
      </w:r>
      <w:r w:rsidR="00C65E63" w:rsidRPr="001522A8">
        <w:rPr>
          <w:rFonts w:ascii="Arial" w:hAnsi="Arial" w:cs="Arial"/>
        </w:rPr>
        <w:t xml:space="preserve"> housing paid for more than 180 days</w:t>
      </w:r>
    </w:p>
    <w:p w14:paraId="508AB106" w14:textId="77777777" w:rsidR="00A016E8" w:rsidRPr="001522A8" w:rsidRDefault="00A016E8" w:rsidP="00A016E8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1522A8">
        <w:rPr>
          <w:rFonts w:ascii="Arial" w:hAnsi="Arial" w:cs="Arial"/>
        </w:rPr>
        <w:t>Either due to being on active duty or</w:t>
      </w:r>
    </w:p>
    <w:p w14:paraId="73B618EE" w14:textId="77777777" w:rsidR="00A016E8" w:rsidRPr="001522A8" w:rsidRDefault="00A016E8" w:rsidP="00A016E8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1522A8">
        <w:rPr>
          <w:rFonts w:ascii="Arial" w:hAnsi="Arial" w:cs="Arial"/>
        </w:rPr>
        <w:t>Due to RoP of .5 or less.</w:t>
      </w:r>
    </w:p>
    <w:p w14:paraId="2BE76164" w14:textId="77777777" w:rsidR="001C5E3A" w:rsidRPr="001522A8" w:rsidRDefault="00A016E8" w:rsidP="001C5E3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1522A8">
        <w:rPr>
          <w:rFonts w:ascii="Arial" w:hAnsi="Arial" w:cs="Arial"/>
        </w:rPr>
        <w:t>A change of zip code (Note</w:t>
      </w:r>
      <w:r w:rsidR="000225A7">
        <w:rPr>
          <w:rFonts w:ascii="Arial" w:hAnsi="Arial" w:cs="Arial"/>
        </w:rPr>
        <w:t>s</w:t>
      </w:r>
      <w:r w:rsidRPr="001522A8">
        <w:rPr>
          <w:rFonts w:ascii="Arial" w:hAnsi="Arial" w:cs="Arial"/>
        </w:rPr>
        <w:t xml:space="preserve">: </w:t>
      </w:r>
      <w:r w:rsidR="00475341">
        <w:rPr>
          <w:rFonts w:ascii="Arial" w:hAnsi="Arial" w:cs="Arial"/>
        </w:rPr>
        <w:t xml:space="preserve">1. </w:t>
      </w:r>
      <w:r w:rsidRPr="001522A8">
        <w:rPr>
          <w:rFonts w:ascii="Arial" w:hAnsi="Arial" w:cs="Arial"/>
        </w:rPr>
        <w:t>A change of facility code, old rule, applies to terms beginning prior to August 1, 2018.</w:t>
      </w:r>
      <w:r w:rsidR="00842418">
        <w:rPr>
          <w:rFonts w:ascii="Arial" w:hAnsi="Arial" w:cs="Arial"/>
        </w:rPr>
        <w:t xml:space="preserve"> </w:t>
      </w:r>
      <w:r w:rsidR="00475341">
        <w:rPr>
          <w:rFonts w:ascii="Arial" w:hAnsi="Arial" w:cs="Arial"/>
        </w:rPr>
        <w:t xml:space="preserve">2. </w:t>
      </w:r>
      <w:r w:rsidR="00842418">
        <w:rPr>
          <w:rFonts w:ascii="Arial" w:hAnsi="Arial" w:cs="Arial"/>
        </w:rPr>
        <w:t>Distance hours are not a zip code change</w:t>
      </w:r>
      <w:r w:rsidR="00475341">
        <w:rPr>
          <w:rFonts w:ascii="Arial" w:hAnsi="Arial" w:cs="Arial"/>
        </w:rPr>
        <w:t>.</w:t>
      </w:r>
      <w:r w:rsidRPr="001522A8">
        <w:rPr>
          <w:rFonts w:ascii="Arial" w:hAnsi="Arial" w:cs="Arial"/>
        </w:rPr>
        <w:t>)</w:t>
      </w:r>
    </w:p>
    <w:p w14:paraId="669007C7" w14:textId="77777777" w:rsidR="00A016E8" w:rsidRPr="001522A8" w:rsidRDefault="00A016E8" w:rsidP="00A016E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22A8">
        <w:rPr>
          <w:rFonts w:ascii="Arial" w:hAnsi="Arial" w:cs="Arial"/>
        </w:rPr>
        <w:t xml:space="preserve">Section 107; MHA will be paid at the zip code where </w:t>
      </w:r>
      <w:proofErr w:type="gramStart"/>
      <w:r w:rsidRPr="001522A8">
        <w:rPr>
          <w:rFonts w:ascii="Arial" w:hAnsi="Arial" w:cs="Arial"/>
        </w:rPr>
        <w:t>the majority of</w:t>
      </w:r>
      <w:proofErr w:type="gramEnd"/>
      <w:r w:rsidRPr="001522A8">
        <w:rPr>
          <w:rFonts w:ascii="Arial" w:hAnsi="Arial" w:cs="Arial"/>
        </w:rPr>
        <w:t xml:space="preserve"> in-resident classes are pursued.</w:t>
      </w:r>
    </w:p>
    <w:p w14:paraId="3E873DF3" w14:textId="77777777" w:rsidR="004F7435" w:rsidRPr="001522A8" w:rsidRDefault="004F7435" w:rsidP="00A016E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1522A8">
        <w:rPr>
          <w:rFonts w:ascii="Arial" w:hAnsi="Arial" w:cs="Arial"/>
        </w:rPr>
        <w:t xml:space="preserve">When training </w:t>
      </w:r>
      <w:r w:rsidRPr="004D0D49">
        <w:rPr>
          <w:rFonts w:ascii="Arial" w:hAnsi="Arial" w:cs="Arial"/>
        </w:rPr>
        <w:t>at multiple zip codes during a single enrollment period</w:t>
      </w:r>
      <w:r w:rsidRPr="001522A8">
        <w:rPr>
          <w:rFonts w:ascii="Arial" w:hAnsi="Arial" w:cs="Arial"/>
        </w:rPr>
        <w:t xml:space="preserve">, use rate from zip code with the </w:t>
      </w:r>
      <w:r w:rsidRPr="007124CE">
        <w:rPr>
          <w:rFonts w:ascii="Arial" w:hAnsi="Arial" w:cs="Arial"/>
        </w:rPr>
        <w:t>most hours</w:t>
      </w:r>
      <w:r w:rsidR="009767B2" w:rsidRPr="007124CE">
        <w:rPr>
          <w:rFonts w:ascii="Arial" w:hAnsi="Arial" w:cs="Arial"/>
        </w:rPr>
        <w:t xml:space="preserve"> enrolled</w:t>
      </w:r>
      <w:r w:rsidR="00842418">
        <w:rPr>
          <w:rFonts w:ascii="Arial" w:hAnsi="Arial" w:cs="Arial"/>
        </w:rPr>
        <w:t xml:space="preserve"> for MHA rate</w:t>
      </w:r>
      <w:r w:rsidR="007124CE">
        <w:rPr>
          <w:rFonts w:ascii="Arial" w:hAnsi="Arial" w:cs="Arial"/>
        </w:rPr>
        <w:t>.</w:t>
      </w:r>
      <w:r w:rsidRPr="001522A8">
        <w:rPr>
          <w:rFonts w:ascii="Arial" w:hAnsi="Arial" w:cs="Arial"/>
        </w:rPr>
        <w:t xml:space="preserve"> </w:t>
      </w:r>
    </w:p>
    <w:p w14:paraId="65607941" w14:textId="77777777" w:rsidR="004F7435" w:rsidRPr="001522A8" w:rsidRDefault="004F7435" w:rsidP="00A016E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1522A8">
        <w:rPr>
          <w:rFonts w:ascii="Arial" w:hAnsi="Arial" w:cs="Arial"/>
        </w:rPr>
        <w:t xml:space="preserve">When training at </w:t>
      </w:r>
      <w:r w:rsidRPr="004D0D49">
        <w:rPr>
          <w:rFonts w:ascii="Arial" w:hAnsi="Arial" w:cs="Arial"/>
        </w:rPr>
        <w:t>multiple zip codes is equal 50/50 in a single period</w:t>
      </w:r>
      <w:r w:rsidRPr="001522A8">
        <w:rPr>
          <w:rFonts w:ascii="Arial" w:hAnsi="Arial" w:cs="Arial"/>
        </w:rPr>
        <w:t>, use rate that is most advantageous. (i.e. higher</w:t>
      </w:r>
      <w:r w:rsidR="004D0D49">
        <w:rPr>
          <w:rFonts w:ascii="Arial" w:hAnsi="Arial" w:cs="Arial"/>
        </w:rPr>
        <w:t xml:space="preserve"> rate</w:t>
      </w:r>
      <w:r w:rsidRPr="001522A8">
        <w:rPr>
          <w:rFonts w:ascii="Arial" w:hAnsi="Arial" w:cs="Arial"/>
        </w:rPr>
        <w:t>)</w:t>
      </w:r>
    </w:p>
    <w:p w14:paraId="4118949F" w14:textId="77777777" w:rsidR="004F7435" w:rsidRPr="001522A8" w:rsidRDefault="004F7435" w:rsidP="004F743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1522A8">
        <w:rPr>
          <w:rFonts w:ascii="Arial" w:hAnsi="Arial" w:cs="Arial"/>
        </w:rPr>
        <w:t xml:space="preserve">Overlapping terms use rate from zip code </w:t>
      </w:r>
      <w:r w:rsidR="004D0D49" w:rsidRPr="004D0D49">
        <w:rPr>
          <w:rFonts w:ascii="Arial" w:hAnsi="Arial" w:cs="Arial"/>
        </w:rPr>
        <w:t>with highest RoP</w:t>
      </w:r>
      <w:r w:rsidR="004D0D49">
        <w:rPr>
          <w:rFonts w:ascii="Arial" w:hAnsi="Arial" w:cs="Arial"/>
        </w:rPr>
        <w:t>.</w:t>
      </w:r>
      <w:r w:rsidR="004D0D49" w:rsidRPr="004D0D49">
        <w:rPr>
          <w:rFonts w:ascii="Arial" w:hAnsi="Arial" w:cs="Arial"/>
        </w:rPr>
        <w:t xml:space="preserve"> </w:t>
      </w:r>
    </w:p>
    <w:p w14:paraId="670A61B7" w14:textId="77777777" w:rsidR="00A016E8" w:rsidRPr="001522A8" w:rsidRDefault="00A016E8" w:rsidP="00A016E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1522A8">
        <w:rPr>
          <w:rFonts w:ascii="Arial" w:hAnsi="Arial" w:cs="Arial"/>
        </w:rPr>
        <w:t>Applies to IHL and NCD facilities.</w:t>
      </w:r>
    </w:p>
    <w:p w14:paraId="14538E0A" w14:textId="77777777" w:rsidR="00A016E8" w:rsidRPr="001522A8" w:rsidRDefault="00A016E8" w:rsidP="00A016E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1522A8">
        <w:rPr>
          <w:rFonts w:ascii="Arial" w:hAnsi="Arial" w:cs="Arial"/>
        </w:rPr>
        <w:t>OJT/APP training is paid based upon the zip code of the employer</w:t>
      </w:r>
      <w:r w:rsidR="00E70324" w:rsidRPr="001522A8">
        <w:rPr>
          <w:rFonts w:ascii="Arial" w:hAnsi="Arial" w:cs="Arial"/>
        </w:rPr>
        <w:t>’s physical address</w:t>
      </w:r>
      <w:r w:rsidRPr="001522A8">
        <w:rPr>
          <w:rFonts w:ascii="Arial" w:hAnsi="Arial" w:cs="Arial"/>
        </w:rPr>
        <w:t>.</w:t>
      </w:r>
    </w:p>
    <w:p w14:paraId="647CBFF7" w14:textId="77777777" w:rsidR="00A016E8" w:rsidRPr="001522A8" w:rsidRDefault="00A016E8" w:rsidP="00A016E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22A8">
        <w:rPr>
          <w:rFonts w:ascii="Arial" w:hAnsi="Arial" w:cs="Arial"/>
        </w:rPr>
        <w:t>Distance rate (half of the national average) is paid when there is only distance learning.</w:t>
      </w:r>
    </w:p>
    <w:p w14:paraId="20DD58A0" w14:textId="77777777" w:rsidR="00A016E8" w:rsidRPr="001522A8" w:rsidRDefault="00A016E8" w:rsidP="00A016E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1522A8">
        <w:rPr>
          <w:rFonts w:ascii="Arial" w:hAnsi="Arial" w:cs="Arial"/>
        </w:rPr>
        <w:t>VA Rate – First paid MHA before 2018</w:t>
      </w:r>
    </w:p>
    <w:p w14:paraId="669DA932" w14:textId="77777777" w:rsidR="00A016E8" w:rsidRPr="001522A8" w:rsidRDefault="00A016E8" w:rsidP="00A016E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1522A8">
        <w:rPr>
          <w:rFonts w:ascii="Arial" w:hAnsi="Arial" w:cs="Arial"/>
        </w:rPr>
        <w:t>DoD Rate</w:t>
      </w:r>
      <w:r w:rsidR="001C5E3A" w:rsidRPr="001522A8">
        <w:rPr>
          <w:rFonts w:ascii="Arial" w:hAnsi="Arial" w:cs="Arial"/>
        </w:rPr>
        <w:t xml:space="preserve"> – First paid MHA on or after August 1, 2018</w:t>
      </w:r>
    </w:p>
    <w:p w14:paraId="4970D069" w14:textId="77777777" w:rsidR="00A016E8" w:rsidRPr="001522A8" w:rsidRDefault="00A016E8" w:rsidP="00A016E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1522A8">
        <w:rPr>
          <w:rFonts w:ascii="Arial" w:hAnsi="Arial" w:cs="Arial"/>
        </w:rPr>
        <w:t>Special population rules</w:t>
      </w:r>
      <w:r w:rsidR="001C5E3A" w:rsidRPr="001522A8">
        <w:rPr>
          <w:rFonts w:ascii="Arial" w:hAnsi="Arial" w:cs="Arial"/>
        </w:rPr>
        <w:t xml:space="preserve"> – First paid MHA on or after January 1, 2018</w:t>
      </w:r>
    </w:p>
    <w:p w14:paraId="07F81F8B" w14:textId="77777777" w:rsidR="00A016E8" w:rsidRPr="001522A8" w:rsidRDefault="00A016E8" w:rsidP="00A016E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22A8">
        <w:rPr>
          <w:rFonts w:ascii="Arial" w:hAnsi="Arial" w:cs="Arial"/>
        </w:rPr>
        <w:t>Foreign schools are paid the National Average</w:t>
      </w:r>
      <w:r w:rsidR="001C5E3A" w:rsidRPr="001522A8">
        <w:rPr>
          <w:rFonts w:ascii="Arial" w:hAnsi="Arial" w:cs="Arial"/>
        </w:rPr>
        <w:t xml:space="preserve"> for Housing</w:t>
      </w:r>
    </w:p>
    <w:p w14:paraId="54DED157" w14:textId="77777777" w:rsidR="00A016E8" w:rsidRPr="001522A8" w:rsidRDefault="00A016E8" w:rsidP="00A016E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1522A8">
        <w:rPr>
          <w:rFonts w:ascii="Arial" w:hAnsi="Arial" w:cs="Arial"/>
        </w:rPr>
        <w:t>VA Rate – First paid MHA before 2018</w:t>
      </w:r>
    </w:p>
    <w:p w14:paraId="0311D924" w14:textId="77777777" w:rsidR="00A016E8" w:rsidRPr="001522A8" w:rsidRDefault="00A016E8" w:rsidP="00A016E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1522A8">
        <w:rPr>
          <w:rFonts w:ascii="Arial" w:hAnsi="Arial" w:cs="Arial"/>
        </w:rPr>
        <w:t xml:space="preserve">DoD Rate – First paid MHA </w:t>
      </w:r>
      <w:r w:rsidR="001C5E3A" w:rsidRPr="001522A8">
        <w:rPr>
          <w:rFonts w:ascii="Arial" w:hAnsi="Arial" w:cs="Arial"/>
        </w:rPr>
        <w:t>on or after August 1, 2018</w:t>
      </w:r>
    </w:p>
    <w:p w14:paraId="5EC3E815" w14:textId="77777777" w:rsidR="00A016E8" w:rsidRPr="001522A8" w:rsidRDefault="00A016E8" w:rsidP="00A016E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1522A8">
        <w:rPr>
          <w:rFonts w:ascii="Arial" w:hAnsi="Arial" w:cs="Arial"/>
        </w:rPr>
        <w:t>Special population rules</w:t>
      </w:r>
      <w:r w:rsidR="001C5E3A" w:rsidRPr="001522A8">
        <w:rPr>
          <w:rFonts w:ascii="Arial" w:hAnsi="Arial" w:cs="Arial"/>
        </w:rPr>
        <w:t xml:space="preserve"> – First paid MHA on or after January 1, 2018</w:t>
      </w:r>
    </w:p>
    <w:p w14:paraId="1CAB5BB4" w14:textId="77777777" w:rsidR="001C5E3A" w:rsidRPr="001522A8" w:rsidRDefault="001C5E3A" w:rsidP="001C5E3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22A8">
        <w:rPr>
          <w:rFonts w:ascii="Arial" w:hAnsi="Arial" w:cs="Arial"/>
        </w:rPr>
        <w:t>U.S. Territories are paid based upon a zip code.</w:t>
      </w:r>
    </w:p>
    <w:p w14:paraId="74E9CC59" w14:textId="77777777" w:rsidR="00E70324" w:rsidRPr="001522A8" w:rsidRDefault="00E70324" w:rsidP="001C5E3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22A8">
        <w:rPr>
          <w:rFonts w:ascii="Arial" w:hAnsi="Arial" w:cs="Arial"/>
        </w:rPr>
        <w:t>The rate used may change with changes to enrollments when adjustments change the following:</w:t>
      </w:r>
    </w:p>
    <w:p w14:paraId="485168DE" w14:textId="77777777" w:rsidR="00E70324" w:rsidRPr="001522A8" w:rsidRDefault="00E70324" w:rsidP="00E7032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1522A8">
        <w:rPr>
          <w:rFonts w:ascii="Arial" w:hAnsi="Arial" w:cs="Arial"/>
        </w:rPr>
        <w:t>Duty status</w:t>
      </w:r>
    </w:p>
    <w:p w14:paraId="7630F445" w14:textId="77777777" w:rsidR="00E70324" w:rsidRDefault="00E70324" w:rsidP="00E7032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1522A8">
        <w:rPr>
          <w:rFonts w:ascii="Arial" w:hAnsi="Arial" w:cs="Arial"/>
        </w:rPr>
        <w:t>RoP</w:t>
      </w:r>
    </w:p>
    <w:p w14:paraId="4F180349" w14:textId="77777777" w:rsidR="00823030" w:rsidRPr="001522A8" w:rsidRDefault="00823030" w:rsidP="00E7032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Number of in-residence hours enrolled</w:t>
      </w:r>
    </w:p>
    <w:p w14:paraId="6742EA0C" w14:textId="77777777" w:rsidR="00E70324" w:rsidRPr="001522A8" w:rsidRDefault="00E70324" w:rsidP="00E7032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1522A8">
        <w:rPr>
          <w:rFonts w:ascii="Arial" w:hAnsi="Arial" w:cs="Arial"/>
        </w:rPr>
        <w:t>Overlapping terms</w:t>
      </w:r>
    </w:p>
    <w:p w14:paraId="0D19C918" w14:textId="77777777" w:rsidR="00E70324" w:rsidRPr="001522A8" w:rsidRDefault="00E70324" w:rsidP="00E7032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1522A8">
        <w:rPr>
          <w:rFonts w:ascii="Arial" w:hAnsi="Arial" w:cs="Arial"/>
        </w:rPr>
        <w:t>Zip code</w:t>
      </w:r>
    </w:p>
    <w:p w14:paraId="3144656D" w14:textId="77777777" w:rsidR="008F5205" w:rsidRPr="001522A8" w:rsidRDefault="00E70324" w:rsidP="001522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22A8">
        <w:rPr>
          <w:rFonts w:ascii="Arial" w:hAnsi="Arial" w:cs="Arial"/>
        </w:rPr>
        <w:t>The LTS is programmed to properly process these rules. (Note: LTS functionality may not identify work arounds</w:t>
      </w:r>
      <w:r w:rsidR="00D46AEA" w:rsidRPr="001522A8">
        <w:rPr>
          <w:rFonts w:ascii="Arial" w:hAnsi="Arial" w:cs="Arial"/>
        </w:rPr>
        <w:t xml:space="preserve"> used. Contact BPD for handling exception cases.)</w:t>
      </w:r>
    </w:p>
    <w:sectPr w:rsidR="008F5205" w:rsidRPr="001522A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CC3C4" w14:textId="77777777" w:rsidR="001476F8" w:rsidRDefault="001476F8" w:rsidP="001522A8">
      <w:pPr>
        <w:spacing w:after="0" w:line="240" w:lineRule="auto"/>
      </w:pPr>
      <w:r>
        <w:separator/>
      </w:r>
    </w:p>
  </w:endnote>
  <w:endnote w:type="continuationSeparator" w:id="0">
    <w:p w14:paraId="2797AF3F" w14:textId="77777777" w:rsidR="001476F8" w:rsidRDefault="001476F8" w:rsidP="0015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1022B" w14:textId="77777777" w:rsidR="001476F8" w:rsidRDefault="001476F8" w:rsidP="001522A8">
      <w:pPr>
        <w:spacing w:after="0" w:line="240" w:lineRule="auto"/>
      </w:pPr>
      <w:r>
        <w:separator/>
      </w:r>
    </w:p>
  </w:footnote>
  <w:footnote w:type="continuationSeparator" w:id="0">
    <w:p w14:paraId="46CBB106" w14:textId="77777777" w:rsidR="001476F8" w:rsidRDefault="001476F8" w:rsidP="0015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75274" w14:textId="77777777" w:rsidR="001522A8" w:rsidRDefault="001522A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FEF30F0" wp14:editId="5635309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196F789" w14:textId="77777777" w:rsidR="001522A8" w:rsidRPr="001522A8" w:rsidRDefault="001522A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1522A8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501/107 Rules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1522A8" w:rsidRPr="001522A8" w:rsidRDefault="001522A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1522A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501/107 Rules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420E"/>
    <w:multiLevelType w:val="hybridMultilevel"/>
    <w:tmpl w:val="AE9E7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1457A"/>
    <w:multiLevelType w:val="hybridMultilevel"/>
    <w:tmpl w:val="9F88A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C9D"/>
    <w:rsid w:val="000225A7"/>
    <w:rsid w:val="00064315"/>
    <w:rsid w:val="000C5806"/>
    <w:rsid w:val="000D427F"/>
    <w:rsid w:val="001476F8"/>
    <w:rsid w:val="001509EE"/>
    <w:rsid w:val="001522A8"/>
    <w:rsid w:val="001C5E3A"/>
    <w:rsid w:val="00296C4C"/>
    <w:rsid w:val="003604C3"/>
    <w:rsid w:val="003B4478"/>
    <w:rsid w:val="00475341"/>
    <w:rsid w:val="00477410"/>
    <w:rsid w:val="00496B09"/>
    <w:rsid w:val="004D0D49"/>
    <w:rsid w:val="004F7435"/>
    <w:rsid w:val="00520D0D"/>
    <w:rsid w:val="00583245"/>
    <w:rsid w:val="005F0A2F"/>
    <w:rsid w:val="00622260"/>
    <w:rsid w:val="006611CD"/>
    <w:rsid w:val="006B1921"/>
    <w:rsid w:val="007124CE"/>
    <w:rsid w:val="007A4773"/>
    <w:rsid w:val="00806C86"/>
    <w:rsid w:val="008165FA"/>
    <w:rsid w:val="00823030"/>
    <w:rsid w:val="00830C70"/>
    <w:rsid w:val="00842418"/>
    <w:rsid w:val="008A6C9D"/>
    <w:rsid w:val="008C67F5"/>
    <w:rsid w:val="008D498C"/>
    <w:rsid w:val="008F5205"/>
    <w:rsid w:val="008F6840"/>
    <w:rsid w:val="00955DDC"/>
    <w:rsid w:val="009767B2"/>
    <w:rsid w:val="00984772"/>
    <w:rsid w:val="009C7676"/>
    <w:rsid w:val="00A016E8"/>
    <w:rsid w:val="00A5294B"/>
    <w:rsid w:val="00A54F77"/>
    <w:rsid w:val="00B25FE1"/>
    <w:rsid w:val="00B4211B"/>
    <w:rsid w:val="00C65E63"/>
    <w:rsid w:val="00C8614F"/>
    <w:rsid w:val="00C97A8D"/>
    <w:rsid w:val="00CC08B8"/>
    <w:rsid w:val="00CF0F4F"/>
    <w:rsid w:val="00D33092"/>
    <w:rsid w:val="00D35A91"/>
    <w:rsid w:val="00D46AEA"/>
    <w:rsid w:val="00DA3DBF"/>
    <w:rsid w:val="00E70324"/>
    <w:rsid w:val="00F6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10FF9"/>
  <w15:chartTrackingRefBased/>
  <w15:docId w15:val="{C3B2629D-B1EF-41DE-9DAE-37D55074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6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2A8"/>
  </w:style>
  <w:style w:type="paragraph" w:styleId="Footer">
    <w:name w:val="footer"/>
    <w:basedOn w:val="Normal"/>
    <w:link w:val="FooterChar"/>
    <w:uiPriority w:val="99"/>
    <w:unhideWhenUsed/>
    <w:rsid w:val="00152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2A8"/>
  </w:style>
  <w:style w:type="paragraph" w:styleId="BalloonText">
    <w:name w:val="Balloon Text"/>
    <w:basedOn w:val="Normal"/>
    <w:link w:val="BalloonTextChar"/>
    <w:uiPriority w:val="99"/>
    <w:semiHidden/>
    <w:unhideWhenUsed/>
    <w:rsid w:val="000C5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501/107 Rules</vt:lpstr>
    </vt:vector>
  </TitlesOfParts>
  <Company>Veterans Benefits Administration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501/107 Rules</dc:title>
  <dc:subject>VCE, ECCT, ECM, Education Manager</dc:subject>
  <dc:creator>Department of Veterans Affairs, Veterans Benefits Administration, Education Service, STAFF</dc:creator>
  <cp:keywords>MHA,monthly housing allowance,chapter 33,PL115-48,section 501,section 107,Colmery Act,Forever GI Bill</cp:keywords>
  <dc:description>The purpose of this lesson is to provide guidance to the RPOs to ensure proper handling and processing of Chapter 33 requests under PL 115-48, Sections 501 and 107 of the Colmery Act, Forever GI Bill.</dc:description>
  <cp:lastModifiedBy>Kathy Poole</cp:lastModifiedBy>
  <cp:revision>5</cp:revision>
  <cp:lastPrinted>2018-06-12T14:48:00Z</cp:lastPrinted>
  <dcterms:created xsi:type="dcterms:W3CDTF">2018-06-12T15:17:00Z</dcterms:created>
  <dcterms:modified xsi:type="dcterms:W3CDTF">2018-07-24T13:41:00Z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