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4D6FB" w14:textId="3599C2A0" w:rsidR="00005260" w:rsidRPr="00F02C02" w:rsidRDefault="007D65CA" w:rsidP="00F53187">
      <w:pPr>
        <w:rPr>
          <w:rFonts w:ascii="Arial" w:hAnsi="Arial" w:cs="Arial"/>
          <w:b/>
          <w:u w:val="single"/>
        </w:rPr>
      </w:pPr>
      <w:r w:rsidRPr="00F02C02">
        <w:rPr>
          <w:rFonts w:ascii="Arial" w:hAnsi="Arial" w:cs="Arial"/>
          <w:b/>
          <w:u w:val="single"/>
        </w:rPr>
        <w:t>Training Reminder</w:t>
      </w:r>
      <w:r w:rsidR="00682BD9">
        <w:rPr>
          <w:rFonts w:ascii="Arial" w:hAnsi="Arial" w:cs="Arial"/>
          <w:b/>
          <w:u w:val="single"/>
        </w:rPr>
        <w:t xml:space="preserve"> </w:t>
      </w:r>
      <w:r w:rsidR="00F53187">
        <w:rPr>
          <w:rFonts w:ascii="Arial" w:hAnsi="Arial" w:cs="Arial"/>
          <w:b/>
          <w:u w:val="single"/>
        </w:rPr>
        <w:t xml:space="preserve">- </w:t>
      </w:r>
      <w:r w:rsidRPr="00F02C02">
        <w:rPr>
          <w:rFonts w:ascii="Arial" w:hAnsi="Arial" w:cs="Arial"/>
          <w:b/>
          <w:u w:val="single"/>
        </w:rPr>
        <w:t>Date of Claim</w:t>
      </w:r>
    </w:p>
    <w:p w14:paraId="04C4D6FC" w14:textId="6CB29A99" w:rsidR="007D65CA" w:rsidRPr="00F02C02" w:rsidRDefault="00F53187" w:rsidP="007D65C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February 2, 2017</w:t>
      </w:r>
      <w:bookmarkStart w:id="0" w:name="_GoBack"/>
      <w:bookmarkEnd w:id="0"/>
    </w:p>
    <w:p w14:paraId="04C4D6FD" w14:textId="77777777" w:rsidR="007D65CA" w:rsidRPr="00F53187" w:rsidRDefault="007D65CA" w:rsidP="007D65CA">
      <w:pPr>
        <w:rPr>
          <w:rFonts w:ascii="Arial" w:hAnsi="Arial" w:cs="Arial"/>
          <w:b/>
          <w:u w:val="single"/>
        </w:rPr>
      </w:pPr>
      <w:r w:rsidRPr="00F53187">
        <w:rPr>
          <w:rFonts w:ascii="Arial" w:hAnsi="Arial" w:cs="Arial"/>
          <w:b/>
          <w:u w:val="single"/>
        </w:rPr>
        <w:t xml:space="preserve">References: </w:t>
      </w:r>
    </w:p>
    <w:p w14:paraId="04C4D6FE" w14:textId="77777777" w:rsidR="00B20B1F" w:rsidRPr="00F02C02" w:rsidRDefault="00B94F31" w:rsidP="00895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3" w:history="1">
        <w:r w:rsidR="00B20B1F" w:rsidRPr="00F02C02">
          <w:rPr>
            <w:rStyle w:val="Hyperlink"/>
            <w:rFonts w:ascii="Arial" w:hAnsi="Arial" w:cs="Arial"/>
          </w:rPr>
          <w:t>CFR 21.1029 Definitions</w:t>
        </w:r>
      </w:hyperlink>
      <w:r w:rsidR="00B20B1F" w:rsidRPr="00F02C02">
        <w:rPr>
          <w:rFonts w:ascii="Arial" w:hAnsi="Arial" w:cs="Arial"/>
        </w:rPr>
        <w:t xml:space="preserve"> </w:t>
      </w:r>
    </w:p>
    <w:p w14:paraId="04C4D6FF" w14:textId="77777777" w:rsidR="007D65CA" w:rsidRPr="00F02C02" w:rsidRDefault="00B94F31" w:rsidP="00895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4" w:anchor="122" w:history="1">
        <w:r w:rsidR="003704CE" w:rsidRPr="00F02C02">
          <w:rPr>
            <w:rStyle w:val="Hyperlink"/>
            <w:rFonts w:ascii="Arial" w:hAnsi="Arial" w:cs="Arial"/>
          </w:rPr>
          <w:t>M22-4, Part 3, 1.22b</w:t>
        </w:r>
      </w:hyperlink>
    </w:p>
    <w:p w14:paraId="04C4D700" w14:textId="77777777" w:rsidR="00527871" w:rsidRPr="00481704" w:rsidRDefault="00B94F31" w:rsidP="004817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5" w:anchor="302" w:history="1">
        <w:r w:rsidR="007D65CA" w:rsidRPr="00F02C02">
          <w:rPr>
            <w:rStyle w:val="Hyperlink"/>
            <w:rFonts w:ascii="Arial" w:hAnsi="Arial" w:cs="Arial"/>
          </w:rPr>
          <w:t xml:space="preserve">M22-4, Part 3, </w:t>
        </w:r>
        <w:r w:rsidR="003704CE" w:rsidRPr="00F02C02">
          <w:rPr>
            <w:rStyle w:val="Hyperlink"/>
            <w:rFonts w:ascii="Arial" w:hAnsi="Arial" w:cs="Arial"/>
          </w:rPr>
          <w:t>3.02A-E</w:t>
        </w:r>
      </w:hyperlink>
      <w:r w:rsidR="007D65CA" w:rsidRPr="00F02C02">
        <w:rPr>
          <w:rFonts w:ascii="Arial" w:hAnsi="Arial" w:cs="Arial"/>
        </w:rPr>
        <w:t xml:space="preserve"> </w:t>
      </w:r>
    </w:p>
    <w:p w14:paraId="04C4D701" w14:textId="01C66822" w:rsidR="00527871" w:rsidRDefault="007D65CA" w:rsidP="00527871">
      <w:p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b/>
        </w:rPr>
        <w:t>Date of Claim:</w:t>
      </w:r>
      <w:r w:rsidRPr="00F02C02">
        <w:rPr>
          <w:rFonts w:ascii="Arial" w:hAnsi="Arial" w:cs="Arial"/>
        </w:rPr>
        <w:t xml:space="preserve"> </w:t>
      </w:r>
      <w:r w:rsidRPr="00F02C02">
        <w:rPr>
          <w:rFonts w:ascii="Arial" w:hAnsi="Arial" w:cs="Arial"/>
          <w:color w:val="000000"/>
        </w:rPr>
        <w:t>The date of claim will be the earliest date on which a valid cl</w:t>
      </w:r>
      <w:r w:rsidR="00FF0418">
        <w:rPr>
          <w:rFonts w:ascii="Arial" w:hAnsi="Arial" w:cs="Arial"/>
          <w:color w:val="000000"/>
        </w:rPr>
        <w:t>aims document was received by a</w:t>
      </w:r>
      <w:r w:rsidRPr="00F02C02">
        <w:rPr>
          <w:rFonts w:ascii="Arial" w:hAnsi="Arial" w:cs="Arial"/>
          <w:color w:val="000000"/>
        </w:rPr>
        <w:t xml:space="preserve"> </w:t>
      </w:r>
      <w:r w:rsidR="00D33EB5">
        <w:rPr>
          <w:rFonts w:ascii="Arial" w:hAnsi="Arial" w:cs="Arial"/>
          <w:color w:val="000000"/>
        </w:rPr>
        <w:t>Regional Office (</w:t>
      </w:r>
      <w:r w:rsidRPr="00F02C02">
        <w:rPr>
          <w:rFonts w:ascii="Arial" w:hAnsi="Arial" w:cs="Arial"/>
          <w:color w:val="000000"/>
        </w:rPr>
        <w:t>RO</w:t>
      </w:r>
      <w:r w:rsidR="00D33EB5">
        <w:rPr>
          <w:rFonts w:ascii="Arial" w:hAnsi="Arial" w:cs="Arial"/>
          <w:color w:val="000000"/>
        </w:rPr>
        <w:t>)</w:t>
      </w:r>
      <w:r w:rsidR="00481704">
        <w:rPr>
          <w:rFonts w:ascii="Arial" w:hAnsi="Arial" w:cs="Arial"/>
          <w:color w:val="000000"/>
        </w:rPr>
        <w:t>, VA facility, eBenefits, or scanning vender site</w:t>
      </w:r>
      <w:r w:rsidRPr="00F02C02">
        <w:rPr>
          <w:rFonts w:ascii="Arial" w:hAnsi="Arial" w:cs="Arial"/>
          <w:color w:val="000000"/>
        </w:rPr>
        <w:t xml:space="preserve">. If multiple documents are received on one claim, use the earliest date of receipt as the date of claim. </w:t>
      </w:r>
      <w:r w:rsidR="000202FB" w:rsidRPr="00F02C02">
        <w:rPr>
          <w:rFonts w:ascii="Arial" w:hAnsi="Arial" w:cs="Arial"/>
          <w:color w:val="000000"/>
        </w:rPr>
        <w:t>The doc date in TIMS is not</w:t>
      </w:r>
      <w:r w:rsidR="00481704">
        <w:rPr>
          <w:rFonts w:ascii="Arial" w:hAnsi="Arial" w:cs="Arial"/>
          <w:color w:val="000000"/>
        </w:rPr>
        <w:t xml:space="preserve"> necessarily </w:t>
      </w:r>
      <w:r w:rsidR="000202FB" w:rsidRPr="00F02C02">
        <w:rPr>
          <w:rFonts w:ascii="Arial" w:hAnsi="Arial" w:cs="Arial"/>
          <w:color w:val="000000"/>
        </w:rPr>
        <w:t xml:space="preserve">the date of claim. </w:t>
      </w:r>
    </w:p>
    <w:p w14:paraId="04C4D702" w14:textId="33959B65" w:rsidR="007E67DE" w:rsidRDefault="00992105" w:rsidP="00527871">
      <w:pPr>
        <w:rPr>
          <w:rFonts w:ascii="Arial" w:hAnsi="Arial" w:cs="Arial"/>
          <w:color w:val="000000"/>
        </w:rPr>
      </w:pPr>
      <w:r w:rsidRPr="00992105">
        <w:rPr>
          <w:rFonts w:ascii="Arial" w:hAnsi="Arial" w:cs="Arial"/>
          <w:b/>
          <w:color w:val="000000"/>
        </w:rPr>
        <w:t xml:space="preserve">Date Stamp: </w:t>
      </w:r>
      <w:r>
        <w:rPr>
          <w:rFonts w:ascii="Arial" w:hAnsi="Arial" w:cs="Arial"/>
          <w:color w:val="000000"/>
        </w:rPr>
        <w:t>When a claims do</w:t>
      </w:r>
      <w:r w:rsidR="008D64C4">
        <w:rPr>
          <w:rFonts w:ascii="Arial" w:hAnsi="Arial" w:cs="Arial"/>
          <w:color w:val="000000"/>
        </w:rPr>
        <w:t>cument is received</w:t>
      </w:r>
      <w:r w:rsidR="007157E2">
        <w:rPr>
          <w:rFonts w:ascii="Arial" w:hAnsi="Arial" w:cs="Arial"/>
          <w:color w:val="000000"/>
        </w:rPr>
        <w:t>,</w:t>
      </w:r>
      <w:r w:rsidR="008D64C4">
        <w:rPr>
          <w:rFonts w:ascii="Arial" w:hAnsi="Arial" w:cs="Arial"/>
          <w:color w:val="000000"/>
        </w:rPr>
        <w:t xml:space="preserve"> the </w:t>
      </w:r>
      <w:r w:rsidR="007157E2">
        <w:rPr>
          <w:rFonts w:ascii="Arial" w:hAnsi="Arial" w:cs="Arial"/>
          <w:color w:val="000000"/>
        </w:rPr>
        <w:t>R</w:t>
      </w:r>
      <w:r w:rsidR="008D64C4">
        <w:rPr>
          <w:rFonts w:ascii="Arial" w:hAnsi="Arial" w:cs="Arial"/>
          <w:color w:val="000000"/>
        </w:rPr>
        <w:t xml:space="preserve">O will stamp the document verifying the date it was received in the RO. </w:t>
      </w:r>
      <w:r w:rsidR="00F02C02">
        <w:rPr>
          <w:rFonts w:ascii="Arial" w:hAnsi="Arial" w:cs="Arial"/>
          <w:color w:val="000000"/>
        </w:rPr>
        <w:t>Claims received via email</w:t>
      </w:r>
      <w:r w:rsidR="00481704">
        <w:rPr>
          <w:rFonts w:ascii="Arial" w:hAnsi="Arial" w:cs="Arial"/>
          <w:color w:val="000000"/>
        </w:rPr>
        <w:t>,</w:t>
      </w:r>
      <w:r w:rsidR="00F02C02">
        <w:rPr>
          <w:rFonts w:ascii="Arial" w:hAnsi="Arial" w:cs="Arial"/>
          <w:color w:val="000000"/>
        </w:rPr>
        <w:t xml:space="preserve"> from scanning ve</w:t>
      </w:r>
      <w:r w:rsidR="007E67DE">
        <w:rPr>
          <w:rFonts w:ascii="Arial" w:hAnsi="Arial" w:cs="Arial"/>
          <w:color w:val="000000"/>
        </w:rPr>
        <w:t>ndors</w:t>
      </w:r>
      <w:r w:rsidR="00481704">
        <w:rPr>
          <w:rFonts w:ascii="Arial" w:hAnsi="Arial" w:cs="Arial"/>
          <w:color w:val="000000"/>
        </w:rPr>
        <w:t>,</w:t>
      </w:r>
      <w:r w:rsidR="007E67DE">
        <w:rPr>
          <w:rFonts w:ascii="Arial" w:hAnsi="Arial" w:cs="Arial"/>
          <w:color w:val="000000"/>
        </w:rPr>
        <w:t xml:space="preserve"> or other electronic means will not have a traditional date stamp</w:t>
      </w:r>
      <w:r w:rsidR="00FF0418">
        <w:rPr>
          <w:rFonts w:ascii="Arial" w:hAnsi="Arial" w:cs="Arial"/>
          <w:color w:val="000000"/>
        </w:rPr>
        <w:t>, the date of receipt will be used as the date of claim</w:t>
      </w:r>
      <w:r w:rsidR="00896B40">
        <w:rPr>
          <w:rFonts w:ascii="Arial" w:hAnsi="Arial" w:cs="Arial"/>
          <w:color w:val="000000"/>
        </w:rPr>
        <w:t>.</w:t>
      </w:r>
      <w:r w:rsidR="008D64C4">
        <w:rPr>
          <w:rFonts w:ascii="Arial" w:hAnsi="Arial" w:cs="Arial"/>
          <w:color w:val="000000"/>
        </w:rPr>
        <w:t xml:space="preserve"> </w:t>
      </w:r>
      <w:r w:rsidR="00896B40">
        <w:rPr>
          <w:rFonts w:ascii="Arial" w:hAnsi="Arial" w:cs="Arial"/>
          <w:color w:val="000000"/>
        </w:rPr>
        <w:t>S</w:t>
      </w:r>
      <w:r w:rsidR="007157E2">
        <w:rPr>
          <w:rFonts w:ascii="Arial" w:hAnsi="Arial" w:cs="Arial"/>
          <w:color w:val="000000"/>
        </w:rPr>
        <w:t xml:space="preserve">ee </w:t>
      </w:r>
      <w:r w:rsidR="008D64C4">
        <w:rPr>
          <w:rFonts w:ascii="Arial" w:hAnsi="Arial" w:cs="Arial"/>
          <w:color w:val="000000"/>
        </w:rPr>
        <w:t xml:space="preserve">examples below: </w:t>
      </w:r>
    </w:p>
    <w:p w14:paraId="04C4D703" w14:textId="77777777" w:rsidR="00AF41CE" w:rsidRDefault="00AF41CE" w:rsidP="008D64C4">
      <w:pPr>
        <w:jc w:val="center"/>
        <w:rPr>
          <w:rFonts w:ascii="Arial" w:hAnsi="Arial" w:cs="Arial"/>
          <w:color w:val="000000"/>
        </w:rPr>
      </w:pPr>
      <w:r w:rsidRPr="008D64C4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4D730" wp14:editId="0FF0E085">
                <wp:simplePos x="0" y="0"/>
                <wp:positionH relativeFrom="column">
                  <wp:posOffset>695325</wp:posOffset>
                </wp:positionH>
                <wp:positionV relativeFrom="paragraph">
                  <wp:posOffset>238125</wp:posOffset>
                </wp:positionV>
                <wp:extent cx="5543550" cy="16097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60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54.75pt;margin-top:18.75pt;width:436.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" filled="f" strokecolor="red" strokeweight="2pt"/>
            </w:pict>
          </mc:Fallback>
        </mc:AlternateContent>
      </w:r>
      <w:r w:rsidR="00DA1FAB">
        <w:rPr>
          <w:rFonts w:ascii="Arial" w:hAnsi="Arial" w:cs="Arial"/>
          <w:b/>
          <w:color w:val="000000"/>
        </w:rPr>
        <w:t>VARO</w:t>
      </w:r>
      <w:r w:rsidRPr="008D64C4">
        <w:rPr>
          <w:rFonts w:ascii="Arial" w:hAnsi="Arial" w:cs="Arial"/>
          <w:b/>
          <w:color w:val="000000"/>
        </w:rPr>
        <w:t xml:space="preserve"> Date Stamp</w:t>
      </w:r>
    </w:p>
    <w:p w14:paraId="04C4D704" w14:textId="77777777" w:rsidR="00AF41CE" w:rsidRDefault="00AF41CE" w:rsidP="00AF41CE">
      <w:pPr>
        <w:jc w:val="center"/>
        <w:rPr>
          <w:rFonts w:ascii="Arial" w:hAnsi="Arial" w:cs="Arial"/>
          <w:color w:val="000000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4C4D732" wp14:editId="04C4D733">
            <wp:extent cx="1242811" cy="2074863"/>
            <wp:effectExtent l="317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45474" cy="207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t xml:space="preserve">                                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4C4D734" wp14:editId="04C4D735">
            <wp:extent cx="1485900" cy="14186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4D705" w14:textId="77777777" w:rsidR="008D64C4" w:rsidRDefault="008D64C4" w:rsidP="00527871">
      <w:pPr>
        <w:rPr>
          <w:rFonts w:ascii="Arial" w:hAnsi="Arial" w:cs="Arial"/>
          <w:color w:val="000000"/>
        </w:rPr>
      </w:pPr>
    </w:p>
    <w:p w14:paraId="04C4D706" w14:textId="77777777" w:rsidR="008D64C4" w:rsidRPr="008D64C4" w:rsidRDefault="008D64C4" w:rsidP="008D64C4">
      <w:pPr>
        <w:jc w:val="center"/>
        <w:rPr>
          <w:rFonts w:ascii="Arial" w:hAnsi="Arial" w:cs="Arial"/>
          <w:b/>
          <w:color w:val="000000"/>
        </w:rPr>
      </w:pPr>
      <w:r w:rsidRPr="008D64C4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4D736" wp14:editId="11383724">
                <wp:simplePos x="0" y="0"/>
                <wp:positionH relativeFrom="column">
                  <wp:posOffset>695325</wp:posOffset>
                </wp:positionH>
                <wp:positionV relativeFrom="paragraph">
                  <wp:posOffset>243840</wp:posOffset>
                </wp:positionV>
                <wp:extent cx="5324475" cy="4572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4.75pt;margin-top:19.2pt;width:419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" filled="f" strokecolor="red" strokeweight="2pt"/>
            </w:pict>
          </mc:Fallback>
        </mc:AlternateContent>
      </w:r>
      <w:r w:rsidR="00AF41CE" w:rsidRPr="008D64C4">
        <w:rPr>
          <w:rFonts w:ascii="Arial" w:hAnsi="Arial" w:cs="Arial"/>
          <w:b/>
          <w:color w:val="000000"/>
        </w:rPr>
        <w:t>Date Stamp from Scanning Vendor</w:t>
      </w:r>
    </w:p>
    <w:p w14:paraId="04C4D708" w14:textId="7928E5F7" w:rsidR="00DA1FAB" w:rsidRPr="00F53187" w:rsidRDefault="007E67DE" w:rsidP="008D64C4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4C4D738" wp14:editId="7DF7CF93">
            <wp:extent cx="438150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D709" w14:textId="77777777" w:rsidR="00AF41CE" w:rsidRPr="008D64C4" w:rsidRDefault="00DA1FAB" w:rsidP="008D64C4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4D73A" wp14:editId="04C4D73B">
                <wp:simplePos x="0" y="0"/>
                <wp:positionH relativeFrom="column">
                  <wp:posOffset>1419226</wp:posOffset>
                </wp:positionH>
                <wp:positionV relativeFrom="paragraph">
                  <wp:posOffset>302895</wp:posOffset>
                </wp:positionV>
                <wp:extent cx="3143250" cy="1219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219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1.75pt;margin-top:23.85pt;width:247.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" filled="f" strokecolor="red" strokeweight="2pt"/>
            </w:pict>
          </mc:Fallback>
        </mc:AlternateContent>
      </w:r>
      <w:r w:rsidR="00AF41CE" w:rsidRPr="008D64C4">
        <w:rPr>
          <w:rFonts w:ascii="Arial" w:hAnsi="Arial" w:cs="Arial"/>
          <w:b/>
          <w:noProof/>
        </w:rPr>
        <w:t>Date Stamp from VONAPP Reprint</w:t>
      </w:r>
    </w:p>
    <w:p w14:paraId="04C4D70A" w14:textId="77777777" w:rsidR="00FB18D1" w:rsidRPr="00DA1FAB" w:rsidRDefault="00AF41CE" w:rsidP="00DA1FAB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4C4D73C" wp14:editId="04C4D73D">
            <wp:extent cx="2162175" cy="11280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B28B8" w14:textId="77777777" w:rsidR="00F53187" w:rsidRDefault="00F53187" w:rsidP="00F53187">
      <w:pPr>
        <w:rPr>
          <w:rFonts w:ascii="Arial" w:hAnsi="Arial" w:cs="Arial"/>
          <w:b/>
          <w:color w:val="000000"/>
        </w:rPr>
      </w:pPr>
    </w:p>
    <w:p w14:paraId="6653D0A5" w14:textId="0D7750A2" w:rsidR="00F53187" w:rsidRPr="00F02C02" w:rsidRDefault="00F53187" w:rsidP="00F53187">
      <w:p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b/>
          <w:color w:val="000000"/>
        </w:rPr>
        <w:t>Processing Note:</w:t>
      </w:r>
      <w:r w:rsidRPr="00F02C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Pr="00F02C02">
        <w:rPr>
          <w:rFonts w:ascii="Arial" w:hAnsi="Arial" w:cs="Arial"/>
          <w:color w:val="000000"/>
        </w:rPr>
        <w:t xml:space="preserve">f you have a Date of Claim that is over </w:t>
      </w:r>
      <w:r w:rsidRPr="00F02C02">
        <w:rPr>
          <w:rFonts w:ascii="Arial" w:hAnsi="Arial" w:cs="Arial"/>
          <w:color w:val="000000"/>
          <w:u w:val="single"/>
        </w:rPr>
        <w:t>60 days old</w:t>
      </w:r>
      <w:r w:rsidRPr="00F02C02">
        <w:rPr>
          <w:rFonts w:ascii="Arial" w:hAnsi="Arial" w:cs="Arial"/>
          <w:color w:val="000000"/>
        </w:rPr>
        <w:t xml:space="preserve">; please confer with your Coach before authorization. </w:t>
      </w:r>
    </w:p>
    <w:p w14:paraId="04C4D70B" w14:textId="77777777" w:rsidR="00D5253D" w:rsidRPr="00AF41CE" w:rsidRDefault="00D5253D" w:rsidP="00FB18D1">
      <w:pPr>
        <w:jc w:val="center"/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b/>
          <w:color w:val="000000"/>
        </w:rPr>
        <w:lastRenderedPageBreak/>
        <w:t>Scenarios:</w:t>
      </w:r>
    </w:p>
    <w:p w14:paraId="04C4D70C" w14:textId="77777777" w:rsidR="00A55481" w:rsidRPr="00F02C02" w:rsidRDefault="00A55481" w:rsidP="00527871">
      <w:p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>Please review the</w:t>
      </w:r>
      <w:r w:rsidR="00D5253D" w:rsidRPr="00F02C02">
        <w:rPr>
          <w:rFonts w:ascii="Arial" w:hAnsi="Arial" w:cs="Arial"/>
          <w:color w:val="000000"/>
        </w:rPr>
        <w:t xml:space="preserve"> scenarios</w:t>
      </w:r>
      <w:r w:rsidR="003575FA" w:rsidRPr="00F02C02">
        <w:rPr>
          <w:rFonts w:ascii="Arial" w:hAnsi="Arial" w:cs="Arial"/>
          <w:color w:val="000000"/>
        </w:rPr>
        <w:t xml:space="preserve">; </w:t>
      </w:r>
      <w:r w:rsidRPr="00F02C02">
        <w:rPr>
          <w:rFonts w:ascii="Arial" w:hAnsi="Arial" w:cs="Arial"/>
          <w:color w:val="000000"/>
        </w:rPr>
        <w:t>in each example assume the documents listed are in the same claim token</w:t>
      </w:r>
      <w:r w:rsidR="003704CE" w:rsidRPr="00F02C02">
        <w:rPr>
          <w:rFonts w:ascii="Arial" w:hAnsi="Arial" w:cs="Arial"/>
          <w:color w:val="000000"/>
        </w:rPr>
        <w:t xml:space="preserve"> and require adjudication</w:t>
      </w:r>
      <w:r w:rsidRPr="00F02C02">
        <w:rPr>
          <w:rFonts w:ascii="Arial" w:hAnsi="Arial" w:cs="Arial"/>
          <w:color w:val="000000"/>
        </w:rPr>
        <w:t xml:space="preserve">. </w:t>
      </w:r>
    </w:p>
    <w:p w14:paraId="04C4D70D" w14:textId="77777777" w:rsidR="00527871" w:rsidRPr="00F02C02" w:rsidRDefault="00527871" w:rsidP="00527871">
      <w:pPr>
        <w:rPr>
          <w:rFonts w:ascii="Arial" w:hAnsi="Arial" w:cs="Arial"/>
          <w:color w:val="000000"/>
          <w:u w:val="single"/>
        </w:rPr>
      </w:pPr>
      <w:r w:rsidRPr="00F02C02">
        <w:rPr>
          <w:rFonts w:ascii="Arial" w:hAnsi="Arial" w:cs="Arial"/>
          <w:color w:val="000000"/>
          <w:u w:val="single"/>
        </w:rPr>
        <w:t>Example</w:t>
      </w:r>
      <w:r w:rsidR="00A55481" w:rsidRPr="00F02C02">
        <w:rPr>
          <w:rFonts w:ascii="Arial" w:hAnsi="Arial" w:cs="Arial"/>
          <w:color w:val="000000"/>
          <w:u w:val="single"/>
        </w:rPr>
        <w:t xml:space="preserve"> 1</w:t>
      </w:r>
      <w:r w:rsidRPr="00F02C02">
        <w:rPr>
          <w:rFonts w:ascii="Arial" w:hAnsi="Arial" w:cs="Arial"/>
          <w:color w:val="000000"/>
          <w:u w:val="single"/>
        </w:rPr>
        <w:t>:</w:t>
      </w:r>
      <w:r w:rsidR="003575FA" w:rsidRPr="00F02C02">
        <w:rPr>
          <w:rFonts w:ascii="Arial" w:hAnsi="Arial" w:cs="Arial"/>
          <w:color w:val="000000"/>
          <w:u w:val="single"/>
        </w:rPr>
        <w:t xml:space="preserve"> Original Claim with 1999</w:t>
      </w:r>
    </w:p>
    <w:p w14:paraId="04C4D70E" w14:textId="77777777" w:rsidR="00527871" w:rsidRPr="00F02C02" w:rsidRDefault="00527871" w:rsidP="00A55481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 xml:space="preserve">22-1990, received on </w:t>
      </w:r>
      <w:r w:rsidR="003575FA" w:rsidRPr="00F02C02">
        <w:rPr>
          <w:rFonts w:ascii="Arial" w:hAnsi="Arial" w:cs="Arial"/>
          <w:color w:val="000000"/>
        </w:rPr>
        <w:t>11/15/2015 in RPO 307</w:t>
      </w:r>
      <w:r w:rsidR="00CC71EC" w:rsidRPr="00F02C02">
        <w:rPr>
          <w:rFonts w:ascii="Arial" w:hAnsi="Arial" w:cs="Arial"/>
          <w:color w:val="000000"/>
        </w:rPr>
        <w:t xml:space="preserve"> (date s</w:t>
      </w:r>
      <w:r w:rsidR="003575FA" w:rsidRPr="00F02C02">
        <w:rPr>
          <w:rFonts w:ascii="Arial" w:hAnsi="Arial" w:cs="Arial"/>
          <w:color w:val="000000"/>
        </w:rPr>
        <w:t xml:space="preserve">tamp from </w:t>
      </w:r>
      <w:r w:rsidR="0020514C" w:rsidRPr="00F02C02">
        <w:rPr>
          <w:rFonts w:ascii="Arial" w:hAnsi="Arial" w:cs="Arial"/>
          <w:color w:val="000000"/>
        </w:rPr>
        <w:t xml:space="preserve">RPO </w:t>
      </w:r>
      <w:r w:rsidR="003575FA" w:rsidRPr="00F02C02">
        <w:rPr>
          <w:rFonts w:ascii="Arial" w:hAnsi="Arial" w:cs="Arial"/>
          <w:color w:val="000000"/>
        </w:rPr>
        <w:t>33</w:t>
      </w:r>
      <w:r w:rsidR="00A612FC" w:rsidRPr="00F02C02">
        <w:rPr>
          <w:rFonts w:ascii="Arial" w:hAnsi="Arial" w:cs="Arial"/>
          <w:color w:val="000000"/>
        </w:rPr>
        <w:t>1</w:t>
      </w:r>
      <w:r w:rsidR="00CC71EC" w:rsidRPr="00F02C02">
        <w:rPr>
          <w:rFonts w:ascii="Arial" w:hAnsi="Arial" w:cs="Arial"/>
          <w:color w:val="000000"/>
        </w:rPr>
        <w:t xml:space="preserve"> </w:t>
      </w:r>
      <w:r w:rsidR="003575FA" w:rsidRPr="00F02C02">
        <w:rPr>
          <w:rFonts w:ascii="Arial" w:hAnsi="Arial" w:cs="Arial"/>
          <w:color w:val="000000"/>
        </w:rPr>
        <w:t xml:space="preserve">reflecting 11/4/15 is </w:t>
      </w:r>
      <w:r w:rsidR="00CC71EC" w:rsidRPr="00F02C02">
        <w:rPr>
          <w:rFonts w:ascii="Arial" w:hAnsi="Arial" w:cs="Arial"/>
          <w:color w:val="000000"/>
        </w:rPr>
        <w:t>on document)</w:t>
      </w:r>
    </w:p>
    <w:p w14:paraId="04C4D70F" w14:textId="77777777" w:rsidR="00A55481" w:rsidRPr="00F02C02" w:rsidRDefault="00A55481" w:rsidP="00A55481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 xml:space="preserve">22-1999; received on </w:t>
      </w:r>
      <w:r w:rsidR="00E01854" w:rsidRPr="00F02C02">
        <w:rPr>
          <w:rFonts w:ascii="Arial" w:hAnsi="Arial" w:cs="Arial"/>
          <w:color w:val="000000"/>
        </w:rPr>
        <w:t>11/28/2015</w:t>
      </w:r>
    </w:p>
    <w:p w14:paraId="04C4D710" w14:textId="77777777" w:rsidR="00A55481" w:rsidRPr="00F02C02" w:rsidRDefault="00A55481" w:rsidP="00A55481">
      <w:pPr>
        <w:rPr>
          <w:rFonts w:ascii="Arial" w:hAnsi="Arial" w:cs="Arial"/>
          <w:i/>
          <w:color w:val="000000"/>
        </w:rPr>
      </w:pPr>
      <w:r w:rsidRPr="00F02C02">
        <w:rPr>
          <w:rFonts w:ascii="Arial" w:hAnsi="Arial" w:cs="Arial"/>
          <w:i/>
          <w:color w:val="000000"/>
        </w:rPr>
        <w:t>What is the correct Date of claim?</w:t>
      </w:r>
      <w:r w:rsidRPr="00F02C02">
        <w:rPr>
          <w:rFonts w:ascii="Arial" w:hAnsi="Arial" w:cs="Arial"/>
          <w:color w:val="000000"/>
        </w:rPr>
        <w:t xml:space="preserve">  </w:t>
      </w:r>
      <w:r w:rsidRPr="00F02C02">
        <w:rPr>
          <w:rFonts w:ascii="Arial" w:hAnsi="Arial" w:cs="Arial"/>
          <w:b/>
          <w:color w:val="000000"/>
        </w:rPr>
        <w:t xml:space="preserve">November </w:t>
      </w:r>
      <w:r w:rsidR="003575FA" w:rsidRPr="00F02C02">
        <w:rPr>
          <w:rFonts w:ascii="Arial" w:hAnsi="Arial" w:cs="Arial"/>
          <w:b/>
          <w:color w:val="000000"/>
        </w:rPr>
        <w:t>4</w:t>
      </w:r>
      <w:r w:rsidRPr="00F02C02">
        <w:rPr>
          <w:rFonts w:ascii="Arial" w:hAnsi="Arial" w:cs="Arial"/>
          <w:b/>
          <w:color w:val="000000"/>
        </w:rPr>
        <w:t>, 2015</w:t>
      </w:r>
      <w:r w:rsidR="003575FA" w:rsidRPr="00F02C02">
        <w:rPr>
          <w:rFonts w:ascii="Arial" w:hAnsi="Arial" w:cs="Arial"/>
          <w:color w:val="000000"/>
        </w:rPr>
        <w:t xml:space="preserve">; we must use the earliest date in which a valid claim was received by an RO. </w:t>
      </w:r>
    </w:p>
    <w:p w14:paraId="04C4D711" w14:textId="77777777" w:rsidR="00A55481" w:rsidRPr="00F02C02" w:rsidRDefault="00A55481" w:rsidP="00A55481">
      <w:pPr>
        <w:rPr>
          <w:rFonts w:ascii="Arial" w:hAnsi="Arial" w:cs="Arial"/>
          <w:color w:val="000000"/>
          <w:u w:val="single"/>
        </w:rPr>
      </w:pPr>
      <w:r w:rsidRPr="00F02C02">
        <w:rPr>
          <w:rFonts w:ascii="Arial" w:hAnsi="Arial" w:cs="Arial"/>
          <w:color w:val="000000"/>
          <w:u w:val="single"/>
        </w:rPr>
        <w:t>Example 2:</w:t>
      </w:r>
      <w:r w:rsidR="003575FA" w:rsidRPr="00F02C02">
        <w:rPr>
          <w:rFonts w:ascii="Arial" w:hAnsi="Arial" w:cs="Arial"/>
          <w:color w:val="000000"/>
          <w:u w:val="single"/>
        </w:rPr>
        <w:t xml:space="preserve"> Supplemental Claim with a 1995, 1999 &amp; 1999B on file</w:t>
      </w:r>
    </w:p>
    <w:p w14:paraId="04C4D712" w14:textId="77777777" w:rsidR="00A55481" w:rsidRPr="00F02C02" w:rsidRDefault="00A55481" w:rsidP="00A5548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 xml:space="preserve">22-1995, received on </w:t>
      </w:r>
      <w:r w:rsidR="00E01854" w:rsidRPr="00F02C02">
        <w:rPr>
          <w:rFonts w:ascii="Arial" w:hAnsi="Arial" w:cs="Arial"/>
          <w:color w:val="000000"/>
        </w:rPr>
        <w:t>12/1/2015</w:t>
      </w:r>
    </w:p>
    <w:p w14:paraId="04C4D713" w14:textId="77777777" w:rsidR="00A55481" w:rsidRPr="00F02C02" w:rsidRDefault="00A55481" w:rsidP="00A5548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 xml:space="preserve">22-1999; received on </w:t>
      </w:r>
      <w:r w:rsidR="00A612FC" w:rsidRPr="00F02C02">
        <w:rPr>
          <w:rFonts w:ascii="Arial" w:hAnsi="Arial" w:cs="Arial"/>
          <w:color w:val="000000"/>
        </w:rPr>
        <w:t>12/13</w:t>
      </w:r>
      <w:r w:rsidR="00E01854" w:rsidRPr="00F02C02">
        <w:rPr>
          <w:rFonts w:ascii="Arial" w:hAnsi="Arial" w:cs="Arial"/>
          <w:color w:val="000000"/>
        </w:rPr>
        <w:t>/2015</w:t>
      </w:r>
    </w:p>
    <w:p w14:paraId="04C4D714" w14:textId="77777777" w:rsidR="00A55481" w:rsidRPr="00F02C02" w:rsidRDefault="00A55481" w:rsidP="00A5548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 xml:space="preserve">22-1999B; received </w:t>
      </w:r>
      <w:r w:rsidR="00A612FC" w:rsidRPr="00F02C02">
        <w:rPr>
          <w:rFonts w:ascii="Arial" w:hAnsi="Arial" w:cs="Arial"/>
          <w:color w:val="000000"/>
        </w:rPr>
        <w:t>12/18</w:t>
      </w:r>
      <w:r w:rsidR="00E01854" w:rsidRPr="00F02C02">
        <w:rPr>
          <w:rFonts w:ascii="Arial" w:hAnsi="Arial" w:cs="Arial"/>
          <w:color w:val="000000"/>
        </w:rPr>
        <w:t>/2015</w:t>
      </w:r>
    </w:p>
    <w:p w14:paraId="04C4D715" w14:textId="77777777" w:rsidR="00A55481" w:rsidRPr="00F02C02" w:rsidRDefault="00A55481" w:rsidP="00A55481">
      <w:p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i/>
          <w:color w:val="000000"/>
        </w:rPr>
        <w:t>What is the correct Date of claim?</w:t>
      </w:r>
      <w:r w:rsidRPr="00F02C02">
        <w:rPr>
          <w:rFonts w:ascii="Arial" w:hAnsi="Arial" w:cs="Arial"/>
          <w:color w:val="000000"/>
        </w:rPr>
        <w:t xml:space="preserve">  </w:t>
      </w:r>
      <w:r w:rsidRPr="00481704">
        <w:rPr>
          <w:rFonts w:ascii="Arial" w:hAnsi="Arial" w:cs="Arial"/>
          <w:b/>
          <w:color w:val="000000"/>
        </w:rPr>
        <w:t>December</w:t>
      </w:r>
      <w:r w:rsidR="00E01854" w:rsidRPr="00481704">
        <w:rPr>
          <w:rFonts w:ascii="Arial" w:hAnsi="Arial" w:cs="Arial"/>
          <w:b/>
          <w:color w:val="000000"/>
        </w:rPr>
        <w:t xml:space="preserve"> 1</w:t>
      </w:r>
      <w:r w:rsidRPr="00481704">
        <w:rPr>
          <w:rFonts w:ascii="Arial" w:hAnsi="Arial" w:cs="Arial"/>
          <w:b/>
          <w:color w:val="000000"/>
        </w:rPr>
        <w:t>, 2015,</w:t>
      </w:r>
      <w:r w:rsidRPr="00F02C02">
        <w:rPr>
          <w:rFonts w:ascii="Arial" w:hAnsi="Arial" w:cs="Arial"/>
          <w:color w:val="000000"/>
        </w:rPr>
        <w:t xml:space="preserve"> if an EP was established</w:t>
      </w:r>
      <w:r w:rsidR="0020514C" w:rsidRPr="00F02C02">
        <w:rPr>
          <w:rFonts w:ascii="Arial" w:hAnsi="Arial" w:cs="Arial"/>
          <w:color w:val="000000"/>
        </w:rPr>
        <w:t xml:space="preserve"> by AUTO LTS or ECAP</w:t>
      </w:r>
      <w:r w:rsidRPr="00F02C02">
        <w:rPr>
          <w:rFonts w:ascii="Arial" w:hAnsi="Arial" w:cs="Arial"/>
          <w:color w:val="000000"/>
        </w:rPr>
        <w:t xml:space="preserve"> with </w:t>
      </w:r>
      <w:r w:rsidR="00C36AB9" w:rsidRPr="00F02C02">
        <w:rPr>
          <w:rFonts w:ascii="Arial" w:hAnsi="Arial" w:cs="Arial"/>
          <w:color w:val="000000"/>
        </w:rPr>
        <w:t>an incorrect</w:t>
      </w:r>
      <w:r w:rsidRPr="00F02C02">
        <w:rPr>
          <w:rFonts w:ascii="Arial" w:hAnsi="Arial" w:cs="Arial"/>
          <w:color w:val="000000"/>
        </w:rPr>
        <w:t xml:space="preserve"> date; it must be </w:t>
      </w:r>
      <w:proofErr w:type="spellStart"/>
      <w:r w:rsidRPr="00F02C02">
        <w:rPr>
          <w:rFonts w:ascii="Arial" w:hAnsi="Arial" w:cs="Arial"/>
          <w:color w:val="000000"/>
        </w:rPr>
        <w:t>PCAN’d</w:t>
      </w:r>
      <w:proofErr w:type="spellEnd"/>
      <w:r w:rsidRPr="00F02C02">
        <w:rPr>
          <w:rFonts w:ascii="Arial" w:hAnsi="Arial" w:cs="Arial"/>
          <w:color w:val="000000"/>
        </w:rPr>
        <w:t xml:space="preserve"> and re-established with the appropriate date of claim. </w:t>
      </w:r>
    </w:p>
    <w:p w14:paraId="04C4D716" w14:textId="77777777" w:rsidR="00A55481" w:rsidRPr="003A35DB" w:rsidRDefault="00C36AB9" w:rsidP="00A55481">
      <w:pPr>
        <w:rPr>
          <w:rFonts w:ascii="Arial" w:hAnsi="Arial" w:cs="Arial"/>
          <w:color w:val="000000"/>
          <w:u w:val="single"/>
        </w:rPr>
      </w:pPr>
      <w:r w:rsidRPr="003A35DB">
        <w:rPr>
          <w:rFonts w:ascii="Arial" w:hAnsi="Arial" w:cs="Arial"/>
          <w:color w:val="000000"/>
          <w:u w:val="single"/>
        </w:rPr>
        <w:t xml:space="preserve">Example 3: </w:t>
      </w:r>
      <w:r w:rsidR="003575FA" w:rsidRPr="003A35DB">
        <w:rPr>
          <w:rFonts w:ascii="Arial" w:hAnsi="Arial" w:cs="Arial"/>
          <w:color w:val="000000"/>
          <w:u w:val="single"/>
        </w:rPr>
        <w:t>Supplemental Claim; 1999 &amp; 1995 received at the same time</w:t>
      </w:r>
    </w:p>
    <w:p w14:paraId="04C4D717" w14:textId="77777777" w:rsidR="00C36AB9" w:rsidRPr="003A35DB" w:rsidRDefault="00C36AB9" w:rsidP="00C36AB9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3A35DB">
        <w:rPr>
          <w:rFonts w:ascii="Arial" w:hAnsi="Arial" w:cs="Arial"/>
          <w:color w:val="000000"/>
        </w:rPr>
        <w:t>22-</w:t>
      </w:r>
      <w:r w:rsidR="00F70AB5" w:rsidRPr="003A35DB">
        <w:rPr>
          <w:rFonts w:ascii="Arial" w:hAnsi="Arial" w:cs="Arial"/>
          <w:color w:val="000000"/>
        </w:rPr>
        <w:t xml:space="preserve">1999; received </w:t>
      </w:r>
      <w:r w:rsidR="00E01854" w:rsidRPr="003A35DB">
        <w:rPr>
          <w:rFonts w:ascii="Arial" w:hAnsi="Arial" w:cs="Arial"/>
          <w:color w:val="000000"/>
        </w:rPr>
        <w:t>1/13/16</w:t>
      </w:r>
    </w:p>
    <w:p w14:paraId="04C4D718" w14:textId="77777777" w:rsidR="00C36AB9" w:rsidRPr="003A35DB" w:rsidRDefault="00D5253D" w:rsidP="00C36AB9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</w:rPr>
      </w:pPr>
      <w:r w:rsidRPr="003A35DB">
        <w:rPr>
          <w:rFonts w:ascii="Arial" w:hAnsi="Arial" w:cs="Arial"/>
          <w:color w:val="000000"/>
        </w:rPr>
        <w:t xml:space="preserve">22-1995; </w:t>
      </w:r>
      <w:r w:rsidR="00C36AB9" w:rsidRPr="003A35DB">
        <w:rPr>
          <w:rFonts w:ascii="Arial" w:hAnsi="Arial" w:cs="Arial"/>
          <w:color w:val="000000"/>
        </w:rPr>
        <w:t xml:space="preserve">received </w:t>
      </w:r>
      <w:r w:rsidR="00E01854" w:rsidRPr="003A35DB">
        <w:rPr>
          <w:rFonts w:ascii="Arial" w:hAnsi="Arial" w:cs="Arial"/>
          <w:color w:val="000000"/>
        </w:rPr>
        <w:t>1/23/16</w:t>
      </w:r>
    </w:p>
    <w:p w14:paraId="5B361F3B" w14:textId="77777777" w:rsidR="00560B0B" w:rsidRPr="003A35DB" w:rsidRDefault="00F70AB5" w:rsidP="00560B0B">
      <w:pPr>
        <w:rPr>
          <w:rFonts w:ascii="Arial" w:hAnsi="Arial" w:cs="Arial"/>
          <w:color w:val="000000"/>
        </w:rPr>
      </w:pPr>
      <w:r w:rsidRPr="003A35DB">
        <w:rPr>
          <w:rFonts w:ascii="Arial" w:hAnsi="Arial" w:cs="Arial"/>
          <w:i/>
          <w:color w:val="000000"/>
        </w:rPr>
        <w:t>What is the correct Date of claim?</w:t>
      </w:r>
      <w:r w:rsidRPr="003A35DB">
        <w:rPr>
          <w:rFonts w:ascii="Arial" w:hAnsi="Arial" w:cs="Arial"/>
          <w:color w:val="000000"/>
        </w:rPr>
        <w:t xml:space="preserve">  </w:t>
      </w:r>
      <w:r w:rsidR="00560B0B" w:rsidRPr="003A35DB">
        <w:rPr>
          <w:rFonts w:ascii="Arial" w:hAnsi="Arial" w:cs="Arial"/>
          <w:color w:val="000000"/>
        </w:rPr>
        <w:t xml:space="preserve">If change of program is an issue, the date of receipt of the 22-1995 would be the correct date of claim, however if change of program is not an issue the 22-1999 would be the correct date of claim </w:t>
      </w:r>
    </w:p>
    <w:p w14:paraId="04C4D719" w14:textId="062BD925" w:rsidR="003704CE" w:rsidRPr="00F02C02" w:rsidRDefault="003704CE" w:rsidP="003704CE">
      <w:pPr>
        <w:rPr>
          <w:rFonts w:ascii="Arial" w:hAnsi="Arial" w:cs="Arial"/>
          <w:color w:val="000000"/>
        </w:rPr>
      </w:pPr>
    </w:p>
    <w:p w14:paraId="04C4D71A" w14:textId="77777777" w:rsidR="003704CE" w:rsidRPr="00F02C02" w:rsidRDefault="003704CE" w:rsidP="003704CE">
      <w:pPr>
        <w:rPr>
          <w:rFonts w:ascii="Arial" w:hAnsi="Arial" w:cs="Arial"/>
          <w:color w:val="000000"/>
          <w:u w:val="single"/>
        </w:rPr>
      </w:pPr>
      <w:r w:rsidRPr="00F02C02">
        <w:rPr>
          <w:rFonts w:ascii="Arial" w:hAnsi="Arial" w:cs="Arial"/>
          <w:color w:val="000000"/>
          <w:u w:val="single"/>
        </w:rPr>
        <w:t>Example 4: Original Claim with 1999</w:t>
      </w:r>
    </w:p>
    <w:p w14:paraId="04C4D71B" w14:textId="77777777" w:rsidR="003704CE" w:rsidRPr="00F02C02" w:rsidRDefault="003704CE" w:rsidP="003704C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 xml:space="preserve">22-1999; received on </w:t>
      </w:r>
      <w:r w:rsidR="00D33EB5">
        <w:rPr>
          <w:rFonts w:ascii="Arial" w:hAnsi="Arial" w:cs="Arial"/>
          <w:color w:val="000000"/>
        </w:rPr>
        <w:t>11/15/</w:t>
      </w:r>
      <w:r w:rsidRPr="00F02C02">
        <w:rPr>
          <w:rFonts w:ascii="Arial" w:hAnsi="Arial" w:cs="Arial"/>
          <w:color w:val="000000"/>
        </w:rPr>
        <w:t>15</w:t>
      </w:r>
    </w:p>
    <w:p w14:paraId="04C4D71C" w14:textId="77777777" w:rsidR="003704CE" w:rsidRPr="00F02C02" w:rsidRDefault="003704CE" w:rsidP="003704C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 xml:space="preserve">22-1990: received on </w:t>
      </w:r>
      <w:r w:rsidR="00D33EB5">
        <w:rPr>
          <w:rFonts w:ascii="Arial" w:hAnsi="Arial" w:cs="Arial"/>
          <w:color w:val="000000"/>
        </w:rPr>
        <w:t>12/2/15</w:t>
      </w:r>
    </w:p>
    <w:p w14:paraId="04C4D71D" w14:textId="4BE0DB84" w:rsidR="0020514C" w:rsidRPr="00F02C02" w:rsidRDefault="003704CE" w:rsidP="00A55481">
      <w:p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i/>
          <w:color w:val="000000"/>
        </w:rPr>
        <w:t>What is the correct Date of claim?</w:t>
      </w:r>
      <w:r w:rsidR="00682BD9">
        <w:rPr>
          <w:rFonts w:ascii="Arial" w:hAnsi="Arial" w:cs="Arial"/>
          <w:color w:val="000000"/>
        </w:rPr>
        <w:t xml:space="preserve"> </w:t>
      </w:r>
      <w:r w:rsidRPr="00F02C02">
        <w:rPr>
          <w:rFonts w:ascii="Arial" w:hAnsi="Arial" w:cs="Arial"/>
          <w:b/>
          <w:color w:val="000000"/>
        </w:rPr>
        <w:t>December 2, 2015</w:t>
      </w:r>
      <w:r w:rsidRPr="00F02C02">
        <w:rPr>
          <w:rFonts w:ascii="Arial" w:hAnsi="Arial" w:cs="Arial"/>
          <w:color w:val="000000"/>
        </w:rPr>
        <w:t xml:space="preserve"> is the correct date of claim; a 22-1999 is not considered a formal claim until the applicant </w:t>
      </w:r>
      <w:r w:rsidR="00B20B1F" w:rsidRPr="00F02C02">
        <w:rPr>
          <w:rFonts w:ascii="Arial" w:hAnsi="Arial" w:cs="Arial"/>
          <w:color w:val="000000"/>
        </w:rPr>
        <w:t xml:space="preserve">files for benefits using the prescribed form. </w:t>
      </w:r>
    </w:p>
    <w:p w14:paraId="04C4D71E" w14:textId="6C69E597" w:rsidR="000202FB" w:rsidRPr="00682BD9" w:rsidRDefault="00413B4F" w:rsidP="00CC7775">
      <w:pPr>
        <w:rPr>
          <w:rFonts w:ascii="Arial" w:hAnsi="Arial" w:cs="Arial"/>
          <w:color w:val="000000"/>
          <w:u w:val="single"/>
        </w:rPr>
      </w:pPr>
      <w:r w:rsidRPr="00682BD9">
        <w:rPr>
          <w:rFonts w:ascii="Arial" w:hAnsi="Arial" w:cs="Arial"/>
          <w:color w:val="000000"/>
          <w:u w:val="single"/>
        </w:rPr>
        <w:t>Example 5</w:t>
      </w:r>
      <w:r w:rsidR="00E16355" w:rsidRPr="00682BD9">
        <w:rPr>
          <w:rFonts w:ascii="Arial" w:hAnsi="Arial" w:cs="Arial"/>
          <w:color w:val="000000"/>
          <w:u w:val="single"/>
        </w:rPr>
        <w:t xml:space="preserve">: Claim previously </w:t>
      </w:r>
      <w:r w:rsidR="00682BD9" w:rsidRPr="00682BD9">
        <w:rPr>
          <w:rFonts w:ascii="Arial" w:hAnsi="Arial" w:cs="Arial"/>
          <w:color w:val="000000"/>
          <w:u w:val="single"/>
        </w:rPr>
        <w:t>denied; program is now approved</w:t>
      </w:r>
      <w:r w:rsidR="00E16355" w:rsidRPr="00682BD9">
        <w:rPr>
          <w:rFonts w:ascii="Arial" w:hAnsi="Arial" w:cs="Arial"/>
          <w:color w:val="000000"/>
          <w:u w:val="single"/>
        </w:rPr>
        <w:t xml:space="preserve"> </w:t>
      </w:r>
    </w:p>
    <w:p w14:paraId="04C4D71F" w14:textId="77777777" w:rsidR="000202FB" w:rsidRPr="00F02C02" w:rsidRDefault="000202FB" w:rsidP="000202FB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>22-1999; received on 11/21/13</w:t>
      </w:r>
    </w:p>
    <w:p w14:paraId="04C4D720" w14:textId="77777777" w:rsidR="000202FB" w:rsidRPr="00F02C02" w:rsidRDefault="000202FB" w:rsidP="000202FB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 xml:space="preserve">Claimant was </w:t>
      </w:r>
      <w:r w:rsidR="00FC5ADC" w:rsidRPr="00F02C02">
        <w:rPr>
          <w:rFonts w:ascii="Arial" w:hAnsi="Arial" w:cs="Arial"/>
          <w:color w:val="000000"/>
        </w:rPr>
        <w:t>denied under</w:t>
      </w:r>
      <w:r w:rsidRPr="00F02C02">
        <w:rPr>
          <w:rFonts w:ascii="Arial" w:hAnsi="Arial" w:cs="Arial"/>
          <w:color w:val="000000"/>
        </w:rPr>
        <w:t xml:space="preserve"> Ch33</w:t>
      </w:r>
      <w:r w:rsidR="00FC5ADC" w:rsidRPr="00F02C02">
        <w:rPr>
          <w:rFonts w:ascii="Arial" w:hAnsi="Arial" w:cs="Arial"/>
          <w:color w:val="000000"/>
        </w:rPr>
        <w:t xml:space="preserve"> for </w:t>
      </w:r>
      <w:r w:rsidRPr="00F02C02">
        <w:rPr>
          <w:rFonts w:ascii="Arial" w:hAnsi="Arial" w:cs="Arial"/>
          <w:color w:val="000000"/>
        </w:rPr>
        <w:t xml:space="preserve"> course not approved; 11/23/13</w:t>
      </w:r>
    </w:p>
    <w:p w14:paraId="04C4D721" w14:textId="77777777" w:rsidR="000202FB" w:rsidRPr="00F02C02" w:rsidRDefault="000202FB" w:rsidP="000202FB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color w:val="000000"/>
        </w:rPr>
        <w:t>119 received stating program was approved; 1/15/2014</w:t>
      </w:r>
    </w:p>
    <w:p w14:paraId="04C4D722" w14:textId="4A5A1412" w:rsidR="003F6990" w:rsidRPr="003F6990" w:rsidRDefault="000202FB" w:rsidP="000202FB">
      <w:pPr>
        <w:rPr>
          <w:rFonts w:ascii="Arial" w:hAnsi="Arial" w:cs="Arial"/>
        </w:rPr>
      </w:pPr>
      <w:r w:rsidRPr="00F02C02">
        <w:rPr>
          <w:rFonts w:ascii="Arial" w:hAnsi="Arial" w:cs="Arial"/>
          <w:i/>
          <w:color w:val="000000"/>
        </w:rPr>
        <w:t>What is the correct Date of claim?</w:t>
      </w:r>
      <w:r w:rsidR="00682BD9">
        <w:rPr>
          <w:rFonts w:ascii="Arial" w:hAnsi="Arial" w:cs="Arial"/>
          <w:color w:val="000000"/>
        </w:rPr>
        <w:t xml:space="preserve"> </w:t>
      </w:r>
      <w:r w:rsidRPr="00F02C02">
        <w:rPr>
          <w:rFonts w:ascii="Arial" w:hAnsi="Arial" w:cs="Arial"/>
        </w:rPr>
        <w:t xml:space="preserve">The correct date of claim is </w:t>
      </w:r>
      <w:r w:rsidR="00FC5ADC" w:rsidRPr="00F02C02">
        <w:rPr>
          <w:rFonts w:ascii="Arial" w:hAnsi="Arial" w:cs="Arial"/>
          <w:b/>
        </w:rPr>
        <w:t xml:space="preserve">January 15, </w:t>
      </w:r>
      <w:r w:rsidR="00481704">
        <w:rPr>
          <w:rFonts w:ascii="Arial" w:hAnsi="Arial" w:cs="Arial"/>
          <w:b/>
        </w:rPr>
        <w:t>2014</w:t>
      </w:r>
      <w:r w:rsidR="003F6990">
        <w:rPr>
          <w:rFonts w:ascii="Arial" w:hAnsi="Arial" w:cs="Arial"/>
          <w:b/>
        </w:rPr>
        <w:t xml:space="preserve">, </w:t>
      </w:r>
      <w:r w:rsidR="003F6990">
        <w:rPr>
          <w:rFonts w:ascii="Arial" w:hAnsi="Arial" w:cs="Arial"/>
        </w:rPr>
        <w:t>the 119 created a valid claim; action was previously taken on the prior documents.</w:t>
      </w:r>
    </w:p>
    <w:p w14:paraId="04C4D723" w14:textId="7CC0CDD4" w:rsidR="00FC5ADC" w:rsidRPr="00682BD9" w:rsidRDefault="00FC5ADC" w:rsidP="000202FB">
      <w:pPr>
        <w:rPr>
          <w:rFonts w:ascii="Arial" w:hAnsi="Arial" w:cs="Arial"/>
          <w:u w:val="single"/>
        </w:rPr>
      </w:pPr>
      <w:r w:rsidRPr="00682BD9">
        <w:rPr>
          <w:rFonts w:ascii="Arial" w:hAnsi="Arial" w:cs="Arial"/>
          <w:u w:val="single"/>
        </w:rPr>
        <w:t xml:space="preserve">Example </w:t>
      </w:r>
      <w:r w:rsidR="00413B4F" w:rsidRPr="00682BD9">
        <w:rPr>
          <w:rFonts w:ascii="Arial" w:hAnsi="Arial" w:cs="Arial"/>
          <w:u w:val="single"/>
        </w:rPr>
        <w:t>6</w:t>
      </w:r>
      <w:r w:rsidRPr="00682BD9">
        <w:rPr>
          <w:rFonts w:ascii="Arial" w:hAnsi="Arial" w:cs="Arial"/>
          <w:u w:val="single"/>
        </w:rPr>
        <w:t xml:space="preserve">: </w:t>
      </w:r>
      <w:r w:rsidR="00FB18D1" w:rsidRPr="00682BD9">
        <w:rPr>
          <w:rFonts w:ascii="Arial" w:hAnsi="Arial" w:cs="Arial"/>
          <w:u w:val="single"/>
        </w:rPr>
        <w:t>Document received; token was not created or closed</w:t>
      </w:r>
    </w:p>
    <w:p w14:paraId="04C4D724" w14:textId="77777777" w:rsidR="00FC5ADC" w:rsidRPr="00F02C02" w:rsidRDefault="00FC5ADC" w:rsidP="00FC5AD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02C02">
        <w:rPr>
          <w:rFonts w:ascii="Arial" w:hAnsi="Arial" w:cs="Arial"/>
        </w:rPr>
        <w:t>22-1999 received on 11/1/2015; processed on 11/14/2015</w:t>
      </w:r>
    </w:p>
    <w:p w14:paraId="04C4D725" w14:textId="77777777" w:rsidR="00FC5ADC" w:rsidRPr="00F02C02" w:rsidRDefault="00FC5ADC" w:rsidP="00FC5AD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02C02">
        <w:rPr>
          <w:rFonts w:ascii="Arial" w:hAnsi="Arial" w:cs="Arial"/>
        </w:rPr>
        <w:t>22-1999b received on 11/13</w:t>
      </w:r>
      <w:r w:rsidR="003F6990">
        <w:rPr>
          <w:rFonts w:ascii="Arial" w:hAnsi="Arial" w:cs="Arial"/>
        </w:rPr>
        <w:t xml:space="preserve">/2015; token was not created/ </w:t>
      </w:r>
      <w:r w:rsidRPr="00F02C02">
        <w:rPr>
          <w:rFonts w:ascii="Arial" w:hAnsi="Arial" w:cs="Arial"/>
        </w:rPr>
        <w:t>closed</w:t>
      </w:r>
    </w:p>
    <w:p w14:paraId="04C4D726" w14:textId="77777777" w:rsidR="00FC5ADC" w:rsidRPr="00F02C02" w:rsidRDefault="00FC5ADC" w:rsidP="00FC5AD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02C02">
        <w:rPr>
          <w:rFonts w:ascii="Arial" w:hAnsi="Arial" w:cs="Arial"/>
        </w:rPr>
        <w:t xml:space="preserve">119 asking about the increase; received on 12/12/15  </w:t>
      </w:r>
    </w:p>
    <w:p w14:paraId="04C4D727" w14:textId="5B14B5C0" w:rsidR="000202FB" w:rsidRDefault="00FC5ADC" w:rsidP="00CC7775">
      <w:p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i/>
          <w:color w:val="000000"/>
        </w:rPr>
        <w:t>What is the correct Date of claim?</w:t>
      </w:r>
      <w:r w:rsidR="00682BD9">
        <w:rPr>
          <w:rFonts w:ascii="Arial" w:hAnsi="Arial" w:cs="Arial"/>
          <w:color w:val="000000"/>
        </w:rPr>
        <w:t xml:space="preserve"> </w:t>
      </w:r>
      <w:r w:rsidRPr="00F02C02">
        <w:rPr>
          <w:rFonts w:ascii="Arial" w:hAnsi="Arial" w:cs="Arial"/>
          <w:color w:val="000000"/>
        </w:rPr>
        <w:t xml:space="preserve">The correct dated of claim is </w:t>
      </w:r>
      <w:r w:rsidRPr="00F02C02">
        <w:rPr>
          <w:rFonts w:ascii="Arial" w:hAnsi="Arial" w:cs="Arial"/>
          <w:b/>
          <w:color w:val="000000"/>
        </w:rPr>
        <w:t>November 13, 2015</w:t>
      </w:r>
      <w:r w:rsidRPr="00F02C02">
        <w:rPr>
          <w:rFonts w:ascii="Arial" w:hAnsi="Arial" w:cs="Arial"/>
          <w:color w:val="000000"/>
        </w:rPr>
        <w:t xml:space="preserve"> as action was not taken on the document</w:t>
      </w:r>
      <w:r w:rsidR="00183DA8">
        <w:rPr>
          <w:rFonts w:ascii="Arial" w:hAnsi="Arial" w:cs="Arial"/>
          <w:color w:val="000000"/>
        </w:rPr>
        <w:t>; the 1999b</w:t>
      </w:r>
      <w:r w:rsidRPr="00F02C02">
        <w:rPr>
          <w:rFonts w:ascii="Arial" w:hAnsi="Arial" w:cs="Arial"/>
          <w:color w:val="000000"/>
        </w:rPr>
        <w:t xml:space="preserve"> this is the earliest date in which a valid claims document was received.  </w:t>
      </w:r>
    </w:p>
    <w:p w14:paraId="04C4D728" w14:textId="77777777" w:rsidR="00E16355" w:rsidRPr="00682BD9" w:rsidRDefault="00413B4F" w:rsidP="00CC7775">
      <w:pPr>
        <w:rPr>
          <w:rFonts w:ascii="Arial" w:hAnsi="Arial" w:cs="Arial"/>
          <w:color w:val="000000"/>
          <w:u w:val="single"/>
        </w:rPr>
      </w:pPr>
      <w:r w:rsidRPr="00682BD9">
        <w:rPr>
          <w:rFonts w:ascii="Arial" w:hAnsi="Arial" w:cs="Arial"/>
          <w:color w:val="000000"/>
          <w:u w:val="single"/>
        </w:rPr>
        <w:t>Example 7</w:t>
      </w:r>
      <w:r w:rsidR="00183DA8" w:rsidRPr="00682BD9">
        <w:rPr>
          <w:rFonts w:ascii="Arial" w:hAnsi="Arial" w:cs="Arial"/>
          <w:color w:val="000000"/>
          <w:u w:val="single"/>
        </w:rPr>
        <w:t>: Email</w:t>
      </w:r>
      <w:r w:rsidR="003F6990" w:rsidRPr="00682BD9">
        <w:rPr>
          <w:rFonts w:ascii="Arial" w:hAnsi="Arial" w:cs="Arial"/>
          <w:color w:val="000000"/>
          <w:u w:val="single"/>
        </w:rPr>
        <w:t xml:space="preserve">/ </w:t>
      </w:r>
      <w:r w:rsidR="008D64C4" w:rsidRPr="00682BD9">
        <w:rPr>
          <w:rFonts w:ascii="Arial" w:hAnsi="Arial" w:cs="Arial"/>
          <w:color w:val="000000"/>
          <w:u w:val="single"/>
        </w:rPr>
        <w:t xml:space="preserve">Correspondence </w:t>
      </w:r>
      <w:r w:rsidR="00FB18D1" w:rsidRPr="00682BD9">
        <w:rPr>
          <w:rFonts w:ascii="Arial" w:hAnsi="Arial" w:cs="Arial"/>
          <w:color w:val="000000"/>
          <w:u w:val="single"/>
        </w:rPr>
        <w:t>received</w:t>
      </w:r>
    </w:p>
    <w:p w14:paraId="04C4D729" w14:textId="77777777" w:rsidR="00E16355" w:rsidRPr="00E16355" w:rsidRDefault="00E16355" w:rsidP="00E16355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22-1999 received 11/27/2015</w:t>
      </w:r>
      <w:r w:rsidR="008D64C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processed on 12/1/2015</w:t>
      </w:r>
    </w:p>
    <w:p w14:paraId="04C4D72A" w14:textId="77777777" w:rsidR="00183DA8" w:rsidRDefault="00E16355" w:rsidP="00183DA8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Email received from POC </w:t>
      </w:r>
      <w:r w:rsidR="00264F42">
        <w:rPr>
          <w:rFonts w:ascii="Arial" w:hAnsi="Arial" w:cs="Arial"/>
          <w:color w:val="000000"/>
        </w:rPr>
        <w:t>confirming</w:t>
      </w:r>
      <w:r>
        <w:rPr>
          <w:rFonts w:ascii="Arial" w:hAnsi="Arial" w:cs="Arial"/>
          <w:color w:val="000000"/>
        </w:rPr>
        <w:t xml:space="preserve"> claimant has kicker</w:t>
      </w:r>
      <w:r w:rsidR="008D64C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received </w:t>
      </w:r>
      <w:r w:rsidR="00183DA8">
        <w:rPr>
          <w:rFonts w:ascii="Arial" w:hAnsi="Arial" w:cs="Arial"/>
          <w:color w:val="000000"/>
        </w:rPr>
        <w:t>12/15/2015</w:t>
      </w:r>
    </w:p>
    <w:p w14:paraId="04C4D72B" w14:textId="77777777" w:rsidR="00183DA8" w:rsidRPr="00183DA8" w:rsidRDefault="00183DA8" w:rsidP="00183DA8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of kicker contract; received 12/16/2015</w:t>
      </w:r>
    </w:p>
    <w:p w14:paraId="04C4D72F" w14:textId="093B606B" w:rsidR="00A55481" w:rsidRPr="00F02C02" w:rsidRDefault="00183DA8" w:rsidP="00682BD9">
      <w:pPr>
        <w:rPr>
          <w:rFonts w:ascii="Arial" w:hAnsi="Arial" w:cs="Arial"/>
          <w:color w:val="000000"/>
        </w:rPr>
      </w:pPr>
      <w:r w:rsidRPr="00F02C02">
        <w:rPr>
          <w:rFonts w:ascii="Arial" w:hAnsi="Arial" w:cs="Arial"/>
          <w:i/>
          <w:color w:val="000000"/>
        </w:rPr>
        <w:t>What is the correct Date of claim?</w:t>
      </w:r>
      <w:r w:rsidR="00682BD9">
        <w:rPr>
          <w:rFonts w:ascii="Arial" w:hAnsi="Arial" w:cs="Arial"/>
          <w:color w:val="000000"/>
        </w:rPr>
        <w:t xml:space="preserve"> </w:t>
      </w:r>
      <w:r w:rsidRPr="00F02C02">
        <w:rPr>
          <w:rFonts w:ascii="Arial" w:hAnsi="Arial" w:cs="Arial"/>
          <w:color w:val="000000"/>
        </w:rPr>
        <w:t>The correct dated of claim is</w:t>
      </w:r>
      <w:r>
        <w:rPr>
          <w:rFonts w:ascii="Arial" w:hAnsi="Arial" w:cs="Arial"/>
          <w:color w:val="000000"/>
        </w:rPr>
        <w:t xml:space="preserve"> </w:t>
      </w:r>
      <w:r w:rsidRPr="00183DA8">
        <w:rPr>
          <w:rFonts w:ascii="Arial" w:hAnsi="Arial" w:cs="Arial"/>
          <w:b/>
          <w:color w:val="000000"/>
        </w:rPr>
        <w:t>December 15, 2015</w:t>
      </w:r>
      <w:r>
        <w:rPr>
          <w:rFonts w:ascii="Arial" w:hAnsi="Arial" w:cs="Arial"/>
          <w:b/>
          <w:color w:val="000000"/>
        </w:rPr>
        <w:t xml:space="preserve">, </w:t>
      </w:r>
      <w:r w:rsidRPr="003F6990">
        <w:rPr>
          <w:rFonts w:ascii="Arial" w:hAnsi="Arial" w:cs="Arial"/>
          <w:color w:val="000000"/>
        </w:rPr>
        <w:t xml:space="preserve">if </w:t>
      </w:r>
      <w:r w:rsidRPr="00183DA8">
        <w:rPr>
          <w:rFonts w:ascii="Arial" w:hAnsi="Arial" w:cs="Arial"/>
          <w:color w:val="000000"/>
        </w:rPr>
        <w:t>an email is received required processing action</w:t>
      </w:r>
      <w:r>
        <w:rPr>
          <w:rFonts w:ascii="Arial" w:hAnsi="Arial" w:cs="Arial"/>
          <w:color w:val="000000"/>
        </w:rPr>
        <w:t xml:space="preserve"> t</w:t>
      </w:r>
      <w:r w:rsidR="00A86FC1">
        <w:rPr>
          <w:rFonts w:ascii="Arial" w:hAnsi="Arial" w:cs="Arial"/>
          <w:color w:val="000000"/>
        </w:rPr>
        <w:t xml:space="preserve">he date of claim is the date the </w:t>
      </w:r>
      <w:r>
        <w:rPr>
          <w:rFonts w:ascii="Arial" w:hAnsi="Arial" w:cs="Arial"/>
          <w:color w:val="000000"/>
        </w:rPr>
        <w:t>email</w:t>
      </w:r>
      <w:r w:rsidR="00A86FC1">
        <w:rPr>
          <w:rFonts w:ascii="Arial" w:hAnsi="Arial" w:cs="Arial"/>
          <w:color w:val="000000"/>
        </w:rPr>
        <w:t xml:space="preserve"> is received by the VA</w:t>
      </w:r>
      <w:r w:rsidR="003F6990">
        <w:rPr>
          <w:rFonts w:ascii="Arial" w:hAnsi="Arial" w:cs="Arial"/>
          <w:color w:val="000000"/>
        </w:rPr>
        <w:t>; the email must be capture into TIMS</w:t>
      </w:r>
      <w:r w:rsidR="00682BD9">
        <w:rPr>
          <w:rFonts w:ascii="Arial" w:hAnsi="Arial" w:cs="Arial"/>
          <w:color w:val="000000"/>
        </w:rPr>
        <w:t>.</w:t>
      </w:r>
    </w:p>
    <w:sectPr w:rsidR="00A55481" w:rsidRPr="00F02C02" w:rsidSect="00F53187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F2D93" w14:textId="77777777" w:rsidR="00B94F31" w:rsidRDefault="00B94F31" w:rsidP="00B20B1F">
      <w:pPr>
        <w:spacing w:after="0" w:line="240" w:lineRule="auto"/>
      </w:pPr>
      <w:r>
        <w:separator/>
      </w:r>
    </w:p>
  </w:endnote>
  <w:endnote w:type="continuationSeparator" w:id="0">
    <w:p w14:paraId="3778990B" w14:textId="77777777" w:rsidR="00B94F31" w:rsidRDefault="00B94F31" w:rsidP="00B2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4D743" w14:textId="77777777" w:rsidR="00B20B1F" w:rsidRDefault="00B20B1F">
    <w:pPr>
      <w:pStyle w:val="Footer"/>
    </w:pPr>
    <w:r>
      <w:t xml:space="preserve">Date of Claim Training Reminder </w:t>
    </w:r>
  </w:p>
  <w:p w14:paraId="04C4D744" w14:textId="77777777" w:rsidR="00B20B1F" w:rsidRDefault="00B20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76563" w14:textId="77777777" w:rsidR="00B94F31" w:rsidRDefault="00B94F31" w:rsidP="00B20B1F">
      <w:pPr>
        <w:spacing w:after="0" w:line="240" w:lineRule="auto"/>
      </w:pPr>
      <w:r>
        <w:separator/>
      </w:r>
    </w:p>
  </w:footnote>
  <w:footnote w:type="continuationSeparator" w:id="0">
    <w:p w14:paraId="5BB3BC04" w14:textId="77777777" w:rsidR="00B94F31" w:rsidRDefault="00B94F31" w:rsidP="00B2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4D742" w14:textId="77777777" w:rsidR="00CC71EC" w:rsidRDefault="00CC71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4EA"/>
    <w:multiLevelType w:val="hybridMultilevel"/>
    <w:tmpl w:val="2878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0615A"/>
    <w:multiLevelType w:val="hybridMultilevel"/>
    <w:tmpl w:val="132C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208F"/>
    <w:multiLevelType w:val="hybridMultilevel"/>
    <w:tmpl w:val="6FB6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31528"/>
    <w:multiLevelType w:val="hybridMultilevel"/>
    <w:tmpl w:val="91F6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23558"/>
    <w:multiLevelType w:val="hybridMultilevel"/>
    <w:tmpl w:val="3A2C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70F52"/>
    <w:multiLevelType w:val="hybridMultilevel"/>
    <w:tmpl w:val="7390F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8416A"/>
    <w:multiLevelType w:val="hybridMultilevel"/>
    <w:tmpl w:val="7140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042B"/>
    <w:multiLevelType w:val="hybridMultilevel"/>
    <w:tmpl w:val="0656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67FC4"/>
    <w:multiLevelType w:val="hybridMultilevel"/>
    <w:tmpl w:val="B986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77009"/>
    <w:multiLevelType w:val="hybridMultilevel"/>
    <w:tmpl w:val="58A63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506BC"/>
    <w:multiLevelType w:val="hybridMultilevel"/>
    <w:tmpl w:val="1328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CA"/>
    <w:rsid w:val="00005260"/>
    <w:rsid w:val="000202FB"/>
    <w:rsid w:val="00053A09"/>
    <w:rsid w:val="00125F71"/>
    <w:rsid w:val="0013706D"/>
    <w:rsid w:val="00153D27"/>
    <w:rsid w:val="00183DA8"/>
    <w:rsid w:val="001C544D"/>
    <w:rsid w:val="001D29A9"/>
    <w:rsid w:val="0020514C"/>
    <w:rsid w:val="002056E5"/>
    <w:rsid w:val="00264F42"/>
    <w:rsid w:val="002D0D6C"/>
    <w:rsid w:val="003575FA"/>
    <w:rsid w:val="003704CE"/>
    <w:rsid w:val="0039186A"/>
    <w:rsid w:val="003A35DB"/>
    <w:rsid w:val="003F6990"/>
    <w:rsid w:val="00405E18"/>
    <w:rsid w:val="00413B04"/>
    <w:rsid w:val="00413B4F"/>
    <w:rsid w:val="00460C3F"/>
    <w:rsid w:val="00481704"/>
    <w:rsid w:val="00484FE2"/>
    <w:rsid w:val="004A4C33"/>
    <w:rsid w:val="004E1785"/>
    <w:rsid w:val="005041FE"/>
    <w:rsid w:val="00514044"/>
    <w:rsid w:val="00527871"/>
    <w:rsid w:val="00560B0B"/>
    <w:rsid w:val="00567565"/>
    <w:rsid w:val="005B5729"/>
    <w:rsid w:val="00614C2A"/>
    <w:rsid w:val="0063124D"/>
    <w:rsid w:val="006334E1"/>
    <w:rsid w:val="00653284"/>
    <w:rsid w:val="00682BD9"/>
    <w:rsid w:val="007157E2"/>
    <w:rsid w:val="007D65CA"/>
    <w:rsid w:val="007E67DE"/>
    <w:rsid w:val="008077A0"/>
    <w:rsid w:val="00895FE9"/>
    <w:rsid w:val="00896B40"/>
    <w:rsid w:val="008A1DF8"/>
    <w:rsid w:val="008D64C4"/>
    <w:rsid w:val="00992105"/>
    <w:rsid w:val="009D1DC4"/>
    <w:rsid w:val="009D6443"/>
    <w:rsid w:val="00A55481"/>
    <w:rsid w:val="00A612FC"/>
    <w:rsid w:val="00A86FC1"/>
    <w:rsid w:val="00A927BC"/>
    <w:rsid w:val="00AF41CE"/>
    <w:rsid w:val="00B20B1F"/>
    <w:rsid w:val="00B913EA"/>
    <w:rsid w:val="00B94F31"/>
    <w:rsid w:val="00BE0758"/>
    <w:rsid w:val="00BE44AC"/>
    <w:rsid w:val="00C21480"/>
    <w:rsid w:val="00C36AB9"/>
    <w:rsid w:val="00C62516"/>
    <w:rsid w:val="00CC71EC"/>
    <w:rsid w:val="00CC7775"/>
    <w:rsid w:val="00D33EB5"/>
    <w:rsid w:val="00D5253D"/>
    <w:rsid w:val="00D6190A"/>
    <w:rsid w:val="00DA1FAB"/>
    <w:rsid w:val="00DB0609"/>
    <w:rsid w:val="00E01854"/>
    <w:rsid w:val="00E16355"/>
    <w:rsid w:val="00EB6EE0"/>
    <w:rsid w:val="00F02C02"/>
    <w:rsid w:val="00F53187"/>
    <w:rsid w:val="00F70AB5"/>
    <w:rsid w:val="00FB18D1"/>
    <w:rsid w:val="00FC2D39"/>
    <w:rsid w:val="00FC5ADC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4D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F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4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4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1F"/>
  </w:style>
  <w:style w:type="paragraph" w:styleId="Footer">
    <w:name w:val="footer"/>
    <w:basedOn w:val="Normal"/>
    <w:link w:val="FooterChar"/>
    <w:uiPriority w:val="99"/>
    <w:unhideWhenUsed/>
    <w:rsid w:val="00B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1F"/>
  </w:style>
  <w:style w:type="paragraph" w:styleId="BalloonText">
    <w:name w:val="Balloon Text"/>
    <w:basedOn w:val="Normal"/>
    <w:link w:val="BalloonTextChar"/>
    <w:uiPriority w:val="99"/>
    <w:semiHidden/>
    <w:unhideWhenUsed/>
    <w:rsid w:val="00B2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F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4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4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1F"/>
  </w:style>
  <w:style w:type="paragraph" w:styleId="Footer">
    <w:name w:val="footer"/>
    <w:basedOn w:val="Normal"/>
    <w:link w:val="FooterChar"/>
    <w:uiPriority w:val="99"/>
    <w:unhideWhenUsed/>
    <w:rsid w:val="00B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1F"/>
  </w:style>
  <w:style w:type="paragraph" w:styleId="BalloonText">
    <w:name w:val="Balloon Text"/>
    <w:basedOn w:val="Normal"/>
    <w:link w:val="BalloonTextChar"/>
    <w:uiPriority w:val="99"/>
    <w:semiHidden/>
    <w:unhideWhenUsed/>
    <w:rsid w:val="00B2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benefits.va.gov/warms/docs/regs/38cfr/bookg/part21/s21_1029.doc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vbaw.vba.va.gov/bl/22/ref/m22-4/Part%20III/ch03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vbaw.vba.va.gov/bl/22/ref/m22-4/Part%20III/ch01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d1f988-d16c-4eb7-9443-312b8723c36c">EDUSHARE-199-133</_dlc_DocId>
    <_dlc_DocIdUrl xmlns="ced1f988-d16c-4eb7-9443-312b8723c36c">
      <Url>http://vaww.infoshare.va.gov/sites/educationservice/225/225A/_layouts/DocIdRedir.aspx?ID=EDUSHARE-199-133</Url>
      <Description>EDUSHARE-199-133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919667E7F640A1A551220B66E1DD" ma:contentTypeVersion="0" ma:contentTypeDescription="Create a new document." ma:contentTypeScope="" ma:versionID="8896d82f8ccc3cc9dcdf2780e0b81e9a">
  <xsd:schema xmlns:xsd="http://www.w3.org/2001/XMLSchema" xmlns:xs="http://www.w3.org/2001/XMLSchema" xmlns:p="http://schemas.microsoft.com/office/2006/metadata/properties" xmlns:ns2="ced1f988-d16c-4eb7-9443-312b8723c36c" targetNamespace="http://schemas.microsoft.com/office/2006/metadata/properties" ma:root="true" ma:fieldsID="1d673b042d7c1ef98ca4e77565e1a0f7" ns2:_="">
    <xsd:import namespace="ced1f988-d16c-4eb7-9443-312b8723c3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f988-d16c-4eb7-9443-312b8723c3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8097-E784-460C-92A2-73C3C2BB8B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9E3BA6-F662-4098-BB8A-A4E450D2E5D1}">
  <ds:schemaRefs>
    <ds:schemaRef ds:uri="http://schemas.microsoft.com/office/2006/metadata/properties"/>
    <ds:schemaRef ds:uri="http://schemas.microsoft.com/office/infopath/2007/PartnerControls"/>
    <ds:schemaRef ds:uri="ced1f988-d16c-4eb7-9443-312b8723c36c"/>
  </ds:schemaRefs>
</ds:datastoreItem>
</file>

<file path=customXml/itemProps3.xml><?xml version="1.0" encoding="utf-8"?>
<ds:datastoreItem xmlns:ds="http://schemas.openxmlformats.org/officeDocument/2006/customXml" ds:itemID="{4932545F-336E-415C-9E4D-54B3307FE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D2D9A-8FFB-418B-BCD9-30685FB29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f988-d16c-4eb7-9443-312b8723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FCAFB5-EF89-414B-B496-B8B02615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Buffalo SD Date of Claim Training Reminder</vt:lpstr>
    </vt:vector>
  </TitlesOfParts>
  <Company>Veterans Benefits Administration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Buffalo SD Date of Claim Training Reminder</dc:title>
  <dc:creator>Department of Veterans Affairs, Veterans Benefits Administration, Education Service, STAFF</dc:creator>
  <cp:lastModifiedBy>Kathleen Poole</cp:lastModifiedBy>
  <cp:revision>4</cp:revision>
  <cp:lastPrinted>2015-11-30T19:16:00Z</cp:lastPrinted>
  <dcterms:created xsi:type="dcterms:W3CDTF">2017-02-09T22:24:00Z</dcterms:created>
  <dcterms:modified xsi:type="dcterms:W3CDTF">2017-02-10T16:46:00Z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0x010100E4CC919667E7F640A1A551220B66E1DD</vt:lpwstr>
  </property>
  <property fmtid="{D5CDD505-2E9C-101B-9397-08002B2CF9AE}" pid="3" name="_dlc_DocIdItemGuid">
    <vt:lpwstr>fb7d3391-90bb-4303-a5d5-c23b599c6844</vt:lpwstr>
  </property>
  <property fmtid="{D5CDD505-2E9C-101B-9397-08002B2CF9AE}" pid="4" name="RPO">
    <vt:lpwstr>Buffalo</vt:lpwstr>
  </property>
  <property fmtid="{D5CDD505-2E9C-101B-9397-08002B2CF9AE}" pid="5" name="Topic">
    <vt:lpwstr>Date of Claim</vt:lpwstr>
  </property>
  <property fmtid="{D5CDD505-2E9C-101B-9397-08002B2CF9AE}" pid="6" name="Language">
    <vt:lpwstr>en</vt:lpwstr>
  </property>
  <property fmtid="{D5CDD505-2E9C-101B-9397-08002B2CF9AE}" pid="7" name="Type">
    <vt:lpwstr>Reference</vt:lpwstr>
  </property>
</Properties>
</file>