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B55CF" w14:textId="77777777" w:rsidR="00DC47D8" w:rsidRDefault="00DC47D8">
      <w:pPr>
        <w:jc w:val="center"/>
        <w:rPr>
          <w:b/>
          <w:bCs/>
          <w:sz w:val="32"/>
        </w:rPr>
      </w:pPr>
    </w:p>
    <w:p w14:paraId="4E47B253" w14:textId="77777777" w:rsidR="00DC47D8" w:rsidRDefault="00DC47D8">
      <w:pPr>
        <w:jc w:val="center"/>
        <w:rPr>
          <w:b/>
          <w:bCs/>
          <w:sz w:val="32"/>
        </w:rPr>
      </w:pPr>
    </w:p>
    <w:p w14:paraId="2F9108F9" w14:textId="77777777" w:rsidR="00555336" w:rsidRPr="00555336" w:rsidRDefault="00C3418A">
      <w:pPr>
        <w:jc w:val="center"/>
        <w:rPr>
          <w:b/>
          <w:bCs/>
          <w:sz w:val="32"/>
        </w:rPr>
      </w:pPr>
      <w:r w:rsidRPr="00C3418A">
        <w:rPr>
          <w:b/>
          <w:bCs/>
          <w:sz w:val="32"/>
        </w:rPr>
        <w:t>Camp Lejeune Claims Development</w:t>
      </w:r>
    </w:p>
    <w:p w14:paraId="6A1204BB" w14:textId="77777777" w:rsidR="001476FD" w:rsidRDefault="00EB6BE8">
      <w:pPr>
        <w:jc w:val="center"/>
        <w:rPr>
          <w:b/>
          <w:bCs/>
          <w:sz w:val="32"/>
        </w:rPr>
      </w:pPr>
      <w:r>
        <w:rPr>
          <w:b/>
          <w:bCs/>
          <w:sz w:val="32"/>
        </w:rPr>
        <w:t>List of Changes</w:t>
      </w:r>
    </w:p>
    <w:p w14:paraId="504C76B0"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14:paraId="60E1674C" w14:textId="77777777" w:rsidTr="00EB6BE8">
        <w:tblPrEx>
          <w:tblCellMar>
            <w:top w:w="0" w:type="dxa"/>
            <w:bottom w:w="0" w:type="dxa"/>
          </w:tblCellMar>
        </w:tblPrEx>
        <w:trPr>
          <w:cantSplit/>
          <w:trHeight w:val="350"/>
        </w:trPr>
        <w:tc>
          <w:tcPr>
            <w:tcW w:w="3970" w:type="dxa"/>
            <w:vMerge w:val="restart"/>
            <w:tcBorders>
              <w:top w:val="nil"/>
              <w:left w:val="nil"/>
              <w:right w:val="nil"/>
            </w:tcBorders>
            <w:vAlign w:val="center"/>
          </w:tcPr>
          <w:p w14:paraId="20722857" w14:textId="77777777" w:rsidR="001476FD" w:rsidRDefault="001476FD" w:rsidP="00EB6BE8">
            <w:pPr>
              <w:jc w:val="center"/>
              <w:rPr>
                <w:b/>
                <w:bCs/>
                <w:sz w:val="28"/>
              </w:rPr>
            </w:pPr>
            <w:r>
              <w:rPr>
                <w:b/>
                <w:bCs/>
                <w:sz w:val="28"/>
              </w:rPr>
              <w:t>C</w:t>
            </w:r>
            <w:r w:rsidR="00EB6BE8">
              <w:rPr>
                <w:b/>
                <w:bCs/>
                <w:sz w:val="28"/>
              </w:rPr>
              <w:t>hange</w:t>
            </w:r>
          </w:p>
        </w:tc>
        <w:tc>
          <w:tcPr>
            <w:tcW w:w="2978" w:type="dxa"/>
            <w:gridSpan w:val="4"/>
            <w:tcBorders>
              <w:top w:val="nil"/>
              <w:left w:val="nil"/>
              <w:bottom w:val="single" w:sz="4" w:space="0" w:color="auto"/>
              <w:right w:val="nil"/>
            </w:tcBorders>
            <w:vAlign w:val="center"/>
          </w:tcPr>
          <w:p w14:paraId="56824262" w14:textId="77777777" w:rsidR="001476FD" w:rsidRDefault="001476FD" w:rsidP="00EB6BE8">
            <w:pPr>
              <w:pStyle w:val="Heading1"/>
            </w:pPr>
            <w:r>
              <w:t>Pages/PPT # affected</w:t>
            </w:r>
          </w:p>
        </w:tc>
        <w:tc>
          <w:tcPr>
            <w:tcW w:w="1908" w:type="dxa"/>
            <w:vMerge w:val="restart"/>
            <w:tcBorders>
              <w:top w:val="nil"/>
              <w:left w:val="nil"/>
              <w:right w:val="nil"/>
            </w:tcBorders>
            <w:vAlign w:val="bottom"/>
          </w:tcPr>
          <w:p w14:paraId="5E398CF4" w14:textId="77777777" w:rsidR="001476FD" w:rsidRDefault="001476FD" w:rsidP="00EB6BE8">
            <w:pPr>
              <w:jc w:val="center"/>
              <w:rPr>
                <w:b/>
                <w:bCs/>
                <w:sz w:val="32"/>
              </w:rPr>
            </w:pPr>
            <w:r w:rsidRPr="00EB6BE8">
              <w:rPr>
                <w:b/>
                <w:bCs/>
                <w:sz w:val="28"/>
              </w:rPr>
              <w:t xml:space="preserve">Date of </w:t>
            </w:r>
            <w:r w:rsidR="00EB6BE8" w:rsidRPr="00EB6BE8">
              <w:rPr>
                <w:b/>
                <w:bCs/>
                <w:sz w:val="28"/>
              </w:rPr>
              <w:t>C</w:t>
            </w:r>
            <w:r w:rsidRPr="00EB6BE8">
              <w:rPr>
                <w:b/>
                <w:bCs/>
                <w:sz w:val="28"/>
              </w:rPr>
              <w:t>hange</w:t>
            </w:r>
          </w:p>
        </w:tc>
      </w:tr>
      <w:tr w:rsidR="001476FD" w14:paraId="2E7CC6E4" w14:textId="77777777" w:rsidTr="00EB6BE8">
        <w:tblPrEx>
          <w:tblCellMar>
            <w:top w:w="0" w:type="dxa"/>
            <w:bottom w:w="0" w:type="dxa"/>
          </w:tblCellMar>
        </w:tblPrEx>
        <w:trPr>
          <w:cantSplit/>
          <w:trHeight w:val="350"/>
        </w:trPr>
        <w:tc>
          <w:tcPr>
            <w:tcW w:w="3970" w:type="dxa"/>
            <w:vMerge/>
            <w:tcBorders>
              <w:left w:val="nil"/>
              <w:bottom w:val="single" w:sz="4" w:space="0" w:color="auto"/>
              <w:right w:val="single" w:sz="4" w:space="0" w:color="auto"/>
            </w:tcBorders>
            <w:vAlign w:val="bottom"/>
          </w:tcPr>
          <w:p w14:paraId="4244B5B6" w14:textId="77777777"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center"/>
          </w:tcPr>
          <w:p w14:paraId="60FBDE8F" w14:textId="77777777" w:rsidR="001476FD" w:rsidRDefault="001476FD" w:rsidP="00EB6BE8">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center"/>
          </w:tcPr>
          <w:p w14:paraId="3995ECD1" w14:textId="77777777" w:rsidR="001476FD" w:rsidRDefault="001476FD" w:rsidP="00EB6BE8">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center"/>
          </w:tcPr>
          <w:p w14:paraId="47AAD1BC" w14:textId="77777777" w:rsidR="001476FD" w:rsidRDefault="001476FD" w:rsidP="00EB6BE8">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center"/>
          </w:tcPr>
          <w:p w14:paraId="7F3D01E5" w14:textId="77777777" w:rsidR="001476FD" w:rsidRDefault="001476FD" w:rsidP="00EB6BE8">
            <w:pPr>
              <w:pStyle w:val="Heading1"/>
            </w:pPr>
            <w:r>
              <w:t>PPT</w:t>
            </w:r>
          </w:p>
        </w:tc>
        <w:tc>
          <w:tcPr>
            <w:tcW w:w="1908" w:type="dxa"/>
            <w:vMerge/>
            <w:tcBorders>
              <w:left w:val="single" w:sz="4" w:space="0" w:color="auto"/>
              <w:bottom w:val="single" w:sz="4" w:space="0" w:color="auto"/>
              <w:right w:val="nil"/>
            </w:tcBorders>
            <w:vAlign w:val="bottom"/>
          </w:tcPr>
          <w:p w14:paraId="627E9DE8" w14:textId="77777777" w:rsidR="001476FD" w:rsidRDefault="001476FD">
            <w:pPr>
              <w:pStyle w:val="Heading1"/>
              <w:rPr>
                <w:b w:val="0"/>
                <w:bCs w:val="0"/>
                <w:sz w:val="32"/>
              </w:rPr>
            </w:pPr>
          </w:p>
        </w:tc>
      </w:tr>
      <w:tr w:rsidR="001476FD" w14:paraId="7A32DB57" w14:textId="77777777" w:rsidTr="00EB6BE8">
        <w:tblPrEx>
          <w:tblCellMar>
            <w:top w:w="0" w:type="dxa"/>
            <w:bottom w:w="0" w:type="dxa"/>
          </w:tblCellMar>
        </w:tblPrEx>
        <w:trPr>
          <w:cantSplit/>
        </w:trPr>
        <w:tc>
          <w:tcPr>
            <w:tcW w:w="3970" w:type="dxa"/>
            <w:tcBorders>
              <w:top w:val="single" w:sz="4" w:space="0" w:color="auto"/>
              <w:bottom w:val="single" w:sz="4" w:space="0" w:color="auto"/>
            </w:tcBorders>
          </w:tcPr>
          <w:p w14:paraId="03E6EB1A" w14:textId="77777777" w:rsidR="001476FD" w:rsidRDefault="00555336" w:rsidP="00EB6BE8">
            <w:r>
              <w:t xml:space="preserve">Created </w:t>
            </w:r>
            <w:r w:rsidR="00B95254">
              <w:t>n</w:t>
            </w:r>
            <w:r>
              <w:t xml:space="preserve">ew </w:t>
            </w:r>
            <w:r w:rsidR="00B95254">
              <w:t>l</w:t>
            </w:r>
            <w:r>
              <w:t>esson</w:t>
            </w:r>
          </w:p>
        </w:tc>
        <w:tc>
          <w:tcPr>
            <w:tcW w:w="744" w:type="dxa"/>
            <w:tcBorders>
              <w:top w:val="single" w:sz="4" w:space="0" w:color="auto"/>
              <w:bottom w:val="single" w:sz="4" w:space="0" w:color="auto"/>
            </w:tcBorders>
          </w:tcPr>
          <w:p w14:paraId="4CD608DB" w14:textId="77777777" w:rsidR="001476FD" w:rsidRDefault="00B95254">
            <w:pPr>
              <w:jc w:val="center"/>
            </w:pPr>
            <w:r>
              <w:t>X</w:t>
            </w:r>
          </w:p>
        </w:tc>
        <w:tc>
          <w:tcPr>
            <w:tcW w:w="745" w:type="dxa"/>
            <w:tcBorders>
              <w:top w:val="single" w:sz="4" w:space="0" w:color="auto"/>
              <w:bottom w:val="single" w:sz="4" w:space="0" w:color="auto"/>
            </w:tcBorders>
          </w:tcPr>
          <w:p w14:paraId="4A1E8D2E" w14:textId="77777777" w:rsidR="001476FD" w:rsidRDefault="00B95254">
            <w:pPr>
              <w:jc w:val="center"/>
            </w:pPr>
            <w:r>
              <w:t>X</w:t>
            </w:r>
          </w:p>
        </w:tc>
        <w:tc>
          <w:tcPr>
            <w:tcW w:w="744" w:type="dxa"/>
            <w:tcBorders>
              <w:top w:val="single" w:sz="4" w:space="0" w:color="auto"/>
              <w:bottom w:val="single" w:sz="4" w:space="0" w:color="auto"/>
            </w:tcBorders>
          </w:tcPr>
          <w:p w14:paraId="111AEC77" w14:textId="77777777" w:rsidR="001476FD" w:rsidRDefault="00B95254">
            <w:pPr>
              <w:jc w:val="center"/>
            </w:pPr>
            <w:r>
              <w:t>X</w:t>
            </w:r>
          </w:p>
        </w:tc>
        <w:tc>
          <w:tcPr>
            <w:tcW w:w="745" w:type="dxa"/>
            <w:tcBorders>
              <w:top w:val="single" w:sz="4" w:space="0" w:color="auto"/>
              <w:bottom w:val="single" w:sz="4" w:space="0" w:color="auto"/>
            </w:tcBorders>
          </w:tcPr>
          <w:p w14:paraId="50EE4109" w14:textId="77777777" w:rsidR="001476FD" w:rsidRDefault="00B95254">
            <w:pPr>
              <w:jc w:val="center"/>
            </w:pPr>
            <w:r>
              <w:t>X</w:t>
            </w:r>
          </w:p>
        </w:tc>
        <w:tc>
          <w:tcPr>
            <w:tcW w:w="1908" w:type="dxa"/>
            <w:tcBorders>
              <w:top w:val="single" w:sz="4" w:space="0" w:color="auto"/>
              <w:bottom w:val="single" w:sz="4" w:space="0" w:color="auto"/>
            </w:tcBorders>
          </w:tcPr>
          <w:p w14:paraId="5F41CBC3" w14:textId="77777777" w:rsidR="001476FD" w:rsidRDefault="00ED51F5">
            <w:pPr>
              <w:jc w:val="center"/>
            </w:pPr>
            <w:r>
              <w:t>5/23/2019</w:t>
            </w:r>
          </w:p>
        </w:tc>
      </w:tr>
      <w:tr w:rsidR="001476FD" w14:paraId="5F1C78AA" w14:textId="77777777" w:rsidTr="00EB6BE8">
        <w:tblPrEx>
          <w:tblCellMar>
            <w:top w:w="0" w:type="dxa"/>
            <w:bottom w:w="0" w:type="dxa"/>
          </w:tblCellMar>
        </w:tblPrEx>
        <w:trPr>
          <w:cantSplit/>
        </w:trPr>
        <w:tc>
          <w:tcPr>
            <w:tcW w:w="3970" w:type="dxa"/>
            <w:tcBorders>
              <w:top w:val="single" w:sz="4" w:space="0" w:color="auto"/>
              <w:bottom w:val="single" w:sz="4" w:space="0" w:color="auto"/>
            </w:tcBorders>
          </w:tcPr>
          <w:p w14:paraId="0C15A134" w14:textId="77777777" w:rsidR="001476FD" w:rsidRDefault="007E18E4">
            <w:pPr>
              <w:pStyle w:val="Header"/>
              <w:tabs>
                <w:tab w:val="clear" w:pos="4320"/>
                <w:tab w:val="clear" w:pos="8640"/>
              </w:tabs>
            </w:pPr>
            <w:r>
              <w:t>Reviewed and updated all training material</w:t>
            </w:r>
          </w:p>
        </w:tc>
        <w:tc>
          <w:tcPr>
            <w:tcW w:w="744" w:type="dxa"/>
            <w:tcBorders>
              <w:top w:val="single" w:sz="4" w:space="0" w:color="auto"/>
              <w:bottom w:val="single" w:sz="4" w:space="0" w:color="auto"/>
            </w:tcBorders>
          </w:tcPr>
          <w:p w14:paraId="34D60076" w14:textId="77777777" w:rsidR="001476FD" w:rsidRDefault="007E18E4" w:rsidP="007E18E4">
            <w:pPr>
              <w:jc w:val="center"/>
            </w:pPr>
            <w:r>
              <w:t>X</w:t>
            </w:r>
          </w:p>
        </w:tc>
        <w:tc>
          <w:tcPr>
            <w:tcW w:w="745" w:type="dxa"/>
            <w:tcBorders>
              <w:top w:val="single" w:sz="4" w:space="0" w:color="auto"/>
              <w:bottom w:val="single" w:sz="4" w:space="0" w:color="auto"/>
            </w:tcBorders>
          </w:tcPr>
          <w:p w14:paraId="10DC8E08" w14:textId="77777777" w:rsidR="001476FD" w:rsidRDefault="007E18E4" w:rsidP="007E18E4">
            <w:pPr>
              <w:jc w:val="center"/>
            </w:pPr>
            <w:r>
              <w:t>X</w:t>
            </w:r>
          </w:p>
        </w:tc>
        <w:tc>
          <w:tcPr>
            <w:tcW w:w="744" w:type="dxa"/>
            <w:tcBorders>
              <w:top w:val="single" w:sz="4" w:space="0" w:color="auto"/>
              <w:bottom w:val="single" w:sz="4" w:space="0" w:color="auto"/>
            </w:tcBorders>
          </w:tcPr>
          <w:p w14:paraId="7841703E" w14:textId="77777777" w:rsidR="001476FD" w:rsidRDefault="007E18E4" w:rsidP="007E18E4">
            <w:pPr>
              <w:jc w:val="center"/>
            </w:pPr>
            <w:r>
              <w:t>X</w:t>
            </w:r>
          </w:p>
        </w:tc>
        <w:tc>
          <w:tcPr>
            <w:tcW w:w="745" w:type="dxa"/>
            <w:tcBorders>
              <w:top w:val="single" w:sz="4" w:space="0" w:color="auto"/>
              <w:bottom w:val="single" w:sz="4" w:space="0" w:color="auto"/>
            </w:tcBorders>
          </w:tcPr>
          <w:p w14:paraId="017BE23A" w14:textId="77777777" w:rsidR="001476FD" w:rsidRDefault="007E18E4" w:rsidP="007E18E4">
            <w:pPr>
              <w:jc w:val="center"/>
            </w:pPr>
            <w:r>
              <w:t>X</w:t>
            </w:r>
          </w:p>
        </w:tc>
        <w:tc>
          <w:tcPr>
            <w:tcW w:w="1908" w:type="dxa"/>
            <w:tcBorders>
              <w:top w:val="single" w:sz="4" w:space="0" w:color="auto"/>
              <w:bottom w:val="single" w:sz="4" w:space="0" w:color="auto"/>
            </w:tcBorders>
          </w:tcPr>
          <w:p w14:paraId="08A28D89" w14:textId="77777777" w:rsidR="001476FD" w:rsidRDefault="00CE0C6E" w:rsidP="007E18E4">
            <w:pPr>
              <w:jc w:val="center"/>
            </w:pPr>
            <w:r>
              <w:t>10</w:t>
            </w:r>
            <w:r w:rsidR="007E18E4">
              <w:t>/2020</w:t>
            </w:r>
          </w:p>
        </w:tc>
      </w:tr>
      <w:tr w:rsidR="00EB6BE8" w14:paraId="63665B33" w14:textId="77777777" w:rsidTr="00EB6BE8">
        <w:tblPrEx>
          <w:tblCellMar>
            <w:top w:w="0" w:type="dxa"/>
            <w:bottom w:w="0" w:type="dxa"/>
          </w:tblCellMar>
        </w:tblPrEx>
        <w:trPr>
          <w:cantSplit/>
        </w:trPr>
        <w:tc>
          <w:tcPr>
            <w:tcW w:w="3970" w:type="dxa"/>
            <w:tcBorders>
              <w:top w:val="single" w:sz="4" w:space="0" w:color="auto"/>
              <w:bottom w:val="single" w:sz="4" w:space="0" w:color="auto"/>
            </w:tcBorders>
          </w:tcPr>
          <w:p w14:paraId="624E0A6E" w14:textId="77777777" w:rsidR="00EB6BE8" w:rsidRDefault="00EB6BE8">
            <w:pPr>
              <w:pStyle w:val="Header"/>
              <w:tabs>
                <w:tab w:val="clear" w:pos="4320"/>
                <w:tab w:val="clear" w:pos="8640"/>
              </w:tabs>
            </w:pPr>
          </w:p>
        </w:tc>
        <w:tc>
          <w:tcPr>
            <w:tcW w:w="744" w:type="dxa"/>
            <w:tcBorders>
              <w:top w:val="single" w:sz="4" w:space="0" w:color="auto"/>
              <w:bottom w:val="single" w:sz="4" w:space="0" w:color="auto"/>
            </w:tcBorders>
          </w:tcPr>
          <w:p w14:paraId="66F2F912" w14:textId="77777777" w:rsidR="00EB6BE8" w:rsidRDefault="00EB6BE8">
            <w:pPr>
              <w:jc w:val="center"/>
            </w:pPr>
          </w:p>
        </w:tc>
        <w:tc>
          <w:tcPr>
            <w:tcW w:w="745" w:type="dxa"/>
            <w:tcBorders>
              <w:top w:val="single" w:sz="4" w:space="0" w:color="auto"/>
              <w:bottom w:val="single" w:sz="4" w:space="0" w:color="auto"/>
            </w:tcBorders>
          </w:tcPr>
          <w:p w14:paraId="124A22F3" w14:textId="77777777" w:rsidR="00EB6BE8" w:rsidRDefault="00EB6BE8"/>
        </w:tc>
        <w:tc>
          <w:tcPr>
            <w:tcW w:w="744" w:type="dxa"/>
            <w:tcBorders>
              <w:top w:val="single" w:sz="4" w:space="0" w:color="auto"/>
              <w:bottom w:val="single" w:sz="4" w:space="0" w:color="auto"/>
            </w:tcBorders>
          </w:tcPr>
          <w:p w14:paraId="412B7DF9" w14:textId="77777777" w:rsidR="00EB6BE8" w:rsidRDefault="00EB6BE8"/>
        </w:tc>
        <w:tc>
          <w:tcPr>
            <w:tcW w:w="745" w:type="dxa"/>
            <w:tcBorders>
              <w:top w:val="single" w:sz="4" w:space="0" w:color="auto"/>
              <w:bottom w:val="single" w:sz="4" w:space="0" w:color="auto"/>
            </w:tcBorders>
          </w:tcPr>
          <w:p w14:paraId="3C8C8E0D" w14:textId="77777777" w:rsidR="00EB6BE8" w:rsidRDefault="00EB6BE8"/>
        </w:tc>
        <w:tc>
          <w:tcPr>
            <w:tcW w:w="1908" w:type="dxa"/>
            <w:tcBorders>
              <w:top w:val="single" w:sz="4" w:space="0" w:color="auto"/>
              <w:bottom w:val="single" w:sz="4" w:space="0" w:color="auto"/>
            </w:tcBorders>
          </w:tcPr>
          <w:p w14:paraId="77326555" w14:textId="77777777" w:rsidR="00EB6BE8" w:rsidRDefault="00EB6BE8">
            <w:pPr>
              <w:jc w:val="center"/>
            </w:pPr>
          </w:p>
        </w:tc>
      </w:tr>
      <w:tr w:rsidR="00E74FC6" w14:paraId="6223983B" w14:textId="77777777" w:rsidTr="00EB6BE8">
        <w:tblPrEx>
          <w:tblCellMar>
            <w:top w:w="0" w:type="dxa"/>
            <w:bottom w:w="0" w:type="dxa"/>
          </w:tblCellMar>
        </w:tblPrEx>
        <w:trPr>
          <w:cantSplit/>
        </w:trPr>
        <w:tc>
          <w:tcPr>
            <w:tcW w:w="3970" w:type="dxa"/>
            <w:tcBorders>
              <w:top w:val="single" w:sz="4" w:space="0" w:color="auto"/>
              <w:bottom w:val="single" w:sz="4" w:space="0" w:color="auto"/>
            </w:tcBorders>
          </w:tcPr>
          <w:p w14:paraId="1F72562A" w14:textId="77777777" w:rsidR="00E74FC6" w:rsidRDefault="00E74FC6">
            <w:pPr>
              <w:pStyle w:val="Header"/>
              <w:tabs>
                <w:tab w:val="clear" w:pos="4320"/>
                <w:tab w:val="clear" w:pos="8640"/>
              </w:tabs>
            </w:pPr>
          </w:p>
        </w:tc>
        <w:tc>
          <w:tcPr>
            <w:tcW w:w="744" w:type="dxa"/>
            <w:tcBorders>
              <w:top w:val="single" w:sz="4" w:space="0" w:color="auto"/>
              <w:bottom w:val="single" w:sz="4" w:space="0" w:color="auto"/>
            </w:tcBorders>
          </w:tcPr>
          <w:p w14:paraId="00604E0C" w14:textId="77777777" w:rsidR="00E74FC6" w:rsidRDefault="00E74FC6">
            <w:pPr>
              <w:jc w:val="center"/>
            </w:pPr>
          </w:p>
        </w:tc>
        <w:tc>
          <w:tcPr>
            <w:tcW w:w="745" w:type="dxa"/>
            <w:tcBorders>
              <w:top w:val="single" w:sz="4" w:space="0" w:color="auto"/>
              <w:bottom w:val="single" w:sz="4" w:space="0" w:color="auto"/>
            </w:tcBorders>
          </w:tcPr>
          <w:p w14:paraId="099ECC19" w14:textId="77777777" w:rsidR="00E74FC6" w:rsidRDefault="00E74FC6"/>
        </w:tc>
        <w:tc>
          <w:tcPr>
            <w:tcW w:w="744" w:type="dxa"/>
            <w:tcBorders>
              <w:top w:val="single" w:sz="4" w:space="0" w:color="auto"/>
              <w:bottom w:val="single" w:sz="4" w:space="0" w:color="auto"/>
            </w:tcBorders>
          </w:tcPr>
          <w:p w14:paraId="2C08953B" w14:textId="77777777" w:rsidR="00E74FC6" w:rsidRDefault="00E74FC6"/>
        </w:tc>
        <w:tc>
          <w:tcPr>
            <w:tcW w:w="745" w:type="dxa"/>
            <w:tcBorders>
              <w:top w:val="single" w:sz="4" w:space="0" w:color="auto"/>
              <w:bottom w:val="single" w:sz="4" w:space="0" w:color="auto"/>
            </w:tcBorders>
          </w:tcPr>
          <w:p w14:paraId="6051B87C" w14:textId="77777777" w:rsidR="00E74FC6" w:rsidRDefault="00E74FC6"/>
        </w:tc>
        <w:tc>
          <w:tcPr>
            <w:tcW w:w="1908" w:type="dxa"/>
            <w:tcBorders>
              <w:top w:val="single" w:sz="4" w:space="0" w:color="auto"/>
              <w:bottom w:val="single" w:sz="4" w:space="0" w:color="auto"/>
            </w:tcBorders>
          </w:tcPr>
          <w:p w14:paraId="3A1F699E" w14:textId="77777777" w:rsidR="00E74FC6" w:rsidRDefault="00E74FC6">
            <w:pPr>
              <w:jc w:val="center"/>
            </w:pPr>
          </w:p>
        </w:tc>
      </w:tr>
      <w:tr w:rsidR="00EB6BE8" w14:paraId="1FC287DE" w14:textId="77777777" w:rsidTr="00EB6BE8">
        <w:tblPrEx>
          <w:tblCellMar>
            <w:top w:w="0" w:type="dxa"/>
            <w:bottom w:w="0" w:type="dxa"/>
          </w:tblCellMar>
        </w:tblPrEx>
        <w:trPr>
          <w:cantSplit/>
        </w:trPr>
        <w:tc>
          <w:tcPr>
            <w:tcW w:w="3970" w:type="dxa"/>
            <w:tcBorders>
              <w:top w:val="single" w:sz="4" w:space="0" w:color="auto"/>
            </w:tcBorders>
          </w:tcPr>
          <w:p w14:paraId="68C58DF7" w14:textId="77777777" w:rsidR="00EB6BE8" w:rsidRDefault="00EB6BE8">
            <w:pPr>
              <w:pStyle w:val="Header"/>
              <w:tabs>
                <w:tab w:val="clear" w:pos="4320"/>
                <w:tab w:val="clear" w:pos="8640"/>
              </w:tabs>
            </w:pPr>
          </w:p>
        </w:tc>
        <w:tc>
          <w:tcPr>
            <w:tcW w:w="744" w:type="dxa"/>
            <w:tcBorders>
              <w:top w:val="single" w:sz="4" w:space="0" w:color="auto"/>
            </w:tcBorders>
          </w:tcPr>
          <w:p w14:paraId="7DE41FC8" w14:textId="77777777" w:rsidR="00EB6BE8" w:rsidRDefault="00EB6BE8">
            <w:pPr>
              <w:jc w:val="center"/>
            </w:pPr>
          </w:p>
        </w:tc>
        <w:tc>
          <w:tcPr>
            <w:tcW w:w="745" w:type="dxa"/>
            <w:tcBorders>
              <w:top w:val="single" w:sz="4" w:space="0" w:color="auto"/>
            </w:tcBorders>
          </w:tcPr>
          <w:p w14:paraId="33A440CE" w14:textId="77777777" w:rsidR="00EB6BE8" w:rsidRDefault="00EB6BE8"/>
        </w:tc>
        <w:tc>
          <w:tcPr>
            <w:tcW w:w="744" w:type="dxa"/>
            <w:tcBorders>
              <w:top w:val="single" w:sz="4" w:space="0" w:color="auto"/>
            </w:tcBorders>
          </w:tcPr>
          <w:p w14:paraId="3F56F022" w14:textId="77777777" w:rsidR="00EB6BE8" w:rsidRDefault="00EB6BE8"/>
        </w:tc>
        <w:tc>
          <w:tcPr>
            <w:tcW w:w="745" w:type="dxa"/>
            <w:tcBorders>
              <w:top w:val="single" w:sz="4" w:space="0" w:color="auto"/>
            </w:tcBorders>
          </w:tcPr>
          <w:p w14:paraId="05472544" w14:textId="77777777" w:rsidR="00EB6BE8" w:rsidRDefault="00EB6BE8"/>
        </w:tc>
        <w:tc>
          <w:tcPr>
            <w:tcW w:w="1908" w:type="dxa"/>
            <w:tcBorders>
              <w:top w:val="single" w:sz="4" w:space="0" w:color="auto"/>
            </w:tcBorders>
          </w:tcPr>
          <w:p w14:paraId="156D5E2C" w14:textId="77777777" w:rsidR="00EB6BE8" w:rsidRDefault="00EB6BE8">
            <w:pPr>
              <w:jc w:val="center"/>
            </w:pPr>
          </w:p>
        </w:tc>
      </w:tr>
    </w:tbl>
    <w:p w14:paraId="04E306E0" w14:textId="77777777" w:rsidR="001476FD" w:rsidRDefault="001476FD" w:rsidP="00092AF4">
      <w:pPr>
        <w:rPr>
          <w:b/>
          <w:bCs/>
          <w:sz w:val="32"/>
        </w:rPr>
      </w:pPr>
    </w:p>
    <w:sectPr w:rsidR="001476F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DE161" w14:textId="77777777" w:rsidR="00361095" w:rsidRDefault="00361095">
      <w:r>
        <w:separator/>
      </w:r>
    </w:p>
  </w:endnote>
  <w:endnote w:type="continuationSeparator" w:id="0">
    <w:p w14:paraId="300F5E42" w14:textId="77777777" w:rsidR="00361095" w:rsidRDefault="0036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0710" w14:textId="77777777" w:rsidR="00C3418A" w:rsidRDefault="00C34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D54" w14:textId="77777777" w:rsidR="001476FD" w:rsidRDefault="001476FD">
    <w:pPr>
      <w:pStyle w:val="Footer"/>
      <w:jc w:val="right"/>
    </w:pPr>
    <w:r>
      <w:t xml:space="preserve">Page </w:t>
    </w:r>
    <w:r>
      <w:fldChar w:fldCharType="begin"/>
    </w:r>
    <w:r>
      <w:instrText xml:space="preserve"> PAGE </w:instrText>
    </w:r>
    <w:r>
      <w:fldChar w:fldCharType="separate"/>
    </w:r>
    <w:r w:rsidR="004F2E0D">
      <w:rPr>
        <w:noProof/>
      </w:rPr>
      <w:t>1</w:t>
    </w:r>
    <w:r>
      <w:fldChar w:fldCharType="end"/>
    </w:r>
    <w:r>
      <w:t xml:space="preserve"> of </w:t>
    </w:r>
    <w:fldSimple w:instr=" NUMPAGES ">
      <w:r w:rsidR="004F2E0D">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3E1E" w14:textId="77777777" w:rsidR="00C3418A" w:rsidRDefault="00C34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6ADC" w14:textId="77777777" w:rsidR="00361095" w:rsidRDefault="00361095">
      <w:r>
        <w:separator/>
      </w:r>
    </w:p>
  </w:footnote>
  <w:footnote w:type="continuationSeparator" w:id="0">
    <w:p w14:paraId="00288051" w14:textId="77777777" w:rsidR="00361095" w:rsidRDefault="0036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8108" w14:textId="77777777" w:rsidR="00C3418A" w:rsidRDefault="00C34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C6A08" w14:textId="77777777" w:rsidR="001476FD" w:rsidRPr="006269C7" w:rsidRDefault="001476FD" w:rsidP="00C3418A">
    <w:pPr>
      <w:pStyle w:val="Header"/>
      <w:jc w:val="center"/>
      <w:rPr>
        <w:bCs/>
        <w:color w:val="000000"/>
      </w:rPr>
    </w:pPr>
    <w:r w:rsidRPr="006269C7">
      <w:rPr>
        <w:color w:val="000000"/>
      </w:rPr>
      <w:t xml:space="preserve">Compensation Service Training Staff Lesson Material List of Changes (LOC): </w:t>
    </w:r>
    <w:r w:rsidR="00C3418A" w:rsidRPr="00C3418A">
      <w:rPr>
        <w:bCs/>
        <w:color w:val="000000"/>
      </w:rPr>
      <w:t>Camp Lejeune Claims Development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5FE7" w14:textId="77777777" w:rsidR="00C3418A" w:rsidRDefault="00C34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249"/>
    <w:rsid w:val="00092AF4"/>
    <w:rsid w:val="000D02FA"/>
    <w:rsid w:val="00135021"/>
    <w:rsid w:val="001476FD"/>
    <w:rsid w:val="00185BDC"/>
    <w:rsid w:val="002F3FD2"/>
    <w:rsid w:val="00361095"/>
    <w:rsid w:val="004A7FF8"/>
    <w:rsid w:val="004F0989"/>
    <w:rsid w:val="004F2E0D"/>
    <w:rsid w:val="004F417D"/>
    <w:rsid w:val="00555336"/>
    <w:rsid w:val="005C7927"/>
    <w:rsid w:val="006269C7"/>
    <w:rsid w:val="00641F80"/>
    <w:rsid w:val="00666307"/>
    <w:rsid w:val="006B1DCC"/>
    <w:rsid w:val="0073388A"/>
    <w:rsid w:val="007E18E4"/>
    <w:rsid w:val="0085486E"/>
    <w:rsid w:val="009D14C1"/>
    <w:rsid w:val="00A145BA"/>
    <w:rsid w:val="00A41BE8"/>
    <w:rsid w:val="00A57746"/>
    <w:rsid w:val="00A6234F"/>
    <w:rsid w:val="00AE482C"/>
    <w:rsid w:val="00AF1993"/>
    <w:rsid w:val="00B70567"/>
    <w:rsid w:val="00B95254"/>
    <w:rsid w:val="00C3418A"/>
    <w:rsid w:val="00CE0C6E"/>
    <w:rsid w:val="00CF180C"/>
    <w:rsid w:val="00CF1FC3"/>
    <w:rsid w:val="00D14983"/>
    <w:rsid w:val="00D17852"/>
    <w:rsid w:val="00D34229"/>
    <w:rsid w:val="00D565AE"/>
    <w:rsid w:val="00D87BDF"/>
    <w:rsid w:val="00DC47D8"/>
    <w:rsid w:val="00E04260"/>
    <w:rsid w:val="00E5263B"/>
    <w:rsid w:val="00E5701D"/>
    <w:rsid w:val="00E74FC6"/>
    <w:rsid w:val="00EB0DAC"/>
    <w:rsid w:val="00EB6BE8"/>
    <w:rsid w:val="00ED51F5"/>
    <w:rsid w:val="00EE003E"/>
    <w:rsid w:val="00F21249"/>
    <w:rsid w:val="00F22D47"/>
    <w:rsid w:val="00FC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C20DA"/>
  <w15:chartTrackingRefBased/>
  <w15:docId w15:val="{EA7D2924-E6C8-4C0F-8299-9071EF4B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092AF4"/>
    <w:rPr>
      <w:rFonts w:ascii="Segoe UI" w:hAnsi="Segoe UI" w:cs="Segoe UI"/>
      <w:sz w:val="18"/>
      <w:szCs w:val="18"/>
    </w:rPr>
  </w:style>
  <w:style w:type="character" w:customStyle="1" w:styleId="BalloonTextChar">
    <w:name w:val="Balloon Text Char"/>
    <w:link w:val="BalloonText"/>
    <w:uiPriority w:val="99"/>
    <w:semiHidden/>
    <w:rsid w:val="00092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FAF39-9CCB-409B-981A-01ACF9EE4AEC}">
  <ds:schemaRefs>
    <ds:schemaRef ds:uri="http://schemas.microsoft.com/office/2006/metadata/longProperties"/>
  </ds:schemaRefs>
</ds:datastoreItem>
</file>

<file path=customXml/itemProps2.xml><?xml version="1.0" encoding="utf-8"?>
<ds:datastoreItem xmlns:ds="http://schemas.openxmlformats.org/officeDocument/2006/customXml" ds:itemID="{8B62FE9C-4FBC-4FDF-9093-D3232A437845}">
  <ds:schemaRefs>
    <ds:schemaRef ds:uri="http://schemas.microsoft.com/sharepoint/v3/contenttype/forms"/>
  </ds:schemaRefs>
</ds:datastoreItem>
</file>

<file path=customXml/itemProps3.xml><?xml version="1.0" encoding="utf-8"?>
<ds:datastoreItem xmlns:ds="http://schemas.openxmlformats.org/officeDocument/2006/customXml" ds:itemID="{D1CFE7BF-B6D6-425E-B74A-43BF01CB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6F2DA-168F-437C-BDF0-F1ACADCFEDA0}">
  <ds:schemaRefs>
    <ds:schemaRef ds:uri="http://schemas.microsoft.com/sharepoint/events"/>
  </ds:schemaRefs>
</ds:datastoreItem>
</file>

<file path=customXml/itemProps5.xml><?xml version="1.0" encoding="utf-8"?>
<ds:datastoreItem xmlns:ds="http://schemas.openxmlformats.org/officeDocument/2006/customXml" ds:itemID="{CFFCD5CC-5EB3-45C8-BD0B-DB4CACD99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Camp Lejeune Claims Development List of Changes</vt:lpstr>
    </vt:vector>
  </TitlesOfParts>
  <Company>Veterans Benefits Administration</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Lejeune Claims Development List of Changes</dc:title>
  <dc:subject>VSR, AQRS</dc:subject>
  <dc:creator>Department of Veterans Affairs, Veterans Benefits Administration, Compensation Service, STAFF</dc:creator>
  <cp:keywords>Camp Lejeune,contanimants,drinking water,MCAS,Camp Johnson,cancer,environmental hazard</cp:keywords>
  <dc:description>This lesson provides the employee with an understanding of the change in law concerning exposure to contaminants in the water supply at Camp Lejeune and how to process these types of claims.</dc:description>
  <cp:lastModifiedBy>Kathy Poole</cp:lastModifiedBy>
  <cp:revision>4</cp:revision>
  <cp:lastPrinted>2010-04-29T12:29:00Z</cp:lastPrinted>
  <dcterms:created xsi:type="dcterms:W3CDTF">2020-10-28T20:37:00Z</dcterms:created>
  <dcterms:modified xsi:type="dcterms:W3CDTF">2020-10-28T20:38:00Z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RO317-839076992-14598</vt:lpwstr>
  </property>
  <property fmtid="{D5CDD505-2E9C-101B-9397-08002B2CF9AE}" pid="3" name="_dlc_DocIdItemGuid">
    <vt:lpwstr>b38ee547-2557-41ce-9c60-93b8d9c7901a</vt:lpwstr>
  </property>
  <property fmtid="{D5CDD505-2E9C-101B-9397-08002B2CF9AE}" pid="4" name="_dlc_DocIdUrl">
    <vt:lpwstr>https://vaww.vashare.vba.va.gov/sites/SPTNCIO/focusedveterans/training/VSRvirtualtraining/_layouts/15/DocIdRedir.aspx?ID=RO317-839076992-14598, RO317-839076992-14598</vt:lpwstr>
  </property>
  <property fmtid="{D5CDD505-2E9C-101B-9397-08002B2CF9AE}" pid="5" name="Language">
    <vt:lpwstr>en</vt:lpwstr>
  </property>
  <property fmtid="{D5CDD505-2E9C-101B-9397-08002B2CF9AE}" pid="6" name="Type">
    <vt:lpwstr>List</vt:lpwstr>
  </property>
</Properties>
</file>