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Default="009D5A24">
      <w:pPr>
        <w:jc w:val="center"/>
        <w:rPr>
          <w:b/>
          <w:bCs/>
          <w:sz w:val="32"/>
        </w:rPr>
      </w:pPr>
      <w:bookmarkStart w:id="0" w:name="_GoBack"/>
      <w:bookmarkEnd w:id="0"/>
      <w:r w:rsidRPr="009D5A24">
        <w:rPr>
          <w:b/>
          <w:bCs/>
          <w:sz w:val="32"/>
        </w:rPr>
        <w:t>Appeals: Statement of the Case (SOC) and Supplemental Statement of the Case (SSOC)</w:t>
      </w:r>
      <w:r>
        <w:rPr>
          <w:b/>
          <w:bCs/>
        </w:rPr>
        <w:t xml:space="preserve"> </w:t>
      </w:r>
      <w:r w:rsidR="001476F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0"/>
        <w:gridCol w:w="728"/>
        <w:gridCol w:w="664"/>
        <w:gridCol w:w="704"/>
        <w:gridCol w:w="745"/>
        <w:gridCol w:w="1427"/>
        <w:gridCol w:w="1548"/>
      </w:tblGrid>
      <w:tr w:rsidR="00493E2A" w:rsidTr="00493E2A">
        <w:trPr>
          <w:cantSplit/>
          <w:trHeight w:val="350"/>
        </w:trPr>
        <w:tc>
          <w:tcPr>
            <w:tcW w:w="3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3E2A" w:rsidRDefault="00493E2A" w:rsidP="00302BC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302BCC">
              <w:rPr>
                <w:b/>
                <w:bCs/>
                <w:sz w:val="28"/>
              </w:rPr>
              <w:t>hange</w:t>
            </w:r>
          </w:p>
        </w:tc>
        <w:tc>
          <w:tcPr>
            <w:tcW w:w="2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E2A" w:rsidRDefault="00493E2A">
            <w:pPr>
              <w:pStyle w:val="Heading1"/>
              <w:jc w:val="left"/>
            </w:pPr>
            <w:r>
              <w:t>Pages/PPT # affected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</w:tcPr>
          <w:p w:rsidR="00493E2A" w:rsidRDefault="00493E2A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3E2A" w:rsidRDefault="00493E2A" w:rsidP="00302BC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Date of </w:t>
            </w:r>
            <w:r w:rsidR="00302BCC">
              <w:rPr>
                <w:b/>
                <w:bCs/>
                <w:sz w:val="32"/>
              </w:rPr>
              <w:t>C</w:t>
            </w:r>
            <w:r>
              <w:rPr>
                <w:b/>
                <w:bCs/>
                <w:sz w:val="32"/>
              </w:rPr>
              <w:t>hange</w:t>
            </w:r>
          </w:p>
        </w:tc>
      </w:tr>
      <w:tr w:rsidR="00493E2A" w:rsidTr="00493E2A">
        <w:trPr>
          <w:cantSplit/>
          <w:trHeight w:val="350"/>
        </w:trPr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E2A" w:rsidRDefault="00493E2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E2A" w:rsidRDefault="00493E2A">
            <w:pPr>
              <w:pStyle w:val="Heading1"/>
              <w:jc w:val="left"/>
            </w:pPr>
            <w:r>
              <w:t>LP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E2A" w:rsidRDefault="00493E2A">
            <w:pPr>
              <w:pStyle w:val="Heading1"/>
              <w:jc w:val="left"/>
            </w:pPr>
            <w:r>
              <w:t>HO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E2A" w:rsidRDefault="00493E2A">
            <w:pPr>
              <w:pStyle w:val="Heading1"/>
              <w:jc w:val="left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E2A" w:rsidRDefault="00493E2A">
            <w:pPr>
              <w:pStyle w:val="Heading1"/>
              <w:jc w:val="left"/>
            </w:pPr>
            <w:r>
              <w:t>PPT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A" w:rsidRPr="00493E2A" w:rsidRDefault="00493E2A">
            <w:pPr>
              <w:pStyle w:val="Heading1"/>
              <w:rPr>
                <w:bCs w:val="0"/>
                <w:sz w:val="32"/>
              </w:rPr>
            </w:pPr>
            <w:r w:rsidRPr="00493E2A">
              <w:rPr>
                <w:bCs w:val="0"/>
                <w:sz w:val="32"/>
              </w:rPr>
              <w:t>Level 2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3E2A" w:rsidRDefault="00493E2A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493E2A" w:rsidTr="00493E2A">
        <w:trPr>
          <w:cantSplit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 w:rsidP="00647E62">
            <w:r>
              <w:t>Established Appeals SOC/SSOC training and created all materials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>
            <w:pPr>
              <w:jc w:val="center"/>
            </w:pPr>
            <w:r>
              <w:t>X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>
            <w:pPr>
              <w:jc w:val="center"/>
            </w:pPr>
            <w:r>
              <w:t>X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>
            <w:pPr>
              <w:jc w:val="center"/>
            </w:pPr>
            <w:r>
              <w:t>X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493E2A" w:rsidRDefault="00493E2A">
            <w:pPr>
              <w:jc w:val="center"/>
            </w:pPr>
            <w:r>
              <w:t>01/21/2016</w:t>
            </w:r>
          </w:p>
        </w:tc>
      </w:tr>
      <w:tr w:rsidR="00493E2A" w:rsidTr="00493E2A">
        <w:trPr>
          <w:cantSplit/>
        </w:trPr>
        <w:tc>
          <w:tcPr>
            <w:tcW w:w="3040" w:type="dxa"/>
            <w:tcBorders>
              <w:top w:val="single" w:sz="4" w:space="0" w:color="auto"/>
            </w:tcBorders>
          </w:tcPr>
          <w:p w:rsidR="00493E2A" w:rsidRDefault="008B436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scenario to PPT &amp; LP discussion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493E2A" w:rsidRDefault="00493E2A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493E2A" w:rsidRDefault="00493E2A"/>
        </w:tc>
        <w:tc>
          <w:tcPr>
            <w:tcW w:w="704" w:type="dxa"/>
            <w:tcBorders>
              <w:top w:val="single" w:sz="4" w:space="0" w:color="auto"/>
            </w:tcBorders>
          </w:tcPr>
          <w:p w:rsidR="00493E2A" w:rsidRDefault="00493E2A"/>
        </w:tc>
        <w:tc>
          <w:tcPr>
            <w:tcW w:w="745" w:type="dxa"/>
            <w:tcBorders>
              <w:top w:val="single" w:sz="4" w:space="0" w:color="auto"/>
            </w:tcBorders>
          </w:tcPr>
          <w:p w:rsidR="00493E2A" w:rsidRDefault="008B4363">
            <w:r>
              <w:t>32 - 34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93E2A" w:rsidRDefault="008B4363">
            <w:pPr>
              <w:jc w:val="center"/>
            </w:pPr>
            <w:r>
              <w:t>10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93E2A" w:rsidRDefault="008B4363">
            <w:pPr>
              <w:jc w:val="center"/>
            </w:pPr>
            <w:r>
              <w:t>05/19/2016</w:t>
            </w: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41" w:rsidRDefault="00975741">
      <w:r>
        <w:separator/>
      </w:r>
    </w:p>
  </w:endnote>
  <w:endnote w:type="continuationSeparator" w:id="0">
    <w:p w:rsidR="00975741" w:rsidRDefault="0097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C0BA3">
      <w:rPr>
        <w:noProof/>
      </w:rPr>
      <w:t>1</w:t>
    </w:r>
    <w:r>
      <w:fldChar w:fldCharType="end"/>
    </w:r>
    <w:r>
      <w:t xml:space="preserve"> of </w:t>
    </w:r>
    <w:fldSimple w:instr=" NUMPAGES ">
      <w:r w:rsidR="00AC0BA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41" w:rsidRDefault="00975741">
      <w:r>
        <w:separator/>
      </w:r>
    </w:p>
  </w:footnote>
  <w:footnote w:type="continuationSeparator" w:id="0">
    <w:p w:rsidR="00975741" w:rsidRDefault="0097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Header"/>
      <w:rPr>
        <w:b/>
        <w:bCs/>
        <w:color w:val="FF0000"/>
      </w:rPr>
    </w:pPr>
    <w:r>
      <w:t xml:space="preserve">Compensation Service Training Staff Lesson Material List of Changes (LOC): </w:t>
    </w:r>
    <w:r w:rsidR="009D5A24" w:rsidRPr="009D5A24">
      <w:rPr>
        <w:b/>
        <w:bCs/>
      </w:rPr>
      <w:t>Appeals: Statement of the Case (SOC) and Supplemental Statement of the Case (SSOC)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242CF"/>
    <w:rsid w:val="001476FD"/>
    <w:rsid w:val="00302BCC"/>
    <w:rsid w:val="00493E2A"/>
    <w:rsid w:val="004D0035"/>
    <w:rsid w:val="00571E6D"/>
    <w:rsid w:val="00647E62"/>
    <w:rsid w:val="008869B7"/>
    <w:rsid w:val="008B4363"/>
    <w:rsid w:val="00975741"/>
    <w:rsid w:val="009D5A24"/>
    <w:rsid w:val="00A41BE8"/>
    <w:rsid w:val="00A57746"/>
    <w:rsid w:val="00AC0BA3"/>
    <w:rsid w:val="00AD714D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BF6A1-5BA1-4368-AA8C-90611FD6A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3AABB-2700-4B84-AC5A-EC9C7D62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Appeals: SOC and SSOC List of Changes</vt:lpstr>
    </vt:vector>
  </TitlesOfParts>
  <Company>Veterans Benefits Administration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Appeals: SOC and SSOC List of Changes</dc:title>
  <dc:subject>VSR, RVSR, DRO, RQRS</dc:subject>
  <dc:creator>Department of Veterans Affairs, Veterans Benefits Administration, Compensation Service, STAFF</dc:creator>
  <cp:keywords>Appeals, SOC, SSOC, Statement of the Case, Supplemental Statement of the Case</cp:keywords>
  <dc:description>A course for Appeals team employees which covers the criteria and processes for Statements of the Case (SOCs) and Supplemental SOCs.</dc:description>
  <cp:lastModifiedBy>Kathleen Poole</cp:lastModifiedBy>
  <cp:revision>6</cp:revision>
  <cp:lastPrinted>2010-04-29T15:29:00Z</cp:lastPrinted>
  <dcterms:created xsi:type="dcterms:W3CDTF">2016-05-19T15:12:00Z</dcterms:created>
  <dcterms:modified xsi:type="dcterms:W3CDTF">2016-05-23T19:22:00Z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0x0101009F1CC5F55C510B4DB65A26F19BCB6ECF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