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085D1" w14:textId="77777777" w:rsidR="00FF57A2" w:rsidRDefault="00FF57A2" w:rsidP="00FF57A2">
      <w:pPr>
        <w:outlineLvl w:val="0"/>
      </w:pPr>
      <w:bookmarkStart w:id="0" w:name="_GoBack"/>
      <w:bookmarkEnd w:id="0"/>
      <w:r>
        <w:rPr>
          <w:b/>
          <w:bCs/>
        </w:rPr>
        <w:t>From:</w:t>
      </w:r>
      <w:r>
        <w:t xml:space="preserve"> VAVBAWAS/CO/222 </w:t>
      </w:r>
      <w:r>
        <w:br/>
      </w:r>
      <w:r>
        <w:rPr>
          <w:b/>
          <w:bCs/>
        </w:rPr>
        <w:t>Sent:</w:t>
      </w:r>
      <w:r>
        <w:t xml:space="preserve"> Thursday, January 17, 2019 3:28 PM</w:t>
      </w:r>
      <w:r>
        <w:br/>
      </w:r>
      <w:r>
        <w:rPr>
          <w:b/>
          <w:bCs/>
        </w:rPr>
        <w:t>To:</w:t>
      </w:r>
      <w:r>
        <w:t xml:space="preserve"> </w:t>
      </w:r>
      <w:proofErr w:type="spellStart"/>
      <w:r>
        <w:t>VBACO_RPOManagement</w:t>
      </w:r>
      <w:proofErr w:type="spellEnd"/>
      <w:r>
        <w:t xml:space="preserve"> &lt;</w:t>
      </w:r>
      <w:hyperlink r:id="rId4" w:history="1">
        <w:r>
          <w:rPr>
            <w:rStyle w:val="Hyperlink"/>
          </w:rPr>
          <w:t>VBACO_RPOManagement@va.gov</w:t>
        </w:r>
      </w:hyperlink>
      <w:r>
        <w:t>&gt;</w:t>
      </w:r>
      <w:r>
        <w:br/>
      </w:r>
      <w:r>
        <w:rPr>
          <w:b/>
          <w:bCs/>
        </w:rPr>
        <w:t>Cc:</w:t>
      </w:r>
      <w:r>
        <w:t xml:space="preserve"> </w:t>
      </w:r>
      <w:proofErr w:type="spellStart"/>
      <w:r>
        <w:t>VBACO_RPODir</w:t>
      </w:r>
      <w:proofErr w:type="spellEnd"/>
      <w:r>
        <w:t xml:space="preserve"> &lt;</w:t>
      </w:r>
      <w:hyperlink r:id="rId5" w:history="1">
        <w:r>
          <w:rPr>
            <w:rStyle w:val="Hyperlink"/>
          </w:rPr>
          <w:t>VBACO_RPODir@va.gov</w:t>
        </w:r>
      </w:hyperlink>
      <w:r>
        <w:t>&gt;; Darty, Toccara, VBAVACO &lt;</w:t>
      </w:r>
      <w:hyperlink r:id="rId6" w:history="1">
        <w:r>
          <w:rPr>
            <w:rStyle w:val="Hyperlink"/>
          </w:rPr>
          <w:t>Toccara.Darty@va.gov</w:t>
        </w:r>
      </w:hyperlink>
      <w:r>
        <w:t>&gt;; DANIEL, JEANNIE, VBAATLD &lt;</w:t>
      </w:r>
      <w:hyperlink r:id="rId7" w:history="1">
        <w:r>
          <w:rPr>
            <w:rStyle w:val="Hyperlink"/>
          </w:rPr>
          <w:t>jeannie.daniel1@va.gov</w:t>
        </w:r>
      </w:hyperlink>
      <w:r>
        <w:t>&gt;; Ziolkowski, Matthew VBABUF &lt;</w:t>
      </w:r>
      <w:hyperlink r:id="rId8" w:history="1">
        <w:r>
          <w:rPr>
            <w:rStyle w:val="Hyperlink"/>
          </w:rPr>
          <w:t>matthew.ziolkowski@va.gov</w:t>
        </w:r>
      </w:hyperlink>
      <w:r>
        <w:t>&gt;; VAVBAWAS/CO/225A &lt;</w:t>
      </w:r>
      <w:hyperlink r:id="rId9" w:history="1">
        <w:r>
          <w:rPr>
            <w:rStyle w:val="Hyperlink"/>
          </w:rPr>
          <w:t>225A.VBACO@va.gov</w:t>
        </w:r>
      </w:hyperlink>
      <w:r>
        <w:t>&gt;; VAVBAWAS/CO/222 &lt;</w:t>
      </w:r>
      <w:hyperlink r:id="rId10" w:history="1">
        <w:r>
          <w:rPr>
            <w:rStyle w:val="Hyperlink"/>
          </w:rPr>
          <w:t>222.VBAVACO@va.gov</w:t>
        </w:r>
      </w:hyperlink>
      <w:r>
        <w:t>&gt;</w:t>
      </w:r>
      <w:r>
        <w:br/>
      </w:r>
      <w:r>
        <w:rPr>
          <w:b/>
          <w:bCs/>
        </w:rPr>
        <w:t>Subject:</w:t>
      </w:r>
      <w:r>
        <w:t xml:space="preserve"> Air Force DoD Development </w:t>
      </w:r>
    </w:p>
    <w:p w14:paraId="65FA9809" w14:textId="77777777" w:rsidR="00FF57A2" w:rsidRDefault="00FF57A2" w:rsidP="00FF57A2"/>
    <w:p w14:paraId="59A78DCD" w14:textId="77777777" w:rsidR="00FF57A2" w:rsidRDefault="00FF57A2" w:rsidP="00FF57A2">
      <w:pPr>
        <w:rPr>
          <w:rFonts w:ascii="Arial" w:hAnsi="Arial" w:cs="Arial"/>
          <w:sz w:val="24"/>
          <w:szCs w:val="24"/>
        </w:rPr>
      </w:pPr>
      <w:r>
        <w:rPr>
          <w:rFonts w:ascii="Arial" w:hAnsi="Arial" w:cs="Arial"/>
          <w:sz w:val="24"/>
          <w:szCs w:val="24"/>
        </w:rPr>
        <w:t>Good Afternoon,</w:t>
      </w:r>
    </w:p>
    <w:p w14:paraId="0BF7C6F8" w14:textId="77777777" w:rsidR="00FF57A2" w:rsidRDefault="00FF57A2" w:rsidP="00FF57A2">
      <w:pPr>
        <w:rPr>
          <w:rFonts w:ascii="Arial" w:hAnsi="Arial" w:cs="Arial"/>
          <w:sz w:val="24"/>
          <w:szCs w:val="24"/>
        </w:rPr>
      </w:pPr>
    </w:p>
    <w:p w14:paraId="3B98D53C" w14:textId="77777777" w:rsidR="00FF57A2" w:rsidRDefault="00FF57A2" w:rsidP="00FF57A2">
      <w:pPr>
        <w:rPr>
          <w:rFonts w:ascii="Arial" w:hAnsi="Arial" w:cs="Arial"/>
          <w:sz w:val="24"/>
          <w:szCs w:val="24"/>
        </w:rPr>
      </w:pPr>
      <w:r>
        <w:rPr>
          <w:rFonts w:ascii="Arial" w:hAnsi="Arial" w:cs="Arial"/>
          <w:sz w:val="24"/>
          <w:szCs w:val="24"/>
        </w:rPr>
        <w:t xml:space="preserve">The Air Force has developed a more standardized process to request active duty development submissions by utilizing the </w:t>
      </w:r>
      <w:proofErr w:type="spellStart"/>
      <w:r>
        <w:rPr>
          <w:rFonts w:ascii="Arial" w:hAnsi="Arial" w:cs="Arial"/>
          <w:sz w:val="24"/>
          <w:szCs w:val="24"/>
        </w:rPr>
        <w:t>myPers</w:t>
      </w:r>
      <w:proofErr w:type="spellEnd"/>
      <w:r>
        <w:rPr>
          <w:rFonts w:ascii="Arial" w:hAnsi="Arial" w:cs="Arial"/>
          <w:sz w:val="24"/>
          <w:szCs w:val="24"/>
        </w:rPr>
        <w:t xml:space="preserve"> Console. This would be the same process currently utilized by the Reserve component, but with some improvements to allow more efficient research and access to requests as well as provide a better means to view historical data as each request will be tied to the members profile and be readily accessible to all who have access via the console for 5 years. This will allow Air Force Personnel Center Customer Service Representatives to better assist members when they call for status of their outstanding development.</w:t>
      </w:r>
    </w:p>
    <w:p w14:paraId="71394106" w14:textId="77777777" w:rsidR="00FF57A2" w:rsidRDefault="00FF57A2" w:rsidP="00FF57A2">
      <w:pPr>
        <w:rPr>
          <w:rFonts w:ascii="Arial" w:hAnsi="Arial" w:cs="Arial"/>
          <w:sz w:val="24"/>
          <w:szCs w:val="24"/>
        </w:rPr>
      </w:pPr>
    </w:p>
    <w:p w14:paraId="3C808867" w14:textId="77777777" w:rsidR="00FF57A2" w:rsidRDefault="00FF57A2" w:rsidP="00FF57A2">
      <w:pPr>
        <w:rPr>
          <w:rFonts w:ascii="Arial" w:hAnsi="Arial" w:cs="Arial"/>
          <w:sz w:val="24"/>
          <w:szCs w:val="24"/>
        </w:rPr>
      </w:pPr>
      <w:r>
        <w:rPr>
          <w:rFonts w:ascii="Arial" w:hAnsi="Arial" w:cs="Arial"/>
          <w:sz w:val="24"/>
          <w:szCs w:val="24"/>
        </w:rPr>
        <w:t xml:space="preserve">Attached are instruction slides for the new process which should be implemented by Monday, January 28, 2019. These should be shared with all RPO DoD Coordinators who are responsible for EDMS development. </w:t>
      </w:r>
    </w:p>
    <w:p w14:paraId="29FDAFC3" w14:textId="77777777" w:rsidR="00FF57A2" w:rsidRDefault="00FF57A2" w:rsidP="00FF57A2">
      <w:pPr>
        <w:rPr>
          <w:rFonts w:ascii="Arial" w:hAnsi="Arial" w:cs="Arial"/>
          <w:sz w:val="24"/>
          <w:szCs w:val="24"/>
        </w:rPr>
      </w:pPr>
      <w:r>
        <w:rPr>
          <w:rFonts w:ascii="Arial" w:hAnsi="Arial" w:cs="Arial"/>
          <w:sz w:val="24"/>
          <w:szCs w:val="24"/>
        </w:rPr>
        <w:t> </w:t>
      </w:r>
    </w:p>
    <w:p w14:paraId="044C853D" w14:textId="77777777" w:rsidR="00FF57A2" w:rsidRDefault="00FF57A2" w:rsidP="00FF57A2">
      <w:pPr>
        <w:pStyle w:val="PlainText"/>
        <w:rPr>
          <w:rFonts w:ascii="Arial" w:hAnsi="Arial" w:cs="Arial"/>
          <w:sz w:val="24"/>
          <w:szCs w:val="24"/>
        </w:rPr>
      </w:pPr>
      <w:proofErr w:type="spellStart"/>
      <w:r>
        <w:rPr>
          <w:rFonts w:ascii="Arial" w:hAnsi="Arial" w:cs="Arial"/>
          <w:sz w:val="24"/>
          <w:szCs w:val="24"/>
        </w:rPr>
        <w:t>myPers</w:t>
      </w:r>
      <w:proofErr w:type="spellEnd"/>
      <w:r>
        <w:rPr>
          <w:rFonts w:ascii="Arial" w:hAnsi="Arial" w:cs="Arial"/>
          <w:sz w:val="24"/>
          <w:szCs w:val="24"/>
        </w:rPr>
        <w:t xml:space="preserve"> link: </w:t>
      </w:r>
      <w:hyperlink r:id="rId11" w:history="1">
        <w:r>
          <w:rPr>
            <w:rStyle w:val="Hyperlink"/>
            <w:rFonts w:ascii="Arial" w:hAnsi="Arial" w:cs="Arial"/>
            <w:sz w:val="24"/>
            <w:szCs w:val="24"/>
          </w:rPr>
          <w:t>https://mypers.af.mil/app/dynamicforms/display/form/410</w:t>
        </w:r>
      </w:hyperlink>
      <w:r>
        <w:rPr>
          <w:rFonts w:ascii="Arial" w:hAnsi="Arial" w:cs="Arial"/>
          <w:sz w:val="24"/>
          <w:szCs w:val="24"/>
        </w:rPr>
        <w:t xml:space="preserve">    </w:t>
      </w:r>
    </w:p>
    <w:p w14:paraId="06A02DE2" w14:textId="77777777" w:rsidR="00FF57A2" w:rsidRDefault="00FF57A2" w:rsidP="00FF57A2">
      <w:pPr>
        <w:rPr>
          <w:rFonts w:ascii="Arial" w:hAnsi="Arial" w:cs="Arial"/>
          <w:sz w:val="24"/>
          <w:szCs w:val="24"/>
        </w:rPr>
      </w:pPr>
    </w:p>
    <w:p w14:paraId="4A0CFDD5" w14:textId="77777777" w:rsidR="00FF57A2" w:rsidRDefault="00FF57A2" w:rsidP="00FF57A2">
      <w:pPr>
        <w:rPr>
          <w:rFonts w:ascii="Arial" w:hAnsi="Arial" w:cs="Arial"/>
          <w:sz w:val="24"/>
          <w:szCs w:val="24"/>
        </w:rPr>
      </w:pPr>
      <w:r>
        <w:rPr>
          <w:rFonts w:ascii="Arial" w:hAnsi="Arial" w:cs="Arial"/>
          <w:sz w:val="24"/>
          <w:szCs w:val="24"/>
        </w:rPr>
        <w:t xml:space="preserve">If you have any questions, please direct them to the Workload Management Team via email at </w:t>
      </w:r>
      <w:hyperlink r:id="rId12" w:history="1">
        <w:r>
          <w:rPr>
            <w:rStyle w:val="Hyperlink"/>
            <w:rFonts w:ascii="Arial" w:hAnsi="Arial" w:cs="Arial"/>
            <w:sz w:val="24"/>
            <w:szCs w:val="24"/>
          </w:rPr>
          <w:t xml:space="preserve"> 222.VBAVACO@va.gov. </w:t>
        </w:r>
      </w:hyperlink>
    </w:p>
    <w:p w14:paraId="6F72C033" w14:textId="77777777" w:rsidR="00FF57A2" w:rsidRDefault="00FF57A2" w:rsidP="00FF57A2">
      <w:pPr>
        <w:rPr>
          <w:rFonts w:ascii="Arial" w:hAnsi="Arial" w:cs="Arial"/>
          <w:sz w:val="24"/>
          <w:szCs w:val="24"/>
        </w:rPr>
      </w:pPr>
    </w:p>
    <w:p w14:paraId="20444CFB" w14:textId="77777777" w:rsidR="00FF57A2" w:rsidRDefault="00FF57A2" w:rsidP="00FF57A2">
      <w:pPr>
        <w:rPr>
          <w:rFonts w:ascii="Arial" w:hAnsi="Arial" w:cs="Arial"/>
          <w:sz w:val="24"/>
          <w:szCs w:val="24"/>
        </w:rPr>
      </w:pPr>
    </w:p>
    <w:p w14:paraId="7749F4C0" w14:textId="77777777" w:rsidR="00FF57A2" w:rsidRDefault="00FF57A2" w:rsidP="00FF57A2">
      <w:pPr>
        <w:rPr>
          <w:rFonts w:ascii="Arial" w:hAnsi="Arial" w:cs="Arial"/>
          <w:sz w:val="24"/>
          <w:szCs w:val="24"/>
        </w:rPr>
      </w:pPr>
      <w:r>
        <w:rPr>
          <w:rFonts w:ascii="Arial" w:hAnsi="Arial" w:cs="Arial"/>
          <w:sz w:val="24"/>
          <w:szCs w:val="24"/>
        </w:rPr>
        <w:t>V/R</w:t>
      </w:r>
    </w:p>
    <w:p w14:paraId="6B3F5319" w14:textId="77777777" w:rsidR="00FF57A2" w:rsidRDefault="00FF57A2" w:rsidP="00FF57A2">
      <w:pPr>
        <w:rPr>
          <w:rFonts w:ascii="Arial" w:hAnsi="Arial" w:cs="Arial"/>
          <w:sz w:val="24"/>
          <w:szCs w:val="24"/>
        </w:rPr>
      </w:pPr>
    </w:p>
    <w:p w14:paraId="7763CEE7" w14:textId="77777777" w:rsidR="00FF57A2" w:rsidRDefault="00FF57A2" w:rsidP="00FF57A2">
      <w:pPr>
        <w:rPr>
          <w:rFonts w:ascii="Arial" w:hAnsi="Arial" w:cs="Arial"/>
          <w:sz w:val="24"/>
          <w:szCs w:val="24"/>
        </w:rPr>
      </w:pPr>
      <w:r>
        <w:rPr>
          <w:rFonts w:ascii="Arial" w:hAnsi="Arial" w:cs="Arial"/>
          <w:sz w:val="24"/>
          <w:szCs w:val="24"/>
        </w:rPr>
        <w:t>Workload Management</w:t>
      </w:r>
    </w:p>
    <w:p w14:paraId="4B05789E" w14:textId="77777777" w:rsidR="00FF57A2" w:rsidRDefault="00FF57A2" w:rsidP="00FF57A2">
      <w:r>
        <w:rPr>
          <w:rFonts w:ascii="Arial" w:hAnsi="Arial" w:cs="Arial"/>
          <w:sz w:val="24"/>
          <w:szCs w:val="24"/>
        </w:rPr>
        <w:t xml:space="preserve">Education Service </w:t>
      </w:r>
    </w:p>
    <w:p w14:paraId="2BF11340" w14:textId="77777777" w:rsidR="00520D0D" w:rsidRDefault="00520D0D"/>
    <w:sectPr w:rsidR="00520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A2"/>
    <w:rsid w:val="00296C4C"/>
    <w:rsid w:val="00354B63"/>
    <w:rsid w:val="00520D0D"/>
    <w:rsid w:val="00806C86"/>
    <w:rsid w:val="00A5294B"/>
    <w:rsid w:val="00C97A8D"/>
    <w:rsid w:val="00CF0F4F"/>
    <w:rsid w:val="00FF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EE43"/>
  <w15:chartTrackingRefBased/>
  <w15:docId w15:val="{2790BF0A-38F5-4085-A36E-83244132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7A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57A2"/>
    <w:rPr>
      <w:color w:val="0000FF"/>
      <w:u w:val="single"/>
    </w:rPr>
  </w:style>
  <w:style w:type="paragraph" w:styleId="PlainText">
    <w:name w:val="Plain Text"/>
    <w:basedOn w:val="Normal"/>
    <w:link w:val="PlainTextChar"/>
    <w:uiPriority w:val="99"/>
    <w:semiHidden/>
    <w:unhideWhenUsed/>
    <w:rsid w:val="00FF57A2"/>
  </w:style>
  <w:style w:type="character" w:customStyle="1" w:styleId="PlainTextChar">
    <w:name w:val="Plain Text Char"/>
    <w:basedOn w:val="DefaultParagraphFont"/>
    <w:link w:val="PlainText"/>
    <w:uiPriority w:val="99"/>
    <w:semiHidden/>
    <w:rsid w:val="00FF57A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ziolkowski@va.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eannie.daniel1@va.gov" TargetMode="External"/><Relationship Id="rId12" Type="http://schemas.openxmlformats.org/officeDocument/2006/relationships/hyperlink" Target="mailto:&#160;222.VBAVACO@va.gov.%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ccara.Darty@va.gov" TargetMode="External"/><Relationship Id="rId11" Type="http://schemas.openxmlformats.org/officeDocument/2006/relationships/hyperlink" Target="https://mypers.af.mil/app/dynamicforms/display/form/410" TargetMode="External"/><Relationship Id="rId5" Type="http://schemas.openxmlformats.org/officeDocument/2006/relationships/hyperlink" Target="mailto:VBACO_RPODir@va.gov" TargetMode="External"/><Relationship Id="rId10" Type="http://schemas.openxmlformats.org/officeDocument/2006/relationships/hyperlink" Target="mailto:222.VBAVACO@va.gov" TargetMode="External"/><Relationship Id="rId4" Type="http://schemas.openxmlformats.org/officeDocument/2006/relationships/hyperlink" Target="mailto:VBACO_RPOManagement@va.gov" TargetMode="External"/><Relationship Id="rId9" Type="http://schemas.openxmlformats.org/officeDocument/2006/relationships/hyperlink" Target="mailto:225A.VBACO@v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Air Force DoD Development via MyPers RPO Notice</vt:lpstr>
    </vt:vector>
  </TitlesOfParts>
  <Company>Veterans Benefits Administration</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Force DoD Development via MyPers RPO Notice</dc:title>
  <dc:subject/>
  <dc:creator>Department of Veterans Affairs, Veterans Benefits Administration, Education Service, STAFF</dc:creator>
  <cp:keywords/>
  <dc:description/>
  <cp:lastModifiedBy>Kathy Poole</cp:lastModifiedBy>
  <cp:revision>2</cp:revision>
  <dcterms:created xsi:type="dcterms:W3CDTF">2019-01-22T13:02:00Z</dcterms:created>
  <dcterms:modified xsi:type="dcterms:W3CDTF">2019-01-22T17:12:00Z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