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1A932" w14:textId="01B7F517" w:rsidR="00814C8C" w:rsidRPr="00AC4267" w:rsidRDefault="00814C8C" w:rsidP="00814C8C">
      <w:pPr>
        <w:spacing w:line="276" w:lineRule="auto"/>
        <w:rPr>
          <w:rFonts w:ascii="Times New Roman" w:eastAsia="Times New Roman" w:hAnsi="Times New Roman"/>
          <w:b/>
          <w:color w:val="auto"/>
        </w:rPr>
      </w:pPr>
      <w:bookmarkStart w:id="0" w:name="_GoBack"/>
      <w:bookmarkEnd w:id="0"/>
      <w:r w:rsidRPr="00AC4267">
        <w:rPr>
          <w:rFonts w:ascii="Times New Roman" w:eastAsia="Times New Roman" w:hAnsi="Times New Roman"/>
          <w:b/>
          <w:color w:val="auto"/>
        </w:rPr>
        <w:t>This guide is prepared for training purposes only and is intended for use by DROs and RVSRs assigned to the Appeals Team or working appeal issues within their respective team.</w:t>
      </w:r>
      <w:r w:rsidRPr="00AC4267">
        <w:rPr>
          <w:rFonts w:ascii="Times New Roman" w:eastAsia="Times New Roman" w:hAnsi="Times New Roman"/>
          <w:b/>
          <w:bCs/>
          <w:color w:val="auto"/>
        </w:rPr>
        <w:t xml:space="preserve">  </w:t>
      </w:r>
      <w:r w:rsidRPr="00AC4267">
        <w:rPr>
          <w:rFonts w:ascii="Times New Roman" w:eastAsia="Times New Roman" w:hAnsi="Times New Roman"/>
          <w:b/>
          <w:color w:val="auto"/>
        </w:rPr>
        <w:t xml:space="preserve">The list is </w:t>
      </w:r>
      <w:r w:rsidRPr="00AC4267">
        <w:rPr>
          <w:rFonts w:ascii="Times New Roman" w:eastAsia="Times New Roman" w:hAnsi="Times New Roman"/>
          <w:b/>
          <w:bCs/>
          <w:i/>
          <w:iCs/>
          <w:color w:val="auto"/>
          <w:u w:val="single"/>
        </w:rPr>
        <w:t>not</w:t>
      </w:r>
      <w:r w:rsidRPr="00AC4267">
        <w:rPr>
          <w:rFonts w:ascii="Times New Roman" w:eastAsia="Times New Roman" w:hAnsi="Times New Roman"/>
          <w:b/>
          <w:bCs/>
          <w:color w:val="auto"/>
        </w:rPr>
        <w:t xml:space="preserve"> </w:t>
      </w:r>
      <w:r w:rsidRPr="00AC4267">
        <w:rPr>
          <w:rFonts w:ascii="Times New Roman" w:eastAsia="Times New Roman" w:hAnsi="Times New Roman"/>
          <w:b/>
          <w:color w:val="auto"/>
        </w:rPr>
        <w:t>all inclusive, therefore the laws and regulations cited herein are those found to be consistently required when preparing an SOC/SSOC.</w:t>
      </w:r>
    </w:p>
    <w:p w14:paraId="1181A933" w14:textId="77777777" w:rsidR="00CA789D" w:rsidRPr="00814C8C" w:rsidRDefault="00AC4267" w:rsidP="00814C8C">
      <w:pPr>
        <w:spacing w:line="276" w:lineRule="auto"/>
        <w:rPr>
          <w:rFonts w:ascii="Times New Roman" w:eastAsia="Times New Roman" w:hAnsi="Times New Roman"/>
          <w:color w:val="auto"/>
        </w:rPr>
      </w:pPr>
      <w:r>
        <w:rPr>
          <w:noProof/>
        </w:rPr>
        <w:drawing>
          <wp:inline distT="0" distB="0" distL="0" distR="0" wp14:anchorId="1181ABAD" wp14:editId="1181ABAE">
            <wp:extent cx="7153275" cy="199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321587" cy="204159"/>
                    </a:xfrm>
                    <a:prstGeom prst="rect">
                      <a:avLst/>
                    </a:prstGeom>
                  </pic:spPr>
                </pic:pic>
              </a:graphicData>
            </a:graphic>
          </wp:inline>
        </w:drawing>
      </w:r>
    </w:p>
    <w:p w14:paraId="1181A934" w14:textId="77777777" w:rsidR="00814C8C" w:rsidRPr="00814C8C" w:rsidRDefault="00814C8C" w:rsidP="00E92F30">
      <w:pPr>
        <w:spacing w:line="276" w:lineRule="auto"/>
        <w:jc w:val="center"/>
        <w:rPr>
          <w:rFonts w:ascii="Times New Roman" w:eastAsia="Times New Roman" w:hAnsi="Times New Roman"/>
          <w:b/>
          <w:color w:val="auto"/>
          <w:sz w:val="28"/>
          <w:szCs w:val="28"/>
        </w:rPr>
      </w:pPr>
      <w:r w:rsidRPr="00814C8C">
        <w:rPr>
          <w:rFonts w:ascii="Times New Roman" w:eastAsia="Times New Roman" w:hAnsi="Times New Roman"/>
          <w:b/>
          <w:color w:val="auto"/>
          <w:sz w:val="28"/>
          <w:szCs w:val="28"/>
        </w:rPr>
        <w:t>The following language is required in all SOCs:</w:t>
      </w:r>
    </w:p>
    <w:p w14:paraId="1181A935" w14:textId="77777777" w:rsidR="00814C8C" w:rsidRDefault="00814C8C" w:rsidP="00814C8C">
      <w:pPr>
        <w:spacing w:line="276" w:lineRule="auto"/>
        <w:rPr>
          <w:rFonts w:ascii="Times New Roman" w:eastAsia="Times New Roman" w:hAnsi="Times New Roman"/>
          <w:b/>
          <w:color w:val="auto"/>
        </w:rPr>
      </w:pPr>
      <w:r w:rsidRPr="00814C8C">
        <w:rPr>
          <w:rFonts w:ascii="Times New Roman" w:eastAsia="Times New Roman" w:hAnsi="Times New Roman"/>
          <w:b/>
          <w:color w:val="auto"/>
        </w:rPr>
        <w:t>“VA, in determining all claims for benefits that have been reasonably raised by the filings and evidence, has applied the benefit-of-the-doubt and liberally and sympathetically reviewed all submissions in writing from the (Veteran/claimant) as well as all evidence of record.”</w:t>
      </w:r>
      <w:r w:rsidR="00476020">
        <w:rPr>
          <w:rFonts w:ascii="Times New Roman" w:eastAsia="Times New Roman" w:hAnsi="Times New Roman"/>
          <w:b/>
          <w:color w:val="auto"/>
        </w:rPr>
        <w:t xml:space="preserve"> </w:t>
      </w:r>
    </w:p>
    <w:p w14:paraId="1181A936" w14:textId="77777777" w:rsidR="00CA789D" w:rsidRDefault="00CA789D" w:rsidP="00814C8C">
      <w:pPr>
        <w:spacing w:line="276" w:lineRule="auto"/>
        <w:rPr>
          <w:rFonts w:ascii="Times New Roman" w:eastAsia="Times New Roman" w:hAnsi="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E92F30" w:rsidRPr="00E92F30" w14:paraId="1181A939" w14:textId="77777777" w:rsidTr="00843FEE">
        <w:trPr>
          <w:trHeight w:val="1070"/>
        </w:trPr>
        <w:tc>
          <w:tcPr>
            <w:tcW w:w="11160" w:type="dxa"/>
            <w:gridSpan w:val="2"/>
            <w:shd w:val="clear" w:color="auto" w:fill="4F81BD" w:themeFill="accent1"/>
          </w:tcPr>
          <w:p w14:paraId="1181A937" w14:textId="77777777" w:rsidR="00E92F30" w:rsidRPr="00843FEE" w:rsidRDefault="003D0AC7" w:rsidP="00E92F30">
            <w:pPr>
              <w:keepNext/>
              <w:spacing w:after="0" w:line="240" w:lineRule="auto"/>
              <w:jc w:val="center"/>
              <w:outlineLvl w:val="0"/>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t>Basic Laws and Regulations</w:t>
            </w:r>
          </w:p>
          <w:p w14:paraId="1181A938" w14:textId="77777777" w:rsidR="00E92F30" w:rsidRPr="00843FEE" w:rsidRDefault="00E92F30" w:rsidP="00E92F30">
            <w:pPr>
              <w:spacing w:line="276" w:lineRule="auto"/>
              <w:rPr>
                <w:rFonts w:ascii="Times New Roman" w:eastAsia="Times New Roman" w:hAnsi="Times New Roman"/>
                <w:b/>
                <w:bCs/>
                <w:color w:val="FFFFFF" w:themeColor="background1"/>
              </w:rPr>
            </w:pPr>
            <w:r w:rsidRPr="00843FEE">
              <w:rPr>
                <w:rFonts w:ascii="Times New Roman" w:eastAsia="Times New Roman" w:hAnsi="Times New Roman"/>
                <w:b/>
                <w:bCs/>
                <w:color w:val="FFFFFF" w:themeColor="background1"/>
              </w:rPr>
              <w:t>To be included in all SOCs.  Do not need to repeat in the SSOC if included in the SOC. If law was not on SOC then it needs to be included on the SSOC.</w:t>
            </w:r>
          </w:p>
        </w:tc>
      </w:tr>
      <w:tr w:rsidR="00E92F30" w:rsidRPr="00E92F30" w14:paraId="1181A93C" w14:textId="77777777" w:rsidTr="00843FEE">
        <w:trPr>
          <w:trHeight w:val="332"/>
        </w:trPr>
        <w:tc>
          <w:tcPr>
            <w:tcW w:w="3330" w:type="dxa"/>
            <w:shd w:val="clear" w:color="auto" w:fill="B8CCE4" w:themeFill="accent1" w:themeFillTint="66"/>
          </w:tcPr>
          <w:p w14:paraId="1181A93A" w14:textId="77777777" w:rsidR="00E92F30" w:rsidRPr="00E92F30" w:rsidRDefault="00B922CF" w:rsidP="00E92F30">
            <w:pPr>
              <w:numPr>
                <w:ilvl w:val="0"/>
                <w:numId w:val="35"/>
              </w:numPr>
              <w:spacing w:after="0" w:line="240" w:lineRule="auto"/>
              <w:ind w:left="0"/>
              <w:rPr>
                <w:rFonts w:ascii="Times New Roman" w:eastAsia="Times New Roman" w:hAnsi="Times New Roman"/>
                <w:color w:val="auto"/>
              </w:rPr>
            </w:pPr>
            <w:hyperlink r:id="rId13" w:history="1">
              <w:r w:rsidR="00E92F30" w:rsidRPr="00E92F30">
                <w:rPr>
                  <w:rFonts w:ascii="Times New Roman" w:eastAsia="Times New Roman" w:hAnsi="Times New Roman"/>
                  <w:color w:val="0000FF"/>
                </w:rPr>
                <w:t>38 USC 5107(a)</w:t>
              </w:r>
            </w:hyperlink>
          </w:p>
        </w:tc>
        <w:tc>
          <w:tcPr>
            <w:tcW w:w="7830" w:type="dxa"/>
          </w:tcPr>
          <w:p w14:paraId="1181A93B"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Claimant Responsibility</w:t>
            </w:r>
          </w:p>
        </w:tc>
      </w:tr>
      <w:tr w:rsidR="00E92F30" w:rsidRPr="00E92F30" w14:paraId="1181A93F" w14:textId="77777777" w:rsidTr="00843FEE">
        <w:trPr>
          <w:trHeight w:val="332"/>
        </w:trPr>
        <w:tc>
          <w:tcPr>
            <w:tcW w:w="3330" w:type="dxa"/>
            <w:shd w:val="clear" w:color="auto" w:fill="B8CCE4" w:themeFill="accent1" w:themeFillTint="66"/>
          </w:tcPr>
          <w:p w14:paraId="1181A93D" w14:textId="77777777" w:rsidR="00E92F30" w:rsidRPr="00E92F30" w:rsidRDefault="00B922CF" w:rsidP="00E92F30">
            <w:pPr>
              <w:spacing w:after="0" w:line="240" w:lineRule="auto"/>
              <w:rPr>
                <w:rFonts w:ascii="Times New Roman" w:eastAsia="Times New Roman" w:hAnsi="Times New Roman"/>
                <w:color w:val="auto"/>
              </w:rPr>
            </w:pPr>
            <w:hyperlink r:id="rId14" w:history="1">
              <w:r w:rsidR="00E92F30" w:rsidRPr="00E92F30">
                <w:rPr>
                  <w:rFonts w:ascii="Times New Roman" w:eastAsia="Times New Roman" w:hAnsi="Times New Roman"/>
                  <w:color w:val="0000FF"/>
                  <w:u w:val="single"/>
                </w:rPr>
                <w:t>38 USC 5107(b)</w:t>
              </w:r>
            </w:hyperlink>
          </w:p>
        </w:tc>
        <w:tc>
          <w:tcPr>
            <w:tcW w:w="7830" w:type="dxa"/>
          </w:tcPr>
          <w:p w14:paraId="1181A93E"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Benefit of Doubt</w:t>
            </w:r>
          </w:p>
        </w:tc>
      </w:tr>
      <w:tr w:rsidR="00E92F30" w:rsidRPr="00E92F30" w14:paraId="1181A942" w14:textId="77777777" w:rsidTr="00843FEE">
        <w:trPr>
          <w:trHeight w:val="332"/>
        </w:trPr>
        <w:tc>
          <w:tcPr>
            <w:tcW w:w="3330" w:type="dxa"/>
            <w:shd w:val="clear" w:color="auto" w:fill="B8CCE4" w:themeFill="accent1" w:themeFillTint="66"/>
          </w:tcPr>
          <w:p w14:paraId="1181A940" w14:textId="77777777" w:rsidR="00E92F30" w:rsidRPr="00E92F30" w:rsidRDefault="00B922CF" w:rsidP="00E92F30">
            <w:pPr>
              <w:numPr>
                <w:ilvl w:val="0"/>
                <w:numId w:val="36"/>
              </w:numPr>
              <w:spacing w:after="0" w:line="240" w:lineRule="auto"/>
              <w:ind w:left="0"/>
              <w:rPr>
                <w:rFonts w:ascii="Times New Roman" w:eastAsia="Times New Roman" w:hAnsi="Times New Roman"/>
                <w:color w:val="auto"/>
              </w:rPr>
            </w:pPr>
            <w:hyperlink r:id="rId15" w:anchor="se38.1.3_1102" w:history="1">
              <w:r w:rsidR="00E92F30" w:rsidRPr="00E92F30">
                <w:rPr>
                  <w:rFonts w:ascii="Times New Roman" w:eastAsia="Times New Roman" w:hAnsi="Times New Roman"/>
                  <w:color w:val="0000FF"/>
                  <w:u w:val="single"/>
                </w:rPr>
                <w:t>38 CFR 3.102</w:t>
              </w:r>
            </w:hyperlink>
            <w:r w:rsidR="00E92F30" w:rsidRPr="00E92F30">
              <w:rPr>
                <w:rFonts w:ascii="Times New Roman" w:eastAsia="Times New Roman" w:hAnsi="Times New Roman"/>
                <w:color w:val="auto"/>
              </w:rPr>
              <w:tab/>
            </w:r>
          </w:p>
        </w:tc>
        <w:tc>
          <w:tcPr>
            <w:tcW w:w="7830" w:type="dxa"/>
          </w:tcPr>
          <w:p w14:paraId="1181A941"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Reasonable Doubt (if evidence equipoise)</w:t>
            </w:r>
          </w:p>
        </w:tc>
      </w:tr>
      <w:tr w:rsidR="00E92F30" w:rsidRPr="00E92F30" w14:paraId="1181A945" w14:textId="77777777" w:rsidTr="00843FEE">
        <w:trPr>
          <w:trHeight w:val="332"/>
        </w:trPr>
        <w:tc>
          <w:tcPr>
            <w:tcW w:w="3330" w:type="dxa"/>
            <w:shd w:val="clear" w:color="auto" w:fill="B8CCE4" w:themeFill="accent1" w:themeFillTint="66"/>
          </w:tcPr>
          <w:p w14:paraId="1181A943" w14:textId="77777777" w:rsidR="00E92F30" w:rsidRPr="00E92F30" w:rsidRDefault="00B922CF" w:rsidP="00E92F30">
            <w:pPr>
              <w:numPr>
                <w:ilvl w:val="0"/>
                <w:numId w:val="36"/>
              </w:numPr>
              <w:spacing w:after="0" w:line="240" w:lineRule="auto"/>
              <w:ind w:left="0"/>
              <w:rPr>
                <w:rFonts w:ascii="Times New Roman" w:eastAsia="Times New Roman" w:hAnsi="Times New Roman"/>
                <w:color w:val="auto"/>
              </w:rPr>
            </w:pPr>
            <w:hyperlink r:id="rId16" w:anchor="se38.1.3_1103" w:history="1">
              <w:r w:rsidR="00E92F30" w:rsidRPr="00E92F30">
                <w:rPr>
                  <w:rFonts w:ascii="Times New Roman" w:eastAsia="Times New Roman" w:hAnsi="Times New Roman"/>
                  <w:color w:val="0000FF"/>
                  <w:u w:val="single"/>
                </w:rPr>
                <w:t>38 CFR 3.103</w:t>
              </w:r>
            </w:hyperlink>
          </w:p>
        </w:tc>
        <w:tc>
          <w:tcPr>
            <w:tcW w:w="7830" w:type="dxa"/>
          </w:tcPr>
          <w:p w14:paraId="1181A944"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Procedural Due Process and Appellate Rights</w:t>
            </w:r>
          </w:p>
        </w:tc>
      </w:tr>
      <w:tr w:rsidR="00E92F30" w:rsidRPr="00E92F30" w14:paraId="1181A948" w14:textId="77777777" w:rsidTr="00843FEE">
        <w:trPr>
          <w:trHeight w:val="332"/>
        </w:trPr>
        <w:tc>
          <w:tcPr>
            <w:tcW w:w="3330" w:type="dxa"/>
            <w:shd w:val="clear" w:color="auto" w:fill="B8CCE4" w:themeFill="accent1" w:themeFillTint="66"/>
          </w:tcPr>
          <w:p w14:paraId="1181A946" w14:textId="77777777" w:rsidR="00E92F30" w:rsidRPr="00E92F30" w:rsidRDefault="00B922CF" w:rsidP="00E92F30">
            <w:pPr>
              <w:numPr>
                <w:ilvl w:val="0"/>
                <w:numId w:val="37"/>
              </w:numPr>
              <w:spacing w:after="0" w:line="240" w:lineRule="auto"/>
              <w:ind w:left="0"/>
              <w:rPr>
                <w:rFonts w:ascii="Times New Roman" w:eastAsia="Times New Roman" w:hAnsi="Times New Roman"/>
                <w:color w:val="auto"/>
              </w:rPr>
            </w:pPr>
            <w:hyperlink r:id="rId17" w:anchor="se38.1.3_1104" w:history="1">
              <w:r w:rsidR="00E92F30" w:rsidRPr="00E92F30">
                <w:rPr>
                  <w:rFonts w:ascii="Times New Roman" w:eastAsia="Times New Roman" w:hAnsi="Times New Roman"/>
                  <w:color w:val="0000FF"/>
                  <w:u w:val="single"/>
                </w:rPr>
                <w:t>38 CFR 3.104(a)</w:t>
              </w:r>
            </w:hyperlink>
            <w:r w:rsidR="00E92F30" w:rsidRPr="00E92F30">
              <w:rPr>
                <w:rFonts w:ascii="Times New Roman" w:eastAsia="Times New Roman" w:hAnsi="Times New Roman"/>
                <w:color w:val="auto"/>
              </w:rPr>
              <w:tab/>
            </w:r>
          </w:p>
        </w:tc>
        <w:tc>
          <w:tcPr>
            <w:tcW w:w="7830" w:type="dxa"/>
          </w:tcPr>
          <w:p w14:paraId="1181A947"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Finality of Decisions</w:t>
            </w:r>
          </w:p>
        </w:tc>
      </w:tr>
      <w:tr w:rsidR="00E92F30" w:rsidRPr="00E92F30" w14:paraId="1181A94C" w14:textId="77777777" w:rsidTr="00843FEE">
        <w:trPr>
          <w:trHeight w:val="332"/>
        </w:trPr>
        <w:tc>
          <w:tcPr>
            <w:tcW w:w="3330" w:type="dxa"/>
            <w:shd w:val="clear" w:color="auto" w:fill="B8CCE4" w:themeFill="accent1" w:themeFillTint="66"/>
          </w:tcPr>
          <w:p w14:paraId="1181A949" w14:textId="77777777" w:rsidR="00E92F30" w:rsidRPr="00E92F30" w:rsidRDefault="00E92F30" w:rsidP="00E92F30">
            <w:pPr>
              <w:spacing w:after="0" w:line="240" w:lineRule="auto"/>
              <w:rPr>
                <w:rFonts w:ascii="Calibri" w:eastAsia="Times New Roman" w:hAnsi="Calibri" w:cs="Calibri"/>
                <w:color w:val="auto"/>
                <w:sz w:val="22"/>
                <w:szCs w:val="22"/>
              </w:rPr>
            </w:pPr>
          </w:p>
          <w:p w14:paraId="1181A94A" w14:textId="77777777" w:rsidR="00E92F30" w:rsidRPr="00E92F30" w:rsidRDefault="00B922CF" w:rsidP="00E92F30">
            <w:pPr>
              <w:spacing w:after="0" w:line="240" w:lineRule="auto"/>
              <w:rPr>
                <w:rFonts w:ascii="Times New Roman" w:eastAsia="Times New Roman" w:hAnsi="Times New Roman"/>
                <w:color w:val="auto"/>
              </w:rPr>
            </w:pPr>
            <w:hyperlink r:id="rId18" w:anchor="se38.1.3_1159" w:history="1">
              <w:r w:rsidR="00E92F30" w:rsidRPr="00E92F30">
                <w:rPr>
                  <w:rFonts w:ascii="Times New Roman" w:eastAsia="Times New Roman" w:hAnsi="Times New Roman"/>
                  <w:color w:val="0000FF"/>
                  <w:u w:val="single"/>
                </w:rPr>
                <w:t>38 CFR 3.159</w:t>
              </w:r>
            </w:hyperlink>
          </w:p>
        </w:tc>
        <w:tc>
          <w:tcPr>
            <w:tcW w:w="7830" w:type="dxa"/>
          </w:tcPr>
          <w:p w14:paraId="1181A94B"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Department of Veteran Affairs Assistance in Developing Claims</w:t>
            </w:r>
          </w:p>
        </w:tc>
      </w:tr>
      <w:tr w:rsidR="00E92F30" w:rsidRPr="00E92F30" w14:paraId="1181A951" w14:textId="77777777" w:rsidTr="00843FEE">
        <w:trPr>
          <w:trHeight w:val="332"/>
        </w:trPr>
        <w:tc>
          <w:tcPr>
            <w:tcW w:w="3330" w:type="dxa"/>
            <w:shd w:val="clear" w:color="auto" w:fill="B8CCE4" w:themeFill="accent1" w:themeFillTint="66"/>
          </w:tcPr>
          <w:p w14:paraId="1181A94D" w14:textId="77777777" w:rsidR="00E92F30" w:rsidRPr="00E92F30" w:rsidRDefault="00E92F30" w:rsidP="00E92F30">
            <w:pPr>
              <w:spacing w:after="0" w:line="240" w:lineRule="auto"/>
              <w:rPr>
                <w:rFonts w:ascii="Calibri" w:eastAsia="Times New Roman" w:hAnsi="Calibri" w:cs="Calibri"/>
                <w:color w:val="auto"/>
                <w:sz w:val="22"/>
                <w:szCs w:val="22"/>
              </w:rPr>
            </w:pPr>
          </w:p>
          <w:p w14:paraId="1181A94E" w14:textId="77777777" w:rsidR="00E92F30" w:rsidRPr="00E92F30" w:rsidRDefault="00B922CF" w:rsidP="00E92F30">
            <w:pPr>
              <w:spacing w:after="0" w:line="240" w:lineRule="auto"/>
              <w:rPr>
                <w:rFonts w:ascii="Times New Roman" w:eastAsia="Times New Roman" w:hAnsi="Times New Roman"/>
                <w:color w:val="auto"/>
              </w:rPr>
            </w:pPr>
            <w:hyperlink r:id="rId19" w:history="1">
              <w:r w:rsidR="00E92F30" w:rsidRPr="00E92F30">
                <w:rPr>
                  <w:rFonts w:ascii="Times New Roman" w:eastAsia="Times New Roman" w:hAnsi="Times New Roman"/>
                  <w:color w:val="0000FF"/>
                  <w:u w:val="single"/>
                </w:rPr>
                <w:t>38 CFR 19.32</w:t>
              </w:r>
            </w:hyperlink>
          </w:p>
        </w:tc>
        <w:tc>
          <w:tcPr>
            <w:tcW w:w="7830" w:type="dxa"/>
          </w:tcPr>
          <w:p w14:paraId="1181A94F"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Closing of Appeal for failure to Respond to</w:t>
            </w:r>
          </w:p>
          <w:p w14:paraId="1181A950"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 xml:space="preserve">SOC                                                        </w:t>
            </w:r>
          </w:p>
        </w:tc>
      </w:tr>
      <w:tr w:rsidR="00E92F30" w:rsidRPr="00E92F30" w14:paraId="1181A955" w14:textId="77777777" w:rsidTr="00843FEE">
        <w:trPr>
          <w:trHeight w:val="332"/>
        </w:trPr>
        <w:tc>
          <w:tcPr>
            <w:tcW w:w="3330" w:type="dxa"/>
            <w:shd w:val="clear" w:color="auto" w:fill="B8CCE4" w:themeFill="accent1" w:themeFillTint="66"/>
          </w:tcPr>
          <w:p w14:paraId="1181A952" w14:textId="77777777" w:rsidR="00E92F30" w:rsidRPr="00E92F30" w:rsidRDefault="00E92F30" w:rsidP="00E92F30">
            <w:pPr>
              <w:spacing w:after="0" w:line="240" w:lineRule="auto"/>
              <w:rPr>
                <w:rFonts w:ascii="Calibri" w:eastAsia="Times New Roman" w:hAnsi="Calibri" w:cs="Calibri"/>
                <w:color w:val="auto"/>
                <w:sz w:val="22"/>
                <w:szCs w:val="22"/>
              </w:rPr>
            </w:pPr>
          </w:p>
          <w:p w14:paraId="1181A953" w14:textId="77777777" w:rsidR="00E92F30" w:rsidRPr="00E92F30" w:rsidRDefault="00B922CF" w:rsidP="00E92F30">
            <w:pPr>
              <w:spacing w:after="0" w:line="240" w:lineRule="auto"/>
              <w:rPr>
                <w:rFonts w:ascii="Times New Roman" w:eastAsia="Times New Roman" w:hAnsi="Times New Roman"/>
                <w:color w:val="auto"/>
              </w:rPr>
            </w:pPr>
            <w:hyperlink r:id="rId20" w:anchor="se38.2.20_1302" w:history="1">
              <w:r w:rsidR="00E92F30" w:rsidRPr="00E92F30">
                <w:rPr>
                  <w:rFonts w:ascii="Times New Roman" w:eastAsia="Times New Roman" w:hAnsi="Times New Roman"/>
                  <w:color w:val="0000FF"/>
                  <w:u w:val="single"/>
                </w:rPr>
                <w:t>38 CFR 20.302</w:t>
              </w:r>
            </w:hyperlink>
            <w:r w:rsidR="00E92F30" w:rsidRPr="00E92F30">
              <w:rPr>
                <w:rFonts w:ascii="Times New Roman" w:eastAsia="Times New Roman" w:hAnsi="Times New Roman"/>
                <w:color w:val="auto"/>
              </w:rPr>
              <w:tab/>
            </w:r>
          </w:p>
        </w:tc>
        <w:tc>
          <w:tcPr>
            <w:tcW w:w="7830" w:type="dxa"/>
          </w:tcPr>
          <w:p w14:paraId="1181A954"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Time Limit for Filing NOD, Substantive Appeal, and Response to SSOC</w:t>
            </w:r>
          </w:p>
        </w:tc>
      </w:tr>
      <w:tr w:rsidR="00E92F30" w:rsidRPr="00E92F30" w14:paraId="1181A958" w14:textId="77777777" w:rsidTr="00843FEE">
        <w:trPr>
          <w:trHeight w:val="332"/>
        </w:trPr>
        <w:tc>
          <w:tcPr>
            <w:tcW w:w="3330" w:type="dxa"/>
            <w:shd w:val="clear" w:color="auto" w:fill="B8CCE4" w:themeFill="accent1" w:themeFillTint="66"/>
          </w:tcPr>
          <w:p w14:paraId="1181A956" w14:textId="77777777" w:rsidR="00E92F30" w:rsidRPr="00E92F30" w:rsidRDefault="00B922CF" w:rsidP="00E92F30">
            <w:pPr>
              <w:spacing w:after="0" w:line="240" w:lineRule="auto"/>
              <w:rPr>
                <w:rFonts w:ascii="Times New Roman" w:eastAsia="Times New Roman" w:hAnsi="Times New Roman"/>
                <w:color w:val="auto"/>
              </w:rPr>
            </w:pPr>
            <w:hyperlink r:id="rId21" w:anchor="se38.2.20_1501" w:history="1">
              <w:r w:rsidR="00E92F30" w:rsidRPr="00E92F30">
                <w:rPr>
                  <w:rFonts w:ascii="Times New Roman" w:eastAsia="Times New Roman" w:hAnsi="Times New Roman"/>
                  <w:color w:val="0000FF"/>
                  <w:u w:val="single"/>
                </w:rPr>
                <w:t>38 CFR 20.501</w:t>
              </w:r>
            </w:hyperlink>
            <w:r w:rsidR="00E92F30" w:rsidRPr="00E92F30">
              <w:rPr>
                <w:rFonts w:ascii="Times New Roman" w:eastAsia="Times New Roman" w:hAnsi="Times New Roman"/>
                <w:color w:val="auto"/>
              </w:rPr>
              <w:t xml:space="preserve"> </w:t>
            </w:r>
          </w:p>
        </w:tc>
        <w:tc>
          <w:tcPr>
            <w:tcW w:w="7830" w:type="dxa"/>
          </w:tcPr>
          <w:p w14:paraId="1181A957"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If Contested Claim</w:t>
            </w:r>
          </w:p>
        </w:tc>
      </w:tr>
      <w:tr w:rsidR="00E92F30" w:rsidRPr="00E92F30" w14:paraId="1181A95B" w14:textId="77777777" w:rsidTr="00843FEE">
        <w:trPr>
          <w:trHeight w:val="332"/>
        </w:trPr>
        <w:tc>
          <w:tcPr>
            <w:tcW w:w="3330" w:type="dxa"/>
            <w:shd w:val="clear" w:color="auto" w:fill="B8CCE4" w:themeFill="accent1" w:themeFillTint="66"/>
          </w:tcPr>
          <w:p w14:paraId="1181A959" w14:textId="77777777" w:rsidR="00E92F30" w:rsidRPr="00E92F30" w:rsidRDefault="00B922CF" w:rsidP="00E92F30">
            <w:pPr>
              <w:spacing w:after="0" w:line="240" w:lineRule="auto"/>
              <w:rPr>
                <w:rFonts w:ascii="Times New Roman" w:eastAsia="Times New Roman" w:hAnsi="Times New Roman"/>
                <w:color w:val="auto"/>
              </w:rPr>
            </w:pPr>
            <w:hyperlink r:id="rId22" w:history="1">
              <w:r w:rsidR="00E92F30" w:rsidRPr="00E92F30">
                <w:rPr>
                  <w:rFonts w:ascii="Times New Roman" w:eastAsia="Times New Roman" w:hAnsi="Times New Roman"/>
                  <w:color w:val="0000FF"/>
                  <w:u w:val="single"/>
                </w:rPr>
                <w:t>38 CFR 3.1</w:t>
              </w:r>
            </w:hyperlink>
            <w:r w:rsidR="00E92F30" w:rsidRPr="00E92F30">
              <w:rPr>
                <w:rFonts w:ascii="Times New Roman" w:eastAsia="Times New Roman" w:hAnsi="Times New Roman"/>
                <w:color w:val="auto"/>
              </w:rPr>
              <w:t xml:space="preserve"> and </w:t>
            </w:r>
            <w:hyperlink r:id="rId23" w:history="1">
              <w:r w:rsidR="00E92F30" w:rsidRPr="00E92F30">
                <w:rPr>
                  <w:rFonts w:ascii="Times New Roman" w:eastAsia="Times New Roman" w:hAnsi="Times New Roman"/>
                  <w:color w:val="0000FF"/>
                  <w:u w:val="single"/>
                </w:rPr>
                <w:t>38 CFR 3.6</w:t>
              </w:r>
            </w:hyperlink>
            <w:r w:rsidR="00E92F30" w:rsidRPr="00E92F30">
              <w:rPr>
                <w:rFonts w:ascii="Times New Roman" w:eastAsia="Times New Roman" w:hAnsi="Times New Roman"/>
                <w:color w:val="auto"/>
              </w:rPr>
              <w:t xml:space="preserve"> </w:t>
            </w:r>
          </w:p>
        </w:tc>
        <w:tc>
          <w:tcPr>
            <w:tcW w:w="7830" w:type="dxa"/>
          </w:tcPr>
          <w:p w14:paraId="1181A95A"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If Reserves/National Guard</w:t>
            </w:r>
          </w:p>
        </w:tc>
      </w:tr>
    </w:tbl>
    <w:p w14:paraId="1181A95C" w14:textId="77777777" w:rsidR="00E92F30" w:rsidRDefault="00E92F30" w:rsidP="00814C8C">
      <w:pPr>
        <w:spacing w:line="276" w:lineRule="auto"/>
        <w:rPr>
          <w:rFonts w:ascii="Times New Roman" w:eastAsia="Times New Roman" w:hAnsi="Times New Roman"/>
          <w:b/>
          <w:color w:val="auto"/>
        </w:rPr>
      </w:pPr>
    </w:p>
    <w:p w14:paraId="1181A95D" w14:textId="77777777" w:rsidR="00CA789D" w:rsidRDefault="00CA789D" w:rsidP="00814C8C">
      <w:pPr>
        <w:spacing w:line="276" w:lineRule="auto"/>
        <w:rPr>
          <w:rFonts w:ascii="Times New Roman" w:eastAsia="Times New Roman" w:hAnsi="Times New Roman"/>
          <w:b/>
          <w:color w:val="auto"/>
        </w:rPr>
      </w:pPr>
    </w:p>
    <w:p w14:paraId="1181A95E" w14:textId="77777777" w:rsidR="00CA789D" w:rsidRDefault="00CA789D" w:rsidP="00814C8C">
      <w:pPr>
        <w:spacing w:line="276" w:lineRule="auto"/>
        <w:rPr>
          <w:rFonts w:ascii="Times New Roman" w:eastAsia="Times New Roman" w:hAnsi="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843FEE" w:rsidRPr="00843FEE" w14:paraId="1181A960" w14:textId="77777777" w:rsidTr="00843FEE">
        <w:trPr>
          <w:trHeight w:val="350"/>
        </w:trPr>
        <w:tc>
          <w:tcPr>
            <w:tcW w:w="11160" w:type="dxa"/>
            <w:gridSpan w:val="2"/>
            <w:shd w:val="clear" w:color="auto" w:fill="4F81BD" w:themeFill="accent1"/>
          </w:tcPr>
          <w:p w14:paraId="1181A95F" w14:textId="77777777" w:rsidR="00E92F30" w:rsidRPr="00843FEE" w:rsidRDefault="00E92F30" w:rsidP="00E92F30">
            <w:pPr>
              <w:keepNext/>
              <w:spacing w:after="0" w:line="240" w:lineRule="auto"/>
              <w:jc w:val="center"/>
              <w:outlineLvl w:val="1"/>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lastRenderedPageBreak/>
              <w:t>Service Connection</w:t>
            </w:r>
          </w:p>
        </w:tc>
      </w:tr>
      <w:tr w:rsidR="00E92F30" w:rsidRPr="00E92F30" w14:paraId="1181A963" w14:textId="77777777" w:rsidTr="00843FEE">
        <w:tc>
          <w:tcPr>
            <w:tcW w:w="3330" w:type="dxa"/>
            <w:shd w:val="clear" w:color="auto" w:fill="B8CCE4" w:themeFill="accent1" w:themeFillTint="66"/>
          </w:tcPr>
          <w:p w14:paraId="1181A961" w14:textId="77777777" w:rsidR="00E92F30" w:rsidRPr="00E92F30" w:rsidRDefault="00B922CF" w:rsidP="00E92F30">
            <w:pPr>
              <w:spacing w:after="0" w:line="240" w:lineRule="auto"/>
              <w:rPr>
                <w:rFonts w:ascii="Times New Roman" w:eastAsia="Times New Roman" w:hAnsi="Times New Roman"/>
                <w:color w:val="auto"/>
              </w:rPr>
            </w:pPr>
            <w:hyperlink r:id="rId24" w:history="1">
              <w:r w:rsidR="00E92F30" w:rsidRPr="00E92F30">
                <w:rPr>
                  <w:rFonts w:ascii="Times New Roman" w:eastAsia="Times New Roman" w:hAnsi="Times New Roman"/>
                  <w:color w:val="0000FF"/>
                  <w:u w:val="single"/>
                </w:rPr>
                <w:t>38 USC 1110</w:t>
              </w:r>
            </w:hyperlink>
            <w:r w:rsidR="00E92F30" w:rsidRPr="00E92F30">
              <w:rPr>
                <w:rFonts w:ascii="Times New Roman" w:eastAsia="Times New Roman" w:hAnsi="Times New Roman"/>
                <w:color w:val="auto"/>
              </w:rPr>
              <w:t xml:space="preserve"> (Wartime)</w:t>
            </w:r>
          </w:p>
        </w:tc>
        <w:tc>
          <w:tcPr>
            <w:tcW w:w="7830" w:type="dxa"/>
          </w:tcPr>
          <w:p w14:paraId="1181A962"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Basic Entitlement</w:t>
            </w:r>
          </w:p>
        </w:tc>
      </w:tr>
      <w:tr w:rsidR="00E92F30" w:rsidRPr="00E92F30" w14:paraId="1181A966" w14:textId="77777777" w:rsidTr="00843FEE">
        <w:tc>
          <w:tcPr>
            <w:tcW w:w="3330" w:type="dxa"/>
            <w:shd w:val="clear" w:color="auto" w:fill="B8CCE4" w:themeFill="accent1" w:themeFillTint="66"/>
          </w:tcPr>
          <w:p w14:paraId="1181A964" w14:textId="77777777" w:rsidR="00E92F30" w:rsidRPr="00E92F30" w:rsidRDefault="00B922CF" w:rsidP="00E92F30">
            <w:pPr>
              <w:spacing w:after="0" w:line="240" w:lineRule="auto"/>
              <w:rPr>
                <w:rFonts w:ascii="Times New Roman" w:eastAsia="Times New Roman" w:hAnsi="Times New Roman"/>
                <w:color w:val="auto"/>
              </w:rPr>
            </w:pPr>
            <w:hyperlink r:id="rId25" w:history="1">
              <w:r w:rsidR="00E92F30" w:rsidRPr="00E92F30">
                <w:rPr>
                  <w:rFonts w:ascii="Times New Roman" w:eastAsia="Times New Roman" w:hAnsi="Times New Roman"/>
                  <w:color w:val="0000FF"/>
                  <w:u w:val="single"/>
                </w:rPr>
                <w:t>38 USC 1131</w:t>
              </w:r>
            </w:hyperlink>
            <w:r w:rsidR="00E92F30" w:rsidRPr="00E92F30">
              <w:rPr>
                <w:rFonts w:ascii="Times New Roman" w:eastAsia="Times New Roman" w:hAnsi="Times New Roman"/>
                <w:color w:val="auto"/>
              </w:rPr>
              <w:t xml:space="preserve"> (Peacetime)</w:t>
            </w:r>
          </w:p>
        </w:tc>
        <w:tc>
          <w:tcPr>
            <w:tcW w:w="7830" w:type="dxa"/>
          </w:tcPr>
          <w:p w14:paraId="1181A965"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 xml:space="preserve">Basic Entitlement </w:t>
            </w:r>
          </w:p>
        </w:tc>
      </w:tr>
      <w:tr w:rsidR="00E92F30" w:rsidRPr="00E92F30" w14:paraId="1181A96E" w14:textId="77777777" w:rsidTr="00843FEE">
        <w:tc>
          <w:tcPr>
            <w:tcW w:w="3330" w:type="dxa"/>
            <w:shd w:val="clear" w:color="auto" w:fill="B8CCE4" w:themeFill="accent1" w:themeFillTint="66"/>
          </w:tcPr>
          <w:p w14:paraId="1181A967" w14:textId="77777777" w:rsidR="00E92F30" w:rsidRPr="00E92F30" w:rsidRDefault="00B922CF" w:rsidP="00E92F30">
            <w:pPr>
              <w:spacing w:after="0" w:line="240" w:lineRule="auto"/>
              <w:rPr>
                <w:rFonts w:ascii="Times New Roman" w:eastAsia="Times New Roman" w:hAnsi="Times New Roman"/>
                <w:color w:val="auto"/>
              </w:rPr>
            </w:pPr>
            <w:hyperlink r:id="rId26" w:anchor="se38.1.3_1306" w:history="1">
              <w:r w:rsidR="00E92F30" w:rsidRPr="00E92F30">
                <w:rPr>
                  <w:rFonts w:ascii="Times New Roman" w:eastAsia="Times New Roman" w:hAnsi="Times New Roman"/>
                  <w:color w:val="0000FF"/>
                  <w:u w:val="single"/>
                </w:rPr>
                <w:t>38 CFR 3.306</w:t>
              </w:r>
            </w:hyperlink>
            <w:r w:rsidR="00E92F30" w:rsidRPr="00E92F30">
              <w:rPr>
                <w:rFonts w:ascii="Times New Roman" w:eastAsia="Times New Roman" w:hAnsi="Times New Roman"/>
                <w:color w:val="auto"/>
              </w:rPr>
              <w:t xml:space="preserve"> </w:t>
            </w:r>
          </w:p>
          <w:p w14:paraId="1181A968" w14:textId="77777777" w:rsidR="00E92F30" w:rsidRPr="00E92F30" w:rsidRDefault="00B922CF" w:rsidP="00E92F30">
            <w:pPr>
              <w:spacing w:after="0" w:line="240" w:lineRule="auto"/>
              <w:rPr>
                <w:rFonts w:ascii="Times New Roman" w:eastAsia="Times New Roman" w:hAnsi="Times New Roman"/>
                <w:color w:val="auto"/>
              </w:rPr>
            </w:pPr>
            <w:hyperlink r:id="rId27" w:anchor="se38.1.3_1322" w:history="1">
              <w:r w:rsidR="00E92F30" w:rsidRPr="00E92F30">
                <w:rPr>
                  <w:rFonts w:ascii="Times New Roman" w:eastAsia="Times New Roman" w:hAnsi="Times New Roman"/>
                  <w:color w:val="0000FF"/>
                  <w:u w:val="single"/>
                </w:rPr>
                <w:t>38 CFR 3.322 (a)</w:t>
              </w:r>
            </w:hyperlink>
          </w:p>
          <w:p w14:paraId="1181A969" w14:textId="77777777" w:rsidR="00E92F30" w:rsidRPr="00E92F30" w:rsidRDefault="00B922CF" w:rsidP="00E92F30">
            <w:pPr>
              <w:spacing w:after="0" w:line="240" w:lineRule="auto"/>
              <w:rPr>
                <w:rFonts w:ascii="Times New Roman" w:eastAsia="Times New Roman" w:hAnsi="Times New Roman"/>
                <w:color w:val="auto"/>
              </w:rPr>
            </w:pPr>
            <w:hyperlink r:id="rId28" w:anchor="se38.1.3_1322" w:history="1">
              <w:r w:rsidR="00E92F30" w:rsidRPr="00E92F30">
                <w:rPr>
                  <w:rFonts w:ascii="Times New Roman" w:eastAsia="Times New Roman" w:hAnsi="Times New Roman"/>
                  <w:color w:val="0000FF"/>
                  <w:u w:val="single"/>
                </w:rPr>
                <w:t>38 CFR 3.322 (b)</w:t>
              </w:r>
            </w:hyperlink>
          </w:p>
          <w:p w14:paraId="1181A96A" w14:textId="77777777" w:rsidR="00E92F30" w:rsidRPr="00E92F30" w:rsidRDefault="00B922CF" w:rsidP="00E92F30">
            <w:pPr>
              <w:spacing w:after="0" w:line="240" w:lineRule="auto"/>
              <w:rPr>
                <w:rFonts w:ascii="Times New Roman" w:eastAsia="Times New Roman" w:hAnsi="Times New Roman"/>
                <w:color w:val="auto"/>
              </w:rPr>
            </w:pPr>
            <w:hyperlink r:id="rId29" w:history="1">
              <w:r w:rsidR="00E92F30" w:rsidRPr="00E92F30">
                <w:rPr>
                  <w:rFonts w:ascii="Times New Roman" w:eastAsia="Times New Roman" w:hAnsi="Times New Roman"/>
                  <w:color w:val="0000FF"/>
                  <w:u w:val="single"/>
                </w:rPr>
                <w:t>38 USC 1153</w:t>
              </w:r>
            </w:hyperlink>
          </w:p>
        </w:tc>
        <w:tc>
          <w:tcPr>
            <w:tcW w:w="7830" w:type="dxa"/>
          </w:tcPr>
          <w:p w14:paraId="1181A96B" w14:textId="77777777" w:rsidR="00E92F30" w:rsidRPr="00E92F30" w:rsidRDefault="00E92F30" w:rsidP="00E92F30">
            <w:pPr>
              <w:keepNext/>
              <w:spacing w:after="0" w:line="240" w:lineRule="auto"/>
              <w:outlineLvl w:val="7"/>
              <w:rPr>
                <w:rFonts w:ascii="Times New Roman" w:eastAsia="Times New Roman" w:hAnsi="Times New Roman"/>
                <w:b/>
                <w:bCs/>
                <w:color w:val="auto"/>
              </w:rPr>
            </w:pPr>
            <w:r w:rsidRPr="00E92F30">
              <w:rPr>
                <w:rFonts w:ascii="Times New Roman" w:eastAsia="Times New Roman" w:hAnsi="Times New Roman"/>
                <w:b/>
                <w:bCs/>
                <w:color w:val="auto"/>
              </w:rPr>
              <w:t>Aggravation</w:t>
            </w:r>
          </w:p>
          <w:p w14:paraId="1181A96C"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 xml:space="preserve">Aggravation of </w:t>
            </w:r>
            <w:r w:rsidRPr="00E92F30">
              <w:rPr>
                <w:rFonts w:ascii="Times New Roman" w:eastAsia="Times New Roman" w:hAnsi="Times New Roman"/>
                <w:b/>
                <w:bCs/>
                <w:i/>
                <w:iCs/>
                <w:color w:val="auto"/>
              </w:rPr>
              <w:t>Pre-service</w:t>
            </w:r>
            <w:r w:rsidRPr="00E92F30">
              <w:rPr>
                <w:rFonts w:ascii="Times New Roman" w:eastAsia="Times New Roman" w:hAnsi="Times New Roman"/>
                <w:color w:val="auto"/>
              </w:rPr>
              <w:t xml:space="preserve"> Disability</w:t>
            </w:r>
          </w:p>
          <w:p w14:paraId="1181A96D"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 xml:space="preserve">Aggravation of </w:t>
            </w:r>
            <w:r w:rsidRPr="00E92F30">
              <w:rPr>
                <w:rFonts w:ascii="Times New Roman" w:eastAsia="Times New Roman" w:hAnsi="Times New Roman"/>
                <w:b/>
                <w:bCs/>
                <w:i/>
                <w:iCs/>
                <w:color w:val="auto"/>
              </w:rPr>
              <w:t>Service-Connected</w:t>
            </w:r>
            <w:r w:rsidRPr="00E92F30">
              <w:rPr>
                <w:rFonts w:ascii="Times New Roman" w:eastAsia="Times New Roman" w:hAnsi="Times New Roman"/>
                <w:color w:val="auto"/>
              </w:rPr>
              <w:t xml:space="preserve"> Disability</w:t>
            </w:r>
          </w:p>
        </w:tc>
      </w:tr>
      <w:tr w:rsidR="00E92F30" w:rsidRPr="00E92F30" w14:paraId="1181A971" w14:textId="77777777" w:rsidTr="00843FEE">
        <w:tc>
          <w:tcPr>
            <w:tcW w:w="3330" w:type="dxa"/>
            <w:shd w:val="clear" w:color="auto" w:fill="B8CCE4" w:themeFill="accent1" w:themeFillTint="66"/>
          </w:tcPr>
          <w:p w14:paraId="1181A96F" w14:textId="77777777" w:rsidR="00E92F30" w:rsidRPr="00E92F30" w:rsidRDefault="00B922CF" w:rsidP="00E92F30">
            <w:pPr>
              <w:spacing w:after="0" w:line="240" w:lineRule="auto"/>
              <w:rPr>
                <w:rFonts w:ascii="Times New Roman" w:eastAsia="Times New Roman" w:hAnsi="Times New Roman"/>
                <w:color w:val="auto"/>
              </w:rPr>
            </w:pPr>
            <w:hyperlink r:id="rId30" w:history="1">
              <w:r w:rsidR="00E92F30" w:rsidRPr="00E92F30">
                <w:rPr>
                  <w:rFonts w:ascii="Times New Roman" w:eastAsia="Times New Roman" w:hAnsi="Times New Roman"/>
                  <w:color w:val="0000FF"/>
                  <w:u w:val="single"/>
                </w:rPr>
                <w:t>38 USC 1154(b)</w:t>
              </w:r>
            </w:hyperlink>
          </w:p>
        </w:tc>
        <w:tc>
          <w:tcPr>
            <w:tcW w:w="7830" w:type="dxa"/>
          </w:tcPr>
          <w:p w14:paraId="1181A970"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Consideration to be accorded time, place and circumstances of service (combat)</w:t>
            </w:r>
          </w:p>
        </w:tc>
      </w:tr>
      <w:tr w:rsidR="00E92F30" w:rsidRPr="00E92F30" w14:paraId="1181A975" w14:textId="77777777" w:rsidTr="00843FEE">
        <w:tc>
          <w:tcPr>
            <w:tcW w:w="3330" w:type="dxa"/>
            <w:shd w:val="clear" w:color="auto" w:fill="B8CCE4" w:themeFill="accent1" w:themeFillTint="66"/>
          </w:tcPr>
          <w:p w14:paraId="1181A972" w14:textId="77777777" w:rsidR="00E92F30" w:rsidRPr="00E92F30" w:rsidRDefault="00B922CF" w:rsidP="00E92F30">
            <w:pPr>
              <w:spacing w:after="0" w:line="240" w:lineRule="auto"/>
              <w:rPr>
                <w:rFonts w:ascii="Times New Roman" w:eastAsia="Times New Roman" w:hAnsi="Times New Roman"/>
                <w:color w:val="auto"/>
              </w:rPr>
            </w:pPr>
            <w:hyperlink r:id="rId31" w:anchor="se38.1.3_1303" w:history="1">
              <w:r w:rsidR="00E92F30" w:rsidRPr="00E92F30">
                <w:rPr>
                  <w:rFonts w:ascii="Times New Roman" w:eastAsia="Times New Roman" w:hAnsi="Times New Roman"/>
                  <w:color w:val="0000FF"/>
                  <w:u w:val="single"/>
                </w:rPr>
                <w:t>38 CFR 3.303</w:t>
              </w:r>
            </w:hyperlink>
            <w:r w:rsidR="00E92F30" w:rsidRPr="00E92F30">
              <w:rPr>
                <w:rFonts w:ascii="Times New Roman" w:eastAsia="Times New Roman" w:hAnsi="Times New Roman"/>
                <w:color w:val="auto"/>
              </w:rPr>
              <w:t xml:space="preserve"> </w:t>
            </w:r>
          </w:p>
        </w:tc>
        <w:tc>
          <w:tcPr>
            <w:tcW w:w="7830" w:type="dxa"/>
          </w:tcPr>
          <w:p w14:paraId="1181A973"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Principles Relating to Service Connection</w:t>
            </w:r>
          </w:p>
          <w:p w14:paraId="1181A974"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Direct (All)</w:t>
            </w:r>
          </w:p>
        </w:tc>
      </w:tr>
      <w:tr w:rsidR="00E92F30" w:rsidRPr="00E92F30" w14:paraId="1181A978" w14:textId="77777777" w:rsidTr="00843FEE">
        <w:tc>
          <w:tcPr>
            <w:tcW w:w="3330" w:type="dxa"/>
            <w:shd w:val="clear" w:color="auto" w:fill="B8CCE4" w:themeFill="accent1" w:themeFillTint="66"/>
          </w:tcPr>
          <w:p w14:paraId="1181A976" w14:textId="77777777" w:rsidR="00E92F30" w:rsidRPr="00E92F30" w:rsidRDefault="00B922CF" w:rsidP="00E92F30">
            <w:pPr>
              <w:spacing w:after="0" w:line="240" w:lineRule="auto"/>
              <w:rPr>
                <w:rFonts w:ascii="Times New Roman" w:eastAsia="Times New Roman" w:hAnsi="Times New Roman"/>
                <w:color w:val="auto"/>
              </w:rPr>
            </w:pPr>
            <w:hyperlink r:id="rId32" w:anchor="se38.1.3_1304" w:history="1">
              <w:r w:rsidR="00E92F30" w:rsidRPr="00E92F30">
                <w:rPr>
                  <w:rFonts w:ascii="Times New Roman" w:eastAsia="Times New Roman" w:hAnsi="Times New Roman"/>
                  <w:color w:val="0000FF"/>
                  <w:u w:val="single"/>
                </w:rPr>
                <w:t>38 CFR 3.304</w:t>
              </w:r>
            </w:hyperlink>
          </w:p>
        </w:tc>
        <w:tc>
          <w:tcPr>
            <w:tcW w:w="7830" w:type="dxa"/>
          </w:tcPr>
          <w:p w14:paraId="1181A977"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Direct Service Connection; Wartime &amp; Peacetime (All)</w:t>
            </w:r>
          </w:p>
        </w:tc>
      </w:tr>
      <w:tr w:rsidR="00E92F30" w:rsidRPr="00E92F30" w14:paraId="1181A97B" w14:textId="77777777" w:rsidTr="00843FEE">
        <w:tc>
          <w:tcPr>
            <w:tcW w:w="3330" w:type="dxa"/>
            <w:shd w:val="clear" w:color="auto" w:fill="B8CCE4" w:themeFill="accent1" w:themeFillTint="66"/>
          </w:tcPr>
          <w:p w14:paraId="1181A979" w14:textId="77777777" w:rsidR="00E92F30" w:rsidRPr="00E92F30" w:rsidRDefault="00B922CF" w:rsidP="00E92F30">
            <w:pPr>
              <w:spacing w:after="0" w:line="240" w:lineRule="auto"/>
              <w:rPr>
                <w:rFonts w:ascii="Times New Roman" w:eastAsia="Times New Roman" w:hAnsi="Times New Roman"/>
                <w:color w:val="auto"/>
              </w:rPr>
            </w:pPr>
            <w:hyperlink r:id="rId33" w:anchor="se38.1.3_1304" w:history="1">
              <w:r w:rsidR="00E92F30" w:rsidRPr="00E92F30">
                <w:rPr>
                  <w:rFonts w:ascii="Times New Roman" w:eastAsia="Times New Roman" w:hAnsi="Times New Roman"/>
                  <w:color w:val="0000FF"/>
                  <w:u w:val="single"/>
                </w:rPr>
                <w:t>38 CFR 3.304(f)</w:t>
              </w:r>
            </w:hyperlink>
          </w:p>
        </w:tc>
        <w:tc>
          <w:tcPr>
            <w:tcW w:w="7830" w:type="dxa"/>
          </w:tcPr>
          <w:p w14:paraId="1181A97A" w14:textId="20BFDE1B" w:rsidR="00E92F30" w:rsidRPr="00E92F30" w:rsidRDefault="00F80ED6" w:rsidP="00E92F30">
            <w:pPr>
              <w:spacing w:after="0" w:line="240" w:lineRule="auto"/>
              <w:rPr>
                <w:rFonts w:ascii="Times New Roman" w:eastAsia="Times New Roman" w:hAnsi="Times New Roman"/>
                <w:color w:val="auto"/>
              </w:rPr>
            </w:pPr>
            <w:r>
              <w:rPr>
                <w:rFonts w:ascii="Times New Roman" w:eastAsia="Times New Roman" w:hAnsi="Times New Roman"/>
                <w:color w:val="auto"/>
              </w:rPr>
              <w:t>Postt</w:t>
            </w:r>
            <w:r w:rsidR="00E92F30" w:rsidRPr="00E92F30">
              <w:rPr>
                <w:rFonts w:ascii="Times New Roman" w:eastAsia="Times New Roman" w:hAnsi="Times New Roman"/>
                <w:color w:val="auto"/>
              </w:rPr>
              <w:t>raumatic Stress Disorder due to Combat, Sexual Trauma, or fear of hostile military or terrorist activity</w:t>
            </w:r>
          </w:p>
        </w:tc>
      </w:tr>
    </w:tbl>
    <w:p w14:paraId="1181A97C" w14:textId="77777777" w:rsidR="00E92F30" w:rsidRDefault="00E92F30" w:rsidP="00814C8C">
      <w:pPr>
        <w:spacing w:line="276" w:lineRule="auto"/>
        <w:rPr>
          <w:rFonts w:ascii="Times New Roman" w:eastAsia="Times New Roman" w:hAnsi="Times New Roman"/>
          <w:b/>
          <w:color w:val="auto"/>
        </w:rPr>
      </w:pPr>
    </w:p>
    <w:p w14:paraId="1181A97D" w14:textId="77777777" w:rsidR="00CA789D" w:rsidRDefault="00CA789D" w:rsidP="00814C8C">
      <w:pPr>
        <w:spacing w:line="276" w:lineRule="auto"/>
        <w:rPr>
          <w:rFonts w:ascii="Times New Roman" w:eastAsia="Times New Roman" w:hAnsi="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843FEE" w:rsidRPr="00843FEE" w14:paraId="1181A97F" w14:textId="77777777" w:rsidTr="00843FEE">
        <w:trPr>
          <w:cantSplit/>
          <w:trHeight w:val="350"/>
        </w:trPr>
        <w:tc>
          <w:tcPr>
            <w:tcW w:w="11160" w:type="dxa"/>
            <w:gridSpan w:val="2"/>
            <w:shd w:val="clear" w:color="auto" w:fill="4F81BD" w:themeFill="accent1"/>
          </w:tcPr>
          <w:p w14:paraId="1181A97E" w14:textId="77777777" w:rsidR="00E92F30" w:rsidRPr="00843FEE" w:rsidRDefault="00E92F30" w:rsidP="00E92F30">
            <w:pPr>
              <w:keepNext/>
              <w:spacing w:after="0" w:line="240" w:lineRule="auto"/>
              <w:jc w:val="center"/>
              <w:outlineLvl w:val="0"/>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t>Presumptive (Service Connection)</w:t>
            </w:r>
          </w:p>
        </w:tc>
      </w:tr>
      <w:tr w:rsidR="00E92F30" w:rsidRPr="00E92F30" w14:paraId="1181A982" w14:textId="77777777" w:rsidTr="00843FEE">
        <w:tc>
          <w:tcPr>
            <w:tcW w:w="3330" w:type="dxa"/>
            <w:shd w:val="clear" w:color="auto" w:fill="B8CCE4" w:themeFill="accent1" w:themeFillTint="66"/>
          </w:tcPr>
          <w:p w14:paraId="1181A980" w14:textId="77777777" w:rsidR="00E92F30" w:rsidRPr="00E92F30" w:rsidRDefault="00B922CF" w:rsidP="00E92F30">
            <w:pPr>
              <w:spacing w:after="0" w:line="240" w:lineRule="auto"/>
              <w:rPr>
                <w:rFonts w:ascii="Times New Roman" w:eastAsia="Times New Roman" w:hAnsi="Times New Roman"/>
                <w:color w:val="auto"/>
              </w:rPr>
            </w:pPr>
            <w:hyperlink r:id="rId34" w:anchor="se38.1.3_1307" w:history="1">
              <w:r w:rsidR="00E92F30" w:rsidRPr="00E92F30">
                <w:rPr>
                  <w:rFonts w:ascii="Times New Roman" w:eastAsia="Times New Roman" w:hAnsi="Times New Roman"/>
                  <w:color w:val="0000FF"/>
                  <w:u w:val="single"/>
                </w:rPr>
                <w:t>38 CFR 3.307</w:t>
              </w:r>
            </w:hyperlink>
          </w:p>
        </w:tc>
        <w:tc>
          <w:tcPr>
            <w:tcW w:w="7830" w:type="dxa"/>
          </w:tcPr>
          <w:p w14:paraId="1181A981"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Presumptive (chronic, tropical or prisoner-of-war related disease, or disease associated with exposure to certain herbicide agents; wartime and service on or after January 1, 1947)</w:t>
            </w:r>
          </w:p>
        </w:tc>
      </w:tr>
      <w:tr w:rsidR="00E92F30" w:rsidRPr="00E92F30" w14:paraId="1181A985" w14:textId="77777777" w:rsidTr="00843FEE">
        <w:tc>
          <w:tcPr>
            <w:tcW w:w="3330" w:type="dxa"/>
            <w:shd w:val="clear" w:color="auto" w:fill="B8CCE4" w:themeFill="accent1" w:themeFillTint="66"/>
          </w:tcPr>
          <w:p w14:paraId="1181A983" w14:textId="77777777" w:rsidR="00E92F30" w:rsidRPr="00E92F30" w:rsidRDefault="00B922CF" w:rsidP="00E92F30">
            <w:pPr>
              <w:spacing w:after="0" w:line="240" w:lineRule="auto"/>
              <w:rPr>
                <w:rFonts w:ascii="Times New Roman" w:eastAsia="Times New Roman" w:hAnsi="Times New Roman"/>
                <w:color w:val="auto"/>
              </w:rPr>
            </w:pPr>
            <w:hyperlink r:id="rId35" w:anchor="se38.1.3_1309" w:history="1">
              <w:r w:rsidR="00E92F30" w:rsidRPr="00E92F30">
                <w:rPr>
                  <w:rFonts w:ascii="Times New Roman" w:eastAsia="Times New Roman" w:hAnsi="Times New Roman"/>
                  <w:color w:val="0000FF"/>
                  <w:u w:val="single"/>
                </w:rPr>
                <w:t>38 CFR 3.309(a)</w:t>
              </w:r>
            </w:hyperlink>
            <w:r w:rsidR="00E92F30" w:rsidRPr="00E92F30">
              <w:rPr>
                <w:rFonts w:ascii="Times New Roman" w:eastAsia="Times New Roman" w:hAnsi="Times New Roman"/>
                <w:color w:val="auto"/>
              </w:rPr>
              <w:t xml:space="preserve"> </w:t>
            </w:r>
          </w:p>
        </w:tc>
        <w:tc>
          <w:tcPr>
            <w:tcW w:w="7830" w:type="dxa"/>
          </w:tcPr>
          <w:p w14:paraId="1181A984"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 xml:space="preserve">Presumptive Chronic   </w:t>
            </w:r>
          </w:p>
        </w:tc>
      </w:tr>
      <w:tr w:rsidR="00E92F30" w:rsidRPr="00E92F30" w14:paraId="1181A988" w14:textId="77777777" w:rsidTr="00843FEE">
        <w:tc>
          <w:tcPr>
            <w:tcW w:w="3330" w:type="dxa"/>
            <w:shd w:val="clear" w:color="auto" w:fill="B8CCE4" w:themeFill="accent1" w:themeFillTint="66"/>
          </w:tcPr>
          <w:p w14:paraId="1181A986" w14:textId="77777777" w:rsidR="00E92F30" w:rsidRPr="00E92F30" w:rsidRDefault="00B922CF" w:rsidP="00E92F30">
            <w:pPr>
              <w:spacing w:after="0" w:line="240" w:lineRule="auto"/>
              <w:rPr>
                <w:rFonts w:ascii="Times New Roman" w:eastAsia="Times New Roman" w:hAnsi="Times New Roman"/>
                <w:color w:val="auto"/>
              </w:rPr>
            </w:pPr>
            <w:hyperlink r:id="rId36" w:anchor="se38.1.3_1309" w:history="1">
              <w:r w:rsidR="00E92F30" w:rsidRPr="00E92F30">
                <w:rPr>
                  <w:rFonts w:ascii="Times New Roman" w:eastAsia="Times New Roman" w:hAnsi="Times New Roman"/>
                  <w:color w:val="0000FF"/>
                  <w:u w:val="single"/>
                </w:rPr>
                <w:t>38 CFR 3.309(b)</w:t>
              </w:r>
            </w:hyperlink>
          </w:p>
        </w:tc>
        <w:tc>
          <w:tcPr>
            <w:tcW w:w="7830" w:type="dxa"/>
          </w:tcPr>
          <w:p w14:paraId="1181A987"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Tropical Diseases</w:t>
            </w:r>
          </w:p>
        </w:tc>
      </w:tr>
      <w:tr w:rsidR="00E92F30" w:rsidRPr="00E92F30" w14:paraId="1181A98B" w14:textId="77777777" w:rsidTr="00843FEE">
        <w:tc>
          <w:tcPr>
            <w:tcW w:w="3330" w:type="dxa"/>
            <w:shd w:val="clear" w:color="auto" w:fill="B8CCE4" w:themeFill="accent1" w:themeFillTint="66"/>
          </w:tcPr>
          <w:p w14:paraId="1181A989" w14:textId="77777777" w:rsidR="00E92F30" w:rsidRPr="00E92F30" w:rsidRDefault="00B922CF" w:rsidP="00E92F30">
            <w:pPr>
              <w:spacing w:after="0" w:line="240" w:lineRule="auto"/>
              <w:rPr>
                <w:rFonts w:ascii="Times New Roman" w:eastAsia="Times New Roman" w:hAnsi="Times New Roman"/>
                <w:color w:val="auto"/>
              </w:rPr>
            </w:pPr>
            <w:hyperlink r:id="rId37" w:anchor="se38.1.3_1309" w:history="1">
              <w:r w:rsidR="00E92F30" w:rsidRPr="00E92F30">
                <w:rPr>
                  <w:rFonts w:ascii="Times New Roman" w:eastAsia="Times New Roman" w:hAnsi="Times New Roman"/>
                  <w:color w:val="0000FF"/>
                  <w:u w:val="single"/>
                </w:rPr>
                <w:t>38 CFR 3.309(c)</w:t>
              </w:r>
            </w:hyperlink>
            <w:r w:rsidR="00E92F30" w:rsidRPr="00E92F30">
              <w:rPr>
                <w:rFonts w:ascii="Times New Roman" w:eastAsia="Times New Roman" w:hAnsi="Times New Roman"/>
                <w:color w:val="auto"/>
              </w:rPr>
              <w:t xml:space="preserve"> </w:t>
            </w:r>
          </w:p>
        </w:tc>
        <w:tc>
          <w:tcPr>
            <w:tcW w:w="7830" w:type="dxa"/>
          </w:tcPr>
          <w:p w14:paraId="1181A98A"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POW Status (interned/detained not less than 30 days)</w:t>
            </w:r>
          </w:p>
        </w:tc>
      </w:tr>
      <w:tr w:rsidR="00E92F30" w:rsidRPr="00E92F30" w14:paraId="1181A990" w14:textId="77777777" w:rsidTr="00843FEE">
        <w:tc>
          <w:tcPr>
            <w:tcW w:w="3330" w:type="dxa"/>
            <w:shd w:val="clear" w:color="auto" w:fill="B8CCE4" w:themeFill="accent1" w:themeFillTint="66"/>
          </w:tcPr>
          <w:p w14:paraId="1181A98C" w14:textId="77777777" w:rsidR="00E92F30" w:rsidRPr="00E92F30" w:rsidRDefault="00B922CF" w:rsidP="00E92F30">
            <w:pPr>
              <w:spacing w:after="0" w:line="240" w:lineRule="auto"/>
              <w:rPr>
                <w:rFonts w:ascii="Times New Roman" w:eastAsia="Times New Roman" w:hAnsi="Times New Roman"/>
                <w:color w:val="auto"/>
              </w:rPr>
            </w:pPr>
            <w:hyperlink r:id="rId38" w:anchor="se38.1.3_1309" w:history="1">
              <w:r w:rsidR="00E92F30" w:rsidRPr="00E92F30">
                <w:rPr>
                  <w:rFonts w:ascii="Times New Roman" w:eastAsia="Times New Roman" w:hAnsi="Times New Roman"/>
                  <w:color w:val="0000FF"/>
                  <w:u w:val="single"/>
                </w:rPr>
                <w:t>38 CFR 3.309(d)</w:t>
              </w:r>
            </w:hyperlink>
            <w:r w:rsidR="00E92F30" w:rsidRPr="00E92F30">
              <w:rPr>
                <w:rFonts w:ascii="Times New Roman" w:eastAsia="Times New Roman" w:hAnsi="Times New Roman"/>
                <w:color w:val="auto"/>
              </w:rPr>
              <w:t xml:space="preserve"> </w:t>
            </w:r>
          </w:p>
          <w:p w14:paraId="1181A98D" w14:textId="77777777" w:rsidR="00E92F30" w:rsidRPr="00E92F30" w:rsidRDefault="00B922CF" w:rsidP="00E92F30">
            <w:pPr>
              <w:spacing w:after="0" w:line="240" w:lineRule="auto"/>
              <w:rPr>
                <w:rFonts w:ascii="Times New Roman" w:eastAsia="Times New Roman" w:hAnsi="Times New Roman"/>
                <w:color w:val="auto"/>
              </w:rPr>
            </w:pPr>
            <w:hyperlink r:id="rId39" w:anchor="se38.1.3_1311" w:history="1">
              <w:r w:rsidR="00E92F30" w:rsidRPr="00E92F30">
                <w:rPr>
                  <w:rFonts w:ascii="Times New Roman" w:eastAsia="Times New Roman" w:hAnsi="Times New Roman"/>
                  <w:color w:val="0000FF"/>
                  <w:u w:val="single"/>
                </w:rPr>
                <w:t>38 CFR 3.311</w:t>
              </w:r>
            </w:hyperlink>
          </w:p>
        </w:tc>
        <w:tc>
          <w:tcPr>
            <w:tcW w:w="7830" w:type="dxa"/>
          </w:tcPr>
          <w:p w14:paraId="1181A98E"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Diseases specific to radiation-exposed veterans</w:t>
            </w:r>
          </w:p>
          <w:p w14:paraId="1181A98F"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 xml:space="preserve">Exposure to Ionizing Radiation    </w:t>
            </w:r>
          </w:p>
        </w:tc>
      </w:tr>
      <w:tr w:rsidR="00E92F30" w:rsidRPr="00E92F30" w14:paraId="1181A993" w14:textId="77777777" w:rsidTr="00843FEE">
        <w:tc>
          <w:tcPr>
            <w:tcW w:w="3330" w:type="dxa"/>
            <w:shd w:val="clear" w:color="auto" w:fill="B8CCE4" w:themeFill="accent1" w:themeFillTint="66"/>
          </w:tcPr>
          <w:p w14:paraId="1181A991" w14:textId="77777777" w:rsidR="00E92F30" w:rsidRPr="00E92F30" w:rsidRDefault="00B922CF" w:rsidP="00E92F30">
            <w:pPr>
              <w:spacing w:after="0" w:line="240" w:lineRule="auto"/>
              <w:rPr>
                <w:rFonts w:ascii="Times New Roman" w:eastAsia="Times New Roman" w:hAnsi="Times New Roman"/>
                <w:color w:val="auto"/>
              </w:rPr>
            </w:pPr>
            <w:hyperlink r:id="rId40" w:anchor="se38.1.3_1309" w:history="1">
              <w:r w:rsidR="00E92F30" w:rsidRPr="00E92F30">
                <w:rPr>
                  <w:rFonts w:ascii="Times New Roman" w:eastAsia="Times New Roman" w:hAnsi="Times New Roman"/>
                  <w:color w:val="0000FF"/>
                  <w:u w:val="single"/>
                </w:rPr>
                <w:t>38 CFR 3.309(e)</w:t>
              </w:r>
            </w:hyperlink>
          </w:p>
        </w:tc>
        <w:tc>
          <w:tcPr>
            <w:tcW w:w="7830" w:type="dxa"/>
          </w:tcPr>
          <w:p w14:paraId="1181A992"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Disease associated with exposure to certain Herbicide Agents</w:t>
            </w:r>
          </w:p>
        </w:tc>
      </w:tr>
      <w:tr w:rsidR="00E92F30" w:rsidRPr="00E92F30" w14:paraId="1181A996" w14:textId="77777777" w:rsidTr="00843FEE">
        <w:tc>
          <w:tcPr>
            <w:tcW w:w="3330" w:type="dxa"/>
            <w:shd w:val="clear" w:color="auto" w:fill="B8CCE4" w:themeFill="accent1" w:themeFillTint="66"/>
          </w:tcPr>
          <w:p w14:paraId="1181A994" w14:textId="77777777" w:rsidR="00E92F30" w:rsidRPr="00E92F30" w:rsidRDefault="00B922CF" w:rsidP="00E92F30">
            <w:pPr>
              <w:spacing w:after="0" w:line="240" w:lineRule="auto"/>
              <w:rPr>
                <w:rFonts w:ascii="Times New Roman" w:eastAsia="Times New Roman" w:hAnsi="Times New Roman"/>
                <w:color w:val="auto"/>
              </w:rPr>
            </w:pPr>
            <w:hyperlink r:id="rId41" w:anchor="se38.1.3_1313" w:history="1">
              <w:r w:rsidR="00E92F30" w:rsidRPr="00E92F30">
                <w:rPr>
                  <w:rFonts w:ascii="Times New Roman" w:eastAsia="Times New Roman" w:hAnsi="Times New Roman"/>
                  <w:color w:val="0000FF"/>
                  <w:u w:val="single"/>
                </w:rPr>
                <w:t>38 CFR 3.313</w:t>
              </w:r>
            </w:hyperlink>
          </w:p>
        </w:tc>
        <w:tc>
          <w:tcPr>
            <w:tcW w:w="7830" w:type="dxa"/>
          </w:tcPr>
          <w:p w14:paraId="1181A995"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Claims Based on Service in Vietnam</w:t>
            </w:r>
          </w:p>
        </w:tc>
      </w:tr>
      <w:tr w:rsidR="00E92F30" w:rsidRPr="00E92F30" w14:paraId="1181A999" w14:textId="77777777" w:rsidTr="00843FEE">
        <w:tc>
          <w:tcPr>
            <w:tcW w:w="3330" w:type="dxa"/>
            <w:shd w:val="clear" w:color="auto" w:fill="B8CCE4" w:themeFill="accent1" w:themeFillTint="66"/>
          </w:tcPr>
          <w:p w14:paraId="1181A997" w14:textId="77777777" w:rsidR="00E92F30" w:rsidRPr="00E92F30" w:rsidRDefault="00B922CF" w:rsidP="00E92F30">
            <w:pPr>
              <w:spacing w:after="0" w:line="240" w:lineRule="auto"/>
              <w:rPr>
                <w:rFonts w:ascii="Times New Roman" w:eastAsia="Times New Roman" w:hAnsi="Times New Roman"/>
                <w:color w:val="auto"/>
              </w:rPr>
            </w:pPr>
            <w:hyperlink r:id="rId42" w:anchor="se38.1.3_1316" w:history="1">
              <w:r w:rsidR="00E92F30" w:rsidRPr="00E92F30">
                <w:rPr>
                  <w:rFonts w:ascii="Times New Roman" w:eastAsia="Times New Roman" w:hAnsi="Times New Roman"/>
                  <w:color w:val="0000FF"/>
                  <w:u w:val="single"/>
                </w:rPr>
                <w:t>38 CFR 3.316</w:t>
              </w:r>
            </w:hyperlink>
          </w:p>
        </w:tc>
        <w:tc>
          <w:tcPr>
            <w:tcW w:w="7830" w:type="dxa"/>
          </w:tcPr>
          <w:p w14:paraId="1181A998"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Claims Based on Chronic Effects of Exposure to Mustard Gas</w:t>
            </w:r>
          </w:p>
        </w:tc>
      </w:tr>
      <w:tr w:rsidR="00E92F30" w:rsidRPr="00E92F30" w14:paraId="1181A99C" w14:textId="77777777" w:rsidTr="00843FEE">
        <w:tc>
          <w:tcPr>
            <w:tcW w:w="3330" w:type="dxa"/>
            <w:shd w:val="clear" w:color="auto" w:fill="B8CCE4" w:themeFill="accent1" w:themeFillTint="66"/>
          </w:tcPr>
          <w:p w14:paraId="1181A99A" w14:textId="77777777" w:rsidR="00E92F30" w:rsidRPr="00E92F30" w:rsidRDefault="00B922CF" w:rsidP="00E92F30">
            <w:pPr>
              <w:spacing w:after="0" w:line="240" w:lineRule="auto"/>
              <w:rPr>
                <w:rFonts w:ascii="Times New Roman" w:eastAsia="Times New Roman" w:hAnsi="Times New Roman"/>
                <w:color w:val="auto"/>
              </w:rPr>
            </w:pPr>
            <w:hyperlink r:id="rId43" w:anchor="se38.1.3_1317" w:history="1">
              <w:r w:rsidR="00E92F30" w:rsidRPr="00E92F30">
                <w:rPr>
                  <w:rFonts w:ascii="Times New Roman" w:eastAsia="Times New Roman" w:hAnsi="Times New Roman"/>
                  <w:color w:val="0000FF"/>
                  <w:u w:val="single"/>
                </w:rPr>
                <w:t>38 CFR 3.317</w:t>
              </w:r>
            </w:hyperlink>
          </w:p>
        </w:tc>
        <w:tc>
          <w:tcPr>
            <w:tcW w:w="7830" w:type="dxa"/>
          </w:tcPr>
          <w:p w14:paraId="1181A99B"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Undiagnosed Illness (Gulf War)</w:t>
            </w:r>
          </w:p>
        </w:tc>
      </w:tr>
      <w:tr w:rsidR="00E92F30" w:rsidRPr="00E92F30" w14:paraId="1181A99F" w14:textId="77777777" w:rsidTr="00843FEE">
        <w:tc>
          <w:tcPr>
            <w:tcW w:w="3330" w:type="dxa"/>
            <w:shd w:val="clear" w:color="auto" w:fill="B8CCE4" w:themeFill="accent1" w:themeFillTint="66"/>
          </w:tcPr>
          <w:p w14:paraId="1181A99D" w14:textId="77777777" w:rsidR="00E92F30" w:rsidRPr="00E92F30" w:rsidRDefault="00B922CF" w:rsidP="00E92F30">
            <w:pPr>
              <w:spacing w:after="0" w:line="240" w:lineRule="auto"/>
              <w:rPr>
                <w:rFonts w:ascii="Times New Roman" w:eastAsia="Times New Roman" w:hAnsi="Times New Roman"/>
                <w:color w:val="auto"/>
              </w:rPr>
            </w:pPr>
            <w:hyperlink r:id="rId44" w:anchor="se38.1.3_1318" w:history="1">
              <w:r w:rsidR="00E92F30" w:rsidRPr="00E92F30">
                <w:rPr>
                  <w:rFonts w:ascii="Times New Roman" w:eastAsia="Times New Roman" w:hAnsi="Times New Roman"/>
                  <w:color w:val="0000FF"/>
                  <w:u w:val="single"/>
                </w:rPr>
                <w:t>38 CFR 3.318</w:t>
              </w:r>
            </w:hyperlink>
          </w:p>
        </w:tc>
        <w:tc>
          <w:tcPr>
            <w:tcW w:w="7830" w:type="dxa"/>
          </w:tcPr>
          <w:p w14:paraId="1181A99E"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 xml:space="preserve">Amyotrophic Lateral Sclerosis </w:t>
            </w:r>
            <w:r w:rsidRPr="00E92F30">
              <w:rPr>
                <w:rFonts w:ascii="Calibri" w:eastAsia="Times New Roman" w:hAnsi="Calibri" w:cs="Calibri"/>
                <w:color w:val="auto"/>
                <w:sz w:val="22"/>
                <w:szCs w:val="22"/>
              </w:rPr>
              <w:t> (</w:t>
            </w:r>
            <w:r w:rsidRPr="00E92F30">
              <w:rPr>
                <w:rFonts w:ascii="Times New Roman" w:eastAsia="Times New Roman" w:hAnsi="Times New Roman"/>
                <w:color w:val="auto"/>
              </w:rPr>
              <w:t>ALS)</w:t>
            </w:r>
          </w:p>
        </w:tc>
      </w:tr>
    </w:tbl>
    <w:p w14:paraId="1181A9A0" w14:textId="77777777" w:rsidR="00E92F30" w:rsidRDefault="00E92F30" w:rsidP="00814C8C">
      <w:pPr>
        <w:spacing w:line="276" w:lineRule="auto"/>
        <w:rPr>
          <w:rFonts w:ascii="Times New Roman" w:eastAsia="Times New Roman" w:hAnsi="Times New Roman"/>
          <w:b/>
          <w:color w:val="auto"/>
        </w:rPr>
      </w:pPr>
    </w:p>
    <w:p w14:paraId="1181A9A1" w14:textId="77777777" w:rsidR="00CA789D" w:rsidRDefault="00CA789D" w:rsidP="00814C8C">
      <w:pPr>
        <w:spacing w:line="276" w:lineRule="auto"/>
        <w:rPr>
          <w:rFonts w:ascii="Times New Roman" w:eastAsia="Times New Roman" w:hAnsi="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843FEE" w:rsidRPr="00843FEE" w14:paraId="1181A9A3" w14:textId="77777777" w:rsidTr="00843FEE">
        <w:tc>
          <w:tcPr>
            <w:tcW w:w="11160" w:type="dxa"/>
            <w:gridSpan w:val="2"/>
            <w:shd w:val="clear" w:color="auto" w:fill="4F81BD" w:themeFill="accent1"/>
          </w:tcPr>
          <w:p w14:paraId="1181A9A2" w14:textId="77777777" w:rsidR="00CA789D" w:rsidRPr="00843FEE" w:rsidRDefault="00CA789D" w:rsidP="00985879">
            <w:pPr>
              <w:keepNext/>
              <w:spacing w:after="0" w:line="240" w:lineRule="auto"/>
              <w:jc w:val="center"/>
              <w:outlineLvl w:val="0"/>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t>Claims Based on New and Material Evidence</w:t>
            </w:r>
          </w:p>
        </w:tc>
      </w:tr>
      <w:tr w:rsidR="00CA789D" w:rsidRPr="00E92F30" w14:paraId="1181A9A6" w14:textId="77777777" w:rsidTr="00843FEE">
        <w:tc>
          <w:tcPr>
            <w:tcW w:w="3330" w:type="dxa"/>
            <w:shd w:val="clear" w:color="auto" w:fill="B8CCE4" w:themeFill="accent1" w:themeFillTint="66"/>
          </w:tcPr>
          <w:p w14:paraId="1181A9A4" w14:textId="77777777" w:rsidR="00CA789D" w:rsidRPr="00E92F30" w:rsidRDefault="00B922CF" w:rsidP="00985879">
            <w:pPr>
              <w:spacing w:after="0" w:line="240" w:lineRule="auto"/>
              <w:rPr>
                <w:rFonts w:ascii="Times New Roman" w:eastAsia="Times New Roman" w:hAnsi="Times New Roman"/>
                <w:color w:val="auto"/>
              </w:rPr>
            </w:pPr>
            <w:hyperlink r:id="rId45" w:anchor="se38.1.3_1105" w:history="1">
              <w:r w:rsidR="00CA789D" w:rsidRPr="00E92F30">
                <w:rPr>
                  <w:rFonts w:ascii="Times New Roman" w:eastAsia="Times New Roman" w:hAnsi="Times New Roman"/>
                  <w:color w:val="0000FF"/>
                  <w:u w:val="single"/>
                </w:rPr>
                <w:t>38 CFR 3.105</w:t>
              </w:r>
            </w:hyperlink>
          </w:p>
        </w:tc>
        <w:tc>
          <w:tcPr>
            <w:tcW w:w="7830" w:type="dxa"/>
          </w:tcPr>
          <w:p w14:paraId="1181A9A5" w14:textId="77777777" w:rsidR="00CA789D" w:rsidRPr="00E92F30" w:rsidRDefault="00CA789D" w:rsidP="00985879">
            <w:pPr>
              <w:keepNext/>
              <w:spacing w:after="0" w:line="240" w:lineRule="auto"/>
              <w:outlineLvl w:val="2"/>
              <w:rPr>
                <w:rFonts w:ascii="Times New Roman" w:eastAsia="Times New Roman" w:hAnsi="Times New Roman"/>
                <w:color w:val="auto"/>
              </w:rPr>
            </w:pPr>
            <w:r w:rsidRPr="00E92F30">
              <w:rPr>
                <w:rFonts w:ascii="Times New Roman" w:eastAsia="Times New Roman" w:hAnsi="Times New Roman"/>
                <w:color w:val="auto"/>
              </w:rPr>
              <w:t>Revision of Decision</w:t>
            </w:r>
          </w:p>
        </w:tc>
      </w:tr>
      <w:tr w:rsidR="00CA789D" w:rsidRPr="00E92F30" w14:paraId="1181A9A9" w14:textId="77777777" w:rsidTr="00843FEE">
        <w:tc>
          <w:tcPr>
            <w:tcW w:w="3330" w:type="dxa"/>
            <w:shd w:val="clear" w:color="auto" w:fill="B8CCE4" w:themeFill="accent1" w:themeFillTint="66"/>
          </w:tcPr>
          <w:p w14:paraId="1181A9A7" w14:textId="77777777" w:rsidR="00CA789D" w:rsidRPr="00E92F30" w:rsidRDefault="00B922CF" w:rsidP="00985879">
            <w:pPr>
              <w:spacing w:after="0" w:line="240" w:lineRule="auto"/>
              <w:rPr>
                <w:rFonts w:ascii="Times New Roman" w:eastAsia="Times New Roman" w:hAnsi="Times New Roman"/>
                <w:color w:val="auto"/>
              </w:rPr>
            </w:pPr>
            <w:hyperlink r:id="rId46" w:anchor="se38.1.3_1156" w:history="1">
              <w:r w:rsidR="00CA789D" w:rsidRPr="00E92F30">
                <w:rPr>
                  <w:rFonts w:ascii="Times New Roman" w:eastAsia="Times New Roman" w:hAnsi="Times New Roman"/>
                  <w:color w:val="0000FF"/>
                  <w:u w:val="single"/>
                </w:rPr>
                <w:t>38 CFR 3.156</w:t>
              </w:r>
            </w:hyperlink>
          </w:p>
        </w:tc>
        <w:tc>
          <w:tcPr>
            <w:tcW w:w="7830" w:type="dxa"/>
          </w:tcPr>
          <w:p w14:paraId="1181A9A8" w14:textId="77777777" w:rsidR="00CA789D" w:rsidRPr="00E92F30" w:rsidRDefault="00CA789D" w:rsidP="00985879">
            <w:pPr>
              <w:spacing w:after="0" w:line="240" w:lineRule="auto"/>
              <w:rPr>
                <w:rFonts w:ascii="Times New Roman" w:eastAsia="Times New Roman" w:hAnsi="Times New Roman"/>
                <w:color w:val="auto"/>
              </w:rPr>
            </w:pPr>
            <w:r w:rsidRPr="00E92F30">
              <w:rPr>
                <w:rFonts w:ascii="Times New Roman" w:eastAsia="Times New Roman" w:hAnsi="Times New Roman"/>
                <w:color w:val="auto"/>
              </w:rPr>
              <w:t>New and Material Evidence</w:t>
            </w:r>
          </w:p>
        </w:tc>
      </w:tr>
      <w:tr w:rsidR="00CA789D" w:rsidRPr="00E92F30" w14:paraId="1181A9AE" w14:textId="77777777" w:rsidTr="00843FEE">
        <w:tc>
          <w:tcPr>
            <w:tcW w:w="3330" w:type="dxa"/>
            <w:shd w:val="clear" w:color="auto" w:fill="B8CCE4" w:themeFill="accent1" w:themeFillTint="66"/>
          </w:tcPr>
          <w:p w14:paraId="1181A9AA" w14:textId="77777777" w:rsidR="00CA789D" w:rsidRDefault="00B922CF" w:rsidP="00985879">
            <w:pPr>
              <w:spacing w:after="0" w:line="240" w:lineRule="auto"/>
              <w:rPr>
                <w:rFonts w:ascii="Times New Roman" w:eastAsia="Times New Roman" w:hAnsi="Times New Roman"/>
                <w:color w:val="auto"/>
              </w:rPr>
            </w:pPr>
            <w:hyperlink r:id="rId47" w:anchor="se38.2.20_11100" w:history="1">
              <w:r w:rsidR="00CA789D" w:rsidRPr="00E92F30">
                <w:rPr>
                  <w:rFonts w:ascii="Times New Roman" w:eastAsia="Times New Roman" w:hAnsi="Times New Roman"/>
                  <w:color w:val="0000FF"/>
                  <w:u w:val="single"/>
                </w:rPr>
                <w:t>38 CFR 20.1100</w:t>
              </w:r>
            </w:hyperlink>
            <w:r w:rsidR="00CA789D" w:rsidRPr="00E92F30">
              <w:rPr>
                <w:rFonts w:ascii="Times New Roman" w:eastAsia="Times New Roman" w:hAnsi="Times New Roman"/>
                <w:color w:val="auto"/>
              </w:rPr>
              <w:t xml:space="preserve"> </w:t>
            </w:r>
          </w:p>
          <w:p w14:paraId="1181A9AB" w14:textId="77777777" w:rsidR="00CA789D" w:rsidRPr="00E92F30" w:rsidRDefault="00B922CF" w:rsidP="00985879">
            <w:pPr>
              <w:spacing w:after="0" w:line="240" w:lineRule="auto"/>
              <w:rPr>
                <w:rFonts w:ascii="Times New Roman" w:eastAsia="Times New Roman" w:hAnsi="Times New Roman"/>
                <w:color w:val="auto"/>
              </w:rPr>
            </w:pPr>
            <w:hyperlink r:id="rId48" w:anchor="se38.2.20_11104" w:history="1">
              <w:r w:rsidR="00CA789D" w:rsidRPr="00E92F30">
                <w:rPr>
                  <w:rFonts w:ascii="Times New Roman" w:eastAsia="Times New Roman" w:hAnsi="Times New Roman"/>
                  <w:color w:val="0000FF"/>
                  <w:u w:val="single"/>
                </w:rPr>
                <w:t>38 CFR 20.1104</w:t>
              </w:r>
            </w:hyperlink>
            <w:r w:rsidR="00CA789D" w:rsidRPr="00E92F30">
              <w:rPr>
                <w:rFonts w:ascii="Times New Roman" w:eastAsia="Times New Roman" w:hAnsi="Times New Roman"/>
                <w:color w:val="auto"/>
              </w:rPr>
              <w:t xml:space="preserve"> </w:t>
            </w:r>
          </w:p>
        </w:tc>
        <w:tc>
          <w:tcPr>
            <w:tcW w:w="7830" w:type="dxa"/>
          </w:tcPr>
          <w:p w14:paraId="1181A9AC" w14:textId="77777777" w:rsidR="00CA789D" w:rsidRPr="00E92F30" w:rsidRDefault="00CA789D" w:rsidP="00985879">
            <w:pPr>
              <w:spacing w:after="0" w:line="240" w:lineRule="auto"/>
              <w:rPr>
                <w:rFonts w:ascii="Times New Roman" w:eastAsia="Times New Roman" w:hAnsi="Times New Roman"/>
                <w:color w:val="auto"/>
              </w:rPr>
            </w:pPr>
            <w:r w:rsidRPr="00E92F30">
              <w:rPr>
                <w:rFonts w:ascii="Times New Roman" w:eastAsia="Times New Roman" w:hAnsi="Times New Roman"/>
                <w:color w:val="auto"/>
              </w:rPr>
              <w:t>Finality of Decisions of the Board and</w:t>
            </w:r>
          </w:p>
          <w:p w14:paraId="1181A9AD" w14:textId="77777777" w:rsidR="00CA789D" w:rsidRPr="000D08C3" w:rsidRDefault="00CA789D" w:rsidP="00985879">
            <w:pPr>
              <w:spacing w:after="0" w:line="240" w:lineRule="auto"/>
              <w:rPr>
                <w:rFonts w:ascii="Times New Roman" w:eastAsia="Times New Roman" w:hAnsi="Times New Roman"/>
                <w:b/>
                <w:i/>
                <w:color w:val="auto"/>
              </w:rPr>
            </w:pPr>
            <w:r w:rsidRPr="00E92F30">
              <w:rPr>
                <w:rFonts w:ascii="Times New Roman" w:eastAsia="Times New Roman" w:hAnsi="Times New Roman"/>
                <w:color w:val="auto"/>
              </w:rPr>
              <w:t>Finality of Determination of the Agency of Original Jurisdiction Affirmed on Appeal</w:t>
            </w:r>
            <w:r>
              <w:rPr>
                <w:rFonts w:ascii="Times New Roman" w:eastAsia="Times New Roman" w:hAnsi="Times New Roman"/>
                <w:color w:val="auto"/>
              </w:rPr>
              <w:t xml:space="preserve"> </w:t>
            </w:r>
            <w:r>
              <w:rPr>
                <w:rFonts w:ascii="Times New Roman" w:eastAsia="Times New Roman" w:hAnsi="Times New Roman"/>
                <w:b/>
                <w:i/>
                <w:color w:val="auto"/>
              </w:rPr>
              <w:t>(only if denial previously upheld by BVA)</w:t>
            </w:r>
          </w:p>
        </w:tc>
      </w:tr>
    </w:tbl>
    <w:p w14:paraId="1181A9AF" w14:textId="77777777" w:rsidR="00CA789D" w:rsidRDefault="00CA789D" w:rsidP="00814C8C">
      <w:pPr>
        <w:spacing w:line="276" w:lineRule="auto"/>
        <w:rPr>
          <w:rFonts w:ascii="Times New Roman" w:eastAsia="Times New Roman" w:hAnsi="Times New Roman"/>
          <w:b/>
          <w:color w:val="auto"/>
        </w:rPr>
      </w:pPr>
    </w:p>
    <w:p w14:paraId="1181A9B0" w14:textId="77777777" w:rsidR="00CA789D" w:rsidRDefault="00CA789D" w:rsidP="00814C8C">
      <w:pPr>
        <w:spacing w:line="276" w:lineRule="auto"/>
        <w:rPr>
          <w:rFonts w:ascii="Times New Roman" w:eastAsia="Times New Roman" w:hAnsi="Times New Roman"/>
          <w:b/>
          <w:color w:val="auto"/>
        </w:rPr>
      </w:pPr>
    </w:p>
    <w:p w14:paraId="1181A9B1" w14:textId="77777777" w:rsidR="00CA789D" w:rsidRDefault="00CA789D" w:rsidP="00814C8C">
      <w:pPr>
        <w:spacing w:line="276" w:lineRule="auto"/>
        <w:rPr>
          <w:rFonts w:ascii="Times New Roman" w:eastAsia="Times New Roman" w:hAnsi="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843FEE" w:rsidRPr="00843FEE" w14:paraId="1181A9B3" w14:textId="77777777" w:rsidTr="00843FEE">
        <w:trPr>
          <w:trHeight w:val="422"/>
        </w:trPr>
        <w:tc>
          <w:tcPr>
            <w:tcW w:w="11160" w:type="dxa"/>
            <w:gridSpan w:val="2"/>
            <w:shd w:val="clear" w:color="auto" w:fill="4F81BD" w:themeFill="accent1"/>
          </w:tcPr>
          <w:p w14:paraId="1181A9B2" w14:textId="77777777" w:rsidR="00E92F30" w:rsidRPr="00843FEE" w:rsidRDefault="00E92F30" w:rsidP="00E92F30">
            <w:pPr>
              <w:keepNext/>
              <w:spacing w:after="0" w:line="240" w:lineRule="auto"/>
              <w:ind w:left="2160" w:hanging="2160"/>
              <w:jc w:val="center"/>
              <w:outlineLvl w:val="3"/>
              <w:rPr>
                <w:rFonts w:ascii="Times New Roman" w:eastAsia="Times New Roman" w:hAnsi="Times New Roman"/>
                <w:b/>
                <w:bCs/>
                <w:color w:val="FFFFFF" w:themeColor="background1"/>
                <w:sz w:val="32"/>
                <w:szCs w:val="32"/>
                <w:u w:val="single"/>
              </w:rPr>
            </w:pPr>
            <w:r w:rsidRPr="00843FEE">
              <w:rPr>
                <w:rFonts w:ascii="Times New Roman" w:eastAsia="Times New Roman" w:hAnsi="Times New Roman"/>
                <w:b/>
                <w:bCs/>
                <w:color w:val="FFFFFF" w:themeColor="background1"/>
                <w:sz w:val="28"/>
                <w:szCs w:val="28"/>
              </w:rPr>
              <w:lastRenderedPageBreak/>
              <w:t>Specific Issues</w:t>
            </w:r>
          </w:p>
        </w:tc>
      </w:tr>
      <w:tr w:rsidR="00E92F30" w:rsidRPr="00E92F30" w14:paraId="1181A9B8" w14:textId="77777777" w:rsidTr="00843FEE">
        <w:tc>
          <w:tcPr>
            <w:tcW w:w="3330" w:type="dxa"/>
            <w:shd w:val="clear" w:color="auto" w:fill="B8CCE4" w:themeFill="accent1" w:themeFillTint="66"/>
          </w:tcPr>
          <w:p w14:paraId="1181A9B4" w14:textId="77777777" w:rsidR="00E92F30" w:rsidRPr="00E92F30" w:rsidRDefault="00B922CF" w:rsidP="00E92F30">
            <w:pPr>
              <w:spacing w:after="0" w:line="240" w:lineRule="auto"/>
              <w:rPr>
                <w:rFonts w:ascii="Times New Roman" w:eastAsia="Times New Roman" w:hAnsi="Times New Roman"/>
                <w:color w:val="auto"/>
              </w:rPr>
            </w:pPr>
            <w:hyperlink r:id="rId49" w:anchor="se38.1.3_11000" w:history="1">
              <w:r w:rsidR="00E92F30" w:rsidRPr="00E92F30">
                <w:rPr>
                  <w:rFonts w:ascii="Times New Roman" w:eastAsia="Times New Roman" w:hAnsi="Times New Roman"/>
                  <w:color w:val="0000FF"/>
                  <w:u w:val="single"/>
                </w:rPr>
                <w:t>38 CFR 3.1000</w:t>
              </w:r>
            </w:hyperlink>
            <w:r w:rsidR="00E92F30" w:rsidRPr="00E92F30">
              <w:rPr>
                <w:rFonts w:ascii="Times New Roman" w:eastAsia="Times New Roman" w:hAnsi="Times New Roman"/>
                <w:color w:val="auto"/>
              </w:rPr>
              <w:t xml:space="preserve"> </w:t>
            </w:r>
          </w:p>
          <w:p w14:paraId="1181A9B5" w14:textId="77777777" w:rsidR="00E92F30" w:rsidRPr="00E92F30" w:rsidRDefault="00B922CF" w:rsidP="00E92F30">
            <w:pPr>
              <w:spacing w:after="0" w:line="240" w:lineRule="auto"/>
              <w:rPr>
                <w:rFonts w:ascii="Times New Roman" w:eastAsia="Times New Roman" w:hAnsi="Times New Roman"/>
                <w:color w:val="auto"/>
              </w:rPr>
            </w:pPr>
            <w:hyperlink r:id="rId50" w:history="1">
              <w:r w:rsidR="00E92F30" w:rsidRPr="00E92F30">
                <w:rPr>
                  <w:rFonts w:ascii="Times New Roman" w:eastAsia="Times New Roman" w:hAnsi="Times New Roman"/>
                  <w:color w:val="0000FF"/>
                  <w:u w:val="single"/>
                </w:rPr>
                <w:t>38 USC 5121</w:t>
              </w:r>
            </w:hyperlink>
          </w:p>
        </w:tc>
        <w:tc>
          <w:tcPr>
            <w:tcW w:w="7830" w:type="dxa"/>
          </w:tcPr>
          <w:p w14:paraId="1181A9B6" w14:textId="77777777" w:rsidR="00E92F30" w:rsidRPr="00E92F30" w:rsidRDefault="00E92F30" w:rsidP="00E92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Unicode MS" w:eastAsia="Times New Roman" w:hAnsi="Arial Unicode MS" w:cs="Arial Unicode MS"/>
                <w:color w:val="auto"/>
                <w:sz w:val="20"/>
                <w:szCs w:val="20"/>
              </w:rPr>
            </w:pPr>
            <w:r w:rsidRPr="00E92F30">
              <w:rPr>
                <w:rFonts w:ascii="Times New Roman" w:eastAsia="Times New Roman" w:hAnsi="Times New Roman"/>
                <w:color w:val="auto"/>
              </w:rPr>
              <w:t>Accrued (payment of certain accrued benefits upon death of a  beneficiary</w:t>
            </w:r>
            <w:r w:rsidRPr="00E92F30">
              <w:rPr>
                <w:rFonts w:ascii="Arial Unicode MS" w:eastAsia="Times New Roman" w:hAnsi="Arial Unicode MS" w:cs="Arial Unicode MS"/>
                <w:color w:val="auto"/>
                <w:sz w:val="20"/>
                <w:szCs w:val="20"/>
              </w:rPr>
              <w:t>)</w:t>
            </w:r>
          </w:p>
          <w:p w14:paraId="1181A9B7" w14:textId="77777777" w:rsidR="00E92F30" w:rsidRPr="00E92F30" w:rsidRDefault="00E92F30" w:rsidP="00E92F30">
            <w:pPr>
              <w:spacing w:after="0" w:line="240" w:lineRule="auto"/>
              <w:rPr>
                <w:rFonts w:ascii="Times New Roman" w:eastAsia="Times New Roman" w:hAnsi="Times New Roman"/>
                <w:color w:val="auto"/>
              </w:rPr>
            </w:pPr>
          </w:p>
        </w:tc>
      </w:tr>
      <w:tr w:rsidR="00E92F30" w:rsidRPr="00E92F30" w14:paraId="1181A9BB" w14:textId="77777777" w:rsidTr="00843FEE">
        <w:tc>
          <w:tcPr>
            <w:tcW w:w="3330" w:type="dxa"/>
            <w:shd w:val="clear" w:color="auto" w:fill="B8CCE4" w:themeFill="accent1" w:themeFillTint="66"/>
          </w:tcPr>
          <w:p w14:paraId="1181A9B9" w14:textId="77777777" w:rsidR="00E92F30" w:rsidRPr="00E92F30" w:rsidRDefault="00B922CF" w:rsidP="00E92F30">
            <w:pPr>
              <w:spacing w:after="0" w:line="240" w:lineRule="auto"/>
              <w:rPr>
                <w:rFonts w:ascii="Times New Roman" w:eastAsia="Times New Roman" w:hAnsi="Times New Roman"/>
                <w:color w:val="auto"/>
              </w:rPr>
            </w:pPr>
            <w:hyperlink r:id="rId51" w:anchor="se38.1.3_1808" w:history="1">
              <w:r w:rsidR="00E92F30" w:rsidRPr="00E92F30">
                <w:rPr>
                  <w:rFonts w:ascii="Times New Roman" w:eastAsia="Times New Roman" w:hAnsi="Times New Roman"/>
                  <w:color w:val="0000FF"/>
                  <w:u w:val="single"/>
                </w:rPr>
                <w:t>38 CFR 3.808</w:t>
              </w:r>
            </w:hyperlink>
          </w:p>
        </w:tc>
        <w:tc>
          <w:tcPr>
            <w:tcW w:w="7830" w:type="dxa"/>
          </w:tcPr>
          <w:p w14:paraId="1181A9BA"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Automobiles or other conveyances; certification</w:t>
            </w:r>
          </w:p>
        </w:tc>
      </w:tr>
      <w:tr w:rsidR="00E92F30" w:rsidRPr="00E92F30" w14:paraId="1181A9BE" w14:textId="77777777" w:rsidTr="00843FEE">
        <w:tc>
          <w:tcPr>
            <w:tcW w:w="3330" w:type="dxa"/>
            <w:shd w:val="clear" w:color="auto" w:fill="B8CCE4" w:themeFill="accent1" w:themeFillTint="66"/>
          </w:tcPr>
          <w:p w14:paraId="1181A9BC" w14:textId="77777777" w:rsidR="00E92F30" w:rsidRPr="00E92F30" w:rsidRDefault="00B922CF" w:rsidP="00E92F30">
            <w:pPr>
              <w:spacing w:after="0" w:line="240" w:lineRule="auto"/>
              <w:rPr>
                <w:rFonts w:ascii="Times New Roman" w:eastAsia="Times New Roman" w:hAnsi="Times New Roman"/>
                <w:color w:val="auto"/>
              </w:rPr>
            </w:pPr>
            <w:hyperlink r:id="rId52" w:anchor="se38.1.3_1807" w:history="1">
              <w:r w:rsidR="00E92F30" w:rsidRPr="00E92F30">
                <w:rPr>
                  <w:rFonts w:ascii="Times New Roman" w:eastAsia="Times New Roman" w:hAnsi="Times New Roman"/>
                  <w:color w:val="0000FF"/>
                  <w:u w:val="single"/>
                </w:rPr>
                <w:t>38 CFR 3.807</w:t>
              </w:r>
            </w:hyperlink>
          </w:p>
        </w:tc>
        <w:tc>
          <w:tcPr>
            <w:tcW w:w="7830" w:type="dxa"/>
          </w:tcPr>
          <w:p w14:paraId="1181A9BD"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Chapter 35</w:t>
            </w:r>
          </w:p>
        </w:tc>
      </w:tr>
      <w:tr w:rsidR="00E92F30" w:rsidRPr="00E92F30" w14:paraId="1181A9C1" w14:textId="77777777" w:rsidTr="00843FEE">
        <w:tc>
          <w:tcPr>
            <w:tcW w:w="3330" w:type="dxa"/>
            <w:shd w:val="clear" w:color="auto" w:fill="B8CCE4" w:themeFill="accent1" w:themeFillTint="66"/>
          </w:tcPr>
          <w:p w14:paraId="1181A9BF" w14:textId="77777777" w:rsidR="00E92F30" w:rsidRPr="00E92F30" w:rsidRDefault="00B922CF" w:rsidP="00E92F30">
            <w:pPr>
              <w:spacing w:after="0" w:line="240" w:lineRule="auto"/>
              <w:rPr>
                <w:rFonts w:ascii="Times New Roman" w:eastAsia="Times New Roman" w:hAnsi="Times New Roman"/>
                <w:color w:val="auto"/>
              </w:rPr>
            </w:pPr>
            <w:hyperlink r:id="rId53" w:anchor="se38.1.3_112" w:history="1">
              <w:r w:rsidR="00E92F30" w:rsidRPr="00E92F30">
                <w:rPr>
                  <w:rFonts w:ascii="Times New Roman" w:eastAsia="Times New Roman" w:hAnsi="Times New Roman"/>
                  <w:color w:val="0000FF"/>
                  <w:u w:val="single"/>
                </w:rPr>
                <w:t>38 CFR 3.12</w:t>
              </w:r>
            </w:hyperlink>
          </w:p>
        </w:tc>
        <w:tc>
          <w:tcPr>
            <w:tcW w:w="7830" w:type="dxa"/>
          </w:tcPr>
          <w:p w14:paraId="1181A9C0"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Character of Discharge</w:t>
            </w:r>
          </w:p>
        </w:tc>
      </w:tr>
      <w:tr w:rsidR="00E92F30" w:rsidRPr="00E92F30" w14:paraId="1181A9C4" w14:textId="77777777" w:rsidTr="00843FEE">
        <w:tc>
          <w:tcPr>
            <w:tcW w:w="3330" w:type="dxa"/>
            <w:shd w:val="clear" w:color="auto" w:fill="B8CCE4" w:themeFill="accent1" w:themeFillTint="66"/>
          </w:tcPr>
          <w:p w14:paraId="1181A9C2" w14:textId="77777777" w:rsidR="00E92F30" w:rsidRPr="00E92F30" w:rsidRDefault="00B922CF" w:rsidP="00E92F30">
            <w:pPr>
              <w:spacing w:after="0" w:line="240" w:lineRule="auto"/>
              <w:rPr>
                <w:rFonts w:ascii="Times New Roman" w:eastAsia="Times New Roman" w:hAnsi="Times New Roman"/>
                <w:color w:val="auto"/>
              </w:rPr>
            </w:pPr>
            <w:hyperlink r:id="rId54" w:anchor="se38.1.4_19" w:history="1">
              <w:r w:rsidR="00E92F30" w:rsidRPr="00E92F30">
                <w:rPr>
                  <w:rFonts w:ascii="Times New Roman" w:eastAsia="Times New Roman" w:hAnsi="Times New Roman"/>
                  <w:color w:val="0000FF"/>
                  <w:u w:val="single"/>
                </w:rPr>
                <w:t>38 CFR 4.9</w:t>
              </w:r>
            </w:hyperlink>
            <w:r w:rsidR="00E92F30" w:rsidRPr="00E92F30">
              <w:rPr>
                <w:rFonts w:ascii="Times New Roman" w:eastAsia="Times New Roman" w:hAnsi="Times New Roman"/>
                <w:color w:val="auto"/>
              </w:rPr>
              <w:t xml:space="preserve"> </w:t>
            </w:r>
          </w:p>
        </w:tc>
        <w:tc>
          <w:tcPr>
            <w:tcW w:w="7830" w:type="dxa"/>
          </w:tcPr>
          <w:p w14:paraId="1181A9C3" w14:textId="77777777" w:rsidR="00E92F30" w:rsidRPr="00E92F30" w:rsidRDefault="00E92F30" w:rsidP="00E92F30">
            <w:pPr>
              <w:spacing w:after="0" w:line="240" w:lineRule="auto"/>
              <w:rPr>
                <w:rFonts w:ascii="Times New Roman" w:eastAsia="Times New Roman" w:hAnsi="Times New Roman"/>
                <w:color w:val="0000FF"/>
              </w:rPr>
            </w:pPr>
            <w:r w:rsidRPr="00E92F30">
              <w:rPr>
                <w:rFonts w:ascii="Times New Roman" w:eastAsia="Times New Roman" w:hAnsi="Times New Roman"/>
                <w:color w:val="auto"/>
              </w:rPr>
              <w:t>Congenital or developmental defects</w:t>
            </w:r>
          </w:p>
        </w:tc>
      </w:tr>
      <w:tr w:rsidR="00E92F30" w:rsidRPr="00E92F30" w14:paraId="1181A9C7" w14:textId="77777777" w:rsidTr="00843FEE">
        <w:tc>
          <w:tcPr>
            <w:tcW w:w="3330" w:type="dxa"/>
            <w:shd w:val="clear" w:color="auto" w:fill="B8CCE4" w:themeFill="accent1" w:themeFillTint="66"/>
          </w:tcPr>
          <w:p w14:paraId="1181A9C5" w14:textId="77777777" w:rsidR="00E92F30" w:rsidRPr="00E92F30" w:rsidRDefault="00B922CF" w:rsidP="00E92F30">
            <w:pPr>
              <w:spacing w:after="0" w:line="240" w:lineRule="auto"/>
              <w:rPr>
                <w:rFonts w:ascii="Times New Roman" w:eastAsia="Times New Roman" w:hAnsi="Times New Roman"/>
                <w:color w:val="auto"/>
              </w:rPr>
            </w:pPr>
            <w:hyperlink r:id="rId55" w:anchor="se38.1.3_1358" w:history="1">
              <w:r w:rsidR="00E92F30" w:rsidRPr="00E92F30">
                <w:rPr>
                  <w:rFonts w:ascii="Times New Roman" w:eastAsia="Times New Roman" w:hAnsi="Times New Roman"/>
                  <w:color w:val="0000FF"/>
                  <w:u w:val="single"/>
                </w:rPr>
                <w:t>38 CFR 3.358</w:t>
              </w:r>
            </w:hyperlink>
            <w:r w:rsidR="00E92F30" w:rsidRPr="00E92F30">
              <w:rPr>
                <w:rFonts w:ascii="Times New Roman" w:eastAsia="Times New Roman" w:hAnsi="Times New Roman"/>
                <w:color w:val="auto"/>
              </w:rPr>
              <w:t xml:space="preserve"> &amp; </w:t>
            </w:r>
            <w:hyperlink r:id="rId56" w:anchor="se38.1.3_1800" w:history="1">
              <w:r w:rsidR="00E92F30" w:rsidRPr="00E92F30">
                <w:rPr>
                  <w:rFonts w:ascii="Times New Roman" w:eastAsia="Times New Roman" w:hAnsi="Times New Roman"/>
                  <w:color w:val="0000FF"/>
                  <w:u w:val="single"/>
                </w:rPr>
                <w:t>38 CFR 3.800</w:t>
              </w:r>
            </w:hyperlink>
          </w:p>
        </w:tc>
        <w:tc>
          <w:tcPr>
            <w:tcW w:w="7830" w:type="dxa"/>
          </w:tcPr>
          <w:p w14:paraId="1181A9C6"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Claims under 38 USC 1151</w:t>
            </w:r>
          </w:p>
        </w:tc>
      </w:tr>
      <w:tr w:rsidR="00E92F30" w:rsidRPr="00E92F30" w14:paraId="1181A9CA" w14:textId="77777777" w:rsidTr="00843FEE">
        <w:tc>
          <w:tcPr>
            <w:tcW w:w="3330" w:type="dxa"/>
            <w:shd w:val="clear" w:color="auto" w:fill="B8CCE4" w:themeFill="accent1" w:themeFillTint="66"/>
          </w:tcPr>
          <w:p w14:paraId="1181A9C8" w14:textId="77777777" w:rsidR="00E92F30" w:rsidRPr="00E92F30" w:rsidRDefault="00B922CF" w:rsidP="00E92F30">
            <w:pPr>
              <w:spacing w:after="0" w:line="240" w:lineRule="auto"/>
              <w:rPr>
                <w:rFonts w:ascii="Calibri" w:eastAsia="Times New Roman" w:hAnsi="Calibri" w:cs="Calibri"/>
                <w:color w:val="auto"/>
                <w:sz w:val="22"/>
                <w:szCs w:val="22"/>
              </w:rPr>
            </w:pPr>
            <w:hyperlink r:id="rId57" w:anchor="se38.1.3_1361" w:history="1">
              <w:r w:rsidR="00E92F30" w:rsidRPr="00E92F30">
                <w:rPr>
                  <w:rFonts w:ascii="Times New Roman" w:eastAsia="Times New Roman" w:hAnsi="Times New Roman"/>
                  <w:color w:val="0000FF"/>
                  <w:u w:val="single"/>
                </w:rPr>
                <w:t>38 CFR 3.361</w:t>
              </w:r>
            </w:hyperlink>
          </w:p>
        </w:tc>
        <w:tc>
          <w:tcPr>
            <w:tcW w:w="7830" w:type="dxa"/>
          </w:tcPr>
          <w:p w14:paraId="1181A9C9"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Benefits under 38 U.S.C. 1151(a) for additional disability or death due to hospital care, medical or surgical treatment, examination, training and rehabilitation services, or compensated work therapy program</w:t>
            </w:r>
          </w:p>
        </w:tc>
      </w:tr>
      <w:tr w:rsidR="00E92F30" w:rsidRPr="00E92F30" w14:paraId="1181A9CD" w14:textId="77777777" w:rsidTr="00843FEE">
        <w:tc>
          <w:tcPr>
            <w:tcW w:w="3330" w:type="dxa"/>
            <w:shd w:val="clear" w:color="auto" w:fill="B8CCE4" w:themeFill="accent1" w:themeFillTint="66"/>
          </w:tcPr>
          <w:p w14:paraId="1181A9CB" w14:textId="77777777" w:rsidR="00E92F30" w:rsidRPr="00E92F30" w:rsidRDefault="00B922CF" w:rsidP="00E92F30">
            <w:pPr>
              <w:spacing w:after="0" w:line="240" w:lineRule="auto"/>
              <w:rPr>
                <w:rFonts w:ascii="Times New Roman" w:eastAsia="Times New Roman" w:hAnsi="Times New Roman"/>
                <w:color w:val="auto"/>
              </w:rPr>
            </w:pPr>
            <w:hyperlink r:id="rId58" w:anchor="se38.1.4_125" w:history="1">
              <w:r w:rsidR="00E92F30" w:rsidRPr="00E92F30">
                <w:rPr>
                  <w:rFonts w:ascii="Times New Roman" w:eastAsia="Times New Roman" w:hAnsi="Times New Roman"/>
                  <w:color w:val="0000FF"/>
                  <w:u w:val="single"/>
                </w:rPr>
                <w:t>38 CFR 4.25</w:t>
              </w:r>
            </w:hyperlink>
          </w:p>
        </w:tc>
        <w:tc>
          <w:tcPr>
            <w:tcW w:w="7830" w:type="dxa"/>
          </w:tcPr>
          <w:p w14:paraId="1181A9CC"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Combined Rating Tables</w:t>
            </w:r>
          </w:p>
        </w:tc>
      </w:tr>
      <w:tr w:rsidR="00E92F30" w:rsidRPr="00E92F30" w14:paraId="1181A9D0" w14:textId="77777777" w:rsidTr="00843FEE">
        <w:tc>
          <w:tcPr>
            <w:tcW w:w="3330" w:type="dxa"/>
            <w:shd w:val="clear" w:color="auto" w:fill="B8CCE4" w:themeFill="accent1" w:themeFillTint="66"/>
          </w:tcPr>
          <w:p w14:paraId="1181A9CE" w14:textId="77777777" w:rsidR="00E92F30" w:rsidRPr="00E92F30" w:rsidRDefault="00B922CF" w:rsidP="00E92F30">
            <w:pPr>
              <w:spacing w:after="0" w:line="240" w:lineRule="auto"/>
              <w:rPr>
                <w:rFonts w:ascii="Times New Roman" w:eastAsia="Times New Roman" w:hAnsi="Times New Roman"/>
                <w:color w:val="auto"/>
              </w:rPr>
            </w:pPr>
            <w:hyperlink r:id="rId59" w:anchor="se38.1.3_16" w:history="1">
              <w:r w:rsidR="00E92F30" w:rsidRPr="00E92F30">
                <w:rPr>
                  <w:rFonts w:ascii="Times New Roman" w:eastAsia="Times New Roman" w:hAnsi="Times New Roman"/>
                  <w:color w:val="0000FF"/>
                  <w:u w:val="single"/>
                </w:rPr>
                <w:t>38 CFR 3.6</w:t>
              </w:r>
            </w:hyperlink>
          </w:p>
        </w:tc>
        <w:tc>
          <w:tcPr>
            <w:tcW w:w="7830" w:type="dxa"/>
          </w:tcPr>
          <w:p w14:paraId="1181A9CF"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Duty Periods</w:t>
            </w:r>
          </w:p>
        </w:tc>
      </w:tr>
      <w:tr w:rsidR="00E92F30" w:rsidRPr="00E92F30" w14:paraId="1181A9D3" w14:textId="77777777" w:rsidTr="00843FEE">
        <w:tc>
          <w:tcPr>
            <w:tcW w:w="3330" w:type="dxa"/>
            <w:shd w:val="clear" w:color="auto" w:fill="B8CCE4" w:themeFill="accent1" w:themeFillTint="66"/>
          </w:tcPr>
          <w:p w14:paraId="1181A9D1" w14:textId="77777777" w:rsidR="00E92F30" w:rsidRPr="00E92F30" w:rsidRDefault="00B922CF" w:rsidP="00E92F30">
            <w:pPr>
              <w:spacing w:after="0" w:line="240" w:lineRule="auto"/>
              <w:rPr>
                <w:rFonts w:ascii="Times New Roman" w:eastAsia="Times New Roman" w:hAnsi="Times New Roman"/>
                <w:color w:val="auto"/>
              </w:rPr>
            </w:pPr>
            <w:hyperlink r:id="rId60" w:anchor="se38.1.3_1114" w:history="1">
              <w:r w:rsidR="00E92F30" w:rsidRPr="00E92F30">
                <w:rPr>
                  <w:rFonts w:ascii="Times New Roman" w:eastAsia="Times New Roman" w:hAnsi="Times New Roman"/>
                  <w:color w:val="0000FF"/>
                  <w:u w:val="single"/>
                </w:rPr>
                <w:t>38 CFR 3.114</w:t>
              </w:r>
            </w:hyperlink>
          </w:p>
        </w:tc>
        <w:tc>
          <w:tcPr>
            <w:tcW w:w="7830" w:type="dxa"/>
          </w:tcPr>
          <w:p w14:paraId="1181A9D2"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Change of law or Department of Veterans Affairs issue.</w:t>
            </w:r>
          </w:p>
        </w:tc>
      </w:tr>
      <w:tr w:rsidR="00E92F30" w:rsidRPr="00E92F30" w14:paraId="1181A9D6" w14:textId="77777777" w:rsidTr="00843FEE">
        <w:tc>
          <w:tcPr>
            <w:tcW w:w="3330" w:type="dxa"/>
            <w:shd w:val="clear" w:color="auto" w:fill="B8CCE4" w:themeFill="accent1" w:themeFillTint="66"/>
          </w:tcPr>
          <w:p w14:paraId="1181A9D4" w14:textId="77777777" w:rsidR="00E92F30" w:rsidRPr="00E92F30" w:rsidRDefault="00B922CF" w:rsidP="00E92F30">
            <w:pPr>
              <w:spacing w:after="0" w:line="240" w:lineRule="auto"/>
              <w:rPr>
                <w:rFonts w:ascii="Times New Roman" w:eastAsia="Times New Roman" w:hAnsi="Times New Roman"/>
                <w:color w:val="auto"/>
              </w:rPr>
            </w:pPr>
            <w:hyperlink r:id="rId61" w:anchor="se38.1.3_1109" w:history="1">
              <w:r w:rsidR="00E92F30" w:rsidRPr="00E92F30">
                <w:rPr>
                  <w:rFonts w:ascii="Times New Roman" w:eastAsia="Times New Roman" w:hAnsi="Times New Roman"/>
                  <w:color w:val="0000FF"/>
                  <w:u w:val="single"/>
                </w:rPr>
                <w:t>38 CFR 3.109</w:t>
              </w:r>
            </w:hyperlink>
          </w:p>
        </w:tc>
        <w:tc>
          <w:tcPr>
            <w:tcW w:w="7830" w:type="dxa"/>
          </w:tcPr>
          <w:p w14:paraId="1181A9D5"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Effective Dates</w:t>
            </w:r>
          </w:p>
        </w:tc>
      </w:tr>
      <w:tr w:rsidR="00E92F30" w:rsidRPr="00E92F30" w14:paraId="1181A9D9" w14:textId="77777777" w:rsidTr="00843FEE">
        <w:tc>
          <w:tcPr>
            <w:tcW w:w="3330" w:type="dxa"/>
            <w:shd w:val="clear" w:color="auto" w:fill="B8CCE4" w:themeFill="accent1" w:themeFillTint="66"/>
          </w:tcPr>
          <w:p w14:paraId="1181A9D7" w14:textId="77777777" w:rsidR="00E92F30" w:rsidRPr="00E92F30" w:rsidRDefault="00B922CF" w:rsidP="00E92F30">
            <w:pPr>
              <w:spacing w:after="0" w:line="240" w:lineRule="auto"/>
              <w:rPr>
                <w:rFonts w:ascii="Times New Roman" w:eastAsia="Times New Roman" w:hAnsi="Times New Roman"/>
                <w:color w:val="auto"/>
              </w:rPr>
            </w:pPr>
            <w:hyperlink r:id="rId62" w:anchor="se38.1.3_1155" w:history="1">
              <w:r w:rsidR="00E92F30" w:rsidRPr="00E92F30">
                <w:rPr>
                  <w:rFonts w:ascii="Times New Roman" w:eastAsia="Times New Roman" w:hAnsi="Times New Roman"/>
                  <w:color w:val="0000FF"/>
                  <w:u w:val="single"/>
                </w:rPr>
                <w:t>38 CFR 3.155</w:t>
              </w:r>
            </w:hyperlink>
          </w:p>
        </w:tc>
        <w:tc>
          <w:tcPr>
            <w:tcW w:w="7830" w:type="dxa"/>
          </w:tcPr>
          <w:p w14:paraId="1181A9D8"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How to File a Claim</w:t>
            </w:r>
          </w:p>
        </w:tc>
      </w:tr>
      <w:tr w:rsidR="00E92F30" w:rsidRPr="00E92F30" w14:paraId="1181A9DC" w14:textId="77777777" w:rsidTr="00843FEE">
        <w:tc>
          <w:tcPr>
            <w:tcW w:w="3330" w:type="dxa"/>
            <w:shd w:val="clear" w:color="auto" w:fill="B8CCE4" w:themeFill="accent1" w:themeFillTint="66"/>
          </w:tcPr>
          <w:p w14:paraId="1181A9DA" w14:textId="77777777" w:rsidR="00E92F30" w:rsidRPr="00E92F30" w:rsidRDefault="00B922CF" w:rsidP="00E92F30">
            <w:pPr>
              <w:spacing w:after="0" w:line="240" w:lineRule="auto"/>
              <w:rPr>
                <w:rFonts w:ascii="Times New Roman" w:eastAsia="Times New Roman" w:hAnsi="Times New Roman"/>
                <w:color w:val="auto"/>
              </w:rPr>
            </w:pPr>
            <w:hyperlink r:id="rId63" w:history="1">
              <w:r w:rsidR="00E92F30" w:rsidRPr="00E92F30">
                <w:rPr>
                  <w:rFonts w:ascii="Times New Roman" w:eastAsia="Times New Roman" w:hAnsi="Times New Roman"/>
                  <w:color w:val="0000FF"/>
                  <w:u w:val="single"/>
                </w:rPr>
                <w:t>38 CFR 3.157</w:t>
              </w:r>
            </w:hyperlink>
          </w:p>
        </w:tc>
        <w:tc>
          <w:tcPr>
            <w:tcW w:w="7830" w:type="dxa"/>
          </w:tcPr>
          <w:p w14:paraId="1181A9DB"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Effective Dates (Prior to 3/24/2015)</w:t>
            </w:r>
          </w:p>
        </w:tc>
      </w:tr>
      <w:tr w:rsidR="00E92F30" w:rsidRPr="00E92F30" w14:paraId="1181A9DF" w14:textId="77777777" w:rsidTr="00843FEE">
        <w:tc>
          <w:tcPr>
            <w:tcW w:w="3330" w:type="dxa"/>
            <w:shd w:val="clear" w:color="auto" w:fill="B8CCE4" w:themeFill="accent1" w:themeFillTint="66"/>
          </w:tcPr>
          <w:p w14:paraId="1181A9DD" w14:textId="77777777" w:rsidR="00E92F30" w:rsidRPr="00E92F30" w:rsidRDefault="00B922CF" w:rsidP="00E92F30">
            <w:pPr>
              <w:spacing w:after="0" w:line="240" w:lineRule="auto"/>
              <w:rPr>
                <w:rFonts w:ascii="Times New Roman" w:eastAsia="Times New Roman" w:hAnsi="Times New Roman"/>
                <w:color w:val="auto"/>
              </w:rPr>
            </w:pPr>
            <w:hyperlink r:id="rId64" w:anchor="se38.1.3_1400" w:history="1">
              <w:r w:rsidR="00E92F30" w:rsidRPr="00E92F30">
                <w:rPr>
                  <w:rFonts w:ascii="Times New Roman" w:eastAsia="Times New Roman" w:hAnsi="Times New Roman"/>
                  <w:color w:val="0000FF"/>
                  <w:u w:val="single"/>
                </w:rPr>
                <w:t>38 CFR 3.400</w:t>
              </w:r>
            </w:hyperlink>
          </w:p>
        </w:tc>
        <w:tc>
          <w:tcPr>
            <w:tcW w:w="7830" w:type="dxa"/>
          </w:tcPr>
          <w:p w14:paraId="1181A9DE"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Effective Dates</w:t>
            </w:r>
          </w:p>
        </w:tc>
      </w:tr>
      <w:tr w:rsidR="00E92F30" w:rsidRPr="00E92F30" w14:paraId="1181A9E2" w14:textId="77777777" w:rsidTr="00843FEE">
        <w:tc>
          <w:tcPr>
            <w:tcW w:w="3330" w:type="dxa"/>
            <w:shd w:val="clear" w:color="auto" w:fill="B8CCE4" w:themeFill="accent1" w:themeFillTint="66"/>
          </w:tcPr>
          <w:p w14:paraId="1181A9E0" w14:textId="77777777" w:rsidR="00E92F30" w:rsidRPr="00E92F30" w:rsidRDefault="00B922CF" w:rsidP="00E92F30">
            <w:pPr>
              <w:spacing w:after="0" w:line="240" w:lineRule="auto"/>
              <w:rPr>
                <w:rFonts w:ascii="Times New Roman" w:eastAsia="Times New Roman" w:hAnsi="Times New Roman"/>
                <w:color w:val="auto"/>
              </w:rPr>
            </w:pPr>
            <w:hyperlink r:id="rId65" w:anchor="se38.1.3_1401" w:history="1">
              <w:r w:rsidR="00E92F30" w:rsidRPr="00E92F30">
                <w:rPr>
                  <w:rFonts w:ascii="Times New Roman" w:eastAsia="Times New Roman" w:hAnsi="Times New Roman"/>
                  <w:color w:val="0000FF"/>
                  <w:u w:val="single"/>
                </w:rPr>
                <w:t>38 CFR 3.401</w:t>
              </w:r>
            </w:hyperlink>
          </w:p>
        </w:tc>
        <w:tc>
          <w:tcPr>
            <w:tcW w:w="7830" w:type="dxa"/>
          </w:tcPr>
          <w:p w14:paraId="1181A9E1"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Effective Dates - Veteran</w:t>
            </w:r>
          </w:p>
        </w:tc>
      </w:tr>
      <w:tr w:rsidR="00E92F30" w:rsidRPr="00E92F30" w14:paraId="1181A9E5" w14:textId="77777777" w:rsidTr="00843FEE">
        <w:tc>
          <w:tcPr>
            <w:tcW w:w="3330" w:type="dxa"/>
            <w:shd w:val="clear" w:color="auto" w:fill="B8CCE4" w:themeFill="accent1" w:themeFillTint="66"/>
          </w:tcPr>
          <w:p w14:paraId="1181A9E3" w14:textId="77777777" w:rsidR="00E92F30" w:rsidRPr="00E92F30" w:rsidRDefault="00B922CF" w:rsidP="00E92F30">
            <w:pPr>
              <w:spacing w:after="0" w:line="240" w:lineRule="auto"/>
              <w:rPr>
                <w:rFonts w:ascii="Times New Roman" w:eastAsia="Times New Roman" w:hAnsi="Times New Roman"/>
                <w:color w:val="auto"/>
              </w:rPr>
            </w:pPr>
            <w:hyperlink r:id="rId66" w:anchor="se38.1.3_1402" w:history="1">
              <w:r w:rsidR="00E92F30" w:rsidRPr="00E92F30">
                <w:rPr>
                  <w:rFonts w:ascii="Times New Roman" w:eastAsia="Times New Roman" w:hAnsi="Times New Roman"/>
                  <w:color w:val="0000FF"/>
                  <w:u w:val="single"/>
                </w:rPr>
                <w:t>38 CFR 3.402</w:t>
              </w:r>
            </w:hyperlink>
          </w:p>
        </w:tc>
        <w:tc>
          <w:tcPr>
            <w:tcW w:w="7830" w:type="dxa"/>
          </w:tcPr>
          <w:p w14:paraId="1181A9E4"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Effective Dates – Surviving Spouse</w:t>
            </w:r>
          </w:p>
        </w:tc>
      </w:tr>
      <w:tr w:rsidR="00E92F30" w:rsidRPr="00E92F30" w14:paraId="1181A9E8" w14:textId="77777777" w:rsidTr="00843FEE">
        <w:tc>
          <w:tcPr>
            <w:tcW w:w="3330" w:type="dxa"/>
            <w:shd w:val="clear" w:color="auto" w:fill="B8CCE4" w:themeFill="accent1" w:themeFillTint="66"/>
          </w:tcPr>
          <w:p w14:paraId="1181A9E6" w14:textId="77777777" w:rsidR="00E92F30" w:rsidRPr="00E92F30" w:rsidRDefault="00B922CF" w:rsidP="00E92F30">
            <w:pPr>
              <w:spacing w:after="0" w:line="240" w:lineRule="auto"/>
              <w:rPr>
                <w:rFonts w:ascii="Times New Roman" w:eastAsia="Times New Roman" w:hAnsi="Times New Roman"/>
                <w:color w:val="auto"/>
              </w:rPr>
            </w:pPr>
            <w:hyperlink r:id="rId67" w:anchor="se38.1.3_1403" w:history="1">
              <w:r w:rsidR="00E92F30" w:rsidRPr="00E92F30">
                <w:rPr>
                  <w:rFonts w:ascii="Times New Roman" w:eastAsia="Times New Roman" w:hAnsi="Times New Roman"/>
                  <w:color w:val="0000FF"/>
                  <w:u w:val="single"/>
                </w:rPr>
                <w:t>38 CFR 3.403</w:t>
              </w:r>
            </w:hyperlink>
          </w:p>
        </w:tc>
        <w:tc>
          <w:tcPr>
            <w:tcW w:w="7830" w:type="dxa"/>
          </w:tcPr>
          <w:p w14:paraId="1181A9E7"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Effective Dates - Children</w:t>
            </w:r>
          </w:p>
        </w:tc>
      </w:tr>
      <w:tr w:rsidR="00E92F30" w:rsidRPr="00E92F30" w14:paraId="1181A9EB" w14:textId="77777777" w:rsidTr="00843FEE">
        <w:tc>
          <w:tcPr>
            <w:tcW w:w="3330" w:type="dxa"/>
            <w:shd w:val="clear" w:color="auto" w:fill="B8CCE4" w:themeFill="accent1" w:themeFillTint="66"/>
          </w:tcPr>
          <w:p w14:paraId="1181A9E9" w14:textId="77777777" w:rsidR="00E92F30" w:rsidRPr="00E92F30" w:rsidRDefault="00B922CF" w:rsidP="00E92F30">
            <w:pPr>
              <w:spacing w:after="0" w:line="240" w:lineRule="auto"/>
              <w:rPr>
                <w:rFonts w:ascii="Times New Roman" w:eastAsia="Times New Roman" w:hAnsi="Times New Roman"/>
                <w:color w:val="auto"/>
              </w:rPr>
            </w:pPr>
            <w:hyperlink r:id="rId68" w:anchor="se38.1.3_1404" w:history="1">
              <w:r w:rsidR="00E92F30" w:rsidRPr="00E92F30">
                <w:rPr>
                  <w:rFonts w:ascii="Times New Roman" w:eastAsia="Times New Roman" w:hAnsi="Times New Roman"/>
                  <w:color w:val="0000FF"/>
                  <w:u w:val="single"/>
                </w:rPr>
                <w:t>38 CFR 3.404</w:t>
              </w:r>
            </w:hyperlink>
          </w:p>
        </w:tc>
        <w:tc>
          <w:tcPr>
            <w:tcW w:w="7830" w:type="dxa"/>
          </w:tcPr>
          <w:p w14:paraId="1181A9EA"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Effective Dates – Parents</w:t>
            </w:r>
          </w:p>
        </w:tc>
      </w:tr>
      <w:tr w:rsidR="00E92F30" w:rsidRPr="00E92F30" w14:paraId="1181A9EE" w14:textId="77777777" w:rsidTr="00843FEE">
        <w:tc>
          <w:tcPr>
            <w:tcW w:w="3330" w:type="dxa"/>
            <w:shd w:val="clear" w:color="auto" w:fill="B8CCE4" w:themeFill="accent1" w:themeFillTint="66"/>
          </w:tcPr>
          <w:p w14:paraId="1181A9EC" w14:textId="77777777" w:rsidR="00E92F30" w:rsidRPr="00E92F30" w:rsidRDefault="00B922CF" w:rsidP="00E92F30">
            <w:pPr>
              <w:spacing w:after="0" w:line="240" w:lineRule="auto"/>
              <w:rPr>
                <w:rFonts w:ascii="Times New Roman" w:eastAsia="Times New Roman" w:hAnsi="Times New Roman"/>
                <w:color w:val="auto"/>
              </w:rPr>
            </w:pPr>
            <w:hyperlink r:id="rId69" w:anchor="se38.1.3_1405" w:history="1">
              <w:r w:rsidR="00E92F30" w:rsidRPr="00E92F30">
                <w:rPr>
                  <w:rFonts w:ascii="Times New Roman" w:eastAsia="Times New Roman" w:hAnsi="Times New Roman"/>
                  <w:color w:val="0000FF"/>
                  <w:u w:val="single"/>
                </w:rPr>
                <w:t>38 CFR 3.405</w:t>
              </w:r>
            </w:hyperlink>
          </w:p>
        </w:tc>
        <w:tc>
          <w:tcPr>
            <w:tcW w:w="7830" w:type="dxa"/>
          </w:tcPr>
          <w:p w14:paraId="1181A9ED"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Effective Dates – Filipino Veterans and Survivors</w:t>
            </w:r>
          </w:p>
        </w:tc>
      </w:tr>
      <w:tr w:rsidR="00E92F30" w:rsidRPr="00E92F30" w14:paraId="1181A9F1" w14:textId="77777777" w:rsidTr="00843FEE">
        <w:tc>
          <w:tcPr>
            <w:tcW w:w="3330" w:type="dxa"/>
            <w:shd w:val="clear" w:color="auto" w:fill="B8CCE4" w:themeFill="accent1" w:themeFillTint="66"/>
          </w:tcPr>
          <w:p w14:paraId="1181A9EF" w14:textId="77777777" w:rsidR="00E92F30" w:rsidRPr="00E92F30" w:rsidRDefault="00B922CF" w:rsidP="00E92F30">
            <w:pPr>
              <w:spacing w:after="0" w:line="240" w:lineRule="auto"/>
              <w:rPr>
                <w:rFonts w:ascii="Times New Roman" w:eastAsia="Times New Roman" w:hAnsi="Times New Roman"/>
                <w:color w:val="auto"/>
              </w:rPr>
            </w:pPr>
            <w:hyperlink r:id="rId70" w:history="1">
              <w:r w:rsidR="00E92F30" w:rsidRPr="00E92F30">
                <w:rPr>
                  <w:rFonts w:ascii="Times New Roman" w:eastAsia="Times New Roman" w:hAnsi="Times New Roman"/>
                  <w:color w:val="0000FF"/>
                  <w:u w:val="single"/>
                </w:rPr>
                <w:t>38 USC 5313</w:t>
              </w:r>
            </w:hyperlink>
          </w:p>
        </w:tc>
        <w:tc>
          <w:tcPr>
            <w:tcW w:w="7830" w:type="dxa"/>
          </w:tcPr>
          <w:p w14:paraId="1181A9F0"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Fugitive Felon</w:t>
            </w:r>
          </w:p>
        </w:tc>
      </w:tr>
      <w:tr w:rsidR="00E92F30" w:rsidRPr="00E92F30" w14:paraId="1181A9F4" w14:textId="77777777" w:rsidTr="00843FEE">
        <w:tc>
          <w:tcPr>
            <w:tcW w:w="3330" w:type="dxa"/>
            <w:shd w:val="clear" w:color="auto" w:fill="B8CCE4" w:themeFill="accent1" w:themeFillTint="66"/>
          </w:tcPr>
          <w:p w14:paraId="1181A9F2" w14:textId="77777777" w:rsidR="00E92F30" w:rsidRPr="00E92F30" w:rsidRDefault="00B922CF" w:rsidP="00E92F30">
            <w:pPr>
              <w:spacing w:after="0" w:line="240" w:lineRule="auto"/>
              <w:rPr>
                <w:rFonts w:ascii="Times New Roman" w:eastAsia="Times New Roman" w:hAnsi="Times New Roman"/>
                <w:color w:val="auto"/>
              </w:rPr>
            </w:pPr>
            <w:hyperlink r:id="rId71" w:anchor="se38.1.3_1385" w:history="1">
              <w:r w:rsidR="00E92F30" w:rsidRPr="00E92F30">
                <w:rPr>
                  <w:rFonts w:ascii="Times New Roman" w:eastAsia="Times New Roman" w:hAnsi="Times New Roman"/>
                  <w:color w:val="0000FF"/>
                  <w:u w:val="single"/>
                </w:rPr>
                <w:t>38 CFR 3.385</w:t>
              </w:r>
            </w:hyperlink>
          </w:p>
        </w:tc>
        <w:tc>
          <w:tcPr>
            <w:tcW w:w="7830" w:type="dxa"/>
          </w:tcPr>
          <w:p w14:paraId="1181A9F3"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Hearing Loss</w:t>
            </w:r>
          </w:p>
        </w:tc>
      </w:tr>
      <w:tr w:rsidR="00E92F30" w:rsidRPr="00E92F30" w14:paraId="1181A9F7" w14:textId="77777777" w:rsidTr="00843FEE">
        <w:tc>
          <w:tcPr>
            <w:tcW w:w="3330" w:type="dxa"/>
            <w:shd w:val="clear" w:color="auto" w:fill="B8CCE4" w:themeFill="accent1" w:themeFillTint="66"/>
          </w:tcPr>
          <w:p w14:paraId="1181A9F5" w14:textId="77777777" w:rsidR="00E92F30" w:rsidRPr="00E92F30" w:rsidRDefault="00B922CF" w:rsidP="00E92F30">
            <w:pPr>
              <w:spacing w:after="0" w:line="240" w:lineRule="auto"/>
              <w:rPr>
                <w:rFonts w:ascii="Times New Roman" w:eastAsia="Times New Roman" w:hAnsi="Times New Roman"/>
                <w:color w:val="auto"/>
              </w:rPr>
            </w:pPr>
            <w:hyperlink r:id="rId72" w:anchor="se38.1.3_1356" w:history="1">
              <w:r w:rsidR="00E92F30" w:rsidRPr="00E92F30">
                <w:rPr>
                  <w:rFonts w:ascii="Times New Roman" w:eastAsia="Times New Roman" w:hAnsi="Times New Roman"/>
                  <w:color w:val="0000FF"/>
                  <w:u w:val="single"/>
                </w:rPr>
                <w:t>38 CFR 3.356</w:t>
              </w:r>
            </w:hyperlink>
          </w:p>
        </w:tc>
        <w:tc>
          <w:tcPr>
            <w:tcW w:w="7830" w:type="dxa"/>
          </w:tcPr>
          <w:p w14:paraId="1181A9F6"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Helpless Child (Conditions which determine permanent incapacity for self-support</w:t>
            </w:r>
            <w:r w:rsidRPr="00E92F30">
              <w:rPr>
                <w:rFonts w:ascii="Calibri" w:eastAsia="Times New Roman" w:hAnsi="Calibri" w:cs="Calibri"/>
                <w:color w:val="auto"/>
                <w:sz w:val="22"/>
                <w:szCs w:val="22"/>
              </w:rPr>
              <w:t>)</w:t>
            </w:r>
          </w:p>
        </w:tc>
      </w:tr>
      <w:tr w:rsidR="00E92F30" w:rsidRPr="00E92F30" w14:paraId="1181A9FA" w14:textId="77777777" w:rsidTr="00843FEE">
        <w:trPr>
          <w:trHeight w:val="98"/>
        </w:trPr>
        <w:tc>
          <w:tcPr>
            <w:tcW w:w="3330" w:type="dxa"/>
            <w:shd w:val="clear" w:color="auto" w:fill="B8CCE4" w:themeFill="accent1" w:themeFillTint="66"/>
          </w:tcPr>
          <w:p w14:paraId="1181A9F8" w14:textId="77777777" w:rsidR="00E92F30" w:rsidRPr="00E92F30" w:rsidRDefault="00B922CF" w:rsidP="00E92F30">
            <w:pPr>
              <w:spacing w:after="0" w:line="240" w:lineRule="auto"/>
              <w:rPr>
                <w:rFonts w:ascii="Times New Roman" w:eastAsia="Times New Roman" w:hAnsi="Times New Roman"/>
                <w:color w:val="auto"/>
              </w:rPr>
            </w:pPr>
            <w:hyperlink r:id="rId73" w:anchor="se38.1.4_1127" w:history="1">
              <w:r w:rsidR="00E92F30" w:rsidRPr="00E92F30">
                <w:rPr>
                  <w:rFonts w:ascii="Times New Roman" w:eastAsia="Times New Roman" w:hAnsi="Times New Roman"/>
                  <w:color w:val="0000FF"/>
                  <w:u w:val="single"/>
                </w:rPr>
                <w:t>38 CFR 4.127</w:t>
              </w:r>
            </w:hyperlink>
          </w:p>
        </w:tc>
        <w:tc>
          <w:tcPr>
            <w:tcW w:w="7830" w:type="dxa"/>
          </w:tcPr>
          <w:p w14:paraId="1181A9F9"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Mental retardation and personality disorders</w:t>
            </w:r>
          </w:p>
        </w:tc>
      </w:tr>
      <w:tr w:rsidR="00E92F30" w:rsidRPr="00E92F30" w14:paraId="1181A9FD" w14:textId="77777777" w:rsidTr="00843FEE">
        <w:tc>
          <w:tcPr>
            <w:tcW w:w="3330" w:type="dxa"/>
            <w:shd w:val="clear" w:color="auto" w:fill="B8CCE4" w:themeFill="accent1" w:themeFillTint="66"/>
          </w:tcPr>
          <w:p w14:paraId="1181A9FB" w14:textId="77777777" w:rsidR="00E92F30" w:rsidRPr="00E92F30" w:rsidRDefault="00B922CF" w:rsidP="00E92F30">
            <w:pPr>
              <w:spacing w:after="0" w:line="240" w:lineRule="auto"/>
              <w:rPr>
                <w:rFonts w:ascii="Times New Roman" w:eastAsia="Times New Roman" w:hAnsi="Times New Roman"/>
                <w:color w:val="auto"/>
              </w:rPr>
            </w:pPr>
            <w:hyperlink r:id="rId74" w:anchor="se38.1.3_131" w:history="1">
              <w:r w:rsidR="00E92F30" w:rsidRPr="00E92F30">
                <w:rPr>
                  <w:rFonts w:ascii="Times New Roman" w:eastAsia="Times New Roman" w:hAnsi="Times New Roman"/>
                  <w:color w:val="0000FF"/>
                  <w:u w:val="single"/>
                </w:rPr>
                <w:t>38 CFR 3.31</w:t>
              </w:r>
            </w:hyperlink>
          </w:p>
        </w:tc>
        <w:tc>
          <w:tcPr>
            <w:tcW w:w="7830" w:type="dxa"/>
          </w:tcPr>
          <w:p w14:paraId="1181A9FC"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Omnibus (Commencement of the period of payment)</w:t>
            </w:r>
          </w:p>
        </w:tc>
      </w:tr>
      <w:tr w:rsidR="00E92F30" w:rsidRPr="00E92F30" w14:paraId="1181AA00" w14:textId="77777777" w:rsidTr="00843FEE">
        <w:tc>
          <w:tcPr>
            <w:tcW w:w="3330" w:type="dxa"/>
            <w:shd w:val="clear" w:color="auto" w:fill="B8CCE4" w:themeFill="accent1" w:themeFillTint="66"/>
          </w:tcPr>
          <w:p w14:paraId="1181A9FE" w14:textId="77777777" w:rsidR="00E92F30" w:rsidRPr="00E92F30" w:rsidRDefault="00B922CF" w:rsidP="00E92F30">
            <w:pPr>
              <w:spacing w:after="0" w:line="240" w:lineRule="auto"/>
              <w:rPr>
                <w:rFonts w:ascii="Times New Roman" w:eastAsia="Times New Roman" w:hAnsi="Times New Roman"/>
                <w:color w:val="auto"/>
              </w:rPr>
            </w:pPr>
            <w:hyperlink r:id="rId75" w:anchor="se38.1.3_1350" w:history="1">
              <w:r w:rsidR="00E92F30" w:rsidRPr="00E92F30">
                <w:rPr>
                  <w:rFonts w:ascii="Times New Roman" w:eastAsia="Times New Roman" w:hAnsi="Times New Roman"/>
                  <w:color w:val="0000FF"/>
                  <w:u w:val="single"/>
                </w:rPr>
                <w:t>38 CFR 3.350</w:t>
              </w:r>
            </w:hyperlink>
            <w:r w:rsidR="00E92F30" w:rsidRPr="00E92F30">
              <w:rPr>
                <w:rFonts w:ascii="Times New Roman" w:eastAsia="Times New Roman" w:hAnsi="Times New Roman"/>
                <w:color w:val="auto"/>
              </w:rPr>
              <w:t xml:space="preserve"> </w:t>
            </w:r>
          </w:p>
        </w:tc>
        <w:tc>
          <w:tcPr>
            <w:tcW w:w="7830" w:type="dxa"/>
          </w:tcPr>
          <w:p w14:paraId="1181A9FF"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bCs/>
                <w:color w:val="auto"/>
              </w:rPr>
              <w:t>S</w:t>
            </w:r>
            <w:r w:rsidRPr="00E92F30">
              <w:rPr>
                <w:rFonts w:ascii="Times New Roman" w:eastAsia="Times New Roman" w:hAnsi="Times New Roman"/>
                <w:color w:val="auto"/>
              </w:rPr>
              <w:t>pecial Monthly Compensation Ratings</w:t>
            </w:r>
          </w:p>
        </w:tc>
      </w:tr>
      <w:tr w:rsidR="00E92F30" w:rsidRPr="00E92F30" w14:paraId="1181AA07" w14:textId="77777777" w:rsidTr="00843FEE">
        <w:tc>
          <w:tcPr>
            <w:tcW w:w="3330" w:type="dxa"/>
            <w:shd w:val="clear" w:color="auto" w:fill="B8CCE4" w:themeFill="accent1" w:themeFillTint="66"/>
          </w:tcPr>
          <w:p w14:paraId="1181AA01" w14:textId="77777777" w:rsidR="00E92F30" w:rsidRPr="00E92F30" w:rsidRDefault="00B922CF" w:rsidP="00E92F30">
            <w:pPr>
              <w:spacing w:after="0" w:line="240" w:lineRule="auto"/>
              <w:rPr>
                <w:rFonts w:ascii="Times New Roman" w:eastAsia="Times New Roman" w:hAnsi="Times New Roman"/>
                <w:color w:val="auto"/>
              </w:rPr>
            </w:pPr>
            <w:hyperlink r:id="rId76" w:anchor="se38.1.3_1351" w:history="1">
              <w:r w:rsidR="00E92F30" w:rsidRPr="00E92F30">
                <w:rPr>
                  <w:rFonts w:ascii="Times New Roman" w:eastAsia="Times New Roman" w:hAnsi="Times New Roman"/>
                  <w:color w:val="0000FF"/>
                  <w:u w:val="single"/>
                </w:rPr>
                <w:t>38 CFR 3.51(a-d)</w:t>
              </w:r>
            </w:hyperlink>
          </w:p>
          <w:p w14:paraId="1181AA02"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 xml:space="preserve"> </w:t>
            </w:r>
          </w:p>
          <w:p w14:paraId="1181AA03" w14:textId="77777777" w:rsidR="00E92F30" w:rsidRPr="00E92F30" w:rsidRDefault="00E92F30" w:rsidP="00E92F30">
            <w:pPr>
              <w:spacing w:after="0" w:line="240" w:lineRule="auto"/>
              <w:rPr>
                <w:rFonts w:ascii="Times New Roman" w:eastAsia="Times New Roman" w:hAnsi="Times New Roman"/>
                <w:color w:val="auto"/>
              </w:rPr>
            </w:pPr>
          </w:p>
          <w:p w14:paraId="1181AA04" w14:textId="77777777" w:rsidR="00E92F30" w:rsidRPr="00E92F30" w:rsidRDefault="00E92F30" w:rsidP="00E92F30">
            <w:pPr>
              <w:spacing w:after="0" w:line="240" w:lineRule="auto"/>
              <w:rPr>
                <w:rFonts w:ascii="Times New Roman" w:eastAsia="Times New Roman" w:hAnsi="Times New Roman"/>
                <w:color w:val="auto"/>
              </w:rPr>
            </w:pPr>
          </w:p>
        </w:tc>
        <w:tc>
          <w:tcPr>
            <w:tcW w:w="7830" w:type="dxa"/>
          </w:tcPr>
          <w:p w14:paraId="1181AA05"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bCs/>
                <w:color w:val="auto"/>
              </w:rPr>
              <w:t>S</w:t>
            </w:r>
            <w:r w:rsidRPr="00E92F30">
              <w:rPr>
                <w:rFonts w:ascii="Times New Roman" w:eastAsia="Times New Roman" w:hAnsi="Times New Roman"/>
                <w:color w:val="auto"/>
              </w:rPr>
              <w:t>pecial monthly dependency and indemnity compensation, death compensation, pension and spouse's compensation ratings</w:t>
            </w:r>
          </w:p>
          <w:p w14:paraId="1181AA06" w14:textId="77777777" w:rsidR="00E92F30" w:rsidRPr="00E92F30" w:rsidRDefault="00E92F30" w:rsidP="00E92F30">
            <w:pPr>
              <w:spacing w:after="0" w:line="240" w:lineRule="auto"/>
              <w:rPr>
                <w:rFonts w:ascii="Times New Roman" w:eastAsia="Times New Roman" w:hAnsi="Times New Roman"/>
                <w:color w:val="auto"/>
              </w:rPr>
            </w:pPr>
          </w:p>
        </w:tc>
      </w:tr>
      <w:tr w:rsidR="00E92F30" w:rsidRPr="00E92F30" w14:paraId="1181AA0A" w14:textId="77777777" w:rsidTr="00843FEE">
        <w:tc>
          <w:tcPr>
            <w:tcW w:w="3330" w:type="dxa"/>
            <w:shd w:val="clear" w:color="auto" w:fill="B8CCE4" w:themeFill="accent1" w:themeFillTint="66"/>
          </w:tcPr>
          <w:p w14:paraId="1181AA08" w14:textId="77777777" w:rsidR="00E92F30" w:rsidRPr="00E92F30" w:rsidRDefault="00B922CF" w:rsidP="00E92F30">
            <w:pPr>
              <w:spacing w:after="0" w:line="240" w:lineRule="auto"/>
              <w:rPr>
                <w:rFonts w:ascii="Calibri" w:eastAsia="Times New Roman" w:hAnsi="Calibri" w:cs="Calibri"/>
                <w:color w:val="auto"/>
                <w:sz w:val="22"/>
                <w:szCs w:val="22"/>
              </w:rPr>
            </w:pPr>
            <w:hyperlink r:id="rId77" w:anchor="se38.1.3_1352" w:history="1">
              <w:r w:rsidR="00E92F30" w:rsidRPr="00E92F30">
                <w:rPr>
                  <w:rFonts w:ascii="Times New Roman" w:eastAsia="Times New Roman" w:hAnsi="Times New Roman"/>
                  <w:color w:val="0000FF"/>
                  <w:u w:val="single"/>
                </w:rPr>
                <w:t>38 CFR 3.352(a)</w:t>
              </w:r>
            </w:hyperlink>
          </w:p>
        </w:tc>
        <w:tc>
          <w:tcPr>
            <w:tcW w:w="7830" w:type="dxa"/>
          </w:tcPr>
          <w:p w14:paraId="1181AA09" w14:textId="77777777" w:rsidR="00E92F30" w:rsidRPr="00E92F30" w:rsidRDefault="00E92F30" w:rsidP="00E92F30">
            <w:pPr>
              <w:spacing w:after="0" w:line="240" w:lineRule="auto"/>
              <w:rPr>
                <w:rFonts w:ascii="Times New Roman" w:eastAsia="Times New Roman" w:hAnsi="Times New Roman"/>
                <w:b/>
                <w:bCs/>
                <w:color w:val="auto"/>
              </w:rPr>
            </w:pPr>
            <w:r w:rsidRPr="00E92F30">
              <w:rPr>
                <w:rFonts w:ascii="Times New Roman" w:eastAsia="Times New Roman" w:hAnsi="Times New Roman"/>
                <w:bCs/>
                <w:color w:val="auto"/>
              </w:rPr>
              <w:t>B</w:t>
            </w:r>
            <w:r w:rsidRPr="00E92F30">
              <w:rPr>
                <w:rFonts w:ascii="Times New Roman" w:eastAsia="Times New Roman" w:hAnsi="Times New Roman"/>
                <w:color w:val="auto"/>
              </w:rPr>
              <w:t>asic criteria for regular aid and attendance and permanently bedridden</w:t>
            </w:r>
          </w:p>
        </w:tc>
      </w:tr>
      <w:tr w:rsidR="00E92F30" w:rsidRPr="00E92F30" w14:paraId="1181AA0D" w14:textId="77777777" w:rsidTr="00843FEE">
        <w:tc>
          <w:tcPr>
            <w:tcW w:w="3330" w:type="dxa"/>
            <w:shd w:val="clear" w:color="auto" w:fill="B8CCE4" w:themeFill="accent1" w:themeFillTint="66"/>
          </w:tcPr>
          <w:p w14:paraId="1181AA0B" w14:textId="77777777" w:rsidR="00E92F30" w:rsidRPr="00E92F30" w:rsidRDefault="00B922CF" w:rsidP="00E92F30">
            <w:pPr>
              <w:spacing w:line="276" w:lineRule="auto"/>
              <w:rPr>
                <w:rFonts w:ascii="Times New Roman" w:eastAsia="Times New Roman" w:hAnsi="Times New Roman"/>
                <w:color w:val="auto"/>
              </w:rPr>
            </w:pPr>
            <w:hyperlink r:id="rId78" w:anchor="se38.1.3_1806" w:history="1">
              <w:r w:rsidR="00E92F30" w:rsidRPr="00E92F30">
                <w:rPr>
                  <w:rFonts w:ascii="Times New Roman" w:eastAsia="Times New Roman" w:hAnsi="Times New Roman"/>
                  <w:color w:val="0000FF"/>
                  <w:u w:val="single"/>
                </w:rPr>
                <w:t>38 CFR 3.806</w:t>
              </w:r>
            </w:hyperlink>
            <w:r w:rsidR="00E92F30" w:rsidRPr="00E92F30">
              <w:rPr>
                <w:rFonts w:ascii="Times New Roman" w:eastAsia="Times New Roman" w:hAnsi="Times New Roman"/>
                <w:color w:val="auto"/>
              </w:rPr>
              <w:t xml:space="preserve"> </w:t>
            </w:r>
          </w:p>
        </w:tc>
        <w:tc>
          <w:tcPr>
            <w:tcW w:w="7830" w:type="dxa"/>
          </w:tcPr>
          <w:p w14:paraId="1181AA0C" w14:textId="77777777" w:rsidR="00E92F30" w:rsidRPr="00E92F30" w:rsidRDefault="00E92F30" w:rsidP="00E92F30">
            <w:pPr>
              <w:spacing w:line="276" w:lineRule="auto"/>
              <w:rPr>
                <w:rFonts w:ascii="Times New Roman" w:eastAsia="Times New Roman" w:hAnsi="Times New Roman"/>
                <w:color w:val="auto"/>
              </w:rPr>
            </w:pPr>
            <w:r w:rsidRPr="00E92F30">
              <w:rPr>
                <w:rFonts w:ascii="Times New Roman" w:eastAsia="Times New Roman" w:hAnsi="Times New Roman"/>
                <w:color w:val="auto"/>
              </w:rPr>
              <w:t>Death gratuity; certification</w:t>
            </w:r>
          </w:p>
        </w:tc>
      </w:tr>
      <w:tr w:rsidR="00E92F30" w:rsidRPr="00E92F30" w14:paraId="1181AA11" w14:textId="77777777" w:rsidTr="00843FEE">
        <w:tc>
          <w:tcPr>
            <w:tcW w:w="3330" w:type="dxa"/>
            <w:shd w:val="clear" w:color="auto" w:fill="B8CCE4" w:themeFill="accent1" w:themeFillTint="66"/>
          </w:tcPr>
          <w:p w14:paraId="1181AA0E" w14:textId="77777777" w:rsidR="00E92F30" w:rsidRPr="00E92F30" w:rsidRDefault="00B922CF" w:rsidP="00E92F30">
            <w:pPr>
              <w:spacing w:line="276" w:lineRule="auto"/>
              <w:rPr>
                <w:rFonts w:ascii="Times New Roman" w:eastAsia="Times New Roman" w:hAnsi="Times New Roman"/>
                <w:color w:val="auto"/>
              </w:rPr>
            </w:pPr>
            <w:hyperlink r:id="rId79" w:anchor="se38.1.3_1809" w:history="1">
              <w:r w:rsidR="00E92F30" w:rsidRPr="00E92F30">
                <w:rPr>
                  <w:rFonts w:ascii="Times New Roman" w:eastAsia="Times New Roman" w:hAnsi="Times New Roman"/>
                  <w:color w:val="0000FF"/>
                  <w:u w:val="single"/>
                </w:rPr>
                <w:t>38 CFR 3.809 (a)</w:t>
              </w:r>
            </w:hyperlink>
          </w:p>
        </w:tc>
        <w:tc>
          <w:tcPr>
            <w:tcW w:w="7830" w:type="dxa"/>
          </w:tcPr>
          <w:p w14:paraId="1181AA0F"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Special Adapted Housing under 38 U.S.C. 2101(a)/Special Home Adaptation</w:t>
            </w:r>
          </w:p>
          <w:p w14:paraId="1181AA10" w14:textId="77777777" w:rsidR="00E92F30" w:rsidRPr="00E92F30" w:rsidRDefault="00E92F30" w:rsidP="00E92F30">
            <w:pPr>
              <w:spacing w:after="0" w:line="240" w:lineRule="auto"/>
              <w:rPr>
                <w:rFonts w:ascii="Times New Roman" w:eastAsia="Times New Roman" w:hAnsi="Times New Roman"/>
                <w:color w:val="auto"/>
              </w:rPr>
            </w:pPr>
          </w:p>
        </w:tc>
      </w:tr>
      <w:tr w:rsidR="00E92F30" w:rsidRPr="00E92F30" w14:paraId="1181AA14" w14:textId="77777777" w:rsidTr="00843FEE">
        <w:tc>
          <w:tcPr>
            <w:tcW w:w="3330" w:type="dxa"/>
            <w:shd w:val="clear" w:color="auto" w:fill="B8CCE4" w:themeFill="accent1" w:themeFillTint="66"/>
          </w:tcPr>
          <w:p w14:paraId="1181AA12" w14:textId="77777777" w:rsidR="00E92F30" w:rsidRPr="00E92F30" w:rsidRDefault="00B922CF" w:rsidP="00E92F30">
            <w:pPr>
              <w:spacing w:after="0" w:line="240" w:lineRule="auto"/>
              <w:rPr>
                <w:rFonts w:ascii="Times New Roman" w:eastAsia="Times New Roman" w:hAnsi="Times New Roman"/>
                <w:color w:val="auto"/>
              </w:rPr>
            </w:pPr>
            <w:hyperlink r:id="rId80" w:anchor="se38.1.3_1310" w:history="1">
              <w:r w:rsidR="00E92F30" w:rsidRPr="00E92F30">
                <w:rPr>
                  <w:rFonts w:ascii="Times New Roman" w:eastAsia="Times New Roman" w:hAnsi="Times New Roman"/>
                  <w:color w:val="0000FF"/>
                  <w:u w:val="single"/>
                </w:rPr>
                <w:t>38 CFR 3.310</w:t>
              </w:r>
            </w:hyperlink>
          </w:p>
        </w:tc>
        <w:tc>
          <w:tcPr>
            <w:tcW w:w="7830" w:type="dxa"/>
          </w:tcPr>
          <w:p w14:paraId="1181AA13"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Secondary Conditions (Disabilities that are proximately due to, or aggravated by, service-connected disease or injury)</w:t>
            </w:r>
          </w:p>
        </w:tc>
      </w:tr>
      <w:tr w:rsidR="00E92F30" w:rsidRPr="00E92F30" w14:paraId="1181AA17" w14:textId="77777777" w:rsidTr="00843FEE">
        <w:tc>
          <w:tcPr>
            <w:tcW w:w="3330" w:type="dxa"/>
            <w:shd w:val="clear" w:color="auto" w:fill="B8CCE4" w:themeFill="accent1" w:themeFillTint="66"/>
          </w:tcPr>
          <w:p w14:paraId="1181AA15" w14:textId="77777777" w:rsidR="00E92F30" w:rsidRPr="00E92F30" w:rsidRDefault="00B922CF" w:rsidP="00E92F30">
            <w:pPr>
              <w:spacing w:after="0" w:line="240" w:lineRule="auto"/>
              <w:rPr>
                <w:rFonts w:ascii="Times New Roman" w:eastAsia="Times New Roman" w:hAnsi="Times New Roman"/>
                <w:color w:val="auto"/>
              </w:rPr>
            </w:pPr>
            <w:hyperlink r:id="rId81" w:anchor="se38.1.3_150" w:history="1">
              <w:r w:rsidR="00E92F30" w:rsidRPr="00E92F30">
                <w:rPr>
                  <w:rFonts w:ascii="Times New Roman" w:eastAsia="Times New Roman" w:hAnsi="Times New Roman"/>
                  <w:color w:val="0000FF"/>
                  <w:u w:val="single"/>
                </w:rPr>
                <w:t>38 CFR 3.50</w:t>
              </w:r>
            </w:hyperlink>
            <w:r w:rsidR="00E92F30" w:rsidRPr="00E92F30">
              <w:rPr>
                <w:rFonts w:ascii="Times New Roman" w:eastAsia="Times New Roman" w:hAnsi="Times New Roman"/>
                <w:color w:val="auto"/>
              </w:rPr>
              <w:t xml:space="preserve"> </w:t>
            </w:r>
          </w:p>
        </w:tc>
        <w:tc>
          <w:tcPr>
            <w:tcW w:w="7830" w:type="dxa"/>
          </w:tcPr>
          <w:p w14:paraId="1181AA16"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Spouse and surviving spouse</w:t>
            </w:r>
          </w:p>
        </w:tc>
      </w:tr>
      <w:tr w:rsidR="00E92F30" w:rsidRPr="00E92F30" w14:paraId="1181AA1E" w14:textId="77777777" w:rsidTr="00843FEE">
        <w:tc>
          <w:tcPr>
            <w:tcW w:w="3330" w:type="dxa"/>
            <w:shd w:val="clear" w:color="auto" w:fill="B8CCE4" w:themeFill="accent1" w:themeFillTint="66"/>
          </w:tcPr>
          <w:p w14:paraId="1181AA18" w14:textId="77777777" w:rsidR="00E92F30" w:rsidRPr="00E92F30" w:rsidRDefault="00B922CF" w:rsidP="00E92F30">
            <w:pPr>
              <w:spacing w:after="0" w:line="240" w:lineRule="auto"/>
              <w:rPr>
                <w:rFonts w:ascii="Times New Roman" w:eastAsia="Times New Roman" w:hAnsi="Times New Roman"/>
                <w:color w:val="auto"/>
              </w:rPr>
            </w:pPr>
            <w:hyperlink r:id="rId82" w:anchor="se38.1.3_11" w:history="1">
              <w:r w:rsidR="00E92F30" w:rsidRPr="00E92F30">
                <w:rPr>
                  <w:rFonts w:ascii="Times New Roman" w:eastAsia="Times New Roman" w:hAnsi="Times New Roman"/>
                  <w:color w:val="0000FF"/>
                  <w:u w:val="single"/>
                </w:rPr>
                <w:t>38 CFR 3.1(n)</w:t>
              </w:r>
            </w:hyperlink>
            <w:r w:rsidR="00E92F30" w:rsidRPr="00E92F30">
              <w:rPr>
                <w:rFonts w:ascii="Times New Roman" w:eastAsia="Times New Roman" w:hAnsi="Times New Roman"/>
                <w:color w:val="auto"/>
              </w:rPr>
              <w:t xml:space="preserve"> </w:t>
            </w:r>
          </w:p>
          <w:p w14:paraId="1181AA19" w14:textId="77777777" w:rsidR="00E92F30" w:rsidRPr="00E92F30" w:rsidRDefault="00B922CF" w:rsidP="00E92F30">
            <w:pPr>
              <w:spacing w:after="0" w:line="240" w:lineRule="auto"/>
              <w:rPr>
                <w:rFonts w:ascii="Times New Roman" w:eastAsia="Times New Roman" w:hAnsi="Times New Roman"/>
                <w:color w:val="auto"/>
              </w:rPr>
            </w:pPr>
            <w:hyperlink r:id="rId83" w:anchor="se38.1.3_1301" w:history="1">
              <w:r w:rsidR="00E92F30" w:rsidRPr="00E92F30">
                <w:rPr>
                  <w:rFonts w:ascii="Times New Roman" w:eastAsia="Times New Roman" w:hAnsi="Times New Roman"/>
                  <w:color w:val="0000FF"/>
                  <w:u w:val="single"/>
                </w:rPr>
                <w:t>38 CFR 3.301(c)(2)</w:t>
              </w:r>
            </w:hyperlink>
          </w:p>
          <w:p w14:paraId="1181AA1A" w14:textId="77777777" w:rsidR="00E92F30" w:rsidRPr="00E92F30" w:rsidRDefault="00B922CF" w:rsidP="00E92F30">
            <w:pPr>
              <w:spacing w:after="0" w:line="240" w:lineRule="auto"/>
              <w:rPr>
                <w:rFonts w:ascii="Times New Roman" w:eastAsia="Times New Roman" w:hAnsi="Times New Roman"/>
                <w:color w:val="auto"/>
              </w:rPr>
            </w:pPr>
            <w:hyperlink r:id="rId84" w:anchor="se38.1.3_1301" w:history="1">
              <w:r w:rsidR="00E92F30" w:rsidRPr="00E92F30">
                <w:rPr>
                  <w:rFonts w:ascii="Times New Roman" w:eastAsia="Times New Roman" w:hAnsi="Times New Roman"/>
                  <w:color w:val="0000FF"/>
                  <w:u w:val="single"/>
                </w:rPr>
                <w:t>38 CFR 3.301(c)(3)</w:t>
              </w:r>
            </w:hyperlink>
          </w:p>
        </w:tc>
        <w:tc>
          <w:tcPr>
            <w:tcW w:w="7830" w:type="dxa"/>
          </w:tcPr>
          <w:p w14:paraId="1181AA1B"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Definitions- Willful Misconduct/LOD plus</w:t>
            </w:r>
          </w:p>
          <w:p w14:paraId="1181AA1C"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Alcoholism</w:t>
            </w:r>
          </w:p>
          <w:p w14:paraId="1181AA1D"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Drug Abuse</w:t>
            </w:r>
          </w:p>
        </w:tc>
      </w:tr>
      <w:tr w:rsidR="00E92F30" w:rsidRPr="00E92F30" w14:paraId="1181AA21" w14:textId="77777777" w:rsidTr="00843FEE">
        <w:tc>
          <w:tcPr>
            <w:tcW w:w="3330" w:type="dxa"/>
            <w:shd w:val="clear" w:color="auto" w:fill="B8CCE4" w:themeFill="accent1" w:themeFillTint="66"/>
          </w:tcPr>
          <w:p w14:paraId="1181AA1F" w14:textId="77777777" w:rsidR="00E92F30" w:rsidRPr="00E92F30" w:rsidRDefault="00B922CF" w:rsidP="00E92F30">
            <w:pPr>
              <w:spacing w:after="0" w:line="240" w:lineRule="auto"/>
              <w:rPr>
                <w:rFonts w:ascii="Times New Roman" w:eastAsia="Times New Roman" w:hAnsi="Times New Roman"/>
                <w:color w:val="auto"/>
              </w:rPr>
            </w:pPr>
            <w:hyperlink r:id="rId85" w:anchor="se38.1.3_1383" w:history="1">
              <w:r w:rsidR="00E92F30" w:rsidRPr="00E92F30">
                <w:rPr>
                  <w:rFonts w:ascii="Times New Roman" w:eastAsia="Times New Roman" w:hAnsi="Times New Roman"/>
                  <w:color w:val="0000FF"/>
                  <w:u w:val="single"/>
                </w:rPr>
                <w:t>38 CFR 3.383</w:t>
              </w:r>
            </w:hyperlink>
          </w:p>
        </w:tc>
        <w:tc>
          <w:tcPr>
            <w:tcW w:w="7830" w:type="dxa"/>
          </w:tcPr>
          <w:p w14:paraId="1181AA20"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Special Consideration for paired Organs and extremities</w:t>
            </w:r>
          </w:p>
        </w:tc>
      </w:tr>
      <w:tr w:rsidR="00E92F30" w:rsidRPr="00E92F30" w14:paraId="1181AA24" w14:textId="77777777" w:rsidTr="00843FEE">
        <w:tc>
          <w:tcPr>
            <w:tcW w:w="3330" w:type="dxa"/>
            <w:shd w:val="clear" w:color="auto" w:fill="B8CCE4" w:themeFill="accent1" w:themeFillTint="66"/>
          </w:tcPr>
          <w:p w14:paraId="1181AA22" w14:textId="77777777" w:rsidR="00E92F30" w:rsidRPr="00E92F30" w:rsidRDefault="00B922CF" w:rsidP="00E92F30">
            <w:pPr>
              <w:spacing w:after="0" w:line="240" w:lineRule="auto"/>
              <w:rPr>
                <w:rFonts w:ascii="Times New Roman" w:eastAsia="Times New Roman" w:hAnsi="Times New Roman"/>
                <w:color w:val="auto"/>
              </w:rPr>
            </w:pPr>
            <w:hyperlink r:id="rId86" w:history="1">
              <w:r w:rsidR="00E92F30" w:rsidRPr="00E92F30">
                <w:rPr>
                  <w:rFonts w:ascii="Times New Roman" w:eastAsia="Times New Roman" w:hAnsi="Times New Roman"/>
                  <w:color w:val="0000FF"/>
                  <w:u w:val="single"/>
                </w:rPr>
                <w:t>38 USC 1702</w:t>
              </w:r>
            </w:hyperlink>
          </w:p>
        </w:tc>
        <w:tc>
          <w:tcPr>
            <w:tcW w:w="7830" w:type="dxa"/>
          </w:tcPr>
          <w:p w14:paraId="1181AA23"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Presumption of Soundness</w:t>
            </w:r>
          </w:p>
        </w:tc>
      </w:tr>
      <w:tr w:rsidR="00843FEE" w:rsidRPr="00843FEE" w14:paraId="1181AA26" w14:textId="77777777" w:rsidTr="00843FEE">
        <w:tc>
          <w:tcPr>
            <w:tcW w:w="11160" w:type="dxa"/>
            <w:gridSpan w:val="2"/>
            <w:shd w:val="clear" w:color="auto" w:fill="4F81BD" w:themeFill="accent1"/>
          </w:tcPr>
          <w:p w14:paraId="1181AA25" w14:textId="77777777" w:rsidR="00E92F30" w:rsidRPr="00843FEE" w:rsidRDefault="00E92F30" w:rsidP="00E92F30">
            <w:pPr>
              <w:spacing w:after="0" w:line="240" w:lineRule="auto"/>
              <w:jc w:val="center"/>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lastRenderedPageBreak/>
              <w:t>Increased Evaluation Denied</w:t>
            </w:r>
          </w:p>
        </w:tc>
      </w:tr>
      <w:tr w:rsidR="00E92F30" w:rsidRPr="00E92F30" w14:paraId="1181AA29" w14:textId="77777777" w:rsidTr="00843FEE">
        <w:tc>
          <w:tcPr>
            <w:tcW w:w="3330" w:type="dxa"/>
            <w:shd w:val="clear" w:color="auto" w:fill="B8CCE4" w:themeFill="accent1" w:themeFillTint="66"/>
          </w:tcPr>
          <w:p w14:paraId="1181AA27" w14:textId="77777777" w:rsidR="00E92F30" w:rsidRPr="00E92F30" w:rsidRDefault="00B922CF" w:rsidP="00E92F30">
            <w:pPr>
              <w:spacing w:after="0" w:line="240" w:lineRule="auto"/>
              <w:rPr>
                <w:rFonts w:ascii="Times New Roman" w:eastAsia="Times New Roman" w:hAnsi="Times New Roman"/>
                <w:color w:val="auto"/>
              </w:rPr>
            </w:pPr>
            <w:hyperlink r:id="rId87" w:anchor="se38.1.3_1321" w:history="1">
              <w:r w:rsidR="00E92F30" w:rsidRPr="00E92F30">
                <w:rPr>
                  <w:rFonts w:ascii="Times New Roman" w:eastAsia="Times New Roman" w:hAnsi="Times New Roman"/>
                  <w:color w:val="0000FF"/>
                  <w:u w:val="single"/>
                </w:rPr>
                <w:t>38 CFR 3.321(a)(b)(1)</w:t>
              </w:r>
            </w:hyperlink>
          </w:p>
        </w:tc>
        <w:tc>
          <w:tcPr>
            <w:tcW w:w="7830" w:type="dxa"/>
          </w:tcPr>
          <w:p w14:paraId="1181AA28"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General Rating Considerations</w:t>
            </w:r>
          </w:p>
        </w:tc>
      </w:tr>
      <w:tr w:rsidR="00E92F30" w:rsidRPr="00E92F30" w14:paraId="1181AA2C" w14:textId="77777777" w:rsidTr="00843FEE">
        <w:tc>
          <w:tcPr>
            <w:tcW w:w="3330" w:type="dxa"/>
            <w:shd w:val="clear" w:color="auto" w:fill="B8CCE4" w:themeFill="accent1" w:themeFillTint="66"/>
          </w:tcPr>
          <w:p w14:paraId="1181AA2A" w14:textId="77777777" w:rsidR="00E92F30" w:rsidRPr="00E92F30" w:rsidRDefault="00B922CF" w:rsidP="00E92F30">
            <w:pPr>
              <w:spacing w:after="0" w:line="240" w:lineRule="auto"/>
              <w:rPr>
                <w:rFonts w:ascii="Times New Roman" w:eastAsia="Times New Roman" w:hAnsi="Times New Roman"/>
                <w:color w:val="auto"/>
              </w:rPr>
            </w:pPr>
            <w:hyperlink r:id="rId88" w:anchor="se38.1.3_1655" w:history="1">
              <w:r w:rsidR="00E92F30" w:rsidRPr="00E92F30">
                <w:rPr>
                  <w:rFonts w:ascii="Times New Roman" w:eastAsia="Times New Roman" w:hAnsi="Times New Roman"/>
                  <w:color w:val="0000FF"/>
                  <w:u w:val="single"/>
                </w:rPr>
                <w:t>38 CFR 3.655</w:t>
              </w:r>
            </w:hyperlink>
            <w:r w:rsidR="00E92F30" w:rsidRPr="00E92F30">
              <w:rPr>
                <w:rFonts w:ascii="Times New Roman" w:eastAsia="Times New Roman" w:hAnsi="Times New Roman"/>
                <w:color w:val="auto"/>
              </w:rPr>
              <w:t xml:space="preserve"> </w:t>
            </w:r>
          </w:p>
        </w:tc>
        <w:tc>
          <w:tcPr>
            <w:tcW w:w="7830" w:type="dxa"/>
          </w:tcPr>
          <w:p w14:paraId="1181AA2B"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Failure to report for VAE</w:t>
            </w:r>
          </w:p>
        </w:tc>
      </w:tr>
      <w:tr w:rsidR="00E92F30" w:rsidRPr="00E92F30" w14:paraId="1181AA2F" w14:textId="77777777" w:rsidTr="00843FEE">
        <w:tc>
          <w:tcPr>
            <w:tcW w:w="3330" w:type="dxa"/>
            <w:shd w:val="clear" w:color="auto" w:fill="B8CCE4" w:themeFill="accent1" w:themeFillTint="66"/>
          </w:tcPr>
          <w:p w14:paraId="1181AA2D" w14:textId="77777777" w:rsidR="00E92F30" w:rsidRPr="00E92F30" w:rsidRDefault="00B922CF" w:rsidP="00E92F30">
            <w:pPr>
              <w:spacing w:after="0" w:line="240" w:lineRule="auto"/>
              <w:rPr>
                <w:rFonts w:ascii="Times New Roman" w:eastAsia="Times New Roman" w:hAnsi="Times New Roman"/>
                <w:color w:val="auto"/>
              </w:rPr>
            </w:pPr>
            <w:hyperlink r:id="rId89" w:anchor="se38.1.4_11" w:history="1">
              <w:r w:rsidR="00E92F30" w:rsidRPr="00E92F30">
                <w:rPr>
                  <w:rFonts w:ascii="Times New Roman" w:eastAsia="Times New Roman" w:hAnsi="Times New Roman"/>
                  <w:color w:val="0000FF"/>
                  <w:u w:val="single"/>
                </w:rPr>
                <w:t>38 CFR 4.1</w:t>
              </w:r>
            </w:hyperlink>
          </w:p>
        </w:tc>
        <w:tc>
          <w:tcPr>
            <w:tcW w:w="7830" w:type="dxa"/>
          </w:tcPr>
          <w:p w14:paraId="1181AA2E"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Essentials of Evaluative Ratings</w:t>
            </w:r>
          </w:p>
        </w:tc>
      </w:tr>
      <w:tr w:rsidR="00E92F30" w:rsidRPr="00E92F30" w14:paraId="1181AA32" w14:textId="77777777" w:rsidTr="00843FEE">
        <w:tc>
          <w:tcPr>
            <w:tcW w:w="3330" w:type="dxa"/>
            <w:shd w:val="clear" w:color="auto" w:fill="B8CCE4" w:themeFill="accent1" w:themeFillTint="66"/>
          </w:tcPr>
          <w:p w14:paraId="1181AA30" w14:textId="77777777" w:rsidR="00E92F30" w:rsidRPr="00E92F30" w:rsidRDefault="00B922CF" w:rsidP="000D08C3">
            <w:pPr>
              <w:spacing w:after="0" w:line="240" w:lineRule="auto"/>
              <w:rPr>
                <w:rFonts w:ascii="Times New Roman" w:eastAsia="Times New Roman" w:hAnsi="Times New Roman"/>
                <w:color w:val="auto"/>
              </w:rPr>
            </w:pPr>
            <w:hyperlink r:id="rId90" w:anchor="se38.1.4_12" w:history="1">
              <w:r w:rsidR="00E92F30" w:rsidRPr="00E92F30">
                <w:rPr>
                  <w:rFonts w:ascii="Times New Roman" w:eastAsia="Times New Roman" w:hAnsi="Times New Roman"/>
                  <w:color w:val="0000FF"/>
                  <w:u w:val="single"/>
                </w:rPr>
                <w:t>38 CFR 4.2</w:t>
              </w:r>
            </w:hyperlink>
            <w:r w:rsidR="00E92F30" w:rsidRPr="00E92F30">
              <w:rPr>
                <w:rFonts w:ascii="Times New Roman" w:eastAsia="Times New Roman" w:hAnsi="Times New Roman"/>
                <w:color w:val="auto"/>
              </w:rPr>
              <w:t xml:space="preserve"> </w:t>
            </w:r>
          </w:p>
        </w:tc>
        <w:tc>
          <w:tcPr>
            <w:tcW w:w="7830" w:type="dxa"/>
          </w:tcPr>
          <w:p w14:paraId="1181AA31"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Interpretation of Examination Reports</w:t>
            </w:r>
            <w:r w:rsidR="000D08C3">
              <w:rPr>
                <w:rFonts w:ascii="Times New Roman" w:eastAsia="Times New Roman" w:hAnsi="Times New Roman"/>
                <w:color w:val="auto"/>
              </w:rPr>
              <w:t xml:space="preserve"> </w:t>
            </w:r>
            <w:r w:rsidR="000D08C3" w:rsidRPr="000D08C3">
              <w:rPr>
                <w:rFonts w:ascii="Times New Roman" w:eastAsia="Times New Roman" w:hAnsi="Times New Roman"/>
                <w:b/>
                <w:i/>
                <w:color w:val="auto"/>
              </w:rPr>
              <w:t>(only if VAE was performed)</w:t>
            </w:r>
          </w:p>
        </w:tc>
      </w:tr>
      <w:tr w:rsidR="00E92F30" w:rsidRPr="00E92F30" w14:paraId="1181AA35" w14:textId="77777777" w:rsidTr="00843FEE">
        <w:tc>
          <w:tcPr>
            <w:tcW w:w="3330" w:type="dxa"/>
            <w:shd w:val="clear" w:color="auto" w:fill="B8CCE4" w:themeFill="accent1" w:themeFillTint="66"/>
          </w:tcPr>
          <w:p w14:paraId="1181AA33" w14:textId="77777777" w:rsidR="00E92F30" w:rsidRPr="00E92F30" w:rsidRDefault="00B922CF" w:rsidP="00E92F30">
            <w:pPr>
              <w:spacing w:after="0" w:line="240" w:lineRule="auto"/>
              <w:rPr>
                <w:rFonts w:ascii="Times New Roman" w:eastAsia="Times New Roman" w:hAnsi="Times New Roman"/>
                <w:color w:val="auto"/>
              </w:rPr>
            </w:pPr>
            <w:hyperlink r:id="rId91" w:anchor="se38.1.4_13" w:history="1">
              <w:r w:rsidR="00E92F30" w:rsidRPr="00E92F30">
                <w:rPr>
                  <w:rFonts w:ascii="Times New Roman" w:eastAsia="Times New Roman" w:hAnsi="Times New Roman"/>
                  <w:color w:val="0000FF"/>
                  <w:u w:val="single"/>
                </w:rPr>
                <w:t>38 CFR 4.3</w:t>
              </w:r>
            </w:hyperlink>
          </w:p>
        </w:tc>
        <w:tc>
          <w:tcPr>
            <w:tcW w:w="7830" w:type="dxa"/>
          </w:tcPr>
          <w:p w14:paraId="1181AA34"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Resolution of Reasonable Doubt</w:t>
            </w:r>
          </w:p>
        </w:tc>
      </w:tr>
      <w:tr w:rsidR="00E92F30" w:rsidRPr="00E92F30" w14:paraId="1181AA38" w14:textId="77777777" w:rsidTr="00843FEE">
        <w:tc>
          <w:tcPr>
            <w:tcW w:w="3330" w:type="dxa"/>
            <w:shd w:val="clear" w:color="auto" w:fill="B8CCE4" w:themeFill="accent1" w:themeFillTint="66"/>
          </w:tcPr>
          <w:p w14:paraId="1181AA36" w14:textId="77777777" w:rsidR="00E92F30" w:rsidRPr="00E92F30" w:rsidRDefault="00B922CF" w:rsidP="00E92F30">
            <w:pPr>
              <w:spacing w:after="0" w:line="240" w:lineRule="auto"/>
              <w:rPr>
                <w:rFonts w:ascii="Times New Roman" w:eastAsia="Times New Roman" w:hAnsi="Times New Roman"/>
                <w:color w:val="auto"/>
              </w:rPr>
            </w:pPr>
            <w:hyperlink r:id="rId92" w:anchor="se38.1.4_16" w:history="1">
              <w:r w:rsidR="00E92F30" w:rsidRPr="00E92F30">
                <w:rPr>
                  <w:rFonts w:ascii="Times New Roman" w:eastAsia="Times New Roman" w:hAnsi="Times New Roman"/>
                  <w:color w:val="0000FF"/>
                  <w:u w:val="single"/>
                </w:rPr>
                <w:t>38 CFR 4.6</w:t>
              </w:r>
            </w:hyperlink>
          </w:p>
        </w:tc>
        <w:tc>
          <w:tcPr>
            <w:tcW w:w="7830" w:type="dxa"/>
          </w:tcPr>
          <w:p w14:paraId="1181AA37"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Evaluation of Evidence</w:t>
            </w:r>
          </w:p>
        </w:tc>
      </w:tr>
      <w:tr w:rsidR="00E92F30" w:rsidRPr="00E92F30" w14:paraId="1181AA3B" w14:textId="77777777" w:rsidTr="00843FEE">
        <w:tc>
          <w:tcPr>
            <w:tcW w:w="3330" w:type="dxa"/>
            <w:shd w:val="clear" w:color="auto" w:fill="B8CCE4" w:themeFill="accent1" w:themeFillTint="66"/>
          </w:tcPr>
          <w:p w14:paraId="1181AA39" w14:textId="77777777" w:rsidR="00E92F30" w:rsidRPr="00E92F30" w:rsidRDefault="00B922CF" w:rsidP="00E92F30">
            <w:pPr>
              <w:spacing w:after="0" w:line="240" w:lineRule="auto"/>
              <w:rPr>
                <w:rFonts w:ascii="Times New Roman" w:eastAsia="Times New Roman" w:hAnsi="Times New Roman"/>
                <w:color w:val="auto"/>
              </w:rPr>
            </w:pPr>
            <w:hyperlink r:id="rId93" w:anchor="se38.1.4_17" w:history="1">
              <w:r w:rsidR="00E92F30" w:rsidRPr="00E92F30">
                <w:rPr>
                  <w:rFonts w:ascii="Times New Roman" w:eastAsia="Times New Roman" w:hAnsi="Times New Roman"/>
                  <w:color w:val="0000FF"/>
                  <w:u w:val="single"/>
                </w:rPr>
                <w:t>38 CFR 4.7</w:t>
              </w:r>
            </w:hyperlink>
          </w:p>
        </w:tc>
        <w:tc>
          <w:tcPr>
            <w:tcW w:w="7830" w:type="dxa"/>
          </w:tcPr>
          <w:p w14:paraId="1181AA3A"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Higher of Two Evaluations</w:t>
            </w:r>
          </w:p>
        </w:tc>
      </w:tr>
      <w:tr w:rsidR="00E92F30" w:rsidRPr="00E92F30" w14:paraId="1181AA3E" w14:textId="77777777" w:rsidTr="00843FEE">
        <w:tc>
          <w:tcPr>
            <w:tcW w:w="3330" w:type="dxa"/>
            <w:shd w:val="clear" w:color="auto" w:fill="B8CCE4" w:themeFill="accent1" w:themeFillTint="66"/>
          </w:tcPr>
          <w:p w14:paraId="1181AA3C" w14:textId="77777777" w:rsidR="00E92F30" w:rsidRPr="00E92F30" w:rsidRDefault="00B922CF" w:rsidP="00E92F30">
            <w:pPr>
              <w:spacing w:after="0" w:line="240" w:lineRule="auto"/>
              <w:rPr>
                <w:rFonts w:ascii="Times New Roman" w:eastAsia="Times New Roman" w:hAnsi="Times New Roman"/>
                <w:color w:val="auto"/>
              </w:rPr>
            </w:pPr>
            <w:hyperlink r:id="rId94" w:anchor="se38.1.4_110" w:history="1">
              <w:r w:rsidR="00E92F30" w:rsidRPr="00E92F30">
                <w:rPr>
                  <w:rFonts w:ascii="Times New Roman" w:eastAsia="Times New Roman" w:hAnsi="Times New Roman"/>
                  <w:color w:val="0000FF"/>
                  <w:u w:val="single"/>
                </w:rPr>
                <w:t>38 CFR 4.10</w:t>
              </w:r>
            </w:hyperlink>
          </w:p>
        </w:tc>
        <w:tc>
          <w:tcPr>
            <w:tcW w:w="7830" w:type="dxa"/>
          </w:tcPr>
          <w:p w14:paraId="1181AA3D"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Functional Impairment</w:t>
            </w:r>
          </w:p>
        </w:tc>
      </w:tr>
      <w:tr w:rsidR="00E92F30" w:rsidRPr="00E92F30" w14:paraId="1181AA41" w14:textId="77777777" w:rsidTr="00843FEE">
        <w:tc>
          <w:tcPr>
            <w:tcW w:w="3330" w:type="dxa"/>
            <w:shd w:val="clear" w:color="auto" w:fill="B8CCE4" w:themeFill="accent1" w:themeFillTint="66"/>
          </w:tcPr>
          <w:p w14:paraId="1181AA3F" w14:textId="77777777" w:rsidR="00E92F30" w:rsidRPr="00E92F30" w:rsidRDefault="00B922CF" w:rsidP="000D08C3">
            <w:pPr>
              <w:spacing w:after="0" w:line="240" w:lineRule="auto"/>
              <w:rPr>
                <w:rFonts w:ascii="Times New Roman" w:eastAsia="Times New Roman" w:hAnsi="Times New Roman"/>
                <w:b/>
                <w:i/>
                <w:color w:val="auto"/>
              </w:rPr>
            </w:pPr>
            <w:hyperlink r:id="rId95" w:anchor="se38.1.4_120" w:history="1">
              <w:r w:rsidR="00E92F30" w:rsidRPr="00E92F30">
                <w:rPr>
                  <w:rFonts w:ascii="Times New Roman" w:eastAsia="Times New Roman" w:hAnsi="Times New Roman"/>
                  <w:color w:val="0000FF"/>
                  <w:u w:val="single"/>
                </w:rPr>
                <w:t>38 CFR 4.20</w:t>
              </w:r>
            </w:hyperlink>
          </w:p>
        </w:tc>
        <w:tc>
          <w:tcPr>
            <w:tcW w:w="7830" w:type="dxa"/>
          </w:tcPr>
          <w:p w14:paraId="1181AA40" w14:textId="77777777" w:rsidR="00E92F30" w:rsidRPr="000D08C3" w:rsidRDefault="00E92F30" w:rsidP="00E92F30">
            <w:pPr>
              <w:spacing w:after="0" w:line="240" w:lineRule="auto"/>
              <w:rPr>
                <w:rFonts w:ascii="Times New Roman" w:eastAsia="Times New Roman" w:hAnsi="Times New Roman"/>
                <w:b/>
                <w:color w:val="auto"/>
              </w:rPr>
            </w:pPr>
            <w:r w:rsidRPr="00E92F30">
              <w:rPr>
                <w:rFonts w:ascii="Times New Roman" w:eastAsia="Times New Roman" w:hAnsi="Times New Roman"/>
                <w:color w:val="auto"/>
              </w:rPr>
              <w:t xml:space="preserve">Appropriate Diagnostic Code(s) 38 CFR Part 4 </w:t>
            </w:r>
            <w:r w:rsidRPr="00E92F30">
              <w:rPr>
                <w:rFonts w:ascii="Times New Roman" w:eastAsia="Times New Roman" w:hAnsi="Times New Roman"/>
                <w:i/>
                <w:iCs/>
                <w:color w:val="auto"/>
              </w:rPr>
              <w:t>Schedule for Rating Disabilities – Analagous</w:t>
            </w:r>
            <w:r w:rsidR="000D08C3">
              <w:rPr>
                <w:rFonts w:ascii="Times New Roman" w:eastAsia="Times New Roman" w:hAnsi="Times New Roman"/>
                <w:i/>
                <w:iCs/>
                <w:color w:val="auto"/>
              </w:rPr>
              <w:t xml:space="preserve"> </w:t>
            </w:r>
            <w:r w:rsidR="000D08C3">
              <w:rPr>
                <w:rFonts w:ascii="Times New Roman" w:eastAsia="Times New Roman" w:hAnsi="Times New Roman"/>
                <w:b/>
                <w:i/>
                <w:iCs/>
                <w:color w:val="auto"/>
              </w:rPr>
              <w:t>(include all applicable diagnostic codes)</w:t>
            </w:r>
          </w:p>
        </w:tc>
      </w:tr>
    </w:tbl>
    <w:p w14:paraId="1181AA42" w14:textId="77777777" w:rsidR="00E92F30" w:rsidRDefault="00E92F30" w:rsidP="00814C8C">
      <w:pPr>
        <w:spacing w:line="276" w:lineRule="auto"/>
        <w:rPr>
          <w:rFonts w:ascii="Times New Roman" w:eastAsia="Times New Roman" w:hAnsi="Times New Roman"/>
          <w:b/>
          <w:color w:val="auto"/>
        </w:rPr>
      </w:pPr>
    </w:p>
    <w:p w14:paraId="1181AA43" w14:textId="77777777" w:rsidR="00CA789D" w:rsidRDefault="00CA789D" w:rsidP="00814C8C">
      <w:pPr>
        <w:spacing w:line="276" w:lineRule="auto"/>
        <w:rPr>
          <w:rFonts w:ascii="Times New Roman" w:eastAsia="Times New Roman" w:hAnsi="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843FEE" w:rsidRPr="00843FEE" w14:paraId="1181AA45" w14:textId="77777777" w:rsidTr="00843FEE">
        <w:tc>
          <w:tcPr>
            <w:tcW w:w="11160" w:type="dxa"/>
            <w:gridSpan w:val="2"/>
            <w:shd w:val="clear" w:color="auto" w:fill="4F81BD" w:themeFill="accent1"/>
          </w:tcPr>
          <w:p w14:paraId="1181AA44" w14:textId="77777777" w:rsidR="00E92F30" w:rsidRPr="00843FEE" w:rsidRDefault="00E92F30" w:rsidP="00E92F30">
            <w:pPr>
              <w:keepNext/>
              <w:spacing w:after="0" w:line="240" w:lineRule="auto"/>
              <w:jc w:val="center"/>
              <w:outlineLvl w:val="0"/>
              <w:rPr>
                <w:rFonts w:ascii="Times New Roman" w:eastAsia="Times New Roman" w:hAnsi="Times New Roman"/>
                <w:b/>
                <w:bCs/>
                <w:color w:val="FFFFFF" w:themeColor="background1"/>
                <w:sz w:val="32"/>
                <w:szCs w:val="32"/>
              </w:rPr>
            </w:pPr>
            <w:r w:rsidRPr="00843FEE">
              <w:rPr>
                <w:rFonts w:ascii="Times New Roman" w:eastAsia="Times New Roman" w:hAnsi="Times New Roman"/>
                <w:b/>
                <w:bCs/>
                <w:color w:val="FFFFFF" w:themeColor="background1"/>
                <w:sz w:val="28"/>
                <w:szCs w:val="28"/>
              </w:rPr>
              <w:t>Other Laws &amp; Regulations Specific to Issues of Evaluation</w:t>
            </w:r>
          </w:p>
        </w:tc>
      </w:tr>
      <w:tr w:rsidR="00E92F30" w:rsidRPr="00E92F30" w14:paraId="1181AA48" w14:textId="77777777" w:rsidTr="00843FEE">
        <w:tc>
          <w:tcPr>
            <w:tcW w:w="3330" w:type="dxa"/>
            <w:shd w:val="clear" w:color="auto" w:fill="B8CCE4" w:themeFill="accent1" w:themeFillTint="66"/>
          </w:tcPr>
          <w:p w14:paraId="1181AA46" w14:textId="77777777" w:rsidR="00E92F30" w:rsidRPr="00E92F30" w:rsidRDefault="00B922CF" w:rsidP="00E92F30">
            <w:pPr>
              <w:spacing w:after="0" w:line="240" w:lineRule="auto"/>
              <w:rPr>
                <w:rFonts w:ascii="Times New Roman" w:eastAsia="Times New Roman" w:hAnsi="Times New Roman"/>
                <w:color w:val="auto"/>
              </w:rPr>
            </w:pPr>
            <w:hyperlink r:id="rId96" w:anchor="se38.1.3_1321" w:history="1">
              <w:r w:rsidR="00E92F30" w:rsidRPr="00E92F30">
                <w:rPr>
                  <w:rFonts w:ascii="Times New Roman" w:eastAsia="Times New Roman" w:hAnsi="Times New Roman"/>
                  <w:color w:val="0000FF"/>
                  <w:u w:val="single"/>
                </w:rPr>
                <w:t>38 CFR 3.321(a)(b)(1)</w:t>
              </w:r>
            </w:hyperlink>
          </w:p>
        </w:tc>
        <w:tc>
          <w:tcPr>
            <w:tcW w:w="7830" w:type="dxa"/>
          </w:tcPr>
          <w:p w14:paraId="1181AA47"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Extra Schedular Evaluation</w:t>
            </w:r>
          </w:p>
        </w:tc>
      </w:tr>
      <w:tr w:rsidR="00E92F30" w:rsidRPr="00E92F30" w14:paraId="1181AA4B" w14:textId="77777777" w:rsidTr="00843FEE">
        <w:tc>
          <w:tcPr>
            <w:tcW w:w="3330" w:type="dxa"/>
            <w:shd w:val="clear" w:color="auto" w:fill="B8CCE4" w:themeFill="accent1" w:themeFillTint="66"/>
          </w:tcPr>
          <w:p w14:paraId="1181AA49" w14:textId="77777777" w:rsidR="00E92F30" w:rsidRPr="00E92F30" w:rsidRDefault="00B922CF" w:rsidP="00E92F30">
            <w:pPr>
              <w:spacing w:after="0" w:line="240" w:lineRule="auto"/>
              <w:rPr>
                <w:rFonts w:ascii="Times New Roman" w:eastAsia="Times New Roman" w:hAnsi="Times New Roman"/>
                <w:color w:val="auto"/>
              </w:rPr>
            </w:pPr>
            <w:hyperlink r:id="rId97" w:anchor="se38.1.3_1324" w:history="1">
              <w:r w:rsidR="00E92F30" w:rsidRPr="00E92F30">
                <w:rPr>
                  <w:rFonts w:ascii="Times New Roman" w:eastAsia="Times New Roman" w:hAnsi="Times New Roman"/>
                  <w:color w:val="0000FF"/>
                  <w:u w:val="single"/>
                </w:rPr>
                <w:t>38 CFR 3.324</w:t>
              </w:r>
            </w:hyperlink>
          </w:p>
        </w:tc>
        <w:tc>
          <w:tcPr>
            <w:tcW w:w="7830" w:type="dxa"/>
          </w:tcPr>
          <w:p w14:paraId="1181AA4A"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Multiple Non-compensable SC Disabilities</w:t>
            </w:r>
          </w:p>
        </w:tc>
      </w:tr>
      <w:tr w:rsidR="00E92F30" w:rsidRPr="00E92F30" w14:paraId="1181AA4E" w14:textId="77777777" w:rsidTr="00843FEE">
        <w:tc>
          <w:tcPr>
            <w:tcW w:w="3330" w:type="dxa"/>
            <w:shd w:val="clear" w:color="auto" w:fill="B8CCE4" w:themeFill="accent1" w:themeFillTint="66"/>
          </w:tcPr>
          <w:p w14:paraId="1181AA4C" w14:textId="77777777" w:rsidR="00E92F30" w:rsidRPr="00E92F30" w:rsidRDefault="00B922CF" w:rsidP="00E92F30">
            <w:pPr>
              <w:spacing w:after="0" w:line="240" w:lineRule="auto"/>
              <w:rPr>
                <w:rFonts w:ascii="Times New Roman" w:eastAsia="Times New Roman" w:hAnsi="Times New Roman"/>
                <w:color w:val="auto"/>
              </w:rPr>
            </w:pPr>
            <w:hyperlink r:id="rId98" w:anchor="se38.1.4_114" w:history="1">
              <w:r w:rsidR="00E92F30" w:rsidRPr="00E92F30">
                <w:rPr>
                  <w:rFonts w:ascii="Times New Roman" w:eastAsia="Times New Roman" w:hAnsi="Times New Roman"/>
                  <w:color w:val="0000FF"/>
                  <w:u w:val="single"/>
                </w:rPr>
                <w:t>38 CFR 4.14</w:t>
              </w:r>
            </w:hyperlink>
          </w:p>
        </w:tc>
        <w:tc>
          <w:tcPr>
            <w:tcW w:w="7830" w:type="dxa"/>
          </w:tcPr>
          <w:p w14:paraId="1181AA4D"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Avoidance of Pyramiding</w:t>
            </w:r>
          </w:p>
        </w:tc>
      </w:tr>
      <w:tr w:rsidR="00E92F30" w:rsidRPr="00E92F30" w14:paraId="1181AA51" w14:textId="77777777" w:rsidTr="00843FEE">
        <w:tc>
          <w:tcPr>
            <w:tcW w:w="3330" w:type="dxa"/>
            <w:shd w:val="clear" w:color="auto" w:fill="B8CCE4" w:themeFill="accent1" w:themeFillTint="66"/>
          </w:tcPr>
          <w:p w14:paraId="1181AA4F" w14:textId="77777777" w:rsidR="00E92F30" w:rsidRPr="00E92F30" w:rsidRDefault="00B922CF" w:rsidP="00E92F30">
            <w:pPr>
              <w:spacing w:after="0" w:line="240" w:lineRule="auto"/>
              <w:rPr>
                <w:rFonts w:ascii="Times New Roman" w:eastAsia="Times New Roman" w:hAnsi="Times New Roman"/>
                <w:color w:val="auto"/>
              </w:rPr>
            </w:pPr>
            <w:hyperlink r:id="rId99" w:anchor="se38.1.4_120" w:history="1">
              <w:r w:rsidR="00E92F30" w:rsidRPr="00E92F30">
                <w:rPr>
                  <w:rFonts w:ascii="Times New Roman" w:eastAsia="Times New Roman" w:hAnsi="Times New Roman"/>
                  <w:color w:val="0000FF"/>
                  <w:u w:val="single"/>
                </w:rPr>
                <w:t>38 CFR 4.20</w:t>
              </w:r>
            </w:hyperlink>
          </w:p>
        </w:tc>
        <w:tc>
          <w:tcPr>
            <w:tcW w:w="7830" w:type="dxa"/>
          </w:tcPr>
          <w:p w14:paraId="1181AA50"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Analogous Ratings</w:t>
            </w:r>
          </w:p>
        </w:tc>
      </w:tr>
      <w:tr w:rsidR="00E92F30" w:rsidRPr="00E92F30" w14:paraId="1181AA54" w14:textId="77777777" w:rsidTr="00843FEE">
        <w:tc>
          <w:tcPr>
            <w:tcW w:w="3330" w:type="dxa"/>
            <w:shd w:val="clear" w:color="auto" w:fill="B8CCE4" w:themeFill="accent1" w:themeFillTint="66"/>
          </w:tcPr>
          <w:p w14:paraId="1181AA52" w14:textId="77777777" w:rsidR="00E92F30" w:rsidRPr="00E92F30" w:rsidRDefault="00B922CF" w:rsidP="00E92F30">
            <w:pPr>
              <w:spacing w:after="0" w:line="240" w:lineRule="auto"/>
              <w:rPr>
                <w:rFonts w:ascii="Times New Roman" w:eastAsia="Times New Roman" w:hAnsi="Times New Roman"/>
                <w:color w:val="auto"/>
              </w:rPr>
            </w:pPr>
            <w:hyperlink r:id="rId100" w:anchor="se38.1.4_131" w:history="1">
              <w:r w:rsidR="00E92F30" w:rsidRPr="00E92F30">
                <w:rPr>
                  <w:rFonts w:ascii="Times New Roman" w:eastAsia="Times New Roman" w:hAnsi="Times New Roman"/>
                  <w:color w:val="0000FF"/>
                  <w:u w:val="single"/>
                </w:rPr>
                <w:t>38 CFR 4.31</w:t>
              </w:r>
            </w:hyperlink>
          </w:p>
        </w:tc>
        <w:tc>
          <w:tcPr>
            <w:tcW w:w="7830" w:type="dxa"/>
          </w:tcPr>
          <w:p w14:paraId="1181AA53"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A No-percent Rating</w:t>
            </w:r>
          </w:p>
        </w:tc>
      </w:tr>
      <w:tr w:rsidR="00E92F30" w:rsidRPr="00E92F30" w14:paraId="1181AA57" w14:textId="77777777" w:rsidTr="00843FEE">
        <w:tc>
          <w:tcPr>
            <w:tcW w:w="3330" w:type="dxa"/>
            <w:shd w:val="clear" w:color="auto" w:fill="B8CCE4" w:themeFill="accent1" w:themeFillTint="66"/>
          </w:tcPr>
          <w:p w14:paraId="1181AA55" w14:textId="77777777" w:rsidR="00E92F30" w:rsidRPr="00E92F30" w:rsidRDefault="00B922CF" w:rsidP="00E92F30">
            <w:pPr>
              <w:spacing w:after="0" w:line="240" w:lineRule="auto"/>
              <w:rPr>
                <w:rFonts w:ascii="Times New Roman" w:eastAsia="Times New Roman" w:hAnsi="Times New Roman"/>
                <w:color w:val="auto"/>
              </w:rPr>
            </w:pPr>
            <w:hyperlink r:id="rId101" w:anchor="se38.1.4_168" w:history="1">
              <w:r w:rsidR="00E92F30" w:rsidRPr="00E92F30">
                <w:rPr>
                  <w:rFonts w:ascii="Times New Roman" w:eastAsia="Times New Roman" w:hAnsi="Times New Roman"/>
                  <w:color w:val="0000FF"/>
                  <w:u w:val="single"/>
                </w:rPr>
                <w:t>38 CFR 4.68</w:t>
              </w:r>
            </w:hyperlink>
          </w:p>
        </w:tc>
        <w:tc>
          <w:tcPr>
            <w:tcW w:w="7830" w:type="dxa"/>
          </w:tcPr>
          <w:p w14:paraId="1181AA56"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Amputation Rule</w:t>
            </w:r>
          </w:p>
        </w:tc>
      </w:tr>
      <w:tr w:rsidR="00E92F30" w:rsidRPr="00E92F30" w14:paraId="1181AA5D" w14:textId="77777777" w:rsidTr="004F6CC6">
        <w:tc>
          <w:tcPr>
            <w:tcW w:w="11160" w:type="dxa"/>
            <w:gridSpan w:val="2"/>
            <w:shd w:val="clear" w:color="auto" w:fill="D9D9D9" w:themeFill="background1" w:themeFillShade="D9"/>
          </w:tcPr>
          <w:p w14:paraId="1181AA58" w14:textId="77777777" w:rsidR="00E92F30" w:rsidRPr="0015120B" w:rsidRDefault="00E92F30" w:rsidP="00E92F30">
            <w:pPr>
              <w:shd w:val="clear" w:color="auto" w:fill="E6E6E6"/>
              <w:spacing w:after="0" w:line="240" w:lineRule="auto"/>
              <w:rPr>
                <w:rFonts w:ascii="Times New Roman" w:eastAsia="Times New Roman" w:hAnsi="Times New Roman"/>
                <w:b/>
                <w:bCs/>
                <w:color w:val="auto"/>
              </w:rPr>
            </w:pPr>
            <w:r w:rsidRPr="0015120B">
              <w:rPr>
                <w:rFonts w:ascii="Times New Roman" w:eastAsia="Times New Roman" w:hAnsi="Times New Roman"/>
                <w:b/>
                <w:bCs/>
                <w:color w:val="auto"/>
              </w:rPr>
              <w:t>NOTE:</w:t>
            </w:r>
            <w:r w:rsidRPr="0015120B">
              <w:rPr>
                <w:rFonts w:ascii="Times New Roman" w:eastAsia="Times New Roman" w:hAnsi="Times New Roman"/>
                <w:color w:val="auto"/>
              </w:rPr>
              <w:t xml:space="preserve">  </w:t>
            </w:r>
            <w:r w:rsidRPr="0015120B">
              <w:rPr>
                <w:rFonts w:ascii="Times New Roman" w:eastAsia="Times New Roman" w:hAnsi="Times New Roman"/>
                <w:b/>
                <w:bCs/>
                <w:color w:val="auto"/>
              </w:rPr>
              <w:t xml:space="preserve">Cite all applicable diagnostic codes (DCs) that apply to a particular disability.  A single DC used in a rating will not always be the only pertinent DC to use when preparing an SOC. You must provide other related codes as needed for clarity. </w:t>
            </w:r>
          </w:p>
          <w:p w14:paraId="1181AA59" w14:textId="77777777" w:rsidR="00E92F30" w:rsidRPr="0015120B" w:rsidRDefault="00E92F30" w:rsidP="00E92F30">
            <w:pPr>
              <w:shd w:val="clear" w:color="auto" w:fill="E6E6E6"/>
              <w:spacing w:after="0" w:line="240" w:lineRule="auto"/>
              <w:rPr>
                <w:rFonts w:ascii="Times New Roman" w:eastAsia="Times New Roman" w:hAnsi="Times New Roman"/>
                <w:b/>
                <w:bCs/>
                <w:color w:val="auto"/>
              </w:rPr>
            </w:pPr>
          </w:p>
          <w:p w14:paraId="1181AA5A" w14:textId="77777777" w:rsidR="00E92F30" w:rsidRPr="0015120B" w:rsidRDefault="00E92F30" w:rsidP="00E92F30">
            <w:pPr>
              <w:shd w:val="clear" w:color="auto" w:fill="E6E6E6"/>
              <w:spacing w:after="0" w:line="240" w:lineRule="auto"/>
              <w:rPr>
                <w:rFonts w:ascii="Times New Roman" w:eastAsia="Times New Roman" w:hAnsi="Times New Roman"/>
                <w:b/>
                <w:bCs/>
                <w:color w:val="auto"/>
              </w:rPr>
            </w:pPr>
            <w:r w:rsidRPr="0015120B">
              <w:rPr>
                <w:rFonts w:ascii="Times New Roman" w:eastAsia="Times New Roman" w:hAnsi="Times New Roman"/>
                <w:b/>
                <w:bCs/>
                <w:color w:val="auto"/>
              </w:rPr>
              <w:t>NOTE:  If maximum evaluation is assigned, include all potential DC that allow for a higher evaluation.</w:t>
            </w:r>
          </w:p>
          <w:p w14:paraId="1181AA5B" w14:textId="77777777" w:rsidR="00E92F30" w:rsidRPr="0015120B" w:rsidRDefault="00E92F30" w:rsidP="00E92F30">
            <w:pPr>
              <w:shd w:val="clear" w:color="auto" w:fill="E6E6E6"/>
              <w:spacing w:after="0" w:line="240" w:lineRule="auto"/>
              <w:rPr>
                <w:rFonts w:ascii="Times New Roman" w:eastAsia="Times New Roman" w:hAnsi="Times New Roman"/>
                <w:b/>
                <w:bCs/>
                <w:color w:val="auto"/>
              </w:rPr>
            </w:pPr>
          </w:p>
          <w:p w14:paraId="1181AA5C" w14:textId="77777777" w:rsidR="00E92F30" w:rsidRPr="00E92F30" w:rsidRDefault="00E92F30" w:rsidP="00E92F30">
            <w:pPr>
              <w:shd w:val="clear" w:color="auto" w:fill="E6E6E6"/>
              <w:spacing w:after="0" w:line="240" w:lineRule="auto"/>
              <w:rPr>
                <w:rFonts w:ascii="Times New Roman" w:eastAsia="Times New Roman" w:hAnsi="Times New Roman"/>
                <w:b/>
                <w:bCs/>
                <w:color w:val="auto"/>
                <w:sz w:val="28"/>
                <w:szCs w:val="28"/>
              </w:rPr>
            </w:pPr>
            <w:r w:rsidRPr="0015120B">
              <w:rPr>
                <w:rFonts w:ascii="Times New Roman" w:eastAsia="Times New Roman" w:hAnsi="Times New Roman"/>
                <w:b/>
                <w:bCs/>
                <w:color w:val="auto"/>
              </w:rPr>
              <w:t xml:space="preserve">NOTE:  When a change in law revises 38 CFR Part 4, </w:t>
            </w:r>
            <w:r w:rsidRPr="0015120B">
              <w:rPr>
                <w:rFonts w:ascii="Times New Roman" w:eastAsia="Times New Roman" w:hAnsi="Times New Roman"/>
                <w:b/>
                <w:bCs/>
                <w:i/>
                <w:iCs/>
                <w:color w:val="auto"/>
              </w:rPr>
              <w:t>Schedule for Rating Disabilities,</w:t>
            </w:r>
            <w:r w:rsidRPr="0015120B">
              <w:rPr>
                <w:rFonts w:ascii="Times New Roman" w:eastAsia="Times New Roman" w:hAnsi="Times New Roman"/>
                <w:b/>
                <w:bCs/>
                <w:color w:val="auto"/>
              </w:rPr>
              <w:t xml:space="preserve"> provide both old and new rating schedule criteria.</w:t>
            </w:r>
          </w:p>
        </w:tc>
      </w:tr>
    </w:tbl>
    <w:p w14:paraId="1181AA5E" w14:textId="77777777" w:rsidR="00E92F30" w:rsidRDefault="00E92F30" w:rsidP="00814C8C">
      <w:pPr>
        <w:spacing w:line="276" w:lineRule="auto"/>
        <w:rPr>
          <w:rFonts w:ascii="Times New Roman" w:eastAsia="Times New Roman" w:hAnsi="Times New Roman"/>
          <w:b/>
          <w:color w:val="auto"/>
        </w:rPr>
      </w:pPr>
    </w:p>
    <w:p w14:paraId="1181AA5F" w14:textId="77777777" w:rsidR="00CA789D" w:rsidRDefault="00CA789D" w:rsidP="00814C8C">
      <w:pPr>
        <w:spacing w:line="276" w:lineRule="auto"/>
        <w:rPr>
          <w:rFonts w:ascii="Times New Roman" w:eastAsia="Times New Roman" w:hAnsi="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843FEE" w:rsidRPr="00843FEE" w14:paraId="1181AA61" w14:textId="77777777" w:rsidTr="00843FEE">
        <w:tc>
          <w:tcPr>
            <w:tcW w:w="11160" w:type="dxa"/>
            <w:gridSpan w:val="2"/>
            <w:shd w:val="clear" w:color="auto" w:fill="4F81BD" w:themeFill="accent1"/>
          </w:tcPr>
          <w:p w14:paraId="1181AA60" w14:textId="77777777" w:rsidR="00E92F30" w:rsidRPr="00843FEE" w:rsidRDefault="00E92F30" w:rsidP="00E92F30">
            <w:pPr>
              <w:keepNext/>
              <w:spacing w:after="0" w:line="240" w:lineRule="auto"/>
              <w:jc w:val="center"/>
              <w:outlineLvl w:val="5"/>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t>Additional Regulations When Evaluating a Joint</w:t>
            </w:r>
          </w:p>
        </w:tc>
      </w:tr>
      <w:tr w:rsidR="00E92F30" w:rsidRPr="00E92F30" w14:paraId="1181AA64" w14:textId="77777777" w:rsidTr="00843FEE">
        <w:tc>
          <w:tcPr>
            <w:tcW w:w="3330" w:type="dxa"/>
            <w:shd w:val="clear" w:color="auto" w:fill="B8CCE4" w:themeFill="accent1" w:themeFillTint="66"/>
          </w:tcPr>
          <w:p w14:paraId="1181AA62" w14:textId="77777777" w:rsidR="00E92F30" w:rsidRPr="00E92F30" w:rsidRDefault="00B922CF" w:rsidP="00E92F30">
            <w:pPr>
              <w:spacing w:after="0" w:line="240" w:lineRule="auto"/>
              <w:rPr>
                <w:rFonts w:ascii="Times New Roman" w:eastAsia="Times New Roman" w:hAnsi="Times New Roman"/>
                <w:color w:val="auto"/>
              </w:rPr>
            </w:pPr>
            <w:hyperlink r:id="rId102" w:anchor="se38.1.4_140" w:history="1">
              <w:r w:rsidR="00E92F30" w:rsidRPr="00E92F30">
                <w:rPr>
                  <w:rFonts w:ascii="Times New Roman" w:eastAsia="Times New Roman" w:hAnsi="Times New Roman"/>
                  <w:color w:val="0000FF"/>
                  <w:u w:val="single"/>
                </w:rPr>
                <w:t>38 CFR 4.40</w:t>
              </w:r>
            </w:hyperlink>
          </w:p>
        </w:tc>
        <w:tc>
          <w:tcPr>
            <w:tcW w:w="7830" w:type="dxa"/>
          </w:tcPr>
          <w:p w14:paraId="1181AA63"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Functional Loss (Deluca)</w:t>
            </w:r>
          </w:p>
        </w:tc>
      </w:tr>
      <w:tr w:rsidR="00E92F30" w:rsidRPr="00E92F30" w14:paraId="1181AA67" w14:textId="77777777" w:rsidTr="00843FEE">
        <w:tc>
          <w:tcPr>
            <w:tcW w:w="3330" w:type="dxa"/>
            <w:shd w:val="clear" w:color="auto" w:fill="B8CCE4" w:themeFill="accent1" w:themeFillTint="66"/>
          </w:tcPr>
          <w:p w14:paraId="1181AA65" w14:textId="77777777" w:rsidR="00E92F30" w:rsidRPr="00E92F30" w:rsidRDefault="00B922CF" w:rsidP="00E92F30">
            <w:pPr>
              <w:spacing w:after="0" w:line="240" w:lineRule="auto"/>
              <w:rPr>
                <w:rFonts w:ascii="Times New Roman" w:eastAsia="Times New Roman" w:hAnsi="Times New Roman"/>
                <w:color w:val="auto"/>
              </w:rPr>
            </w:pPr>
            <w:hyperlink r:id="rId103" w:anchor="se38.1.4_145" w:history="1">
              <w:r w:rsidR="00E92F30" w:rsidRPr="00E92F30">
                <w:rPr>
                  <w:rFonts w:ascii="Times New Roman" w:eastAsia="Times New Roman" w:hAnsi="Times New Roman"/>
                  <w:color w:val="0000FF"/>
                  <w:u w:val="single"/>
                </w:rPr>
                <w:t>38 CFR 4.45</w:t>
              </w:r>
            </w:hyperlink>
          </w:p>
        </w:tc>
        <w:tc>
          <w:tcPr>
            <w:tcW w:w="7830" w:type="dxa"/>
          </w:tcPr>
          <w:p w14:paraId="1181AA66"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The Joints (Deluca)</w:t>
            </w:r>
          </w:p>
        </w:tc>
      </w:tr>
      <w:tr w:rsidR="00E92F30" w:rsidRPr="00E92F30" w14:paraId="1181AA6A" w14:textId="77777777" w:rsidTr="00843FEE">
        <w:tc>
          <w:tcPr>
            <w:tcW w:w="3330" w:type="dxa"/>
            <w:shd w:val="clear" w:color="auto" w:fill="B8CCE4" w:themeFill="accent1" w:themeFillTint="66"/>
          </w:tcPr>
          <w:p w14:paraId="1181AA68" w14:textId="77777777" w:rsidR="00E92F30" w:rsidRPr="00E92F30" w:rsidRDefault="00B922CF" w:rsidP="00E92F30">
            <w:pPr>
              <w:spacing w:after="0" w:line="240" w:lineRule="auto"/>
              <w:rPr>
                <w:rFonts w:ascii="Times New Roman" w:eastAsia="Times New Roman" w:hAnsi="Times New Roman"/>
                <w:color w:val="auto"/>
              </w:rPr>
            </w:pPr>
            <w:hyperlink r:id="rId104" w:anchor="se38.1.4_159" w:history="1">
              <w:r w:rsidR="00E92F30" w:rsidRPr="00E92F30">
                <w:rPr>
                  <w:rFonts w:ascii="Times New Roman" w:eastAsia="Times New Roman" w:hAnsi="Times New Roman"/>
                  <w:color w:val="0000FF"/>
                  <w:u w:val="single"/>
                </w:rPr>
                <w:t>38 CFR 4.59</w:t>
              </w:r>
            </w:hyperlink>
          </w:p>
        </w:tc>
        <w:tc>
          <w:tcPr>
            <w:tcW w:w="7830" w:type="dxa"/>
          </w:tcPr>
          <w:p w14:paraId="1181AA69"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Painful Motion</w:t>
            </w:r>
          </w:p>
        </w:tc>
      </w:tr>
    </w:tbl>
    <w:p w14:paraId="1181AA6B" w14:textId="77777777" w:rsidR="00E92F30" w:rsidRDefault="00E92F30" w:rsidP="00814C8C">
      <w:pPr>
        <w:spacing w:line="276" w:lineRule="auto"/>
        <w:rPr>
          <w:rFonts w:ascii="Times New Roman" w:eastAsia="Times New Roman" w:hAnsi="Times New Roman"/>
          <w:b/>
          <w:color w:val="auto"/>
        </w:rPr>
      </w:pPr>
    </w:p>
    <w:p w14:paraId="1181AA6C" w14:textId="77777777" w:rsidR="00CA789D" w:rsidRDefault="00CA789D" w:rsidP="00814C8C">
      <w:pPr>
        <w:spacing w:line="276" w:lineRule="auto"/>
        <w:rPr>
          <w:rFonts w:ascii="Times New Roman" w:eastAsia="Times New Roman" w:hAnsi="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843FEE" w:rsidRPr="00843FEE" w14:paraId="1181AA6E" w14:textId="77777777" w:rsidTr="00843FEE">
        <w:tc>
          <w:tcPr>
            <w:tcW w:w="11160" w:type="dxa"/>
            <w:gridSpan w:val="2"/>
            <w:shd w:val="clear" w:color="auto" w:fill="4F81BD" w:themeFill="accent1"/>
          </w:tcPr>
          <w:p w14:paraId="1181AA6D" w14:textId="77777777" w:rsidR="00E92F30" w:rsidRPr="00843FEE" w:rsidRDefault="00E92F30" w:rsidP="00E92F30">
            <w:pPr>
              <w:keepNext/>
              <w:spacing w:after="0" w:line="240" w:lineRule="auto"/>
              <w:jc w:val="center"/>
              <w:outlineLvl w:val="0"/>
              <w:rPr>
                <w:rFonts w:ascii="Times New Roman" w:eastAsia="Times New Roman" w:hAnsi="Times New Roman"/>
                <w:b/>
                <w:bCs/>
                <w:color w:val="FFFFFF" w:themeColor="background1"/>
                <w:sz w:val="28"/>
                <w:szCs w:val="28"/>
              </w:rPr>
            </w:pPr>
            <w:r w:rsidRPr="00843FEE">
              <w:rPr>
                <w:rFonts w:ascii="Arial" w:eastAsia="Times New Roman" w:hAnsi="Arial" w:cs="Arial"/>
                <w:color w:val="FFFFFF" w:themeColor="background1"/>
                <w:sz w:val="32"/>
                <w:szCs w:val="32"/>
              </w:rPr>
              <w:t xml:space="preserve">       </w:t>
            </w:r>
            <w:r w:rsidRPr="00843FEE">
              <w:rPr>
                <w:rFonts w:ascii="Times New Roman" w:eastAsia="Times New Roman" w:hAnsi="Times New Roman"/>
                <w:b/>
                <w:bCs/>
                <w:color w:val="FFFFFF" w:themeColor="background1"/>
                <w:sz w:val="28"/>
                <w:szCs w:val="28"/>
              </w:rPr>
              <w:t>Additional Regulations When Evaluating a Mental Condition</w:t>
            </w:r>
          </w:p>
        </w:tc>
      </w:tr>
      <w:tr w:rsidR="00E92F30" w:rsidRPr="00E92F30" w14:paraId="1181AA71" w14:textId="77777777" w:rsidTr="00843FEE">
        <w:tc>
          <w:tcPr>
            <w:tcW w:w="3330" w:type="dxa"/>
            <w:shd w:val="clear" w:color="auto" w:fill="B8CCE4" w:themeFill="accent1" w:themeFillTint="66"/>
          </w:tcPr>
          <w:p w14:paraId="1181AA6F" w14:textId="77777777" w:rsidR="00E92F30" w:rsidRPr="00E92F30" w:rsidRDefault="00B922CF" w:rsidP="00E92F30">
            <w:pPr>
              <w:spacing w:after="0" w:line="240" w:lineRule="auto"/>
              <w:rPr>
                <w:rFonts w:ascii="Times New Roman" w:eastAsia="Times New Roman" w:hAnsi="Times New Roman"/>
                <w:color w:val="auto"/>
              </w:rPr>
            </w:pPr>
            <w:hyperlink r:id="rId105" w:anchor="se38.1.4_1126" w:history="1">
              <w:r w:rsidR="00E92F30" w:rsidRPr="00E92F30">
                <w:rPr>
                  <w:rFonts w:ascii="Times New Roman" w:eastAsia="Times New Roman" w:hAnsi="Times New Roman"/>
                  <w:color w:val="0000FF"/>
                  <w:u w:val="single"/>
                </w:rPr>
                <w:t>38 CFR 4.126</w:t>
              </w:r>
            </w:hyperlink>
          </w:p>
        </w:tc>
        <w:tc>
          <w:tcPr>
            <w:tcW w:w="7830" w:type="dxa"/>
          </w:tcPr>
          <w:p w14:paraId="1181AA70"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Evaluation of Disability from Mental Disorders</w:t>
            </w:r>
          </w:p>
        </w:tc>
      </w:tr>
      <w:tr w:rsidR="00E92F30" w:rsidRPr="00E92F30" w14:paraId="1181AA74" w14:textId="77777777" w:rsidTr="00843FEE">
        <w:tc>
          <w:tcPr>
            <w:tcW w:w="3330" w:type="dxa"/>
            <w:shd w:val="clear" w:color="auto" w:fill="B8CCE4" w:themeFill="accent1" w:themeFillTint="66"/>
          </w:tcPr>
          <w:p w14:paraId="1181AA72" w14:textId="77777777" w:rsidR="00E92F30" w:rsidRPr="00E92F30" w:rsidRDefault="00B922CF" w:rsidP="00E92F30">
            <w:pPr>
              <w:spacing w:after="0" w:line="240" w:lineRule="auto"/>
              <w:rPr>
                <w:rFonts w:ascii="Times New Roman" w:eastAsia="Times New Roman" w:hAnsi="Times New Roman"/>
                <w:color w:val="auto"/>
              </w:rPr>
            </w:pPr>
            <w:hyperlink r:id="rId106" w:anchor="se38.1.4_1130" w:history="1">
              <w:r w:rsidR="00E92F30" w:rsidRPr="00E92F30">
                <w:rPr>
                  <w:rFonts w:ascii="Times New Roman" w:eastAsia="Times New Roman" w:hAnsi="Times New Roman"/>
                  <w:color w:val="0000FF"/>
                  <w:u w:val="single"/>
                </w:rPr>
                <w:t>38 CFR 4.130</w:t>
              </w:r>
            </w:hyperlink>
          </w:p>
        </w:tc>
        <w:tc>
          <w:tcPr>
            <w:tcW w:w="7830" w:type="dxa"/>
          </w:tcPr>
          <w:p w14:paraId="1181AA73"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Schedule of Ratings-Mental Disorders</w:t>
            </w:r>
          </w:p>
        </w:tc>
      </w:tr>
    </w:tbl>
    <w:p w14:paraId="1181AA75" w14:textId="77777777" w:rsidR="00E92F30" w:rsidRDefault="00E92F30" w:rsidP="00814C8C">
      <w:pPr>
        <w:spacing w:line="276" w:lineRule="auto"/>
        <w:rPr>
          <w:rFonts w:ascii="Times New Roman" w:eastAsia="Times New Roman" w:hAnsi="Times New Roman"/>
          <w:b/>
          <w:color w:val="auto"/>
        </w:rPr>
      </w:pPr>
    </w:p>
    <w:p w14:paraId="1181AA76" w14:textId="77777777" w:rsidR="00CA789D" w:rsidRDefault="00CA789D" w:rsidP="00814C8C">
      <w:pPr>
        <w:spacing w:line="276" w:lineRule="auto"/>
        <w:rPr>
          <w:rFonts w:ascii="Times New Roman" w:eastAsia="Times New Roman" w:hAnsi="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843FEE" w:rsidRPr="00843FEE" w14:paraId="1181AA78" w14:textId="77777777" w:rsidTr="00843FEE">
        <w:tc>
          <w:tcPr>
            <w:tcW w:w="11160" w:type="dxa"/>
            <w:gridSpan w:val="2"/>
            <w:shd w:val="clear" w:color="auto" w:fill="4F81BD" w:themeFill="accent1"/>
          </w:tcPr>
          <w:p w14:paraId="1181AA77" w14:textId="77777777" w:rsidR="00E92F30" w:rsidRPr="00843FEE" w:rsidRDefault="00E92F30" w:rsidP="00E92F30">
            <w:pPr>
              <w:keepNext/>
              <w:spacing w:after="0" w:line="240" w:lineRule="auto"/>
              <w:jc w:val="center"/>
              <w:outlineLvl w:val="6"/>
              <w:rPr>
                <w:rFonts w:ascii="Times New Roman" w:eastAsia="Times New Roman" w:hAnsi="Times New Roman"/>
                <w:b/>
                <w:bCs/>
                <w:color w:val="FFFFFF" w:themeColor="background1"/>
                <w:sz w:val="32"/>
                <w:szCs w:val="32"/>
              </w:rPr>
            </w:pPr>
            <w:r w:rsidRPr="00843FEE">
              <w:rPr>
                <w:rFonts w:ascii="Arial" w:eastAsia="Times New Roman" w:hAnsi="Arial" w:cs="Arial"/>
                <w:color w:val="FFFFFF" w:themeColor="background1"/>
                <w:sz w:val="32"/>
                <w:szCs w:val="32"/>
              </w:rPr>
              <w:lastRenderedPageBreak/>
              <w:t xml:space="preserve">       </w:t>
            </w:r>
            <w:r w:rsidRPr="00843FEE">
              <w:rPr>
                <w:rFonts w:ascii="Times New Roman" w:eastAsia="Times New Roman" w:hAnsi="Times New Roman"/>
                <w:b/>
                <w:bCs/>
                <w:color w:val="FFFFFF" w:themeColor="background1"/>
                <w:sz w:val="28"/>
                <w:szCs w:val="28"/>
              </w:rPr>
              <w:t>Additional Regulations When Evaluating Hearing Loss</w:t>
            </w:r>
          </w:p>
        </w:tc>
      </w:tr>
      <w:tr w:rsidR="00E92F30" w:rsidRPr="00E92F30" w14:paraId="1181AA7B" w14:textId="77777777" w:rsidTr="00843FEE">
        <w:tc>
          <w:tcPr>
            <w:tcW w:w="3330" w:type="dxa"/>
            <w:shd w:val="clear" w:color="auto" w:fill="B8CCE4" w:themeFill="accent1" w:themeFillTint="66"/>
          </w:tcPr>
          <w:p w14:paraId="1181AA79" w14:textId="77777777" w:rsidR="00E92F30" w:rsidRPr="00E92F30" w:rsidRDefault="00B922CF" w:rsidP="00E92F30">
            <w:pPr>
              <w:spacing w:after="0" w:line="240" w:lineRule="auto"/>
              <w:rPr>
                <w:rFonts w:ascii="Times New Roman" w:eastAsia="Times New Roman" w:hAnsi="Times New Roman"/>
                <w:color w:val="auto"/>
              </w:rPr>
            </w:pPr>
            <w:hyperlink r:id="rId107" w:anchor="se38.1.3_1383" w:history="1">
              <w:r w:rsidR="00E92F30" w:rsidRPr="00E92F30">
                <w:rPr>
                  <w:rFonts w:ascii="Times New Roman" w:eastAsia="Times New Roman" w:hAnsi="Times New Roman"/>
                  <w:color w:val="0000FF"/>
                  <w:u w:val="single"/>
                </w:rPr>
                <w:t>38 CFR 3.383 (a)(3)</w:t>
              </w:r>
            </w:hyperlink>
          </w:p>
        </w:tc>
        <w:tc>
          <w:tcPr>
            <w:tcW w:w="7830" w:type="dxa"/>
          </w:tcPr>
          <w:p w14:paraId="1181AA7A"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Special Consideration for paired Organs and extremities</w:t>
            </w:r>
          </w:p>
        </w:tc>
      </w:tr>
      <w:tr w:rsidR="00E92F30" w:rsidRPr="00E92F30" w14:paraId="1181AA7E" w14:textId="77777777" w:rsidTr="00843FEE">
        <w:tc>
          <w:tcPr>
            <w:tcW w:w="3330" w:type="dxa"/>
            <w:shd w:val="clear" w:color="auto" w:fill="B8CCE4" w:themeFill="accent1" w:themeFillTint="66"/>
          </w:tcPr>
          <w:p w14:paraId="1181AA7C" w14:textId="77777777" w:rsidR="00E92F30" w:rsidRPr="00E92F30" w:rsidRDefault="00B922CF" w:rsidP="00E92F30">
            <w:pPr>
              <w:spacing w:after="0" w:line="240" w:lineRule="auto"/>
              <w:rPr>
                <w:rFonts w:ascii="Times New Roman" w:eastAsia="Times New Roman" w:hAnsi="Times New Roman"/>
                <w:color w:val="auto"/>
              </w:rPr>
            </w:pPr>
            <w:hyperlink r:id="rId108" w:anchor="se38.1.4_185" w:history="1">
              <w:r w:rsidR="00E92F30" w:rsidRPr="00E92F30">
                <w:rPr>
                  <w:rFonts w:ascii="Times New Roman" w:eastAsia="Times New Roman" w:hAnsi="Times New Roman"/>
                  <w:color w:val="0000FF"/>
                  <w:u w:val="single"/>
                </w:rPr>
                <w:t>38 CFR 4.85</w:t>
              </w:r>
            </w:hyperlink>
          </w:p>
        </w:tc>
        <w:tc>
          <w:tcPr>
            <w:tcW w:w="7830" w:type="dxa"/>
          </w:tcPr>
          <w:p w14:paraId="1181AA7D"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Evaluation of Hearing Impairment</w:t>
            </w:r>
          </w:p>
        </w:tc>
      </w:tr>
      <w:tr w:rsidR="00E92F30" w:rsidRPr="00E92F30" w14:paraId="1181AA89" w14:textId="77777777" w:rsidTr="00843FEE">
        <w:tc>
          <w:tcPr>
            <w:tcW w:w="3330" w:type="dxa"/>
            <w:shd w:val="clear" w:color="auto" w:fill="B8CCE4" w:themeFill="accent1" w:themeFillTint="66"/>
          </w:tcPr>
          <w:p w14:paraId="1181AA7F" w14:textId="77777777" w:rsidR="00E92F30" w:rsidRPr="00E92F30" w:rsidRDefault="00B922CF" w:rsidP="00E92F30">
            <w:pPr>
              <w:spacing w:after="0" w:line="240" w:lineRule="auto"/>
              <w:rPr>
                <w:rFonts w:ascii="Times New Roman" w:eastAsia="Times New Roman" w:hAnsi="Times New Roman"/>
                <w:color w:val="auto"/>
              </w:rPr>
            </w:pPr>
            <w:hyperlink r:id="rId109" w:anchor="se38.1.4_186" w:history="1">
              <w:r w:rsidR="00E92F30" w:rsidRPr="00E92F30">
                <w:rPr>
                  <w:rFonts w:ascii="Times New Roman" w:eastAsia="Times New Roman" w:hAnsi="Times New Roman"/>
                  <w:color w:val="0000FF"/>
                  <w:u w:val="single"/>
                </w:rPr>
                <w:t>38 CFR 4.86</w:t>
              </w:r>
            </w:hyperlink>
          </w:p>
          <w:p w14:paraId="1181AA80" w14:textId="77777777" w:rsidR="00E92F30" w:rsidRPr="00E92F30" w:rsidRDefault="00E92F30" w:rsidP="00E92F30">
            <w:pPr>
              <w:spacing w:after="0" w:line="240" w:lineRule="auto"/>
              <w:rPr>
                <w:rFonts w:ascii="Times New Roman" w:eastAsia="Times New Roman" w:hAnsi="Times New Roman"/>
                <w:color w:val="auto"/>
              </w:rPr>
            </w:pPr>
          </w:p>
          <w:p w14:paraId="1181AA81" w14:textId="77777777" w:rsidR="00E92F30" w:rsidRPr="00E92F30" w:rsidRDefault="00E92F30" w:rsidP="00E92F30">
            <w:pPr>
              <w:spacing w:after="0" w:line="240" w:lineRule="auto"/>
              <w:rPr>
                <w:rFonts w:ascii="Times New Roman" w:eastAsia="Times New Roman" w:hAnsi="Times New Roman"/>
                <w:color w:val="0000FF"/>
                <w:u w:val="single"/>
              </w:rPr>
            </w:pPr>
            <w:r w:rsidRPr="00E92F30">
              <w:rPr>
                <w:rFonts w:ascii="Times New Roman" w:eastAsia="Times New Roman" w:hAnsi="Times New Roman"/>
                <w:color w:val="auto"/>
              </w:rPr>
              <w:fldChar w:fldCharType="begin"/>
            </w:r>
            <w:r w:rsidRPr="00E92F30">
              <w:rPr>
                <w:rFonts w:ascii="Times New Roman" w:eastAsia="Times New Roman" w:hAnsi="Times New Roman"/>
                <w:color w:val="auto"/>
              </w:rPr>
              <w:instrText xml:space="preserve"> HYPERLINK "http://www.ecfr.gov/cgi-bin/text-idx?SID=ad275643432556b9dda942343fb89296&amp;mc=true&amp;node=pt38.1.4&amp;rgn=div5" \l "se38.1.4_185" </w:instrText>
            </w:r>
            <w:r w:rsidRPr="00E92F30">
              <w:rPr>
                <w:rFonts w:ascii="Times New Roman" w:eastAsia="Times New Roman" w:hAnsi="Times New Roman"/>
                <w:color w:val="auto"/>
              </w:rPr>
              <w:fldChar w:fldCharType="separate"/>
            </w:r>
            <w:r w:rsidRPr="00E92F30">
              <w:rPr>
                <w:rFonts w:ascii="Times New Roman" w:eastAsia="Times New Roman" w:hAnsi="Times New Roman"/>
                <w:color w:val="0000FF"/>
                <w:u w:val="single"/>
              </w:rPr>
              <w:t>Tables VI, VIA, VII</w:t>
            </w:r>
          </w:p>
          <w:p w14:paraId="1181AA82" w14:textId="77777777" w:rsidR="00E92F30" w:rsidRPr="00E92F30" w:rsidRDefault="00E92F30" w:rsidP="00E92F30">
            <w:pPr>
              <w:spacing w:after="0" w:line="240" w:lineRule="auto"/>
              <w:ind w:left="360"/>
              <w:rPr>
                <w:rFonts w:ascii="Times New Roman" w:eastAsia="Times New Roman" w:hAnsi="Times New Roman"/>
                <w:color w:val="auto"/>
              </w:rPr>
            </w:pPr>
            <w:r w:rsidRPr="00E92F30">
              <w:rPr>
                <w:rFonts w:ascii="Times New Roman" w:eastAsia="Times New Roman" w:hAnsi="Times New Roman"/>
                <w:color w:val="auto"/>
              </w:rPr>
              <w:fldChar w:fldCharType="end"/>
            </w:r>
          </w:p>
          <w:p w14:paraId="1181AA83" w14:textId="77777777" w:rsidR="00E92F30" w:rsidRPr="00E92F30" w:rsidRDefault="00E92F30" w:rsidP="00E92F30">
            <w:pPr>
              <w:spacing w:after="0" w:line="240" w:lineRule="auto"/>
              <w:rPr>
                <w:rFonts w:ascii="Times New Roman" w:eastAsia="Times New Roman" w:hAnsi="Times New Roman"/>
                <w:color w:val="auto"/>
              </w:rPr>
            </w:pPr>
          </w:p>
        </w:tc>
        <w:tc>
          <w:tcPr>
            <w:tcW w:w="7830" w:type="dxa"/>
          </w:tcPr>
          <w:p w14:paraId="1181AA84" w14:textId="77777777" w:rsidR="00E92F30" w:rsidRPr="00E92F30" w:rsidRDefault="00E92F30" w:rsidP="00E92F30">
            <w:pPr>
              <w:keepNext/>
              <w:spacing w:after="0" w:line="240" w:lineRule="auto"/>
              <w:outlineLvl w:val="7"/>
              <w:rPr>
                <w:rFonts w:ascii="Times New Roman" w:eastAsia="Times New Roman" w:hAnsi="Times New Roman"/>
                <w:b/>
                <w:bCs/>
                <w:color w:val="auto"/>
              </w:rPr>
            </w:pPr>
            <w:r w:rsidRPr="00E92F30">
              <w:rPr>
                <w:rFonts w:ascii="Times New Roman" w:eastAsia="Times New Roman" w:hAnsi="Times New Roman"/>
                <w:b/>
                <w:bCs/>
                <w:color w:val="auto"/>
              </w:rPr>
              <w:t>Evaluation Tables</w:t>
            </w:r>
          </w:p>
          <w:p w14:paraId="1181AA85"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Hearing impairment based on puretone threshold average &amp;speech discrimination</w:t>
            </w:r>
          </w:p>
          <w:p w14:paraId="1181AA86" w14:textId="77777777" w:rsidR="00E92F30" w:rsidRPr="00E92F30" w:rsidRDefault="00E92F30" w:rsidP="00E92F30">
            <w:pPr>
              <w:spacing w:after="0" w:line="240" w:lineRule="auto"/>
              <w:rPr>
                <w:rFonts w:ascii="Times New Roman" w:eastAsia="Times New Roman" w:hAnsi="Times New Roman"/>
                <w:color w:val="auto"/>
              </w:rPr>
            </w:pPr>
          </w:p>
          <w:p w14:paraId="1181AA87"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Hearing impairment based only on puretone threshold average</w:t>
            </w:r>
          </w:p>
          <w:p w14:paraId="1181AA88"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sz w:val="22"/>
                <w:szCs w:val="22"/>
              </w:rPr>
              <w:t xml:space="preserve">Percentage evaluation for hearing impairment (diagnostic code </w:t>
            </w:r>
            <w:r w:rsidRPr="00E92F30">
              <w:rPr>
                <w:rFonts w:ascii="Times New Roman" w:eastAsia="Times New Roman" w:hAnsi="Times New Roman"/>
                <w:b/>
                <w:bCs/>
                <w:color w:val="auto"/>
                <w:sz w:val="22"/>
                <w:szCs w:val="22"/>
              </w:rPr>
              <w:t>6100</w:t>
            </w:r>
            <w:r w:rsidRPr="00E92F30">
              <w:rPr>
                <w:rFonts w:ascii="Times New Roman" w:eastAsia="Times New Roman" w:hAnsi="Times New Roman"/>
                <w:color w:val="auto"/>
                <w:sz w:val="22"/>
                <w:szCs w:val="22"/>
              </w:rPr>
              <w:t>)</w:t>
            </w:r>
          </w:p>
        </w:tc>
      </w:tr>
    </w:tbl>
    <w:p w14:paraId="1181AA8A" w14:textId="77777777" w:rsidR="00476020" w:rsidRDefault="00476020" w:rsidP="00814C8C">
      <w:pPr>
        <w:spacing w:line="276" w:lineRule="auto"/>
        <w:rPr>
          <w:rFonts w:ascii="Times New Roman" w:eastAsia="Times New Roman" w:hAnsi="Times New Roman"/>
          <w:b/>
          <w:color w:val="auto"/>
        </w:rPr>
      </w:pPr>
    </w:p>
    <w:p w14:paraId="1181AA8B" w14:textId="77777777" w:rsidR="00CA789D" w:rsidRDefault="00CA789D" w:rsidP="00814C8C">
      <w:pPr>
        <w:spacing w:line="276" w:lineRule="auto"/>
        <w:rPr>
          <w:rFonts w:ascii="Times New Roman" w:eastAsia="Times New Roman" w:hAnsi="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843FEE" w:rsidRPr="00843FEE" w14:paraId="1181AA8D" w14:textId="77777777" w:rsidTr="00843FEE">
        <w:tc>
          <w:tcPr>
            <w:tcW w:w="11160" w:type="dxa"/>
            <w:gridSpan w:val="2"/>
            <w:shd w:val="clear" w:color="auto" w:fill="4F81BD" w:themeFill="accent1"/>
          </w:tcPr>
          <w:p w14:paraId="1181AA8C" w14:textId="77777777" w:rsidR="00E92F30" w:rsidRPr="00843FEE" w:rsidRDefault="00E92F30" w:rsidP="00E92F30">
            <w:pPr>
              <w:keepNext/>
              <w:spacing w:after="0" w:line="240" w:lineRule="auto"/>
              <w:jc w:val="center"/>
              <w:outlineLvl w:val="5"/>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t>Additional Regulations When Evaluating Scars</w:t>
            </w:r>
          </w:p>
        </w:tc>
      </w:tr>
      <w:tr w:rsidR="00E92F30" w:rsidRPr="00E92F30" w14:paraId="1181AA90" w14:textId="77777777" w:rsidTr="00843FEE">
        <w:trPr>
          <w:cantSplit/>
        </w:trPr>
        <w:tc>
          <w:tcPr>
            <w:tcW w:w="3330" w:type="dxa"/>
            <w:shd w:val="clear" w:color="auto" w:fill="B8CCE4" w:themeFill="accent1" w:themeFillTint="66"/>
          </w:tcPr>
          <w:p w14:paraId="1181AA8E" w14:textId="77777777" w:rsidR="00E92F30" w:rsidRPr="00E92F30" w:rsidRDefault="00B922CF" w:rsidP="00E92F30">
            <w:pPr>
              <w:spacing w:after="0" w:line="240" w:lineRule="auto"/>
              <w:rPr>
                <w:rFonts w:ascii="Times New Roman" w:eastAsia="Times New Roman" w:hAnsi="Times New Roman"/>
                <w:color w:val="auto"/>
              </w:rPr>
            </w:pPr>
            <w:hyperlink r:id="rId110" w:anchor="se38.1.4_1118" w:history="1">
              <w:r w:rsidR="00E92F30" w:rsidRPr="00E92F30">
                <w:rPr>
                  <w:rFonts w:ascii="Times New Roman" w:eastAsia="Times New Roman" w:hAnsi="Times New Roman"/>
                  <w:color w:val="0000FF"/>
                  <w:u w:val="single"/>
                </w:rPr>
                <w:t>38 CFR 4.118</w:t>
              </w:r>
            </w:hyperlink>
          </w:p>
        </w:tc>
        <w:tc>
          <w:tcPr>
            <w:tcW w:w="7830" w:type="dxa"/>
          </w:tcPr>
          <w:p w14:paraId="1181AA8F" w14:textId="77777777" w:rsidR="00E92F30" w:rsidRPr="00E92F30" w:rsidRDefault="00E92F30" w:rsidP="00E92F30">
            <w:pPr>
              <w:spacing w:after="0" w:line="240" w:lineRule="auto"/>
              <w:rPr>
                <w:rFonts w:ascii="Times New Roman" w:eastAsia="Times New Roman" w:hAnsi="Times New Roman"/>
                <w:b/>
                <w:bCs/>
                <w:color w:val="auto"/>
              </w:rPr>
            </w:pPr>
            <w:r w:rsidRPr="00E92F30">
              <w:rPr>
                <w:rFonts w:ascii="Times New Roman" w:eastAsia="Times New Roman" w:hAnsi="Times New Roman"/>
                <w:color w:val="auto"/>
              </w:rPr>
              <w:t>Schedule of ratings-skin</w:t>
            </w:r>
          </w:p>
        </w:tc>
      </w:tr>
      <w:tr w:rsidR="00E92F30" w:rsidRPr="00E92F30" w14:paraId="1181AA93" w14:textId="77777777" w:rsidTr="00843FEE">
        <w:tc>
          <w:tcPr>
            <w:tcW w:w="3330" w:type="dxa"/>
            <w:shd w:val="clear" w:color="auto" w:fill="B8CCE4" w:themeFill="accent1" w:themeFillTint="66"/>
          </w:tcPr>
          <w:p w14:paraId="1181AA91" w14:textId="77777777" w:rsidR="00E92F30" w:rsidRPr="00E92F30" w:rsidRDefault="00B922CF" w:rsidP="00E92F30">
            <w:pPr>
              <w:spacing w:after="0" w:line="240" w:lineRule="auto"/>
              <w:rPr>
                <w:rFonts w:ascii="Times New Roman" w:eastAsia="Times New Roman" w:hAnsi="Times New Roman"/>
                <w:color w:val="auto"/>
              </w:rPr>
            </w:pPr>
            <w:hyperlink r:id="rId111" w:anchor="se38.1.4_1118" w:history="1">
              <w:r w:rsidR="00E92F30" w:rsidRPr="00E92F30">
                <w:rPr>
                  <w:rFonts w:ascii="Times New Roman" w:eastAsia="Times New Roman" w:hAnsi="Times New Roman"/>
                  <w:color w:val="0000FF"/>
                  <w:u w:val="single"/>
                </w:rPr>
                <w:t>DC 7800</w:t>
              </w:r>
            </w:hyperlink>
          </w:p>
        </w:tc>
        <w:tc>
          <w:tcPr>
            <w:tcW w:w="7830" w:type="dxa"/>
          </w:tcPr>
          <w:p w14:paraId="1181AA92"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Burn scar(s) of the head, face, or   neck; scar(s) of the head, face, or neck due to other causes; or other disfigurement of the head, face, or neck</w:t>
            </w:r>
          </w:p>
        </w:tc>
      </w:tr>
      <w:tr w:rsidR="00E92F30" w:rsidRPr="00E92F30" w14:paraId="1181AA96" w14:textId="77777777" w:rsidTr="00843FEE">
        <w:tc>
          <w:tcPr>
            <w:tcW w:w="3330" w:type="dxa"/>
            <w:shd w:val="clear" w:color="auto" w:fill="B8CCE4" w:themeFill="accent1" w:themeFillTint="66"/>
          </w:tcPr>
          <w:p w14:paraId="1181AA94" w14:textId="77777777" w:rsidR="00E92F30" w:rsidRPr="00E92F30" w:rsidRDefault="00B922CF" w:rsidP="00E92F30">
            <w:pPr>
              <w:spacing w:after="0" w:line="240" w:lineRule="auto"/>
              <w:rPr>
                <w:rFonts w:ascii="Times New Roman" w:eastAsia="Times New Roman" w:hAnsi="Times New Roman"/>
                <w:color w:val="auto"/>
              </w:rPr>
            </w:pPr>
            <w:hyperlink r:id="rId112" w:anchor="se38.1.4_1118" w:history="1">
              <w:r w:rsidR="00E92F30" w:rsidRPr="00E92F30">
                <w:rPr>
                  <w:rFonts w:ascii="Times New Roman" w:eastAsia="Times New Roman" w:hAnsi="Times New Roman"/>
                  <w:color w:val="0000FF"/>
                  <w:u w:val="single"/>
                </w:rPr>
                <w:t>DC 7801</w:t>
              </w:r>
            </w:hyperlink>
          </w:p>
        </w:tc>
        <w:tc>
          <w:tcPr>
            <w:tcW w:w="7830" w:type="dxa"/>
          </w:tcPr>
          <w:p w14:paraId="1181AA95"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 xml:space="preserve">Burn scar(s) or scar(s) due to </w:t>
            </w:r>
            <w:r w:rsidRPr="00E92F30">
              <w:rPr>
                <w:rFonts w:ascii="Times New Roman" w:eastAsia="Times New Roman" w:hAnsi="Times New Roman"/>
                <w:bCs/>
                <w:color w:val="auto"/>
              </w:rPr>
              <w:t>other causes</w:t>
            </w:r>
            <w:r w:rsidRPr="00E92F30">
              <w:rPr>
                <w:rFonts w:ascii="Times New Roman" w:eastAsia="Times New Roman" w:hAnsi="Times New Roman"/>
                <w:color w:val="auto"/>
              </w:rPr>
              <w:t xml:space="preserve">, not of the head, face, or neck, that are </w:t>
            </w:r>
            <w:r w:rsidRPr="00E92F30">
              <w:rPr>
                <w:rFonts w:ascii="Times New Roman" w:eastAsia="Times New Roman" w:hAnsi="Times New Roman"/>
                <w:color w:val="auto"/>
                <w:u w:val="single"/>
              </w:rPr>
              <w:t>deep</w:t>
            </w:r>
            <w:r w:rsidRPr="00E92F30">
              <w:rPr>
                <w:rFonts w:ascii="Times New Roman" w:eastAsia="Times New Roman" w:hAnsi="Times New Roman"/>
                <w:color w:val="auto"/>
              </w:rPr>
              <w:t xml:space="preserve"> and </w:t>
            </w:r>
            <w:r w:rsidRPr="00E92F30">
              <w:rPr>
                <w:rFonts w:ascii="Times New Roman" w:eastAsia="Times New Roman" w:hAnsi="Times New Roman"/>
                <w:color w:val="auto"/>
                <w:u w:val="single"/>
              </w:rPr>
              <w:t>nonlinear</w:t>
            </w:r>
          </w:p>
        </w:tc>
      </w:tr>
      <w:tr w:rsidR="00E92F30" w:rsidRPr="00E92F30" w14:paraId="1181AA99" w14:textId="77777777" w:rsidTr="00843FEE">
        <w:tc>
          <w:tcPr>
            <w:tcW w:w="3330" w:type="dxa"/>
            <w:shd w:val="clear" w:color="auto" w:fill="B8CCE4" w:themeFill="accent1" w:themeFillTint="66"/>
          </w:tcPr>
          <w:p w14:paraId="1181AA97" w14:textId="77777777" w:rsidR="00E92F30" w:rsidRPr="00E92F30" w:rsidRDefault="00B922CF" w:rsidP="00E92F30">
            <w:pPr>
              <w:spacing w:after="0" w:line="240" w:lineRule="auto"/>
              <w:rPr>
                <w:rFonts w:ascii="Times New Roman" w:eastAsia="Times New Roman" w:hAnsi="Times New Roman"/>
                <w:color w:val="auto"/>
              </w:rPr>
            </w:pPr>
            <w:hyperlink r:id="rId113" w:anchor="se38.1.4_1118" w:history="1">
              <w:r w:rsidR="00E92F30" w:rsidRPr="00E92F30">
                <w:rPr>
                  <w:rFonts w:ascii="Times New Roman" w:eastAsia="Times New Roman" w:hAnsi="Times New Roman"/>
                  <w:color w:val="0000FF"/>
                  <w:u w:val="single"/>
                </w:rPr>
                <w:t>DC 7802</w:t>
              </w:r>
            </w:hyperlink>
          </w:p>
        </w:tc>
        <w:tc>
          <w:tcPr>
            <w:tcW w:w="7830" w:type="dxa"/>
          </w:tcPr>
          <w:p w14:paraId="1181AA98"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 xml:space="preserve">Burn scar(s) or scar(s) due to </w:t>
            </w:r>
            <w:r w:rsidRPr="00E92F30">
              <w:rPr>
                <w:rFonts w:ascii="Times New Roman" w:eastAsia="Times New Roman" w:hAnsi="Times New Roman"/>
                <w:bCs/>
                <w:color w:val="auto"/>
              </w:rPr>
              <w:t>other causes</w:t>
            </w:r>
            <w:r w:rsidRPr="00E92F30">
              <w:rPr>
                <w:rFonts w:ascii="Times New Roman" w:eastAsia="Times New Roman" w:hAnsi="Times New Roman"/>
                <w:color w:val="auto"/>
              </w:rPr>
              <w:t xml:space="preserve">, not of the head, face, or neck, that are </w:t>
            </w:r>
            <w:r w:rsidRPr="00E92F30">
              <w:rPr>
                <w:rFonts w:ascii="Times New Roman" w:eastAsia="Times New Roman" w:hAnsi="Times New Roman"/>
                <w:color w:val="auto"/>
                <w:u w:val="single"/>
              </w:rPr>
              <w:t>superficial</w:t>
            </w:r>
            <w:r w:rsidRPr="00E92F30">
              <w:rPr>
                <w:rFonts w:ascii="Times New Roman" w:eastAsia="Times New Roman" w:hAnsi="Times New Roman"/>
                <w:color w:val="auto"/>
              </w:rPr>
              <w:t xml:space="preserve"> and </w:t>
            </w:r>
            <w:r w:rsidRPr="00E92F30">
              <w:rPr>
                <w:rFonts w:ascii="Times New Roman" w:eastAsia="Times New Roman" w:hAnsi="Times New Roman"/>
                <w:color w:val="auto"/>
                <w:u w:val="single"/>
              </w:rPr>
              <w:t>nonlinear</w:t>
            </w:r>
          </w:p>
        </w:tc>
      </w:tr>
      <w:tr w:rsidR="00E92F30" w:rsidRPr="00E92F30" w14:paraId="1181AA9C" w14:textId="77777777" w:rsidTr="00843FEE">
        <w:tc>
          <w:tcPr>
            <w:tcW w:w="3330" w:type="dxa"/>
            <w:shd w:val="clear" w:color="auto" w:fill="B8CCE4" w:themeFill="accent1" w:themeFillTint="66"/>
          </w:tcPr>
          <w:p w14:paraId="1181AA9A" w14:textId="77777777" w:rsidR="00E92F30" w:rsidRPr="00E92F30" w:rsidRDefault="00B922CF" w:rsidP="00E92F30">
            <w:pPr>
              <w:spacing w:after="0" w:line="240" w:lineRule="auto"/>
              <w:rPr>
                <w:rFonts w:ascii="Times New Roman" w:eastAsia="Times New Roman" w:hAnsi="Times New Roman"/>
                <w:color w:val="auto"/>
              </w:rPr>
            </w:pPr>
            <w:hyperlink r:id="rId114" w:anchor="se38.1.4_1118" w:history="1">
              <w:r w:rsidR="00E92F30" w:rsidRPr="00E92F30">
                <w:rPr>
                  <w:rFonts w:ascii="Times New Roman" w:eastAsia="Times New Roman" w:hAnsi="Times New Roman"/>
                  <w:color w:val="0000FF"/>
                  <w:u w:val="single"/>
                </w:rPr>
                <w:t>DC 7804</w:t>
              </w:r>
            </w:hyperlink>
          </w:p>
        </w:tc>
        <w:tc>
          <w:tcPr>
            <w:tcW w:w="7830" w:type="dxa"/>
          </w:tcPr>
          <w:p w14:paraId="1181AA9B"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Scar(s), unstable or painful:</w:t>
            </w:r>
          </w:p>
        </w:tc>
      </w:tr>
      <w:tr w:rsidR="00E92F30" w:rsidRPr="00E92F30" w14:paraId="1181AA9F" w14:textId="77777777" w:rsidTr="00843FEE">
        <w:tc>
          <w:tcPr>
            <w:tcW w:w="3330" w:type="dxa"/>
            <w:shd w:val="clear" w:color="auto" w:fill="B8CCE4" w:themeFill="accent1" w:themeFillTint="66"/>
          </w:tcPr>
          <w:p w14:paraId="1181AA9D" w14:textId="77777777" w:rsidR="00E92F30" w:rsidRPr="00E92F30" w:rsidRDefault="00B922CF" w:rsidP="00E92F30">
            <w:pPr>
              <w:spacing w:after="0" w:line="240" w:lineRule="auto"/>
              <w:rPr>
                <w:rFonts w:ascii="Times New Roman" w:eastAsia="Times New Roman" w:hAnsi="Times New Roman"/>
                <w:color w:val="auto"/>
              </w:rPr>
            </w:pPr>
            <w:hyperlink r:id="rId115" w:anchor="se38.1.4_1118" w:history="1">
              <w:r w:rsidR="00E92F30" w:rsidRPr="00E92F30">
                <w:rPr>
                  <w:rFonts w:ascii="Times New Roman" w:eastAsia="Times New Roman" w:hAnsi="Times New Roman"/>
                  <w:color w:val="0000FF"/>
                  <w:u w:val="single"/>
                </w:rPr>
                <w:t>DC 7805</w:t>
              </w:r>
            </w:hyperlink>
          </w:p>
        </w:tc>
        <w:tc>
          <w:tcPr>
            <w:tcW w:w="7830" w:type="dxa"/>
          </w:tcPr>
          <w:p w14:paraId="1181AA9E"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Evaluate any disabling effect(s) not considered in a rating provided under diagnostic codes 7800-04 under an appropriate diagnostic code.</w:t>
            </w:r>
          </w:p>
        </w:tc>
      </w:tr>
    </w:tbl>
    <w:p w14:paraId="1181AAA0" w14:textId="77777777" w:rsidR="00E92F30" w:rsidRDefault="00E92F30" w:rsidP="00814C8C">
      <w:pPr>
        <w:spacing w:line="276" w:lineRule="auto"/>
        <w:rPr>
          <w:rFonts w:ascii="Times New Roman" w:eastAsia="Times New Roman" w:hAnsi="Times New Roman"/>
          <w:b/>
          <w:color w:val="auto"/>
        </w:rPr>
      </w:pPr>
    </w:p>
    <w:p w14:paraId="1181AAA1" w14:textId="77777777" w:rsidR="00CA789D" w:rsidRDefault="00CA789D" w:rsidP="00814C8C">
      <w:pPr>
        <w:spacing w:line="276" w:lineRule="auto"/>
        <w:rPr>
          <w:rFonts w:ascii="Times New Roman" w:eastAsia="Times New Roman" w:hAnsi="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843FEE" w:rsidRPr="00843FEE" w14:paraId="1181AAA3" w14:textId="77777777" w:rsidTr="00843FEE">
        <w:tc>
          <w:tcPr>
            <w:tcW w:w="11160" w:type="dxa"/>
            <w:gridSpan w:val="2"/>
            <w:shd w:val="clear" w:color="auto" w:fill="4F81BD" w:themeFill="accent1"/>
          </w:tcPr>
          <w:p w14:paraId="1181AAA2" w14:textId="77777777" w:rsidR="00E92F30" w:rsidRPr="00843FEE" w:rsidRDefault="00E92F30" w:rsidP="00E92F30">
            <w:pPr>
              <w:keepNext/>
              <w:spacing w:after="0" w:line="240" w:lineRule="auto"/>
              <w:jc w:val="center"/>
              <w:outlineLvl w:val="0"/>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t>Entitlement To Total Compensation On Account of IU</w:t>
            </w:r>
          </w:p>
        </w:tc>
      </w:tr>
      <w:tr w:rsidR="00E92F30" w:rsidRPr="00E92F30" w14:paraId="1181AAA6" w14:textId="77777777" w:rsidTr="00843FEE">
        <w:tc>
          <w:tcPr>
            <w:tcW w:w="3330" w:type="dxa"/>
            <w:shd w:val="clear" w:color="auto" w:fill="B8CCE4" w:themeFill="accent1" w:themeFillTint="66"/>
          </w:tcPr>
          <w:p w14:paraId="1181AAA4" w14:textId="77777777" w:rsidR="00E92F30" w:rsidRPr="00E92F30" w:rsidRDefault="00B922CF" w:rsidP="00E92F30">
            <w:pPr>
              <w:spacing w:after="0" w:line="240" w:lineRule="auto"/>
              <w:rPr>
                <w:rFonts w:ascii="Times New Roman" w:eastAsia="Times New Roman" w:hAnsi="Times New Roman"/>
                <w:color w:val="auto"/>
              </w:rPr>
            </w:pPr>
            <w:hyperlink r:id="rId116" w:anchor="se38.1.3_1321" w:history="1">
              <w:r w:rsidR="00E92F30" w:rsidRPr="00E92F30">
                <w:rPr>
                  <w:rFonts w:ascii="Times New Roman" w:eastAsia="Times New Roman" w:hAnsi="Times New Roman"/>
                  <w:color w:val="0000FF"/>
                  <w:u w:val="single"/>
                </w:rPr>
                <w:t>38 CFR 3.321(b)(1)</w:t>
              </w:r>
            </w:hyperlink>
          </w:p>
        </w:tc>
        <w:tc>
          <w:tcPr>
            <w:tcW w:w="7830" w:type="dxa"/>
          </w:tcPr>
          <w:p w14:paraId="1181AAA5"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Extra Scheduler Consideration (Compensation)</w:t>
            </w:r>
          </w:p>
        </w:tc>
      </w:tr>
      <w:tr w:rsidR="00E92F30" w:rsidRPr="00E92F30" w14:paraId="1181AAA9" w14:textId="77777777" w:rsidTr="00843FEE">
        <w:tc>
          <w:tcPr>
            <w:tcW w:w="3330" w:type="dxa"/>
            <w:shd w:val="clear" w:color="auto" w:fill="B8CCE4" w:themeFill="accent1" w:themeFillTint="66"/>
          </w:tcPr>
          <w:p w14:paraId="1181AAA7" w14:textId="77777777" w:rsidR="00E92F30" w:rsidRPr="00E92F30" w:rsidRDefault="00B922CF" w:rsidP="00E92F30">
            <w:pPr>
              <w:spacing w:after="0" w:line="240" w:lineRule="auto"/>
              <w:rPr>
                <w:rFonts w:ascii="Times New Roman" w:eastAsia="Times New Roman" w:hAnsi="Times New Roman"/>
                <w:color w:val="auto"/>
              </w:rPr>
            </w:pPr>
            <w:hyperlink r:id="rId117" w:anchor="se38.1.3_1340" w:history="1">
              <w:r w:rsidR="00E92F30" w:rsidRPr="00E92F30">
                <w:rPr>
                  <w:rFonts w:ascii="Times New Roman" w:eastAsia="Times New Roman" w:hAnsi="Times New Roman"/>
                  <w:color w:val="0000FF"/>
                  <w:u w:val="single"/>
                </w:rPr>
                <w:t>38 CFR 3.340</w:t>
              </w:r>
            </w:hyperlink>
          </w:p>
        </w:tc>
        <w:tc>
          <w:tcPr>
            <w:tcW w:w="7830" w:type="dxa"/>
          </w:tcPr>
          <w:p w14:paraId="1181AAA8"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Total and Permanent Total Ratings and Unemployability</w:t>
            </w:r>
          </w:p>
        </w:tc>
      </w:tr>
      <w:tr w:rsidR="00E92F30" w:rsidRPr="00E92F30" w14:paraId="1181AAAC" w14:textId="77777777" w:rsidTr="00843FEE">
        <w:tc>
          <w:tcPr>
            <w:tcW w:w="3330" w:type="dxa"/>
            <w:shd w:val="clear" w:color="auto" w:fill="B8CCE4" w:themeFill="accent1" w:themeFillTint="66"/>
          </w:tcPr>
          <w:p w14:paraId="1181AAAA" w14:textId="77777777" w:rsidR="00E92F30" w:rsidRPr="00E92F30" w:rsidRDefault="00B922CF" w:rsidP="00E92F30">
            <w:pPr>
              <w:spacing w:after="0" w:line="240" w:lineRule="auto"/>
              <w:rPr>
                <w:rFonts w:ascii="Times New Roman" w:eastAsia="Times New Roman" w:hAnsi="Times New Roman"/>
                <w:color w:val="auto"/>
              </w:rPr>
            </w:pPr>
            <w:hyperlink r:id="rId118" w:anchor="se38.1.4_115" w:history="1">
              <w:r w:rsidR="00E92F30" w:rsidRPr="00E92F30">
                <w:rPr>
                  <w:rFonts w:ascii="Times New Roman" w:eastAsia="Times New Roman" w:hAnsi="Times New Roman"/>
                  <w:color w:val="0000FF"/>
                  <w:u w:val="single"/>
                </w:rPr>
                <w:t>38 CFR 4.15</w:t>
              </w:r>
            </w:hyperlink>
          </w:p>
        </w:tc>
        <w:tc>
          <w:tcPr>
            <w:tcW w:w="7830" w:type="dxa"/>
          </w:tcPr>
          <w:p w14:paraId="1181AAAB" w14:textId="77777777" w:rsidR="00E92F30" w:rsidRPr="00E92F30" w:rsidRDefault="00E92F30" w:rsidP="00E92F30">
            <w:pPr>
              <w:keepNext/>
              <w:spacing w:after="0" w:line="240" w:lineRule="auto"/>
              <w:outlineLvl w:val="2"/>
              <w:rPr>
                <w:rFonts w:ascii="Times New Roman" w:eastAsia="Times New Roman" w:hAnsi="Times New Roman"/>
                <w:color w:val="auto"/>
              </w:rPr>
            </w:pPr>
            <w:r w:rsidRPr="00E92F30">
              <w:rPr>
                <w:rFonts w:ascii="Times New Roman" w:eastAsia="Times New Roman" w:hAnsi="Times New Roman"/>
                <w:color w:val="auto"/>
              </w:rPr>
              <w:t>Total Disability Ratings</w:t>
            </w:r>
          </w:p>
        </w:tc>
      </w:tr>
      <w:tr w:rsidR="00E92F30" w:rsidRPr="00E92F30" w14:paraId="1181AAAF" w14:textId="77777777" w:rsidTr="00843FEE">
        <w:tc>
          <w:tcPr>
            <w:tcW w:w="3330" w:type="dxa"/>
            <w:shd w:val="clear" w:color="auto" w:fill="B8CCE4" w:themeFill="accent1" w:themeFillTint="66"/>
          </w:tcPr>
          <w:p w14:paraId="1181AAAD" w14:textId="77777777" w:rsidR="00E92F30" w:rsidRPr="00E92F30" w:rsidRDefault="00B922CF" w:rsidP="00E92F30">
            <w:pPr>
              <w:spacing w:line="276" w:lineRule="auto"/>
              <w:rPr>
                <w:rFonts w:ascii="Times New Roman" w:eastAsia="Times New Roman" w:hAnsi="Times New Roman"/>
                <w:color w:val="auto"/>
              </w:rPr>
            </w:pPr>
            <w:hyperlink r:id="rId119" w:anchor="se38.1.4_116" w:history="1">
              <w:r w:rsidR="00E92F30" w:rsidRPr="00E92F30">
                <w:rPr>
                  <w:rFonts w:ascii="Times New Roman" w:eastAsia="Times New Roman" w:hAnsi="Times New Roman"/>
                  <w:color w:val="0000FF"/>
                  <w:u w:val="single"/>
                </w:rPr>
                <w:t>38 CFR 4.16</w:t>
              </w:r>
            </w:hyperlink>
          </w:p>
        </w:tc>
        <w:tc>
          <w:tcPr>
            <w:tcW w:w="7830" w:type="dxa"/>
          </w:tcPr>
          <w:p w14:paraId="1181AAAE"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Total Disability Ratings Based on IU</w:t>
            </w:r>
          </w:p>
        </w:tc>
      </w:tr>
      <w:tr w:rsidR="00E92F30" w:rsidRPr="00E92F30" w14:paraId="1181AAB2" w14:textId="77777777" w:rsidTr="00843FEE">
        <w:tc>
          <w:tcPr>
            <w:tcW w:w="3330" w:type="dxa"/>
            <w:shd w:val="clear" w:color="auto" w:fill="B8CCE4" w:themeFill="accent1" w:themeFillTint="66"/>
          </w:tcPr>
          <w:p w14:paraId="1181AAB0" w14:textId="77777777" w:rsidR="00E92F30" w:rsidRPr="00E92F30" w:rsidRDefault="00B922CF" w:rsidP="00E92F30">
            <w:pPr>
              <w:spacing w:after="0" w:line="240" w:lineRule="auto"/>
              <w:rPr>
                <w:rFonts w:ascii="Times New Roman" w:eastAsia="Times New Roman" w:hAnsi="Times New Roman"/>
                <w:color w:val="auto"/>
              </w:rPr>
            </w:pPr>
            <w:hyperlink r:id="rId120" w:anchor="se38.1.4_118" w:history="1">
              <w:r w:rsidR="00E92F30" w:rsidRPr="00E92F30">
                <w:rPr>
                  <w:rFonts w:ascii="Times New Roman" w:eastAsia="Times New Roman" w:hAnsi="Times New Roman"/>
                  <w:color w:val="0000FF"/>
                  <w:u w:val="single"/>
                </w:rPr>
                <w:t>38 CFR 4.18</w:t>
              </w:r>
            </w:hyperlink>
          </w:p>
        </w:tc>
        <w:tc>
          <w:tcPr>
            <w:tcW w:w="7830" w:type="dxa"/>
          </w:tcPr>
          <w:p w14:paraId="1181AAB1"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Unemployability</w:t>
            </w:r>
          </w:p>
        </w:tc>
      </w:tr>
      <w:tr w:rsidR="00E92F30" w:rsidRPr="00E92F30" w14:paraId="1181AAB5" w14:textId="77777777" w:rsidTr="00843FEE">
        <w:tc>
          <w:tcPr>
            <w:tcW w:w="3330" w:type="dxa"/>
            <w:shd w:val="clear" w:color="auto" w:fill="B8CCE4" w:themeFill="accent1" w:themeFillTint="66"/>
          </w:tcPr>
          <w:p w14:paraId="1181AAB3" w14:textId="77777777" w:rsidR="00E92F30" w:rsidRPr="00E92F30" w:rsidRDefault="00B922CF" w:rsidP="00E92F30">
            <w:pPr>
              <w:spacing w:after="0" w:line="240" w:lineRule="auto"/>
              <w:rPr>
                <w:rFonts w:ascii="Times New Roman" w:eastAsia="Times New Roman" w:hAnsi="Times New Roman"/>
                <w:color w:val="auto"/>
              </w:rPr>
            </w:pPr>
            <w:hyperlink r:id="rId121" w:anchor="se38.1.4_119" w:history="1">
              <w:r w:rsidR="00E92F30" w:rsidRPr="00E92F30">
                <w:rPr>
                  <w:rFonts w:ascii="Times New Roman" w:eastAsia="Times New Roman" w:hAnsi="Times New Roman"/>
                  <w:color w:val="0000FF"/>
                  <w:u w:val="single"/>
                </w:rPr>
                <w:t>38 CFR 4.19</w:t>
              </w:r>
            </w:hyperlink>
          </w:p>
        </w:tc>
        <w:tc>
          <w:tcPr>
            <w:tcW w:w="7830" w:type="dxa"/>
          </w:tcPr>
          <w:p w14:paraId="1181AAB4"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Age in service-connected claims</w:t>
            </w:r>
          </w:p>
        </w:tc>
      </w:tr>
    </w:tbl>
    <w:p w14:paraId="1181AAB6" w14:textId="77777777" w:rsidR="00E92F30" w:rsidRDefault="00E92F30" w:rsidP="00814C8C">
      <w:pPr>
        <w:spacing w:line="276" w:lineRule="auto"/>
        <w:rPr>
          <w:rFonts w:ascii="Times New Roman" w:eastAsia="Times New Roman" w:hAnsi="Times New Roman"/>
          <w:b/>
          <w:color w:val="auto"/>
        </w:rPr>
      </w:pPr>
    </w:p>
    <w:p w14:paraId="1181AAB7" w14:textId="77777777" w:rsidR="00CA789D" w:rsidRDefault="00CA789D" w:rsidP="00814C8C">
      <w:pPr>
        <w:spacing w:line="276" w:lineRule="auto"/>
        <w:rPr>
          <w:rFonts w:ascii="Times New Roman" w:eastAsia="Times New Roman" w:hAnsi="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843FEE" w:rsidRPr="00843FEE" w14:paraId="1181AAB9" w14:textId="77777777" w:rsidTr="00843FEE">
        <w:tc>
          <w:tcPr>
            <w:tcW w:w="11160" w:type="dxa"/>
            <w:gridSpan w:val="2"/>
            <w:shd w:val="clear" w:color="auto" w:fill="4F81BD" w:themeFill="accent1"/>
          </w:tcPr>
          <w:p w14:paraId="1181AAB8" w14:textId="77777777" w:rsidR="00E92F30" w:rsidRPr="00843FEE" w:rsidRDefault="00E92F30" w:rsidP="00E92F30">
            <w:pPr>
              <w:keepNext/>
              <w:spacing w:after="0" w:line="240" w:lineRule="auto"/>
              <w:jc w:val="center"/>
              <w:outlineLvl w:val="0"/>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t xml:space="preserve">Permanent and Total for Pension Purpose </w:t>
            </w:r>
          </w:p>
        </w:tc>
      </w:tr>
      <w:tr w:rsidR="00E92F30" w:rsidRPr="00E92F30" w14:paraId="1181AABC" w14:textId="77777777" w:rsidTr="00843FEE">
        <w:tc>
          <w:tcPr>
            <w:tcW w:w="3330" w:type="dxa"/>
            <w:shd w:val="clear" w:color="auto" w:fill="B8CCE4" w:themeFill="accent1" w:themeFillTint="66"/>
          </w:tcPr>
          <w:p w14:paraId="1181AABA" w14:textId="77777777" w:rsidR="00E92F30" w:rsidRPr="00E92F30" w:rsidRDefault="00B922CF" w:rsidP="00E92F30">
            <w:pPr>
              <w:spacing w:after="0" w:line="240" w:lineRule="auto"/>
              <w:rPr>
                <w:rFonts w:ascii="Times New Roman" w:eastAsia="Times New Roman" w:hAnsi="Times New Roman"/>
                <w:color w:val="auto"/>
              </w:rPr>
            </w:pPr>
            <w:hyperlink r:id="rId122" w:anchor="se38.1.3_1321" w:history="1">
              <w:r w:rsidR="00E92F30" w:rsidRPr="00E92F30">
                <w:rPr>
                  <w:rFonts w:ascii="Times New Roman" w:eastAsia="Times New Roman" w:hAnsi="Times New Roman"/>
                  <w:color w:val="0000FF"/>
                  <w:u w:val="single"/>
                </w:rPr>
                <w:t>38 CFR 3.321</w:t>
              </w:r>
            </w:hyperlink>
          </w:p>
        </w:tc>
        <w:tc>
          <w:tcPr>
            <w:tcW w:w="7830" w:type="dxa"/>
          </w:tcPr>
          <w:p w14:paraId="1181AABB"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General rating considerations</w:t>
            </w:r>
          </w:p>
        </w:tc>
      </w:tr>
      <w:tr w:rsidR="00E92F30" w:rsidRPr="00E92F30" w14:paraId="1181AABF" w14:textId="77777777" w:rsidTr="00843FEE">
        <w:tc>
          <w:tcPr>
            <w:tcW w:w="3330" w:type="dxa"/>
            <w:shd w:val="clear" w:color="auto" w:fill="B8CCE4" w:themeFill="accent1" w:themeFillTint="66"/>
          </w:tcPr>
          <w:p w14:paraId="1181AABD" w14:textId="77777777" w:rsidR="00E92F30" w:rsidRPr="00E92F30" w:rsidRDefault="00B922CF" w:rsidP="00E92F30">
            <w:pPr>
              <w:spacing w:after="0" w:line="240" w:lineRule="auto"/>
              <w:rPr>
                <w:rFonts w:ascii="Times New Roman" w:eastAsia="Times New Roman" w:hAnsi="Times New Roman"/>
                <w:color w:val="auto"/>
              </w:rPr>
            </w:pPr>
            <w:hyperlink r:id="rId123" w:anchor="se38.1.3_1321" w:history="1">
              <w:r w:rsidR="00E92F30" w:rsidRPr="00E92F30">
                <w:rPr>
                  <w:rFonts w:ascii="Times New Roman" w:eastAsia="Times New Roman" w:hAnsi="Times New Roman"/>
                  <w:color w:val="0000FF"/>
                  <w:u w:val="single"/>
                </w:rPr>
                <w:t>38 CFR 3.321(b)(2)</w:t>
              </w:r>
            </w:hyperlink>
          </w:p>
        </w:tc>
        <w:tc>
          <w:tcPr>
            <w:tcW w:w="7830" w:type="dxa"/>
          </w:tcPr>
          <w:p w14:paraId="1181AABE"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Extra-Schedular Consideration</w:t>
            </w:r>
          </w:p>
        </w:tc>
      </w:tr>
      <w:tr w:rsidR="00E92F30" w:rsidRPr="00E92F30" w14:paraId="1181AAC2" w14:textId="77777777" w:rsidTr="00843FEE">
        <w:tc>
          <w:tcPr>
            <w:tcW w:w="3330" w:type="dxa"/>
            <w:shd w:val="clear" w:color="auto" w:fill="B8CCE4" w:themeFill="accent1" w:themeFillTint="66"/>
          </w:tcPr>
          <w:p w14:paraId="1181AAC0" w14:textId="77777777" w:rsidR="00E92F30" w:rsidRPr="00E92F30" w:rsidRDefault="00B922CF" w:rsidP="00E92F30">
            <w:pPr>
              <w:spacing w:after="0" w:line="240" w:lineRule="auto"/>
              <w:rPr>
                <w:rFonts w:ascii="Times New Roman" w:eastAsia="Times New Roman" w:hAnsi="Times New Roman"/>
                <w:color w:val="auto"/>
              </w:rPr>
            </w:pPr>
            <w:hyperlink r:id="rId124" w:anchor="se38.1.3_1327" w:history="1">
              <w:r w:rsidR="00E92F30" w:rsidRPr="00E92F30">
                <w:rPr>
                  <w:rFonts w:ascii="Times New Roman" w:eastAsia="Times New Roman" w:hAnsi="Times New Roman"/>
                  <w:color w:val="0000FF"/>
                  <w:u w:val="single"/>
                </w:rPr>
                <w:t>38 CFR 3.327</w:t>
              </w:r>
            </w:hyperlink>
          </w:p>
        </w:tc>
        <w:tc>
          <w:tcPr>
            <w:tcW w:w="7830" w:type="dxa"/>
          </w:tcPr>
          <w:p w14:paraId="1181AAC1"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Reexaminations</w:t>
            </w:r>
          </w:p>
        </w:tc>
      </w:tr>
      <w:tr w:rsidR="00E92F30" w:rsidRPr="00E92F30" w14:paraId="1181AAC5" w14:textId="77777777" w:rsidTr="00843FEE">
        <w:tc>
          <w:tcPr>
            <w:tcW w:w="3330" w:type="dxa"/>
            <w:shd w:val="clear" w:color="auto" w:fill="B8CCE4" w:themeFill="accent1" w:themeFillTint="66"/>
          </w:tcPr>
          <w:p w14:paraId="1181AAC3" w14:textId="77777777" w:rsidR="00E92F30" w:rsidRPr="00E92F30" w:rsidRDefault="00B922CF" w:rsidP="00E92F30">
            <w:pPr>
              <w:spacing w:after="0" w:line="240" w:lineRule="auto"/>
              <w:rPr>
                <w:rFonts w:ascii="Times New Roman" w:eastAsia="Times New Roman" w:hAnsi="Times New Roman"/>
                <w:color w:val="auto"/>
              </w:rPr>
            </w:pPr>
            <w:hyperlink r:id="rId125" w:anchor="se38.1.3_1340" w:history="1">
              <w:r w:rsidR="00E92F30" w:rsidRPr="00E92F30">
                <w:rPr>
                  <w:rFonts w:ascii="Times New Roman" w:eastAsia="Times New Roman" w:hAnsi="Times New Roman"/>
                  <w:color w:val="0000FF"/>
                  <w:u w:val="single"/>
                </w:rPr>
                <w:t>38 CFR 3.340</w:t>
              </w:r>
            </w:hyperlink>
          </w:p>
        </w:tc>
        <w:tc>
          <w:tcPr>
            <w:tcW w:w="7830" w:type="dxa"/>
          </w:tcPr>
          <w:p w14:paraId="1181AAC4"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Total and Permanent Ratings and IU</w:t>
            </w:r>
          </w:p>
        </w:tc>
      </w:tr>
      <w:tr w:rsidR="00E92F30" w:rsidRPr="00E92F30" w14:paraId="1181AAC8" w14:textId="77777777" w:rsidTr="00843FEE">
        <w:tc>
          <w:tcPr>
            <w:tcW w:w="3330" w:type="dxa"/>
            <w:shd w:val="clear" w:color="auto" w:fill="B8CCE4" w:themeFill="accent1" w:themeFillTint="66"/>
          </w:tcPr>
          <w:p w14:paraId="1181AAC6" w14:textId="77777777" w:rsidR="00E92F30" w:rsidRPr="00E92F30" w:rsidRDefault="00B922CF" w:rsidP="00E92F30">
            <w:pPr>
              <w:spacing w:after="0" w:line="240" w:lineRule="auto"/>
              <w:rPr>
                <w:rFonts w:ascii="Times New Roman" w:eastAsia="Times New Roman" w:hAnsi="Times New Roman"/>
                <w:color w:val="auto"/>
              </w:rPr>
            </w:pPr>
            <w:hyperlink r:id="rId126" w:anchor="se38.1.3_1342" w:history="1">
              <w:r w:rsidR="00E92F30" w:rsidRPr="00E92F30">
                <w:rPr>
                  <w:rFonts w:ascii="Times New Roman" w:eastAsia="Times New Roman" w:hAnsi="Times New Roman"/>
                  <w:color w:val="0000FF"/>
                  <w:u w:val="single"/>
                </w:rPr>
                <w:t>38 CFR 3.342</w:t>
              </w:r>
            </w:hyperlink>
            <w:r w:rsidR="00E92F30" w:rsidRPr="00E92F30">
              <w:rPr>
                <w:rFonts w:ascii="Times New Roman" w:eastAsia="Times New Roman" w:hAnsi="Times New Roman"/>
                <w:color w:val="auto"/>
              </w:rPr>
              <w:t xml:space="preserve"> </w:t>
            </w:r>
          </w:p>
        </w:tc>
        <w:tc>
          <w:tcPr>
            <w:tcW w:w="7830" w:type="dxa"/>
          </w:tcPr>
          <w:p w14:paraId="1181AAC7"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Permanent and Total Disability Ratings for Pension Purposes</w:t>
            </w:r>
          </w:p>
        </w:tc>
      </w:tr>
      <w:tr w:rsidR="00E92F30" w:rsidRPr="00E92F30" w14:paraId="1181AACB" w14:textId="77777777" w:rsidTr="00843FEE">
        <w:tc>
          <w:tcPr>
            <w:tcW w:w="3330" w:type="dxa"/>
            <w:shd w:val="clear" w:color="auto" w:fill="B8CCE4" w:themeFill="accent1" w:themeFillTint="66"/>
          </w:tcPr>
          <w:p w14:paraId="1181AAC9" w14:textId="77777777" w:rsidR="00E92F30" w:rsidRPr="00E92F30" w:rsidRDefault="00B922CF" w:rsidP="00E92F30">
            <w:pPr>
              <w:spacing w:after="0" w:line="240" w:lineRule="auto"/>
              <w:rPr>
                <w:rFonts w:ascii="Times New Roman" w:eastAsia="Times New Roman" w:hAnsi="Times New Roman"/>
                <w:color w:val="auto"/>
              </w:rPr>
            </w:pPr>
            <w:hyperlink r:id="rId127" w:anchor="se38.1.4_115" w:history="1">
              <w:r w:rsidR="00E92F30" w:rsidRPr="00E92F30">
                <w:rPr>
                  <w:rFonts w:ascii="Times New Roman" w:eastAsia="Times New Roman" w:hAnsi="Times New Roman"/>
                  <w:color w:val="0000FF"/>
                  <w:u w:val="single"/>
                </w:rPr>
                <w:t>38 CFR 4.15</w:t>
              </w:r>
            </w:hyperlink>
          </w:p>
        </w:tc>
        <w:tc>
          <w:tcPr>
            <w:tcW w:w="7830" w:type="dxa"/>
          </w:tcPr>
          <w:p w14:paraId="1181AACA"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Total Disability Ratings</w:t>
            </w:r>
          </w:p>
        </w:tc>
      </w:tr>
      <w:tr w:rsidR="00E92F30" w:rsidRPr="00E92F30" w14:paraId="1181AACE" w14:textId="77777777" w:rsidTr="00843FEE">
        <w:tc>
          <w:tcPr>
            <w:tcW w:w="3330" w:type="dxa"/>
            <w:shd w:val="clear" w:color="auto" w:fill="B8CCE4" w:themeFill="accent1" w:themeFillTint="66"/>
          </w:tcPr>
          <w:p w14:paraId="1181AACC" w14:textId="77777777" w:rsidR="00E92F30" w:rsidRPr="00E92F30" w:rsidRDefault="00B922CF" w:rsidP="00E92F30">
            <w:pPr>
              <w:spacing w:after="0" w:line="240" w:lineRule="auto"/>
              <w:rPr>
                <w:rFonts w:ascii="Times New Roman" w:eastAsia="Times New Roman" w:hAnsi="Times New Roman"/>
                <w:color w:val="auto"/>
              </w:rPr>
            </w:pPr>
            <w:hyperlink r:id="rId128" w:anchor="se38.1.4_117" w:history="1">
              <w:r w:rsidR="00E92F30" w:rsidRPr="00E92F30">
                <w:rPr>
                  <w:rFonts w:ascii="Times New Roman" w:eastAsia="Times New Roman" w:hAnsi="Times New Roman"/>
                  <w:color w:val="0000FF"/>
                  <w:u w:val="single"/>
                </w:rPr>
                <w:t>38 CFR 4.17</w:t>
              </w:r>
            </w:hyperlink>
          </w:p>
        </w:tc>
        <w:tc>
          <w:tcPr>
            <w:tcW w:w="7830" w:type="dxa"/>
          </w:tcPr>
          <w:p w14:paraId="1181AACD"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Total Disability Ratings for Pension Based on IU and age of Individual</w:t>
            </w:r>
          </w:p>
        </w:tc>
      </w:tr>
      <w:tr w:rsidR="00843FEE" w:rsidRPr="00843FEE" w14:paraId="1181AAD0" w14:textId="77777777" w:rsidTr="00843FEE">
        <w:trPr>
          <w:cantSplit/>
        </w:trPr>
        <w:tc>
          <w:tcPr>
            <w:tcW w:w="11160" w:type="dxa"/>
            <w:gridSpan w:val="2"/>
            <w:shd w:val="clear" w:color="auto" w:fill="4F81BD" w:themeFill="accent1"/>
          </w:tcPr>
          <w:p w14:paraId="1181AACF" w14:textId="77777777" w:rsidR="00E92F30" w:rsidRPr="00843FEE" w:rsidRDefault="00E92F30" w:rsidP="00E92F30">
            <w:pPr>
              <w:keepNext/>
              <w:spacing w:after="0" w:line="240" w:lineRule="auto"/>
              <w:jc w:val="center"/>
              <w:outlineLvl w:val="0"/>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lastRenderedPageBreak/>
              <w:t>Pension Income</w:t>
            </w:r>
          </w:p>
        </w:tc>
      </w:tr>
      <w:tr w:rsidR="00E92F30" w:rsidRPr="00E92F30" w14:paraId="1181AAD3" w14:textId="77777777" w:rsidTr="00843FEE">
        <w:tc>
          <w:tcPr>
            <w:tcW w:w="3330" w:type="dxa"/>
            <w:shd w:val="clear" w:color="auto" w:fill="B8CCE4" w:themeFill="accent1" w:themeFillTint="66"/>
          </w:tcPr>
          <w:p w14:paraId="1181AAD1" w14:textId="77777777" w:rsidR="00E92F30" w:rsidRPr="00E92F30" w:rsidRDefault="00B922CF" w:rsidP="00E92F30">
            <w:pPr>
              <w:spacing w:after="0" w:line="240" w:lineRule="auto"/>
              <w:rPr>
                <w:rFonts w:ascii="Times New Roman" w:eastAsia="Times New Roman" w:hAnsi="Times New Roman"/>
                <w:color w:val="auto"/>
              </w:rPr>
            </w:pPr>
            <w:hyperlink r:id="rId129" w:anchor="se38.1.3_13" w:history="1">
              <w:r w:rsidR="00E92F30" w:rsidRPr="00E92F30">
                <w:rPr>
                  <w:rFonts w:ascii="Times New Roman" w:eastAsia="Times New Roman" w:hAnsi="Times New Roman"/>
                  <w:color w:val="0000FF"/>
                  <w:u w:val="single"/>
                </w:rPr>
                <w:t>38 CFR 3.3</w:t>
              </w:r>
            </w:hyperlink>
          </w:p>
        </w:tc>
        <w:tc>
          <w:tcPr>
            <w:tcW w:w="7830" w:type="dxa"/>
          </w:tcPr>
          <w:p w14:paraId="1181AAD2"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Pension</w:t>
            </w:r>
          </w:p>
        </w:tc>
      </w:tr>
      <w:tr w:rsidR="00E92F30" w:rsidRPr="00E92F30" w14:paraId="1181AAD6" w14:textId="77777777" w:rsidTr="00843FEE">
        <w:tc>
          <w:tcPr>
            <w:tcW w:w="3330" w:type="dxa"/>
            <w:shd w:val="clear" w:color="auto" w:fill="B8CCE4" w:themeFill="accent1" w:themeFillTint="66"/>
          </w:tcPr>
          <w:p w14:paraId="1181AAD4" w14:textId="77777777" w:rsidR="00E92F30" w:rsidRPr="00E92F30" w:rsidRDefault="00B922CF" w:rsidP="00E92F30">
            <w:pPr>
              <w:spacing w:after="0" w:line="240" w:lineRule="auto"/>
              <w:rPr>
                <w:rFonts w:ascii="Times New Roman" w:eastAsia="Times New Roman" w:hAnsi="Times New Roman"/>
                <w:color w:val="auto"/>
              </w:rPr>
            </w:pPr>
            <w:hyperlink r:id="rId130" w:anchor="se38.1.3_123" w:history="1">
              <w:r w:rsidR="00E92F30" w:rsidRPr="00E92F30">
                <w:rPr>
                  <w:rFonts w:ascii="Times New Roman" w:eastAsia="Times New Roman" w:hAnsi="Times New Roman"/>
                  <w:color w:val="0000FF"/>
                  <w:u w:val="single"/>
                </w:rPr>
                <w:t>38 CFR 3.23</w:t>
              </w:r>
            </w:hyperlink>
          </w:p>
        </w:tc>
        <w:tc>
          <w:tcPr>
            <w:tcW w:w="7830" w:type="dxa"/>
          </w:tcPr>
          <w:p w14:paraId="1181AAD5"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Improved pension rates-Veterans and surviving spouses.</w:t>
            </w:r>
          </w:p>
        </w:tc>
      </w:tr>
      <w:tr w:rsidR="00E92F30" w:rsidRPr="00E92F30" w14:paraId="1181AAD9" w14:textId="77777777" w:rsidTr="00843FEE">
        <w:tc>
          <w:tcPr>
            <w:tcW w:w="3330" w:type="dxa"/>
            <w:shd w:val="clear" w:color="auto" w:fill="B8CCE4" w:themeFill="accent1" w:themeFillTint="66"/>
          </w:tcPr>
          <w:p w14:paraId="1181AAD7" w14:textId="77777777" w:rsidR="00E92F30" w:rsidRPr="00E92F30" w:rsidRDefault="00B922CF" w:rsidP="00E92F30">
            <w:pPr>
              <w:spacing w:after="0" w:line="240" w:lineRule="auto"/>
              <w:rPr>
                <w:rFonts w:ascii="Times New Roman" w:eastAsia="Times New Roman" w:hAnsi="Times New Roman"/>
                <w:color w:val="auto"/>
              </w:rPr>
            </w:pPr>
            <w:hyperlink r:id="rId131" w:anchor="se38.1.3_124" w:history="1">
              <w:r w:rsidR="00E92F30" w:rsidRPr="00E92F30">
                <w:rPr>
                  <w:rFonts w:ascii="Times New Roman" w:eastAsia="Times New Roman" w:hAnsi="Times New Roman"/>
                  <w:color w:val="0000FF"/>
                  <w:u w:val="single"/>
                </w:rPr>
                <w:t>38 CFR 3.24</w:t>
              </w:r>
            </w:hyperlink>
          </w:p>
        </w:tc>
        <w:tc>
          <w:tcPr>
            <w:tcW w:w="7830" w:type="dxa"/>
          </w:tcPr>
          <w:p w14:paraId="1181AAD8"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Improved pension rates-surviving children.</w:t>
            </w:r>
          </w:p>
        </w:tc>
      </w:tr>
      <w:tr w:rsidR="00E92F30" w:rsidRPr="00E92F30" w14:paraId="1181AADC" w14:textId="77777777" w:rsidTr="00843FEE">
        <w:tc>
          <w:tcPr>
            <w:tcW w:w="3330" w:type="dxa"/>
            <w:shd w:val="clear" w:color="auto" w:fill="B8CCE4" w:themeFill="accent1" w:themeFillTint="66"/>
          </w:tcPr>
          <w:p w14:paraId="1181AADA" w14:textId="77777777" w:rsidR="00E92F30" w:rsidRPr="00E92F30" w:rsidRDefault="00B922CF" w:rsidP="00E92F30">
            <w:pPr>
              <w:spacing w:after="0" w:line="240" w:lineRule="auto"/>
              <w:rPr>
                <w:rFonts w:ascii="Times New Roman" w:eastAsia="Times New Roman" w:hAnsi="Times New Roman"/>
                <w:color w:val="auto"/>
              </w:rPr>
            </w:pPr>
            <w:hyperlink r:id="rId132" w:anchor="se38.1.3_129" w:history="1">
              <w:r w:rsidR="00E92F30" w:rsidRPr="00E92F30">
                <w:rPr>
                  <w:rFonts w:ascii="Times New Roman" w:eastAsia="Times New Roman" w:hAnsi="Times New Roman"/>
                  <w:color w:val="0000FF"/>
                  <w:u w:val="single"/>
                </w:rPr>
                <w:t>38 CFR 3.29</w:t>
              </w:r>
            </w:hyperlink>
          </w:p>
        </w:tc>
        <w:tc>
          <w:tcPr>
            <w:tcW w:w="7830" w:type="dxa"/>
          </w:tcPr>
          <w:p w14:paraId="1181AADB"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Rounding</w:t>
            </w:r>
          </w:p>
        </w:tc>
      </w:tr>
      <w:tr w:rsidR="00E92F30" w:rsidRPr="00E92F30" w14:paraId="1181AAE0" w14:textId="77777777" w:rsidTr="00843FEE">
        <w:tc>
          <w:tcPr>
            <w:tcW w:w="3330" w:type="dxa"/>
            <w:shd w:val="clear" w:color="auto" w:fill="B8CCE4" w:themeFill="accent1" w:themeFillTint="66"/>
          </w:tcPr>
          <w:p w14:paraId="1181AADD" w14:textId="77777777" w:rsidR="000D08C3" w:rsidRDefault="00B922CF" w:rsidP="000D08C3">
            <w:pPr>
              <w:spacing w:after="0" w:line="240" w:lineRule="auto"/>
              <w:rPr>
                <w:rFonts w:ascii="Times New Roman" w:eastAsia="Times New Roman" w:hAnsi="Times New Roman"/>
                <w:color w:val="auto"/>
              </w:rPr>
            </w:pPr>
            <w:hyperlink r:id="rId133" w:anchor="se38.1.3_1260" w:history="1">
              <w:r w:rsidR="00E92F30" w:rsidRPr="00E92F30">
                <w:rPr>
                  <w:rFonts w:ascii="Times New Roman" w:eastAsia="Times New Roman" w:hAnsi="Times New Roman"/>
                  <w:color w:val="0000FF"/>
                  <w:u w:val="single"/>
                </w:rPr>
                <w:t>38 CFR 3.260</w:t>
              </w:r>
            </w:hyperlink>
            <w:r w:rsidR="00E92F30" w:rsidRPr="00E92F30">
              <w:rPr>
                <w:rFonts w:ascii="Times New Roman" w:eastAsia="Times New Roman" w:hAnsi="Times New Roman"/>
                <w:color w:val="auto"/>
              </w:rPr>
              <w:t xml:space="preserve"> </w:t>
            </w:r>
          </w:p>
          <w:p w14:paraId="1181AADE" w14:textId="77777777" w:rsidR="00E92F30" w:rsidRPr="00E92F30" w:rsidRDefault="00B922CF" w:rsidP="000D08C3">
            <w:pPr>
              <w:spacing w:after="0" w:line="240" w:lineRule="auto"/>
              <w:rPr>
                <w:rFonts w:ascii="Times New Roman" w:eastAsia="Times New Roman" w:hAnsi="Times New Roman"/>
                <w:color w:val="auto"/>
              </w:rPr>
            </w:pPr>
            <w:hyperlink r:id="rId134" w:anchor="se38.1.3_1271" w:history="1">
              <w:r w:rsidR="00E92F30" w:rsidRPr="00E92F30">
                <w:rPr>
                  <w:rFonts w:ascii="Times New Roman" w:eastAsia="Times New Roman" w:hAnsi="Times New Roman"/>
                  <w:color w:val="0000FF"/>
                  <w:u w:val="single"/>
                </w:rPr>
                <w:t>38 CFR 3.271</w:t>
              </w:r>
            </w:hyperlink>
          </w:p>
        </w:tc>
        <w:tc>
          <w:tcPr>
            <w:tcW w:w="7830" w:type="dxa"/>
          </w:tcPr>
          <w:p w14:paraId="1181AADF"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Computation of Income</w:t>
            </w:r>
          </w:p>
        </w:tc>
      </w:tr>
      <w:tr w:rsidR="00E92F30" w:rsidRPr="00E92F30" w14:paraId="1181AAE3" w14:textId="77777777" w:rsidTr="00843FEE">
        <w:tc>
          <w:tcPr>
            <w:tcW w:w="3330" w:type="dxa"/>
            <w:shd w:val="clear" w:color="auto" w:fill="B8CCE4" w:themeFill="accent1" w:themeFillTint="66"/>
          </w:tcPr>
          <w:p w14:paraId="1181AAE1" w14:textId="77777777" w:rsidR="00E92F30" w:rsidRPr="00E92F30" w:rsidRDefault="00B922CF" w:rsidP="00E92F30">
            <w:pPr>
              <w:spacing w:after="0" w:line="240" w:lineRule="auto"/>
              <w:rPr>
                <w:rFonts w:ascii="Times New Roman" w:eastAsia="Times New Roman" w:hAnsi="Times New Roman"/>
                <w:color w:val="auto"/>
              </w:rPr>
            </w:pPr>
            <w:hyperlink r:id="rId135" w:anchor="se38.1.3_1262" w:history="1">
              <w:r w:rsidR="00E92F30" w:rsidRPr="00E92F30">
                <w:rPr>
                  <w:rFonts w:ascii="Times New Roman" w:eastAsia="Times New Roman" w:hAnsi="Times New Roman"/>
                  <w:color w:val="0000FF"/>
                  <w:u w:val="single"/>
                </w:rPr>
                <w:t>38 CFR 3.262</w:t>
              </w:r>
            </w:hyperlink>
          </w:p>
        </w:tc>
        <w:tc>
          <w:tcPr>
            <w:tcW w:w="7830" w:type="dxa"/>
          </w:tcPr>
          <w:p w14:paraId="1181AAE2"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Evaluation of income</w:t>
            </w:r>
          </w:p>
        </w:tc>
      </w:tr>
      <w:tr w:rsidR="00E92F30" w:rsidRPr="00E92F30" w14:paraId="1181AAE6" w14:textId="77777777" w:rsidTr="00843FEE">
        <w:tc>
          <w:tcPr>
            <w:tcW w:w="3330" w:type="dxa"/>
            <w:shd w:val="clear" w:color="auto" w:fill="B8CCE4" w:themeFill="accent1" w:themeFillTint="66"/>
          </w:tcPr>
          <w:p w14:paraId="1181AAE4" w14:textId="77777777" w:rsidR="00E92F30" w:rsidRPr="00E92F30" w:rsidRDefault="00B922CF" w:rsidP="00E92F30">
            <w:pPr>
              <w:spacing w:after="0" w:line="240" w:lineRule="auto"/>
              <w:rPr>
                <w:rFonts w:ascii="Times New Roman" w:eastAsia="Times New Roman" w:hAnsi="Times New Roman"/>
                <w:color w:val="auto"/>
              </w:rPr>
            </w:pPr>
            <w:hyperlink r:id="rId136" w:anchor="se38.1.3_1272" w:history="1">
              <w:r w:rsidR="00E92F30" w:rsidRPr="00E92F30">
                <w:rPr>
                  <w:rFonts w:ascii="Times New Roman" w:eastAsia="Times New Roman" w:hAnsi="Times New Roman"/>
                  <w:color w:val="0000FF"/>
                  <w:u w:val="single"/>
                </w:rPr>
                <w:t>38 CFR 3.272</w:t>
              </w:r>
            </w:hyperlink>
          </w:p>
        </w:tc>
        <w:tc>
          <w:tcPr>
            <w:tcW w:w="7830" w:type="dxa"/>
          </w:tcPr>
          <w:p w14:paraId="1181AAE5" w14:textId="77777777" w:rsidR="00E92F30" w:rsidRPr="00E92F30" w:rsidRDefault="00E92F30" w:rsidP="00E92F30">
            <w:pPr>
              <w:spacing w:after="0" w:line="240" w:lineRule="auto"/>
              <w:rPr>
                <w:rFonts w:ascii="Times New Roman" w:eastAsia="Times New Roman" w:hAnsi="Times New Roman"/>
                <w:color w:val="auto"/>
                <w:sz w:val="22"/>
                <w:szCs w:val="22"/>
              </w:rPr>
            </w:pPr>
            <w:r w:rsidRPr="00E92F30">
              <w:rPr>
                <w:rFonts w:ascii="Times New Roman" w:eastAsia="Times New Roman" w:hAnsi="Times New Roman"/>
                <w:color w:val="auto"/>
                <w:sz w:val="22"/>
                <w:szCs w:val="22"/>
              </w:rPr>
              <w:t>Exclusions from income</w:t>
            </w:r>
          </w:p>
        </w:tc>
      </w:tr>
      <w:tr w:rsidR="00E92F30" w:rsidRPr="00E92F30" w14:paraId="1181AAE9" w14:textId="77777777" w:rsidTr="00843FEE">
        <w:tc>
          <w:tcPr>
            <w:tcW w:w="3330" w:type="dxa"/>
            <w:shd w:val="clear" w:color="auto" w:fill="B8CCE4" w:themeFill="accent1" w:themeFillTint="66"/>
          </w:tcPr>
          <w:p w14:paraId="1181AAE7" w14:textId="77777777" w:rsidR="00E92F30" w:rsidRPr="00E92F30" w:rsidRDefault="00B922CF" w:rsidP="00E92F30">
            <w:pPr>
              <w:spacing w:after="0" w:line="240" w:lineRule="auto"/>
              <w:rPr>
                <w:rFonts w:ascii="Times New Roman" w:eastAsia="Times New Roman" w:hAnsi="Times New Roman"/>
                <w:color w:val="auto"/>
              </w:rPr>
            </w:pPr>
            <w:hyperlink r:id="rId137" w:anchor="se38.1.3_1273" w:history="1">
              <w:r w:rsidR="00E92F30" w:rsidRPr="00E92F30">
                <w:rPr>
                  <w:rFonts w:ascii="Times New Roman" w:eastAsia="Times New Roman" w:hAnsi="Times New Roman"/>
                  <w:color w:val="0000FF"/>
                  <w:u w:val="single"/>
                </w:rPr>
                <w:t>38 CFR 3.273</w:t>
              </w:r>
            </w:hyperlink>
          </w:p>
        </w:tc>
        <w:tc>
          <w:tcPr>
            <w:tcW w:w="7830" w:type="dxa"/>
          </w:tcPr>
          <w:p w14:paraId="1181AAE8" w14:textId="77777777" w:rsidR="00E92F30" w:rsidRPr="00E92F30" w:rsidRDefault="00E92F30" w:rsidP="00E92F30">
            <w:pPr>
              <w:spacing w:after="0" w:line="240" w:lineRule="auto"/>
              <w:rPr>
                <w:rFonts w:ascii="Times New Roman" w:eastAsia="Times New Roman" w:hAnsi="Times New Roman"/>
                <w:color w:val="auto"/>
                <w:sz w:val="22"/>
                <w:szCs w:val="22"/>
              </w:rPr>
            </w:pPr>
            <w:r w:rsidRPr="00E92F30">
              <w:rPr>
                <w:rFonts w:ascii="Times New Roman" w:eastAsia="Times New Roman" w:hAnsi="Times New Roman"/>
                <w:color w:val="auto"/>
                <w:sz w:val="22"/>
                <w:szCs w:val="22"/>
              </w:rPr>
              <w:t>Rate Computation</w:t>
            </w:r>
          </w:p>
        </w:tc>
      </w:tr>
      <w:tr w:rsidR="00E92F30" w:rsidRPr="00E92F30" w14:paraId="1181AAEC" w14:textId="77777777" w:rsidTr="00843FEE">
        <w:tc>
          <w:tcPr>
            <w:tcW w:w="3330" w:type="dxa"/>
            <w:shd w:val="clear" w:color="auto" w:fill="B8CCE4" w:themeFill="accent1" w:themeFillTint="66"/>
          </w:tcPr>
          <w:p w14:paraId="1181AAEA" w14:textId="77777777" w:rsidR="00E92F30" w:rsidRPr="00E92F30" w:rsidRDefault="00B922CF" w:rsidP="00E92F30">
            <w:pPr>
              <w:spacing w:after="0" w:line="240" w:lineRule="auto"/>
              <w:rPr>
                <w:rFonts w:ascii="Times New Roman" w:eastAsia="Times New Roman" w:hAnsi="Times New Roman"/>
                <w:color w:val="auto"/>
              </w:rPr>
            </w:pPr>
            <w:hyperlink r:id="rId138" w:anchor="se38.1.3_1275" w:history="1">
              <w:r w:rsidR="00E92F30" w:rsidRPr="00E92F30">
                <w:rPr>
                  <w:rFonts w:ascii="Times New Roman" w:eastAsia="Times New Roman" w:hAnsi="Times New Roman"/>
                  <w:color w:val="0000FF"/>
                  <w:u w:val="single"/>
                </w:rPr>
                <w:t>38 CFR 3.275</w:t>
              </w:r>
            </w:hyperlink>
          </w:p>
        </w:tc>
        <w:tc>
          <w:tcPr>
            <w:tcW w:w="7830" w:type="dxa"/>
          </w:tcPr>
          <w:p w14:paraId="1181AAEB" w14:textId="77777777" w:rsidR="00E92F30" w:rsidRPr="00E92F30" w:rsidRDefault="00E92F30" w:rsidP="00E92F30">
            <w:pPr>
              <w:spacing w:after="0" w:line="240" w:lineRule="auto"/>
              <w:rPr>
                <w:rFonts w:ascii="Times New Roman" w:eastAsia="Times New Roman" w:hAnsi="Times New Roman"/>
                <w:color w:val="auto"/>
                <w:sz w:val="22"/>
                <w:szCs w:val="22"/>
              </w:rPr>
            </w:pPr>
            <w:r w:rsidRPr="00E92F30">
              <w:rPr>
                <w:rFonts w:ascii="Times New Roman" w:eastAsia="Times New Roman" w:hAnsi="Times New Roman"/>
                <w:color w:val="auto"/>
                <w:sz w:val="22"/>
                <w:szCs w:val="22"/>
              </w:rPr>
              <w:t>Criteria for evaluating net worth</w:t>
            </w:r>
          </w:p>
        </w:tc>
      </w:tr>
      <w:tr w:rsidR="00E92F30" w:rsidRPr="00E92F30" w14:paraId="1181AAF1" w14:textId="77777777" w:rsidTr="00843FEE">
        <w:tc>
          <w:tcPr>
            <w:tcW w:w="3330" w:type="dxa"/>
            <w:shd w:val="clear" w:color="auto" w:fill="B8CCE4" w:themeFill="accent1" w:themeFillTint="66"/>
          </w:tcPr>
          <w:p w14:paraId="1181AAED" w14:textId="77777777" w:rsidR="00E92F30" w:rsidRPr="00E92F30" w:rsidRDefault="00B922CF" w:rsidP="00E92F30">
            <w:pPr>
              <w:spacing w:after="0" w:line="240" w:lineRule="auto"/>
              <w:rPr>
                <w:rFonts w:ascii="Calibri" w:eastAsia="Times New Roman" w:hAnsi="Calibri" w:cs="Calibri"/>
                <w:color w:val="auto"/>
              </w:rPr>
            </w:pPr>
            <w:hyperlink r:id="rId139" w:anchor="se38.1.3_1277" w:history="1">
              <w:r w:rsidR="00E92F30" w:rsidRPr="00E92F30">
                <w:rPr>
                  <w:rFonts w:ascii="Times New Roman" w:eastAsia="Times New Roman" w:hAnsi="Times New Roman"/>
                  <w:color w:val="0000FF"/>
                  <w:u w:val="single"/>
                </w:rPr>
                <w:t>38 CFR 3.277</w:t>
              </w:r>
            </w:hyperlink>
          </w:p>
          <w:p w14:paraId="1181AAEE" w14:textId="77777777" w:rsidR="00E92F30" w:rsidRPr="00E92F30" w:rsidRDefault="00B922CF" w:rsidP="00E92F30">
            <w:pPr>
              <w:spacing w:after="0" w:line="240" w:lineRule="auto"/>
              <w:rPr>
                <w:rFonts w:ascii="Times New Roman" w:eastAsia="Times New Roman" w:hAnsi="Times New Roman"/>
                <w:color w:val="auto"/>
              </w:rPr>
            </w:pPr>
            <w:hyperlink r:id="rId140" w:anchor="se38.1.3_1256" w:history="1">
              <w:r w:rsidR="00E92F30" w:rsidRPr="00E92F30">
                <w:rPr>
                  <w:rFonts w:ascii="Times New Roman" w:eastAsia="Times New Roman" w:hAnsi="Times New Roman"/>
                  <w:color w:val="0000FF"/>
                  <w:u w:val="single"/>
                </w:rPr>
                <w:t>38 CFR 3.256</w:t>
              </w:r>
            </w:hyperlink>
          </w:p>
        </w:tc>
        <w:tc>
          <w:tcPr>
            <w:tcW w:w="7830" w:type="dxa"/>
          </w:tcPr>
          <w:p w14:paraId="1181AAEF" w14:textId="77777777" w:rsidR="00E92F30" w:rsidRPr="00E92F30" w:rsidRDefault="00E92F30" w:rsidP="00E92F30">
            <w:pPr>
              <w:spacing w:after="0" w:line="240" w:lineRule="auto"/>
              <w:rPr>
                <w:rFonts w:ascii="Times New Roman" w:eastAsia="Times New Roman" w:hAnsi="Times New Roman"/>
                <w:color w:val="auto"/>
                <w:sz w:val="22"/>
                <w:szCs w:val="22"/>
              </w:rPr>
            </w:pPr>
            <w:r w:rsidRPr="00E92F30">
              <w:rPr>
                <w:rFonts w:ascii="Times New Roman" w:eastAsia="Times New Roman" w:hAnsi="Times New Roman"/>
                <w:color w:val="auto"/>
                <w:sz w:val="22"/>
                <w:szCs w:val="22"/>
              </w:rPr>
              <w:t>Eligibility reporting requirements</w:t>
            </w:r>
          </w:p>
          <w:p w14:paraId="1181AAF0" w14:textId="77777777" w:rsidR="00E92F30" w:rsidRPr="00E92F30" w:rsidRDefault="00E92F30" w:rsidP="00E92F30">
            <w:pPr>
              <w:spacing w:after="0" w:line="240" w:lineRule="auto"/>
              <w:rPr>
                <w:rFonts w:ascii="Times New Roman" w:eastAsia="Times New Roman" w:hAnsi="Times New Roman"/>
                <w:color w:val="auto"/>
                <w:sz w:val="22"/>
                <w:szCs w:val="22"/>
              </w:rPr>
            </w:pPr>
          </w:p>
        </w:tc>
      </w:tr>
    </w:tbl>
    <w:p w14:paraId="1181AAF2" w14:textId="77777777" w:rsidR="00E92F30" w:rsidRDefault="00E92F30" w:rsidP="00814C8C">
      <w:pPr>
        <w:spacing w:line="276" w:lineRule="auto"/>
        <w:rPr>
          <w:rFonts w:ascii="Times New Roman" w:eastAsia="Times New Roman" w:hAnsi="Times New Roman"/>
          <w:b/>
          <w:color w:val="auto"/>
        </w:rPr>
      </w:pPr>
    </w:p>
    <w:p w14:paraId="1181AAF3" w14:textId="77777777" w:rsidR="00E92F30" w:rsidRDefault="00E92F30" w:rsidP="00814C8C">
      <w:pPr>
        <w:spacing w:line="276" w:lineRule="auto"/>
        <w:rPr>
          <w:rFonts w:ascii="Times New Roman" w:eastAsia="Times New Roman" w:hAnsi="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843FEE" w:rsidRPr="00843FEE" w14:paraId="1181AAF5" w14:textId="77777777" w:rsidTr="00843FEE">
        <w:tc>
          <w:tcPr>
            <w:tcW w:w="11160" w:type="dxa"/>
            <w:gridSpan w:val="2"/>
            <w:shd w:val="clear" w:color="auto" w:fill="4F81BD" w:themeFill="accent1"/>
          </w:tcPr>
          <w:p w14:paraId="1181AAF4" w14:textId="77777777" w:rsidR="00E92F30" w:rsidRPr="00843FEE" w:rsidRDefault="00E92F30" w:rsidP="00E92F30">
            <w:pPr>
              <w:keepNext/>
              <w:spacing w:after="0" w:line="240" w:lineRule="auto"/>
              <w:jc w:val="center"/>
              <w:outlineLvl w:val="6"/>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t>Service Connection for Cause of Death Denied</w:t>
            </w:r>
          </w:p>
        </w:tc>
      </w:tr>
      <w:tr w:rsidR="00E92F30" w:rsidRPr="00E92F30" w14:paraId="1181AAF8" w14:textId="77777777" w:rsidTr="00843FEE">
        <w:tc>
          <w:tcPr>
            <w:tcW w:w="3330" w:type="dxa"/>
            <w:shd w:val="clear" w:color="auto" w:fill="B8CCE4" w:themeFill="accent1" w:themeFillTint="66"/>
          </w:tcPr>
          <w:p w14:paraId="1181AAF6" w14:textId="77777777" w:rsidR="00E92F30" w:rsidRPr="00E92F30" w:rsidRDefault="00B922CF" w:rsidP="00E92F30">
            <w:pPr>
              <w:spacing w:after="0" w:line="240" w:lineRule="auto"/>
              <w:rPr>
                <w:rFonts w:ascii="Times New Roman" w:eastAsia="Times New Roman" w:hAnsi="Times New Roman"/>
                <w:color w:val="auto"/>
              </w:rPr>
            </w:pPr>
            <w:hyperlink r:id="rId141" w:anchor="se38.1.3_1303" w:history="1">
              <w:r w:rsidR="00E92F30" w:rsidRPr="00E92F30">
                <w:rPr>
                  <w:rFonts w:ascii="Times New Roman" w:eastAsia="Times New Roman" w:hAnsi="Times New Roman"/>
                  <w:color w:val="0000FF"/>
                  <w:u w:val="single"/>
                </w:rPr>
                <w:t>38 CFR 3.303</w:t>
              </w:r>
            </w:hyperlink>
          </w:p>
        </w:tc>
        <w:tc>
          <w:tcPr>
            <w:tcW w:w="7830" w:type="dxa"/>
          </w:tcPr>
          <w:p w14:paraId="1181AAF7" w14:textId="77777777" w:rsidR="00E92F30" w:rsidRPr="00E92F30" w:rsidRDefault="00E92F30" w:rsidP="00E92F30">
            <w:pPr>
              <w:keepNext/>
              <w:spacing w:after="0" w:line="240" w:lineRule="auto"/>
              <w:outlineLvl w:val="2"/>
              <w:rPr>
                <w:rFonts w:ascii="Times New Roman" w:eastAsia="Times New Roman" w:hAnsi="Times New Roman"/>
                <w:color w:val="auto"/>
              </w:rPr>
            </w:pPr>
            <w:r w:rsidRPr="00E92F30">
              <w:rPr>
                <w:rFonts w:ascii="Times New Roman" w:eastAsia="Times New Roman" w:hAnsi="Times New Roman"/>
                <w:color w:val="auto"/>
              </w:rPr>
              <w:t>Principles Relating to SC</w:t>
            </w:r>
          </w:p>
        </w:tc>
      </w:tr>
      <w:tr w:rsidR="00E92F30" w:rsidRPr="00E92F30" w14:paraId="1181AAFD" w14:textId="77777777" w:rsidTr="00843FEE">
        <w:tc>
          <w:tcPr>
            <w:tcW w:w="3330" w:type="dxa"/>
            <w:shd w:val="clear" w:color="auto" w:fill="B8CCE4" w:themeFill="accent1" w:themeFillTint="66"/>
          </w:tcPr>
          <w:p w14:paraId="1181AAF9" w14:textId="77777777" w:rsidR="00E92F30" w:rsidRPr="00E92F30" w:rsidRDefault="00B922CF" w:rsidP="00E92F30">
            <w:pPr>
              <w:spacing w:after="0" w:line="240" w:lineRule="auto"/>
              <w:rPr>
                <w:rFonts w:ascii="Times New Roman" w:eastAsia="Times New Roman" w:hAnsi="Times New Roman"/>
                <w:color w:val="auto"/>
              </w:rPr>
            </w:pPr>
            <w:hyperlink r:id="rId142" w:anchor="se38.1.3_1304" w:history="1">
              <w:r w:rsidR="00E92F30" w:rsidRPr="00E92F30">
                <w:rPr>
                  <w:rFonts w:ascii="Times New Roman" w:eastAsia="Times New Roman" w:hAnsi="Times New Roman"/>
                  <w:color w:val="0000FF"/>
                  <w:u w:val="single"/>
                </w:rPr>
                <w:t>38 CFR 3.304</w:t>
              </w:r>
            </w:hyperlink>
          </w:p>
          <w:p w14:paraId="1181AAFA" w14:textId="77777777" w:rsidR="00E92F30" w:rsidRPr="00E92F30" w:rsidRDefault="00B922CF" w:rsidP="00E92F30">
            <w:pPr>
              <w:spacing w:after="0" w:line="240" w:lineRule="auto"/>
              <w:rPr>
                <w:rFonts w:ascii="Times New Roman" w:eastAsia="Times New Roman" w:hAnsi="Times New Roman"/>
                <w:color w:val="auto"/>
              </w:rPr>
            </w:pPr>
            <w:hyperlink r:id="rId143" w:anchor="se38.1.3_1304" w:history="1">
              <w:r w:rsidR="00E92F30" w:rsidRPr="00E92F30">
                <w:rPr>
                  <w:rFonts w:ascii="Times New Roman" w:eastAsia="Times New Roman" w:hAnsi="Times New Roman"/>
                  <w:color w:val="0000FF"/>
                  <w:u w:val="single"/>
                </w:rPr>
                <w:t>38 CFR 3.304(f)</w:t>
              </w:r>
            </w:hyperlink>
          </w:p>
        </w:tc>
        <w:tc>
          <w:tcPr>
            <w:tcW w:w="7830" w:type="dxa"/>
          </w:tcPr>
          <w:p w14:paraId="1181AAFB" w14:textId="77777777" w:rsidR="00E92F30" w:rsidRPr="00E92F30" w:rsidRDefault="00E92F30" w:rsidP="00E92F30">
            <w:pPr>
              <w:tabs>
                <w:tab w:val="left" w:pos="1275"/>
              </w:tabs>
              <w:spacing w:after="0" w:line="240" w:lineRule="auto"/>
              <w:rPr>
                <w:rFonts w:ascii="Times New Roman" w:eastAsia="Times New Roman" w:hAnsi="Times New Roman"/>
                <w:color w:val="auto"/>
              </w:rPr>
            </w:pPr>
            <w:r w:rsidRPr="00E92F30">
              <w:rPr>
                <w:rFonts w:ascii="Times New Roman" w:eastAsia="Times New Roman" w:hAnsi="Times New Roman"/>
                <w:color w:val="auto"/>
              </w:rPr>
              <w:t>Direct SC</w:t>
            </w:r>
          </w:p>
          <w:p w14:paraId="1181AAFC" w14:textId="3044B715" w:rsidR="00E92F30" w:rsidRPr="00E92F30" w:rsidRDefault="00F80ED6" w:rsidP="00E92F30">
            <w:pPr>
              <w:tabs>
                <w:tab w:val="left" w:pos="1275"/>
              </w:tabs>
              <w:spacing w:after="0" w:line="240" w:lineRule="auto"/>
              <w:rPr>
                <w:rFonts w:ascii="Times New Roman" w:eastAsia="Times New Roman" w:hAnsi="Times New Roman"/>
                <w:color w:val="auto"/>
              </w:rPr>
            </w:pPr>
            <w:r>
              <w:rPr>
                <w:rFonts w:ascii="Times New Roman" w:eastAsia="Times New Roman" w:hAnsi="Times New Roman"/>
                <w:color w:val="auto"/>
              </w:rPr>
              <w:t>Postt</w:t>
            </w:r>
            <w:r w:rsidR="00E92F30" w:rsidRPr="00E92F30">
              <w:rPr>
                <w:rFonts w:ascii="Times New Roman" w:eastAsia="Times New Roman" w:hAnsi="Times New Roman"/>
                <w:color w:val="auto"/>
              </w:rPr>
              <w:t>raumatic Stress Disorder</w:t>
            </w:r>
          </w:p>
        </w:tc>
      </w:tr>
      <w:tr w:rsidR="00E92F30" w:rsidRPr="00E92F30" w14:paraId="1181AB00" w14:textId="77777777" w:rsidTr="00843FEE">
        <w:tc>
          <w:tcPr>
            <w:tcW w:w="3330" w:type="dxa"/>
            <w:shd w:val="clear" w:color="auto" w:fill="B8CCE4" w:themeFill="accent1" w:themeFillTint="66"/>
          </w:tcPr>
          <w:p w14:paraId="1181AAFE" w14:textId="77777777" w:rsidR="00E92F30" w:rsidRPr="00E92F30" w:rsidRDefault="00B922CF" w:rsidP="00E92F30">
            <w:pPr>
              <w:spacing w:after="0" w:line="240" w:lineRule="auto"/>
              <w:rPr>
                <w:rFonts w:ascii="Times New Roman" w:eastAsia="Times New Roman" w:hAnsi="Times New Roman"/>
                <w:color w:val="auto"/>
              </w:rPr>
            </w:pPr>
            <w:hyperlink r:id="rId144" w:anchor="se38.1.3_1312" w:history="1">
              <w:r w:rsidR="00E92F30" w:rsidRPr="00E92F30">
                <w:rPr>
                  <w:rFonts w:ascii="Times New Roman" w:eastAsia="Times New Roman" w:hAnsi="Times New Roman"/>
                  <w:color w:val="0000FF"/>
                  <w:u w:val="single"/>
                </w:rPr>
                <w:t>38 CFR 3.312</w:t>
              </w:r>
            </w:hyperlink>
          </w:p>
        </w:tc>
        <w:tc>
          <w:tcPr>
            <w:tcW w:w="7830" w:type="dxa"/>
          </w:tcPr>
          <w:p w14:paraId="1181AAFF"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Cause of Death</w:t>
            </w:r>
          </w:p>
        </w:tc>
      </w:tr>
      <w:tr w:rsidR="00E92F30" w:rsidRPr="00E92F30" w14:paraId="1181AB04" w14:textId="77777777" w:rsidTr="00843FEE">
        <w:tc>
          <w:tcPr>
            <w:tcW w:w="3330" w:type="dxa"/>
            <w:shd w:val="clear" w:color="auto" w:fill="B8CCE4" w:themeFill="accent1" w:themeFillTint="66"/>
          </w:tcPr>
          <w:p w14:paraId="1181AB01" w14:textId="77777777" w:rsidR="00096DE2" w:rsidRDefault="00B922CF" w:rsidP="00096DE2">
            <w:pPr>
              <w:spacing w:after="0" w:line="240" w:lineRule="auto"/>
              <w:rPr>
                <w:rFonts w:ascii="Times New Roman" w:eastAsia="Times New Roman" w:hAnsi="Times New Roman"/>
                <w:color w:val="auto"/>
              </w:rPr>
            </w:pPr>
            <w:hyperlink r:id="rId145" w:anchor="se38.1.3_1307" w:history="1">
              <w:r w:rsidR="00E92F30" w:rsidRPr="00E92F30">
                <w:rPr>
                  <w:rFonts w:ascii="Times New Roman" w:eastAsia="Times New Roman" w:hAnsi="Times New Roman"/>
                  <w:color w:val="0000FF"/>
                  <w:u w:val="single"/>
                </w:rPr>
                <w:t>38 CFR 3.307</w:t>
              </w:r>
            </w:hyperlink>
            <w:r w:rsidR="00E92F30" w:rsidRPr="00E92F30">
              <w:rPr>
                <w:rFonts w:ascii="Times New Roman" w:eastAsia="Times New Roman" w:hAnsi="Times New Roman"/>
                <w:color w:val="auto"/>
              </w:rPr>
              <w:t xml:space="preserve"> </w:t>
            </w:r>
          </w:p>
          <w:p w14:paraId="1181AB02" w14:textId="77777777" w:rsidR="00E92F30" w:rsidRPr="00E92F30" w:rsidRDefault="00B922CF" w:rsidP="000D08C3">
            <w:pPr>
              <w:spacing w:after="0" w:line="240" w:lineRule="auto"/>
              <w:rPr>
                <w:rFonts w:ascii="Times New Roman" w:eastAsia="Times New Roman" w:hAnsi="Times New Roman"/>
                <w:color w:val="auto"/>
              </w:rPr>
            </w:pPr>
            <w:hyperlink r:id="rId146" w:anchor="se38.1.3_1309" w:history="1">
              <w:r w:rsidR="00E92F30" w:rsidRPr="00E92F30">
                <w:rPr>
                  <w:rFonts w:ascii="Times New Roman" w:eastAsia="Times New Roman" w:hAnsi="Times New Roman"/>
                  <w:color w:val="0000FF"/>
                  <w:u w:val="single"/>
                </w:rPr>
                <w:t>38 CFR 3.309</w:t>
              </w:r>
            </w:hyperlink>
          </w:p>
        </w:tc>
        <w:tc>
          <w:tcPr>
            <w:tcW w:w="7830" w:type="dxa"/>
          </w:tcPr>
          <w:p w14:paraId="1181AB03" w14:textId="77777777" w:rsidR="00E92F30" w:rsidRPr="000D08C3" w:rsidRDefault="00E92F30" w:rsidP="00E92F30">
            <w:pPr>
              <w:spacing w:after="0" w:line="240" w:lineRule="auto"/>
              <w:rPr>
                <w:rFonts w:ascii="Times New Roman" w:eastAsia="Times New Roman" w:hAnsi="Times New Roman"/>
                <w:b/>
                <w:i/>
                <w:color w:val="auto"/>
              </w:rPr>
            </w:pPr>
            <w:r w:rsidRPr="00E92F30">
              <w:rPr>
                <w:rFonts w:ascii="Times New Roman" w:eastAsia="Times New Roman" w:hAnsi="Times New Roman"/>
                <w:color w:val="auto"/>
              </w:rPr>
              <w:t>Presumptive Conditions (chronic, AO, POW, etc)</w:t>
            </w:r>
            <w:r w:rsidR="000D08C3">
              <w:rPr>
                <w:rFonts w:ascii="Times New Roman" w:eastAsia="Times New Roman" w:hAnsi="Times New Roman"/>
                <w:color w:val="auto"/>
              </w:rPr>
              <w:t xml:space="preserve"> </w:t>
            </w:r>
            <w:r w:rsidR="000D08C3">
              <w:rPr>
                <w:rFonts w:ascii="Times New Roman" w:eastAsia="Times New Roman" w:hAnsi="Times New Roman"/>
                <w:b/>
                <w:i/>
                <w:color w:val="auto"/>
              </w:rPr>
              <w:t>(delete parts of regulation not applicable)</w:t>
            </w:r>
          </w:p>
        </w:tc>
      </w:tr>
      <w:tr w:rsidR="00E92F30" w:rsidRPr="00E92F30" w14:paraId="1181AB07" w14:textId="77777777" w:rsidTr="00843FEE">
        <w:tc>
          <w:tcPr>
            <w:tcW w:w="3330" w:type="dxa"/>
            <w:shd w:val="clear" w:color="auto" w:fill="B8CCE4" w:themeFill="accent1" w:themeFillTint="66"/>
          </w:tcPr>
          <w:p w14:paraId="1181AB05" w14:textId="77777777" w:rsidR="00E92F30" w:rsidRPr="00E92F30" w:rsidRDefault="00B922CF" w:rsidP="00E92F30">
            <w:pPr>
              <w:spacing w:after="0" w:line="240" w:lineRule="auto"/>
              <w:rPr>
                <w:rFonts w:ascii="Times New Roman" w:eastAsia="Times New Roman" w:hAnsi="Times New Roman"/>
                <w:color w:val="auto"/>
              </w:rPr>
            </w:pPr>
            <w:hyperlink r:id="rId147" w:anchor="se38.1.3_122" w:history="1">
              <w:r w:rsidR="00E92F30" w:rsidRPr="00E92F30">
                <w:rPr>
                  <w:rFonts w:ascii="Times New Roman" w:eastAsia="Times New Roman" w:hAnsi="Times New Roman"/>
                  <w:color w:val="0000FF"/>
                  <w:u w:val="single"/>
                </w:rPr>
                <w:t>38 CFR 3.22</w:t>
              </w:r>
            </w:hyperlink>
          </w:p>
        </w:tc>
        <w:tc>
          <w:tcPr>
            <w:tcW w:w="7830" w:type="dxa"/>
          </w:tcPr>
          <w:p w14:paraId="1181AB06"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DIC Benefits for Survivors of Certain Veterans Rated Totally Disabled at Time of Death</w:t>
            </w:r>
          </w:p>
        </w:tc>
      </w:tr>
    </w:tbl>
    <w:p w14:paraId="1181AB08" w14:textId="77777777" w:rsidR="00E92F30" w:rsidRDefault="00E92F30" w:rsidP="00814C8C">
      <w:pPr>
        <w:spacing w:line="276" w:lineRule="auto"/>
        <w:rPr>
          <w:rFonts w:ascii="Times New Roman" w:eastAsia="Times New Roman" w:hAnsi="Times New Roman"/>
          <w:b/>
          <w:color w:val="auto"/>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843FEE" w:rsidRPr="00843FEE" w14:paraId="1181AB0A" w14:textId="77777777" w:rsidTr="00843FEE">
        <w:trPr>
          <w:trHeight w:val="368"/>
        </w:trPr>
        <w:tc>
          <w:tcPr>
            <w:tcW w:w="11160" w:type="dxa"/>
            <w:gridSpan w:val="2"/>
            <w:shd w:val="clear" w:color="auto" w:fill="4F81BD" w:themeFill="accent1"/>
          </w:tcPr>
          <w:p w14:paraId="1181AB09" w14:textId="77777777" w:rsidR="00E92F30" w:rsidRPr="00843FEE" w:rsidRDefault="00E92F30" w:rsidP="0055462F">
            <w:pPr>
              <w:keepNext/>
              <w:spacing w:line="240" w:lineRule="auto"/>
              <w:jc w:val="center"/>
              <w:outlineLvl w:val="8"/>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t>Competency</w:t>
            </w:r>
          </w:p>
        </w:tc>
      </w:tr>
      <w:tr w:rsidR="00E92F30" w:rsidRPr="00E92F30" w14:paraId="1181AB0D" w14:textId="77777777" w:rsidTr="00843FEE">
        <w:trPr>
          <w:trHeight w:val="570"/>
        </w:trPr>
        <w:tc>
          <w:tcPr>
            <w:tcW w:w="3330" w:type="dxa"/>
            <w:tcBorders>
              <w:bottom w:val="single" w:sz="4" w:space="0" w:color="auto"/>
            </w:tcBorders>
            <w:shd w:val="clear" w:color="auto" w:fill="B8CCE4" w:themeFill="accent1" w:themeFillTint="66"/>
          </w:tcPr>
          <w:p w14:paraId="1181AB0B" w14:textId="77777777" w:rsidR="00E92F30" w:rsidRPr="00E92F30" w:rsidRDefault="00B922CF" w:rsidP="00E92F30">
            <w:pPr>
              <w:spacing w:after="0" w:line="240" w:lineRule="auto"/>
              <w:rPr>
                <w:rFonts w:ascii="Times New Roman" w:eastAsia="Times New Roman" w:hAnsi="Times New Roman"/>
                <w:color w:val="auto"/>
              </w:rPr>
            </w:pPr>
            <w:hyperlink r:id="rId148" w:anchor="se38.1.3_1353" w:history="1">
              <w:r w:rsidR="00E92F30" w:rsidRPr="00E92F30">
                <w:rPr>
                  <w:rFonts w:ascii="Times New Roman" w:eastAsia="Times New Roman" w:hAnsi="Times New Roman"/>
                  <w:color w:val="0000FF"/>
                  <w:u w:val="single"/>
                </w:rPr>
                <w:t>38 CFR 3.353</w:t>
              </w:r>
            </w:hyperlink>
          </w:p>
        </w:tc>
        <w:tc>
          <w:tcPr>
            <w:tcW w:w="7830" w:type="dxa"/>
            <w:tcBorders>
              <w:bottom w:val="single" w:sz="4" w:space="0" w:color="auto"/>
            </w:tcBorders>
          </w:tcPr>
          <w:p w14:paraId="1181AB0C"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 xml:space="preserve">Determination of Incompetency/Competency </w:t>
            </w:r>
          </w:p>
        </w:tc>
      </w:tr>
      <w:tr w:rsidR="00CA789D" w:rsidRPr="00E92F30" w14:paraId="1181AB0F" w14:textId="77777777" w:rsidTr="00904C50">
        <w:trPr>
          <w:trHeight w:val="377"/>
        </w:trPr>
        <w:tc>
          <w:tcPr>
            <w:tcW w:w="11160" w:type="dxa"/>
            <w:gridSpan w:val="2"/>
            <w:tcBorders>
              <w:top w:val="single" w:sz="4" w:space="0" w:color="auto"/>
              <w:left w:val="nil"/>
              <w:bottom w:val="single" w:sz="4" w:space="0" w:color="auto"/>
              <w:right w:val="nil"/>
            </w:tcBorders>
            <w:shd w:val="clear" w:color="auto" w:fill="FFFFFF" w:themeFill="background1"/>
          </w:tcPr>
          <w:p w14:paraId="1181AB0E" w14:textId="77777777" w:rsidR="00CA789D" w:rsidRPr="00E92F30" w:rsidRDefault="00CA789D" w:rsidP="00E92F30">
            <w:pPr>
              <w:keepNext/>
              <w:spacing w:line="276" w:lineRule="auto"/>
              <w:jc w:val="center"/>
              <w:outlineLvl w:val="8"/>
              <w:rPr>
                <w:rFonts w:ascii="Times New Roman" w:eastAsia="Times New Roman" w:hAnsi="Times New Roman"/>
                <w:b/>
                <w:bCs/>
                <w:color w:val="auto"/>
                <w:sz w:val="28"/>
                <w:szCs w:val="28"/>
              </w:rPr>
            </w:pPr>
          </w:p>
        </w:tc>
      </w:tr>
      <w:tr w:rsidR="00843FEE" w:rsidRPr="00843FEE" w14:paraId="1181AB11" w14:textId="77777777" w:rsidTr="00843FEE">
        <w:trPr>
          <w:trHeight w:val="377"/>
        </w:trPr>
        <w:tc>
          <w:tcPr>
            <w:tcW w:w="11160" w:type="dxa"/>
            <w:gridSpan w:val="2"/>
            <w:tcBorders>
              <w:top w:val="single" w:sz="4" w:space="0" w:color="auto"/>
            </w:tcBorders>
            <w:shd w:val="clear" w:color="auto" w:fill="4F81BD" w:themeFill="accent1"/>
          </w:tcPr>
          <w:p w14:paraId="1181AB10" w14:textId="77777777" w:rsidR="00E92F30" w:rsidRPr="00843FEE" w:rsidRDefault="00E92F30" w:rsidP="0055462F">
            <w:pPr>
              <w:keepNext/>
              <w:spacing w:line="240" w:lineRule="auto"/>
              <w:jc w:val="center"/>
              <w:outlineLvl w:val="8"/>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t>Paragraph 29</w:t>
            </w:r>
            <w:r w:rsidR="003D0AC7" w:rsidRPr="00843FEE">
              <w:rPr>
                <w:rFonts w:ascii="Times New Roman" w:eastAsia="Times New Roman" w:hAnsi="Times New Roman"/>
                <w:b/>
                <w:bCs/>
                <w:color w:val="FFFFFF" w:themeColor="background1"/>
                <w:sz w:val="28"/>
                <w:szCs w:val="28"/>
              </w:rPr>
              <w:t xml:space="preserve"> &amp; Paragraph 30</w:t>
            </w:r>
          </w:p>
        </w:tc>
      </w:tr>
      <w:tr w:rsidR="00E92F30" w:rsidRPr="00E92F30" w14:paraId="1181AB14" w14:textId="77777777" w:rsidTr="00843FEE">
        <w:trPr>
          <w:trHeight w:val="825"/>
        </w:trPr>
        <w:tc>
          <w:tcPr>
            <w:tcW w:w="3330" w:type="dxa"/>
            <w:shd w:val="clear" w:color="auto" w:fill="B8CCE4" w:themeFill="accent1" w:themeFillTint="66"/>
          </w:tcPr>
          <w:p w14:paraId="1181AB12" w14:textId="77777777" w:rsidR="00E92F30" w:rsidRPr="00E92F30" w:rsidRDefault="00B922CF" w:rsidP="00E92F30">
            <w:pPr>
              <w:spacing w:after="0" w:line="240" w:lineRule="auto"/>
              <w:rPr>
                <w:rFonts w:ascii="Times New Roman" w:eastAsia="Times New Roman" w:hAnsi="Times New Roman"/>
                <w:color w:val="auto"/>
              </w:rPr>
            </w:pPr>
            <w:hyperlink r:id="rId149" w:anchor="se38.1.4_129" w:history="1">
              <w:r w:rsidR="00E92F30" w:rsidRPr="00E92F30">
                <w:rPr>
                  <w:rFonts w:ascii="Times New Roman" w:eastAsia="Times New Roman" w:hAnsi="Times New Roman"/>
                  <w:color w:val="0000FF"/>
                  <w:u w:val="single"/>
                </w:rPr>
                <w:t>38 CFR 4.29</w:t>
              </w:r>
            </w:hyperlink>
          </w:p>
        </w:tc>
        <w:tc>
          <w:tcPr>
            <w:tcW w:w="7830" w:type="dxa"/>
          </w:tcPr>
          <w:p w14:paraId="1181AB13" w14:textId="77777777" w:rsidR="00E92F30" w:rsidRPr="00E92F30" w:rsidRDefault="00E92F30" w:rsidP="00E92F30">
            <w:pPr>
              <w:spacing w:after="0" w:line="240" w:lineRule="auto"/>
              <w:rPr>
                <w:rFonts w:ascii="Times New Roman" w:eastAsia="Times New Roman" w:hAnsi="Times New Roman"/>
                <w:color w:val="auto"/>
                <w:sz w:val="28"/>
                <w:szCs w:val="28"/>
              </w:rPr>
            </w:pPr>
            <w:r w:rsidRPr="00E92F30">
              <w:rPr>
                <w:rFonts w:ascii="Times New Roman" w:eastAsia="Times New Roman" w:hAnsi="Times New Roman"/>
                <w:color w:val="auto"/>
              </w:rPr>
              <w:t>Ratings for service-connected disabilities requiring hospital treatment or observation</w:t>
            </w:r>
          </w:p>
        </w:tc>
      </w:tr>
      <w:tr w:rsidR="00E92F30" w:rsidRPr="00E92F30" w14:paraId="1181AB18" w14:textId="77777777" w:rsidTr="00843FEE">
        <w:trPr>
          <w:trHeight w:val="570"/>
        </w:trPr>
        <w:tc>
          <w:tcPr>
            <w:tcW w:w="3330" w:type="dxa"/>
            <w:tcBorders>
              <w:bottom w:val="single" w:sz="4" w:space="0" w:color="auto"/>
            </w:tcBorders>
            <w:shd w:val="clear" w:color="auto" w:fill="B8CCE4" w:themeFill="accent1" w:themeFillTint="66"/>
          </w:tcPr>
          <w:p w14:paraId="1181AB15" w14:textId="77777777" w:rsidR="00E92F30" w:rsidRPr="00E92F30" w:rsidRDefault="00B922CF" w:rsidP="00E92F30">
            <w:pPr>
              <w:spacing w:after="0" w:line="240" w:lineRule="auto"/>
              <w:rPr>
                <w:rFonts w:ascii="Times New Roman" w:eastAsia="Times New Roman" w:hAnsi="Times New Roman"/>
                <w:color w:val="auto"/>
              </w:rPr>
            </w:pPr>
            <w:hyperlink r:id="rId150" w:anchor="se38.1.4_130" w:history="1">
              <w:r w:rsidR="00E92F30" w:rsidRPr="00E92F30">
                <w:rPr>
                  <w:rFonts w:ascii="Times New Roman" w:eastAsia="Times New Roman" w:hAnsi="Times New Roman"/>
                  <w:color w:val="0000FF"/>
                  <w:u w:val="single"/>
                </w:rPr>
                <w:t>38 CFR 4.30</w:t>
              </w:r>
            </w:hyperlink>
          </w:p>
        </w:tc>
        <w:tc>
          <w:tcPr>
            <w:tcW w:w="7830" w:type="dxa"/>
            <w:tcBorders>
              <w:bottom w:val="single" w:sz="4" w:space="0" w:color="auto"/>
            </w:tcBorders>
          </w:tcPr>
          <w:p w14:paraId="1181AB16"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Convalescent Ratings</w:t>
            </w:r>
          </w:p>
          <w:p w14:paraId="1181AB17" w14:textId="77777777" w:rsidR="00E92F30" w:rsidRPr="00E92F30" w:rsidRDefault="00E92F30" w:rsidP="00E92F30">
            <w:pPr>
              <w:spacing w:after="0" w:line="240" w:lineRule="auto"/>
              <w:rPr>
                <w:rFonts w:ascii="Times New Roman" w:eastAsia="Times New Roman" w:hAnsi="Times New Roman"/>
                <w:color w:val="auto"/>
              </w:rPr>
            </w:pPr>
          </w:p>
        </w:tc>
      </w:tr>
      <w:tr w:rsidR="00CA789D" w:rsidRPr="00E92F30" w14:paraId="1181AB1A" w14:textId="77777777" w:rsidTr="00904C50">
        <w:trPr>
          <w:trHeight w:val="570"/>
        </w:trPr>
        <w:tc>
          <w:tcPr>
            <w:tcW w:w="11160" w:type="dxa"/>
            <w:gridSpan w:val="2"/>
            <w:tcBorders>
              <w:top w:val="single" w:sz="4" w:space="0" w:color="auto"/>
              <w:left w:val="nil"/>
              <w:bottom w:val="single" w:sz="4" w:space="0" w:color="auto"/>
              <w:right w:val="nil"/>
            </w:tcBorders>
            <w:shd w:val="clear" w:color="auto" w:fill="FFFFFF" w:themeFill="background1"/>
          </w:tcPr>
          <w:p w14:paraId="1181AB19" w14:textId="77777777" w:rsidR="00CA789D" w:rsidRPr="00E92F30" w:rsidRDefault="00CA789D" w:rsidP="00E92F30">
            <w:pPr>
              <w:keepNext/>
              <w:spacing w:line="276" w:lineRule="auto"/>
              <w:jc w:val="center"/>
              <w:outlineLvl w:val="8"/>
              <w:rPr>
                <w:rFonts w:ascii="Times New Roman" w:eastAsia="Times New Roman" w:hAnsi="Times New Roman"/>
                <w:b/>
                <w:bCs/>
                <w:color w:val="auto"/>
                <w:sz w:val="28"/>
                <w:szCs w:val="28"/>
              </w:rPr>
            </w:pPr>
          </w:p>
        </w:tc>
      </w:tr>
      <w:tr w:rsidR="00843FEE" w:rsidRPr="00843FEE" w14:paraId="1181AB1C" w14:textId="77777777" w:rsidTr="00843FEE">
        <w:trPr>
          <w:trHeight w:val="570"/>
        </w:trPr>
        <w:tc>
          <w:tcPr>
            <w:tcW w:w="11160" w:type="dxa"/>
            <w:gridSpan w:val="2"/>
            <w:tcBorders>
              <w:top w:val="single" w:sz="4" w:space="0" w:color="auto"/>
            </w:tcBorders>
            <w:shd w:val="clear" w:color="auto" w:fill="4F81BD" w:themeFill="accent1"/>
          </w:tcPr>
          <w:p w14:paraId="1181AB1B" w14:textId="77777777" w:rsidR="00E92F30" w:rsidRPr="00843FEE" w:rsidRDefault="00E92F30" w:rsidP="0055462F">
            <w:pPr>
              <w:keepNext/>
              <w:spacing w:line="240" w:lineRule="auto"/>
              <w:jc w:val="center"/>
              <w:outlineLvl w:val="8"/>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t>Dental (Teeth Only)</w:t>
            </w:r>
          </w:p>
        </w:tc>
      </w:tr>
      <w:tr w:rsidR="00E92F30" w:rsidRPr="00E92F30" w14:paraId="1181AB1F" w14:textId="77777777" w:rsidTr="00843FEE">
        <w:trPr>
          <w:trHeight w:val="570"/>
        </w:trPr>
        <w:tc>
          <w:tcPr>
            <w:tcW w:w="3330" w:type="dxa"/>
            <w:shd w:val="clear" w:color="auto" w:fill="B8CCE4" w:themeFill="accent1" w:themeFillTint="66"/>
          </w:tcPr>
          <w:p w14:paraId="1181AB1D" w14:textId="77777777" w:rsidR="00E92F30" w:rsidRPr="00E92F30" w:rsidRDefault="00B922CF" w:rsidP="00E92F30">
            <w:pPr>
              <w:spacing w:after="0" w:line="240" w:lineRule="auto"/>
              <w:rPr>
                <w:rFonts w:ascii="Times New Roman" w:eastAsia="Times New Roman" w:hAnsi="Times New Roman"/>
                <w:color w:val="auto"/>
              </w:rPr>
            </w:pPr>
            <w:hyperlink r:id="rId151" w:anchor="se38.1.3_1381" w:history="1">
              <w:r w:rsidR="00E92F30" w:rsidRPr="00E92F30">
                <w:rPr>
                  <w:rFonts w:ascii="Times New Roman" w:eastAsia="Times New Roman" w:hAnsi="Times New Roman"/>
                  <w:color w:val="0000FF"/>
                  <w:u w:val="single"/>
                </w:rPr>
                <w:t>38 CFR 3.381</w:t>
              </w:r>
            </w:hyperlink>
          </w:p>
        </w:tc>
        <w:tc>
          <w:tcPr>
            <w:tcW w:w="7830" w:type="dxa"/>
          </w:tcPr>
          <w:p w14:paraId="1181AB1E"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 xml:space="preserve">SC of Dental Conditions for Treatment Purposes </w:t>
            </w:r>
          </w:p>
        </w:tc>
      </w:tr>
      <w:tr w:rsidR="00843FEE" w:rsidRPr="00843FEE" w14:paraId="1181AB21" w14:textId="77777777" w:rsidTr="00843FEE">
        <w:trPr>
          <w:trHeight w:val="570"/>
        </w:trPr>
        <w:tc>
          <w:tcPr>
            <w:tcW w:w="11160" w:type="dxa"/>
            <w:gridSpan w:val="2"/>
            <w:shd w:val="clear" w:color="auto" w:fill="4F81BD" w:themeFill="accent1"/>
          </w:tcPr>
          <w:p w14:paraId="1181AB20" w14:textId="77777777" w:rsidR="00E92F30" w:rsidRPr="00843FEE" w:rsidRDefault="00E92F30" w:rsidP="0055462F">
            <w:pPr>
              <w:keepNext/>
              <w:spacing w:line="240" w:lineRule="auto"/>
              <w:jc w:val="center"/>
              <w:outlineLvl w:val="8"/>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lastRenderedPageBreak/>
              <w:t>Revision of Decision</w:t>
            </w:r>
          </w:p>
        </w:tc>
      </w:tr>
      <w:tr w:rsidR="00E92F30" w:rsidRPr="00E92F30" w14:paraId="1181AB28" w14:textId="77777777" w:rsidTr="00843FEE">
        <w:trPr>
          <w:trHeight w:val="570"/>
        </w:trPr>
        <w:tc>
          <w:tcPr>
            <w:tcW w:w="3330" w:type="dxa"/>
            <w:shd w:val="clear" w:color="auto" w:fill="B8CCE4" w:themeFill="accent1" w:themeFillTint="66"/>
          </w:tcPr>
          <w:p w14:paraId="1181AB22" w14:textId="77777777" w:rsidR="00E92F30" w:rsidRPr="00E92F30" w:rsidRDefault="00B922CF" w:rsidP="00E92F30">
            <w:pPr>
              <w:spacing w:after="0" w:line="240" w:lineRule="auto"/>
              <w:rPr>
                <w:rFonts w:ascii="Times New Roman" w:eastAsia="Times New Roman" w:hAnsi="Times New Roman"/>
                <w:color w:val="auto"/>
              </w:rPr>
            </w:pPr>
            <w:hyperlink r:id="rId152" w:anchor="se38.1.3_1105" w:history="1">
              <w:r w:rsidR="00E92F30" w:rsidRPr="00E92F30">
                <w:rPr>
                  <w:rFonts w:ascii="Times New Roman" w:eastAsia="Times New Roman" w:hAnsi="Times New Roman"/>
                  <w:color w:val="0000FF"/>
                  <w:u w:val="single"/>
                </w:rPr>
                <w:t>38 CFR  3.105(a)</w:t>
              </w:r>
            </w:hyperlink>
          </w:p>
          <w:p w14:paraId="1181AB23" w14:textId="77777777" w:rsidR="00E92F30" w:rsidRPr="00E92F30" w:rsidRDefault="00B922CF" w:rsidP="00E92F30">
            <w:pPr>
              <w:spacing w:after="0" w:line="240" w:lineRule="auto"/>
              <w:rPr>
                <w:rFonts w:ascii="Times New Roman" w:eastAsia="Times New Roman" w:hAnsi="Times New Roman"/>
                <w:color w:val="auto"/>
              </w:rPr>
            </w:pPr>
            <w:hyperlink r:id="rId153" w:anchor="se38.1.3_1105" w:history="1">
              <w:r w:rsidR="00E92F30" w:rsidRPr="00E92F30">
                <w:rPr>
                  <w:rFonts w:ascii="Times New Roman" w:eastAsia="Times New Roman" w:hAnsi="Times New Roman"/>
                  <w:color w:val="0000FF"/>
                  <w:u w:val="single"/>
                </w:rPr>
                <w:t>38 CFR 3.105(b)</w:t>
              </w:r>
            </w:hyperlink>
          </w:p>
          <w:p w14:paraId="1181AB24" w14:textId="77777777" w:rsidR="00E92F30" w:rsidRPr="00E92F30" w:rsidRDefault="00B922CF" w:rsidP="00E92F30">
            <w:pPr>
              <w:spacing w:after="0" w:line="240" w:lineRule="auto"/>
              <w:rPr>
                <w:rFonts w:ascii="Times New Roman" w:eastAsia="Times New Roman" w:hAnsi="Times New Roman"/>
                <w:color w:val="auto"/>
              </w:rPr>
            </w:pPr>
            <w:hyperlink r:id="rId154" w:anchor="se38.1.3_1105" w:history="1">
              <w:r w:rsidR="00E92F30" w:rsidRPr="00E92F30">
                <w:rPr>
                  <w:rFonts w:ascii="Times New Roman" w:eastAsia="Times New Roman" w:hAnsi="Times New Roman"/>
                  <w:color w:val="0000FF"/>
                  <w:u w:val="single"/>
                </w:rPr>
                <w:t>38 CFR 3.105(d)</w:t>
              </w:r>
            </w:hyperlink>
          </w:p>
        </w:tc>
        <w:tc>
          <w:tcPr>
            <w:tcW w:w="7830" w:type="dxa"/>
          </w:tcPr>
          <w:p w14:paraId="1181AB25"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Clear &amp; Unmistakable Error (CUE)</w:t>
            </w:r>
          </w:p>
          <w:p w14:paraId="1181AB26"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Difference of Opinion</w:t>
            </w:r>
          </w:p>
          <w:p w14:paraId="1181AB27"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Severance</w:t>
            </w:r>
          </w:p>
        </w:tc>
      </w:tr>
      <w:tr w:rsidR="00E92F30" w:rsidRPr="00E92F30" w14:paraId="1181AB2B" w14:textId="77777777" w:rsidTr="00843FEE">
        <w:trPr>
          <w:trHeight w:val="377"/>
        </w:trPr>
        <w:tc>
          <w:tcPr>
            <w:tcW w:w="3330" w:type="dxa"/>
            <w:tcBorders>
              <w:bottom w:val="single" w:sz="4" w:space="0" w:color="auto"/>
            </w:tcBorders>
            <w:shd w:val="clear" w:color="auto" w:fill="B8CCE4" w:themeFill="accent1" w:themeFillTint="66"/>
          </w:tcPr>
          <w:p w14:paraId="1181AB29" w14:textId="77777777" w:rsidR="00E92F30" w:rsidRPr="00E92F30" w:rsidRDefault="00B922CF" w:rsidP="00E92F30">
            <w:pPr>
              <w:spacing w:after="0" w:line="240" w:lineRule="auto"/>
              <w:rPr>
                <w:rFonts w:ascii="Times New Roman" w:eastAsia="Times New Roman" w:hAnsi="Times New Roman"/>
                <w:color w:val="auto"/>
              </w:rPr>
            </w:pPr>
            <w:hyperlink r:id="rId155" w:anchor="se38.1.3_12600" w:history="1">
              <w:r w:rsidR="00E92F30" w:rsidRPr="00E92F30">
                <w:rPr>
                  <w:rFonts w:ascii="Times New Roman" w:eastAsia="Times New Roman" w:hAnsi="Times New Roman"/>
                  <w:color w:val="0000FF"/>
                  <w:u w:val="single"/>
                </w:rPr>
                <w:t>38 CFR 3.2600</w:t>
              </w:r>
            </w:hyperlink>
          </w:p>
        </w:tc>
        <w:tc>
          <w:tcPr>
            <w:tcW w:w="7830" w:type="dxa"/>
            <w:tcBorders>
              <w:bottom w:val="single" w:sz="4" w:space="0" w:color="auto"/>
            </w:tcBorders>
          </w:tcPr>
          <w:p w14:paraId="1181AB2A"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Review of Benefit Claims Decision</w:t>
            </w:r>
          </w:p>
        </w:tc>
      </w:tr>
      <w:tr w:rsidR="00CA789D" w:rsidRPr="00E92F30" w14:paraId="1181AB2D" w14:textId="77777777" w:rsidTr="00904C50">
        <w:trPr>
          <w:trHeight w:val="458"/>
        </w:trPr>
        <w:tc>
          <w:tcPr>
            <w:tcW w:w="11160" w:type="dxa"/>
            <w:gridSpan w:val="2"/>
            <w:tcBorders>
              <w:top w:val="single" w:sz="4" w:space="0" w:color="auto"/>
              <w:left w:val="nil"/>
              <w:bottom w:val="single" w:sz="4" w:space="0" w:color="auto"/>
              <w:right w:val="nil"/>
            </w:tcBorders>
            <w:shd w:val="clear" w:color="auto" w:fill="FFFFFF" w:themeFill="background1"/>
          </w:tcPr>
          <w:p w14:paraId="1181AB2C" w14:textId="77777777" w:rsidR="00CA789D" w:rsidRPr="00E92F30" w:rsidRDefault="00CA789D" w:rsidP="00E92F30">
            <w:pPr>
              <w:keepNext/>
              <w:spacing w:line="276" w:lineRule="auto"/>
              <w:jc w:val="center"/>
              <w:outlineLvl w:val="8"/>
              <w:rPr>
                <w:rFonts w:ascii="Times New Roman" w:eastAsia="Times New Roman" w:hAnsi="Times New Roman"/>
                <w:b/>
                <w:bCs/>
                <w:color w:val="auto"/>
                <w:sz w:val="28"/>
                <w:szCs w:val="28"/>
              </w:rPr>
            </w:pPr>
          </w:p>
        </w:tc>
      </w:tr>
      <w:tr w:rsidR="00843FEE" w:rsidRPr="00843FEE" w14:paraId="1181AB2F" w14:textId="77777777" w:rsidTr="00843FEE">
        <w:trPr>
          <w:trHeight w:val="395"/>
        </w:trPr>
        <w:tc>
          <w:tcPr>
            <w:tcW w:w="11160" w:type="dxa"/>
            <w:gridSpan w:val="2"/>
            <w:tcBorders>
              <w:top w:val="single" w:sz="4" w:space="0" w:color="auto"/>
            </w:tcBorders>
            <w:shd w:val="clear" w:color="auto" w:fill="4F81BD" w:themeFill="accent1"/>
          </w:tcPr>
          <w:p w14:paraId="1181AB2E" w14:textId="77777777" w:rsidR="00E92F30" w:rsidRPr="00843FEE" w:rsidRDefault="00E92F30" w:rsidP="0055462F">
            <w:pPr>
              <w:keepNext/>
              <w:spacing w:line="240" w:lineRule="auto"/>
              <w:jc w:val="center"/>
              <w:outlineLvl w:val="8"/>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t>Reductions in Evaluation</w:t>
            </w:r>
          </w:p>
        </w:tc>
      </w:tr>
      <w:tr w:rsidR="00E92F30" w:rsidRPr="00E92F30" w14:paraId="1181AB32" w14:textId="77777777" w:rsidTr="00843FEE">
        <w:trPr>
          <w:trHeight w:val="570"/>
        </w:trPr>
        <w:tc>
          <w:tcPr>
            <w:tcW w:w="3330" w:type="dxa"/>
            <w:shd w:val="clear" w:color="auto" w:fill="B8CCE4" w:themeFill="accent1" w:themeFillTint="66"/>
          </w:tcPr>
          <w:p w14:paraId="1181AB30" w14:textId="77777777" w:rsidR="00E92F30" w:rsidRPr="00E92F30" w:rsidRDefault="00B922CF" w:rsidP="00E92F30">
            <w:pPr>
              <w:spacing w:after="0" w:line="240" w:lineRule="auto"/>
              <w:rPr>
                <w:rFonts w:ascii="Times New Roman" w:eastAsia="Times New Roman" w:hAnsi="Times New Roman"/>
                <w:color w:val="auto"/>
              </w:rPr>
            </w:pPr>
            <w:hyperlink r:id="rId156" w:anchor="se38.1.3_1105" w:history="1">
              <w:r w:rsidR="00E92F30" w:rsidRPr="00E92F30">
                <w:rPr>
                  <w:rFonts w:ascii="Times New Roman" w:eastAsia="Times New Roman" w:hAnsi="Times New Roman"/>
                  <w:color w:val="0000FF"/>
                  <w:u w:val="single"/>
                </w:rPr>
                <w:t>38 CFR 3.105(e)</w:t>
              </w:r>
            </w:hyperlink>
          </w:p>
        </w:tc>
        <w:tc>
          <w:tcPr>
            <w:tcW w:w="7830" w:type="dxa"/>
          </w:tcPr>
          <w:p w14:paraId="1181AB31"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Reduction in Evaluation (Comp)</w:t>
            </w:r>
          </w:p>
        </w:tc>
      </w:tr>
      <w:tr w:rsidR="00E92F30" w:rsidRPr="00E92F30" w14:paraId="1181AB35" w14:textId="77777777" w:rsidTr="00843FEE">
        <w:trPr>
          <w:trHeight w:val="570"/>
        </w:trPr>
        <w:tc>
          <w:tcPr>
            <w:tcW w:w="3330" w:type="dxa"/>
            <w:shd w:val="clear" w:color="auto" w:fill="B8CCE4" w:themeFill="accent1" w:themeFillTint="66"/>
          </w:tcPr>
          <w:p w14:paraId="1181AB33" w14:textId="77777777" w:rsidR="00E92F30" w:rsidRPr="00E92F30" w:rsidRDefault="00B922CF" w:rsidP="00E92F30">
            <w:pPr>
              <w:spacing w:after="0" w:line="240" w:lineRule="auto"/>
              <w:rPr>
                <w:rFonts w:ascii="Times New Roman" w:eastAsia="Times New Roman" w:hAnsi="Times New Roman"/>
                <w:color w:val="auto"/>
              </w:rPr>
            </w:pPr>
            <w:hyperlink r:id="rId157" w:anchor="se38.1.3_1343" w:history="1">
              <w:r w:rsidR="00E92F30" w:rsidRPr="00E92F30">
                <w:rPr>
                  <w:rFonts w:ascii="Times New Roman" w:eastAsia="Times New Roman" w:hAnsi="Times New Roman"/>
                  <w:color w:val="0000FF"/>
                  <w:u w:val="single"/>
                </w:rPr>
                <w:t>38 CFR 3.343</w:t>
              </w:r>
            </w:hyperlink>
          </w:p>
        </w:tc>
        <w:tc>
          <w:tcPr>
            <w:tcW w:w="7830" w:type="dxa"/>
          </w:tcPr>
          <w:p w14:paraId="1181AB34"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Continuance of Total Disability Ratings (If Reduced from Total, including IU)</w:t>
            </w:r>
          </w:p>
        </w:tc>
      </w:tr>
      <w:tr w:rsidR="00E92F30" w:rsidRPr="00E92F30" w14:paraId="1181AB38" w14:textId="77777777" w:rsidTr="00843FEE">
        <w:trPr>
          <w:trHeight w:val="570"/>
        </w:trPr>
        <w:tc>
          <w:tcPr>
            <w:tcW w:w="3330" w:type="dxa"/>
            <w:shd w:val="clear" w:color="auto" w:fill="B8CCE4" w:themeFill="accent1" w:themeFillTint="66"/>
          </w:tcPr>
          <w:p w14:paraId="1181AB36" w14:textId="77777777" w:rsidR="00E92F30" w:rsidRPr="00E92F30" w:rsidRDefault="00B922CF" w:rsidP="00E92F30">
            <w:pPr>
              <w:spacing w:after="0" w:line="240" w:lineRule="auto"/>
              <w:rPr>
                <w:rFonts w:ascii="Times New Roman" w:eastAsia="Times New Roman" w:hAnsi="Times New Roman"/>
                <w:color w:val="auto"/>
              </w:rPr>
            </w:pPr>
            <w:hyperlink r:id="rId158" w:anchor="se38.1.3_1344" w:history="1">
              <w:r w:rsidR="00E92F30" w:rsidRPr="00E92F30">
                <w:rPr>
                  <w:rFonts w:ascii="Times New Roman" w:eastAsia="Times New Roman" w:hAnsi="Times New Roman"/>
                  <w:color w:val="0000FF"/>
                  <w:u w:val="single"/>
                </w:rPr>
                <w:t>38 CFR 3.344</w:t>
              </w:r>
            </w:hyperlink>
          </w:p>
        </w:tc>
        <w:tc>
          <w:tcPr>
            <w:tcW w:w="7830" w:type="dxa"/>
          </w:tcPr>
          <w:p w14:paraId="1181AB37"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Stabilization of Disability Evaluations</w:t>
            </w:r>
          </w:p>
        </w:tc>
      </w:tr>
      <w:tr w:rsidR="00E92F30" w:rsidRPr="00E92F30" w14:paraId="1181AB3B" w14:textId="77777777" w:rsidTr="00843FEE">
        <w:trPr>
          <w:trHeight w:val="570"/>
        </w:trPr>
        <w:tc>
          <w:tcPr>
            <w:tcW w:w="3330" w:type="dxa"/>
            <w:shd w:val="clear" w:color="auto" w:fill="B8CCE4" w:themeFill="accent1" w:themeFillTint="66"/>
          </w:tcPr>
          <w:p w14:paraId="1181AB39" w14:textId="77777777" w:rsidR="00E92F30" w:rsidRPr="00E92F30" w:rsidRDefault="00B922CF" w:rsidP="00E92F30">
            <w:pPr>
              <w:spacing w:after="0" w:line="240" w:lineRule="auto"/>
              <w:rPr>
                <w:rFonts w:ascii="Times New Roman" w:eastAsia="Times New Roman" w:hAnsi="Times New Roman"/>
                <w:color w:val="auto"/>
              </w:rPr>
            </w:pPr>
            <w:hyperlink r:id="rId159" w:anchor="se38.1.3_1951" w:history="1">
              <w:r w:rsidR="00E92F30" w:rsidRPr="00E92F30">
                <w:rPr>
                  <w:rFonts w:ascii="Times New Roman" w:eastAsia="Times New Roman" w:hAnsi="Times New Roman"/>
                  <w:color w:val="0000FF"/>
                  <w:u w:val="single"/>
                </w:rPr>
                <w:t>38 CFR 3.951</w:t>
              </w:r>
            </w:hyperlink>
          </w:p>
        </w:tc>
        <w:tc>
          <w:tcPr>
            <w:tcW w:w="7830" w:type="dxa"/>
          </w:tcPr>
          <w:p w14:paraId="1181AB3A"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Preservation of Disability Ratings</w:t>
            </w:r>
          </w:p>
        </w:tc>
      </w:tr>
      <w:tr w:rsidR="00E92F30" w:rsidRPr="00E92F30" w14:paraId="1181AB3E" w14:textId="77777777" w:rsidTr="00843FEE">
        <w:trPr>
          <w:trHeight w:val="570"/>
        </w:trPr>
        <w:tc>
          <w:tcPr>
            <w:tcW w:w="3330" w:type="dxa"/>
            <w:shd w:val="clear" w:color="auto" w:fill="B8CCE4" w:themeFill="accent1" w:themeFillTint="66"/>
          </w:tcPr>
          <w:p w14:paraId="1181AB3C" w14:textId="77777777" w:rsidR="00E92F30" w:rsidRPr="00E92F30" w:rsidRDefault="00B922CF" w:rsidP="00E92F30">
            <w:pPr>
              <w:spacing w:after="0" w:line="240" w:lineRule="auto"/>
              <w:rPr>
                <w:rFonts w:ascii="Times New Roman" w:eastAsia="Times New Roman" w:hAnsi="Times New Roman"/>
                <w:color w:val="auto"/>
              </w:rPr>
            </w:pPr>
            <w:hyperlink r:id="rId160" w:anchor="se38.1.3_1957" w:history="1">
              <w:r w:rsidR="00E92F30" w:rsidRPr="00E92F30">
                <w:rPr>
                  <w:rFonts w:ascii="Times New Roman" w:eastAsia="Times New Roman" w:hAnsi="Times New Roman"/>
                  <w:color w:val="0000FF"/>
                  <w:u w:val="single"/>
                </w:rPr>
                <w:t>38 CFR 3.957</w:t>
              </w:r>
            </w:hyperlink>
          </w:p>
        </w:tc>
        <w:tc>
          <w:tcPr>
            <w:tcW w:w="7830" w:type="dxa"/>
          </w:tcPr>
          <w:p w14:paraId="1181AB3D"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Service Connection</w:t>
            </w:r>
          </w:p>
        </w:tc>
      </w:tr>
    </w:tbl>
    <w:p w14:paraId="1181AB3F" w14:textId="77777777" w:rsidR="00E92F30" w:rsidRDefault="00E92F30" w:rsidP="00814C8C">
      <w:pPr>
        <w:spacing w:line="276" w:lineRule="auto"/>
        <w:rPr>
          <w:rFonts w:ascii="Times New Roman" w:eastAsia="Times New Roman" w:hAnsi="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843FEE" w:rsidRPr="00843FEE" w14:paraId="1181AB41" w14:textId="77777777" w:rsidTr="00843FEE">
        <w:tc>
          <w:tcPr>
            <w:tcW w:w="11160" w:type="dxa"/>
            <w:gridSpan w:val="2"/>
            <w:shd w:val="clear" w:color="auto" w:fill="4F81BD" w:themeFill="accent1"/>
          </w:tcPr>
          <w:p w14:paraId="1181AB40" w14:textId="77777777" w:rsidR="00E92F30" w:rsidRPr="00843FEE" w:rsidRDefault="00E92F30" w:rsidP="00E92F30">
            <w:pPr>
              <w:spacing w:after="0" w:line="240" w:lineRule="auto"/>
              <w:jc w:val="center"/>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t>Entitlement to an Earlier Effective Date</w:t>
            </w:r>
          </w:p>
        </w:tc>
      </w:tr>
      <w:tr w:rsidR="00E92F30" w:rsidRPr="00E92F30" w14:paraId="1181AB44" w14:textId="77777777" w:rsidTr="00843FEE">
        <w:tc>
          <w:tcPr>
            <w:tcW w:w="3330" w:type="dxa"/>
            <w:shd w:val="clear" w:color="auto" w:fill="B8CCE4" w:themeFill="accent1" w:themeFillTint="66"/>
          </w:tcPr>
          <w:p w14:paraId="1181AB42" w14:textId="77777777" w:rsidR="00E92F30" w:rsidRPr="00E92F30" w:rsidRDefault="00B922CF" w:rsidP="00E92F30">
            <w:pPr>
              <w:spacing w:after="0" w:line="240" w:lineRule="auto"/>
              <w:rPr>
                <w:rFonts w:ascii="Times New Roman" w:eastAsia="Times New Roman" w:hAnsi="Times New Roman"/>
                <w:color w:val="auto"/>
              </w:rPr>
            </w:pPr>
            <w:hyperlink r:id="rId161" w:anchor="se38.1.3_1155" w:history="1">
              <w:r w:rsidR="00E92F30" w:rsidRPr="00E92F30">
                <w:rPr>
                  <w:rFonts w:ascii="Times New Roman" w:eastAsia="Times New Roman" w:hAnsi="Times New Roman"/>
                  <w:color w:val="0000FF"/>
                  <w:u w:val="single"/>
                </w:rPr>
                <w:t>38 CFR 3.155</w:t>
              </w:r>
            </w:hyperlink>
          </w:p>
        </w:tc>
        <w:tc>
          <w:tcPr>
            <w:tcW w:w="7830" w:type="dxa"/>
          </w:tcPr>
          <w:p w14:paraId="1181AB43"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How to File a Claim</w:t>
            </w:r>
          </w:p>
        </w:tc>
      </w:tr>
      <w:tr w:rsidR="00E92F30" w:rsidRPr="00E92F30" w14:paraId="1181AB47" w14:textId="77777777" w:rsidTr="00843FEE">
        <w:tc>
          <w:tcPr>
            <w:tcW w:w="3330" w:type="dxa"/>
            <w:shd w:val="clear" w:color="auto" w:fill="B8CCE4" w:themeFill="accent1" w:themeFillTint="66"/>
          </w:tcPr>
          <w:p w14:paraId="1181AB45" w14:textId="77777777" w:rsidR="00E92F30" w:rsidRPr="00E92F30" w:rsidRDefault="00B922CF" w:rsidP="00E92F30">
            <w:pPr>
              <w:spacing w:after="0" w:line="240" w:lineRule="auto"/>
              <w:rPr>
                <w:rFonts w:ascii="Times New Roman" w:eastAsia="Times New Roman" w:hAnsi="Times New Roman"/>
                <w:color w:val="auto"/>
              </w:rPr>
            </w:pPr>
            <w:hyperlink r:id="rId162" w:history="1">
              <w:r w:rsidR="00E92F30" w:rsidRPr="00E92F30">
                <w:rPr>
                  <w:rFonts w:ascii="Times New Roman" w:eastAsia="Times New Roman" w:hAnsi="Times New Roman"/>
                  <w:color w:val="0000FF"/>
                  <w:u w:val="single"/>
                </w:rPr>
                <w:t>38 CFR 3.157</w:t>
              </w:r>
            </w:hyperlink>
          </w:p>
        </w:tc>
        <w:tc>
          <w:tcPr>
            <w:tcW w:w="7830" w:type="dxa"/>
          </w:tcPr>
          <w:p w14:paraId="1181AB46"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Report of Examination or Hospitalization as Claim for Increase or to Reopen (When Applicable Prior to March 24, 2015)</w:t>
            </w:r>
          </w:p>
        </w:tc>
      </w:tr>
      <w:tr w:rsidR="00E92F30" w:rsidRPr="00E92F30" w14:paraId="1181AB59" w14:textId="77777777" w:rsidTr="00843FEE">
        <w:tc>
          <w:tcPr>
            <w:tcW w:w="3330" w:type="dxa"/>
            <w:shd w:val="clear" w:color="auto" w:fill="B8CCE4" w:themeFill="accent1" w:themeFillTint="66"/>
          </w:tcPr>
          <w:p w14:paraId="1181AB48" w14:textId="77777777" w:rsidR="00E92F30" w:rsidRPr="00E92F30" w:rsidRDefault="00B922CF" w:rsidP="00E92F30">
            <w:pPr>
              <w:spacing w:after="0" w:line="240" w:lineRule="auto"/>
              <w:rPr>
                <w:rFonts w:ascii="Times New Roman" w:eastAsia="Times New Roman" w:hAnsi="Times New Roman"/>
                <w:color w:val="auto"/>
              </w:rPr>
            </w:pPr>
            <w:hyperlink r:id="rId163" w:anchor="se38.1.3_1400" w:history="1">
              <w:r w:rsidR="00E92F30" w:rsidRPr="00E92F30">
                <w:rPr>
                  <w:rFonts w:ascii="Times New Roman" w:eastAsia="Times New Roman" w:hAnsi="Times New Roman"/>
                  <w:color w:val="0000FF"/>
                  <w:u w:val="single"/>
                </w:rPr>
                <w:t>38 CFR 3.400</w:t>
              </w:r>
            </w:hyperlink>
          </w:p>
          <w:p w14:paraId="1181AB49" w14:textId="77777777" w:rsidR="00E92F30" w:rsidRPr="00E92F30" w:rsidRDefault="00E92F30" w:rsidP="00E92F30">
            <w:pPr>
              <w:spacing w:after="0" w:line="240" w:lineRule="auto"/>
              <w:rPr>
                <w:rFonts w:ascii="Times New Roman" w:eastAsia="Times New Roman" w:hAnsi="Times New Roman"/>
                <w:color w:val="auto"/>
              </w:rPr>
            </w:pPr>
          </w:p>
          <w:p w14:paraId="1181AB4A" w14:textId="77777777" w:rsidR="00E92F30" w:rsidRPr="00E92F30" w:rsidRDefault="00B922CF" w:rsidP="00E92F30">
            <w:pPr>
              <w:spacing w:after="0" w:line="240" w:lineRule="auto"/>
              <w:rPr>
                <w:rFonts w:ascii="Times New Roman" w:eastAsia="Times New Roman" w:hAnsi="Times New Roman"/>
                <w:color w:val="auto"/>
              </w:rPr>
            </w:pPr>
            <w:hyperlink r:id="rId164" w:anchor="se38.1.3_1400" w:history="1">
              <w:r w:rsidR="00E92F30" w:rsidRPr="00E92F30">
                <w:rPr>
                  <w:rFonts w:ascii="Times New Roman" w:eastAsia="Times New Roman" w:hAnsi="Times New Roman"/>
                  <w:color w:val="0000FF"/>
                  <w:u w:val="single"/>
                </w:rPr>
                <w:t>38 CFR 3.400(b)(2)</w:t>
              </w:r>
            </w:hyperlink>
          </w:p>
          <w:p w14:paraId="1181AB4B" w14:textId="77777777" w:rsidR="00E92F30" w:rsidRPr="00E92F30" w:rsidRDefault="00B922CF" w:rsidP="00E92F30">
            <w:pPr>
              <w:spacing w:after="0" w:line="240" w:lineRule="auto"/>
              <w:rPr>
                <w:rFonts w:ascii="Times New Roman" w:eastAsia="Times New Roman" w:hAnsi="Times New Roman"/>
                <w:color w:val="auto"/>
              </w:rPr>
            </w:pPr>
            <w:hyperlink r:id="rId165" w:anchor="se38.1.3_1400" w:history="1">
              <w:r w:rsidR="00E92F30" w:rsidRPr="00E92F30">
                <w:rPr>
                  <w:rFonts w:ascii="Times New Roman" w:eastAsia="Times New Roman" w:hAnsi="Times New Roman"/>
                  <w:color w:val="0000FF"/>
                  <w:u w:val="single"/>
                </w:rPr>
                <w:t>38 CFR 3.400(c)</w:t>
              </w:r>
            </w:hyperlink>
          </w:p>
          <w:p w14:paraId="1181AB4C" w14:textId="77777777" w:rsidR="00E92F30" w:rsidRPr="00E92F30" w:rsidRDefault="00B922CF" w:rsidP="00E92F30">
            <w:pPr>
              <w:spacing w:after="0" w:line="240" w:lineRule="auto"/>
              <w:rPr>
                <w:rFonts w:ascii="Times New Roman" w:eastAsia="Times New Roman" w:hAnsi="Times New Roman"/>
                <w:color w:val="auto"/>
              </w:rPr>
            </w:pPr>
            <w:hyperlink r:id="rId166" w:anchor="se38.1.3_1400" w:history="1">
              <w:r w:rsidR="00E92F30" w:rsidRPr="00E92F30">
                <w:rPr>
                  <w:rFonts w:ascii="Times New Roman" w:eastAsia="Times New Roman" w:hAnsi="Times New Roman"/>
                  <w:color w:val="0000FF"/>
                  <w:u w:val="single"/>
                </w:rPr>
                <w:t>38 CFR  3.400(o)</w:t>
              </w:r>
            </w:hyperlink>
          </w:p>
          <w:p w14:paraId="1181AB4D" w14:textId="77777777" w:rsidR="00E92F30" w:rsidRPr="00E92F30" w:rsidRDefault="00B922CF" w:rsidP="00E92F30">
            <w:pPr>
              <w:spacing w:after="0" w:line="240" w:lineRule="auto"/>
              <w:rPr>
                <w:rFonts w:ascii="Times New Roman" w:eastAsia="Times New Roman" w:hAnsi="Times New Roman"/>
                <w:color w:val="auto"/>
              </w:rPr>
            </w:pPr>
            <w:hyperlink r:id="rId167" w:anchor="se38.1.3_1400" w:history="1">
              <w:r w:rsidR="00E92F30" w:rsidRPr="00E92F30">
                <w:rPr>
                  <w:rFonts w:ascii="Times New Roman" w:eastAsia="Times New Roman" w:hAnsi="Times New Roman"/>
                  <w:color w:val="0000FF"/>
                  <w:u w:val="single"/>
                </w:rPr>
                <w:t>38 CFR 3.400(q)</w:t>
              </w:r>
            </w:hyperlink>
          </w:p>
          <w:p w14:paraId="1181AB4E" w14:textId="77777777" w:rsidR="00E92F30" w:rsidRPr="00E92F30" w:rsidRDefault="00B922CF" w:rsidP="00E92F30">
            <w:pPr>
              <w:spacing w:after="0" w:line="240" w:lineRule="auto"/>
              <w:rPr>
                <w:rFonts w:ascii="Times New Roman" w:eastAsia="Times New Roman" w:hAnsi="Times New Roman"/>
                <w:color w:val="auto"/>
              </w:rPr>
            </w:pPr>
            <w:hyperlink r:id="rId168" w:anchor="se38.1.3_1400" w:history="1">
              <w:r w:rsidR="00E92F30" w:rsidRPr="00E92F30">
                <w:rPr>
                  <w:rFonts w:ascii="Times New Roman" w:eastAsia="Times New Roman" w:hAnsi="Times New Roman"/>
                  <w:color w:val="0000FF"/>
                  <w:u w:val="single"/>
                </w:rPr>
                <w:t>38 CFR 3.400(r)</w:t>
              </w:r>
            </w:hyperlink>
          </w:p>
          <w:p w14:paraId="1181AB4F" w14:textId="77777777" w:rsidR="00E92F30" w:rsidRPr="00E92F30" w:rsidRDefault="00B922CF" w:rsidP="00E92F30">
            <w:pPr>
              <w:spacing w:after="0" w:line="240" w:lineRule="auto"/>
              <w:rPr>
                <w:rFonts w:ascii="Times New Roman" w:eastAsia="Times New Roman" w:hAnsi="Times New Roman"/>
                <w:color w:val="auto"/>
              </w:rPr>
            </w:pPr>
            <w:hyperlink r:id="rId169" w:anchor="se38.1.3_1400" w:history="1">
              <w:r w:rsidR="00E92F30" w:rsidRPr="00E92F30">
                <w:rPr>
                  <w:rFonts w:ascii="Times New Roman" w:eastAsia="Times New Roman" w:hAnsi="Times New Roman"/>
                  <w:color w:val="0000FF"/>
                  <w:u w:val="single"/>
                </w:rPr>
                <w:t>38 CFR 3.400(x)</w:t>
              </w:r>
            </w:hyperlink>
          </w:p>
          <w:p w14:paraId="1181AB50" w14:textId="77777777" w:rsidR="00E92F30" w:rsidRPr="00E92F30" w:rsidRDefault="00E92F30" w:rsidP="00E92F30">
            <w:pPr>
              <w:spacing w:after="0" w:line="240" w:lineRule="auto"/>
              <w:rPr>
                <w:rFonts w:ascii="Times New Roman" w:eastAsia="Times New Roman" w:hAnsi="Times New Roman"/>
                <w:color w:val="auto"/>
              </w:rPr>
            </w:pPr>
          </w:p>
        </w:tc>
        <w:tc>
          <w:tcPr>
            <w:tcW w:w="7830" w:type="dxa"/>
          </w:tcPr>
          <w:p w14:paraId="1181AB51"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General Regulation on Effective Dates</w:t>
            </w:r>
          </w:p>
          <w:p w14:paraId="1181AB52" w14:textId="77777777" w:rsidR="00E92F30" w:rsidRPr="00E92F30" w:rsidRDefault="00E92F30" w:rsidP="00E92F30">
            <w:pPr>
              <w:spacing w:after="0" w:line="240" w:lineRule="auto"/>
              <w:rPr>
                <w:rFonts w:ascii="Times New Roman" w:eastAsia="Times New Roman" w:hAnsi="Times New Roman"/>
                <w:color w:val="auto"/>
              </w:rPr>
            </w:pPr>
          </w:p>
          <w:p w14:paraId="1181AB53"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Service Connection (Direct/Presumptive)</w:t>
            </w:r>
          </w:p>
          <w:p w14:paraId="1181AB54"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Death Benefits</w:t>
            </w:r>
          </w:p>
          <w:p w14:paraId="1181AB55"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Increased Evaluation</w:t>
            </w:r>
          </w:p>
          <w:p w14:paraId="1181AB56"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New and Material Evidence</w:t>
            </w:r>
          </w:p>
          <w:p w14:paraId="1181AB57"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Reopened Claims</w:t>
            </w:r>
          </w:p>
          <w:p w14:paraId="1181AB58"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Determination of Incompetency</w:t>
            </w:r>
          </w:p>
        </w:tc>
      </w:tr>
      <w:tr w:rsidR="00E92F30" w:rsidRPr="00E92F30" w14:paraId="1181AB5C" w14:textId="77777777" w:rsidTr="00843FEE">
        <w:tc>
          <w:tcPr>
            <w:tcW w:w="3330" w:type="dxa"/>
            <w:shd w:val="clear" w:color="auto" w:fill="B8CCE4" w:themeFill="accent1" w:themeFillTint="66"/>
          </w:tcPr>
          <w:p w14:paraId="1181AB5A" w14:textId="77777777" w:rsidR="00E92F30" w:rsidRPr="00E92F30" w:rsidRDefault="00B922CF" w:rsidP="00E92F30">
            <w:pPr>
              <w:spacing w:after="0" w:line="240" w:lineRule="auto"/>
              <w:rPr>
                <w:rFonts w:ascii="Times New Roman" w:eastAsia="Times New Roman" w:hAnsi="Times New Roman"/>
                <w:color w:val="auto"/>
              </w:rPr>
            </w:pPr>
            <w:hyperlink r:id="rId170" w:anchor="se38.1.3_1400" w:history="1">
              <w:r w:rsidR="00E92F30" w:rsidRPr="00E92F30">
                <w:rPr>
                  <w:rFonts w:ascii="Times New Roman" w:eastAsia="Times New Roman" w:hAnsi="Times New Roman"/>
                  <w:color w:val="0000FF"/>
                  <w:u w:val="single"/>
                </w:rPr>
                <w:t>38 CFR 3.400</w:t>
              </w:r>
            </w:hyperlink>
          </w:p>
        </w:tc>
        <w:tc>
          <w:tcPr>
            <w:tcW w:w="7830" w:type="dxa"/>
          </w:tcPr>
          <w:p w14:paraId="1181AB5B"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Effective Dates</w:t>
            </w:r>
          </w:p>
        </w:tc>
      </w:tr>
      <w:tr w:rsidR="00E92F30" w:rsidRPr="00E92F30" w14:paraId="1181AB5F" w14:textId="77777777" w:rsidTr="00843FEE">
        <w:tc>
          <w:tcPr>
            <w:tcW w:w="3330" w:type="dxa"/>
            <w:shd w:val="clear" w:color="auto" w:fill="B8CCE4" w:themeFill="accent1" w:themeFillTint="66"/>
          </w:tcPr>
          <w:p w14:paraId="1181AB5D" w14:textId="77777777" w:rsidR="00E92F30" w:rsidRPr="00E92F30" w:rsidRDefault="00B922CF" w:rsidP="00E92F30">
            <w:pPr>
              <w:spacing w:after="0" w:line="240" w:lineRule="auto"/>
              <w:rPr>
                <w:rFonts w:ascii="Times New Roman" w:eastAsia="Times New Roman" w:hAnsi="Times New Roman"/>
                <w:color w:val="auto"/>
              </w:rPr>
            </w:pPr>
            <w:hyperlink r:id="rId171" w:anchor="se38.1.3_1401" w:history="1">
              <w:r w:rsidR="00E92F30" w:rsidRPr="00E92F30">
                <w:rPr>
                  <w:rFonts w:ascii="Times New Roman" w:eastAsia="Times New Roman" w:hAnsi="Times New Roman"/>
                  <w:color w:val="0000FF"/>
                  <w:u w:val="single"/>
                </w:rPr>
                <w:t>38 CFR 3.401</w:t>
              </w:r>
            </w:hyperlink>
          </w:p>
        </w:tc>
        <w:tc>
          <w:tcPr>
            <w:tcW w:w="7830" w:type="dxa"/>
          </w:tcPr>
          <w:p w14:paraId="1181AB5E"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Effective Dates - Veteran</w:t>
            </w:r>
          </w:p>
        </w:tc>
      </w:tr>
      <w:tr w:rsidR="00E92F30" w:rsidRPr="00E92F30" w14:paraId="1181AB62" w14:textId="77777777" w:rsidTr="00843FEE">
        <w:tc>
          <w:tcPr>
            <w:tcW w:w="3330" w:type="dxa"/>
            <w:shd w:val="clear" w:color="auto" w:fill="B8CCE4" w:themeFill="accent1" w:themeFillTint="66"/>
          </w:tcPr>
          <w:p w14:paraId="1181AB60" w14:textId="77777777" w:rsidR="00E92F30" w:rsidRPr="00E92F30" w:rsidRDefault="00B922CF" w:rsidP="00E92F30">
            <w:pPr>
              <w:spacing w:after="0" w:line="240" w:lineRule="auto"/>
              <w:rPr>
                <w:rFonts w:ascii="Times New Roman" w:eastAsia="Times New Roman" w:hAnsi="Times New Roman"/>
                <w:color w:val="auto"/>
              </w:rPr>
            </w:pPr>
            <w:hyperlink r:id="rId172" w:anchor="se38.1.3_1402" w:history="1">
              <w:r w:rsidR="00E92F30" w:rsidRPr="00E92F30">
                <w:rPr>
                  <w:rFonts w:ascii="Times New Roman" w:eastAsia="Times New Roman" w:hAnsi="Times New Roman"/>
                  <w:color w:val="0000FF"/>
                  <w:u w:val="single"/>
                </w:rPr>
                <w:t>38 CFR 3.402</w:t>
              </w:r>
            </w:hyperlink>
          </w:p>
        </w:tc>
        <w:tc>
          <w:tcPr>
            <w:tcW w:w="7830" w:type="dxa"/>
          </w:tcPr>
          <w:p w14:paraId="1181AB61"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Effective Dates – Surviving Spouse</w:t>
            </w:r>
          </w:p>
        </w:tc>
      </w:tr>
      <w:tr w:rsidR="00E92F30" w:rsidRPr="00E92F30" w14:paraId="1181AB65" w14:textId="77777777" w:rsidTr="00843FEE">
        <w:tc>
          <w:tcPr>
            <w:tcW w:w="3330" w:type="dxa"/>
            <w:shd w:val="clear" w:color="auto" w:fill="B8CCE4" w:themeFill="accent1" w:themeFillTint="66"/>
          </w:tcPr>
          <w:p w14:paraId="1181AB63" w14:textId="77777777" w:rsidR="00E92F30" w:rsidRPr="00E92F30" w:rsidRDefault="00B922CF" w:rsidP="00E92F30">
            <w:pPr>
              <w:spacing w:after="0" w:line="240" w:lineRule="auto"/>
              <w:rPr>
                <w:rFonts w:ascii="Times New Roman" w:eastAsia="Times New Roman" w:hAnsi="Times New Roman"/>
                <w:color w:val="auto"/>
              </w:rPr>
            </w:pPr>
            <w:hyperlink r:id="rId173" w:anchor="se38.1.3_1403" w:history="1">
              <w:r w:rsidR="00E92F30" w:rsidRPr="00E92F30">
                <w:rPr>
                  <w:rFonts w:ascii="Times New Roman" w:eastAsia="Times New Roman" w:hAnsi="Times New Roman"/>
                  <w:color w:val="0000FF"/>
                  <w:u w:val="single"/>
                </w:rPr>
                <w:t>38 CFR 3.403</w:t>
              </w:r>
            </w:hyperlink>
          </w:p>
        </w:tc>
        <w:tc>
          <w:tcPr>
            <w:tcW w:w="7830" w:type="dxa"/>
          </w:tcPr>
          <w:p w14:paraId="1181AB64"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Effective Dates - Children</w:t>
            </w:r>
          </w:p>
        </w:tc>
      </w:tr>
      <w:tr w:rsidR="00E92F30" w:rsidRPr="00E92F30" w14:paraId="1181AB68" w14:textId="77777777" w:rsidTr="00843FEE">
        <w:tc>
          <w:tcPr>
            <w:tcW w:w="3330" w:type="dxa"/>
            <w:shd w:val="clear" w:color="auto" w:fill="B8CCE4" w:themeFill="accent1" w:themeFillTint="66"/>
          </w:tcPr>
          <w:p w14:paraId="1181AB66" w14:textId="77777777" w:rsidR="00E92F30" w:rsidRPr="00E92F30" w:rsidRDefault="00B922CF" w:rsidP="00E92F30">
            <w:pPr>
              <w:spacing w:after="0" w:line="240" w:lineRule="auto"/>
              <w:rPr>
                <w:rFonts w:ascii="Times New Roman" w:eastAsia="Times New Roman" w:hAnsi="Times New Roman"/>
                <w:color w:val="auto"/>
              </w:rPr>
            </w:pPr>
            <w:hyperlink r:id="rId174" w:anchor="se38.1.3_1404" w:history="1">
              <w:r w:rsidR="00E92F30" w:rsidRPr="00E92F30">
                <w:rPr>
                  <w:rFonts w:ascii="Times New Roman" w:eastAsia="Times New Roman" w:hAnsi="Times New Roman"/>
                  <w:color w:val="0000FF"/>
                  <w:u w:val="single"/>
                </w:rPr>
                <w:t>38 CFR 3.404</w:t>
              </w:r>
            </w:hyperlink>
          </w:p>
        </w:tc>
        <w:tc>
          <w:tcPr>
            <w:tcW w:w="7830" w:type="dxa"/>
          </w:tcPr>
          <w:p w14:paraId="1181AB67"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Effective Dates - Parents</w:t>
            </w:r>
          </w:p>
        </w:tc>
      </w:tr>
      <w:tr w:rsidR="00E92F30" w:rsidRPr="00E92F30" w14:paraId="1181AB6B" w14:textId="77777777" w:rsidTr="00843FEE">
        <w:tc>
          <w:tcPr>
            <w:tcW w:w="3330" w:type="dxa"/>
            <w:shd w:val="clear" w:color="auto" w:fill="B8CCE4" w:themeFill="accent1" w:themeFillTint="66"/>
          </w:tcPr>
          <w:p w14:paraId="1181AB69" w14:textId="77777777" w:rsidR="00E92F30" w:rsidRPr="00E92F30" w:rsidRDefault="00B922CF" w:rsidP="00E92F30">
            <w:pPr>
              <w:spacing w:after="0" w:line="240" w:lineRule="auto"/>
              <w:rPr>
                <w:rFonts w:ascii="Times New Roman" w:eastAsia="Times New Roman" w:hAnsi="Times New Roman"/>
                <w:color w:val="auto"/>
              </w:rPr>
            </w:pPr>
            <w:hyperlink r:id="rId175" w:anchor="se38.1.3_1405" w:history="1">
              <w:r w:rsidR="00E92F30" w:rsidRPr="00E92F30">
                <w:rPr>
                  <w:rFonts w:ascii="Times New Roman" w:eastAsia="Times New Roman" w:hAnsi="Times New Roman"/>
                  <w:color w:val="0000FF"/>
                  <w:u w:val="single"/>
                </w:rPr>
                <w:t>38 CFR 3.405</w:t>
              </w:r>
            </w:hyperlink>
          </w:p>
        </w:tc>
        <w:tc>
          <w:tcPr>
            <w:tcW w:w="7830" w:type="dxa"/>
          </w:tcPr>
          <w:p w14:paraId="1181AB6A"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Effective Dates – Filipino Veterans and Survivors</w:t>
            </w:r>
          </w:p>
        </w:tc>
      </w:tr>
    </w:tbl>
    <w:p w14:paraId="1181AB6C" w14:textId="77777777" w:rsidR="00E92F30" w:rsidRDefault="00E92F30" w:rsidP="00814C8C">
      <w:pPr>
        <w:spacing w:line="276" w:lineRule="auto"/>
        <w:rPr>
          <w:rFonts w:ascii="Times New Roman" w:eastAsia="Times New Roman" w:hAnsi="Times New Roman"/>
          <w:b/>
          <w:color w:val="auto"/>
        </w:rPr>
      </w:pPr>
    </w:p>
    <w:p w14:paraId="1181AB6D" w14:textId="77777777" w:rsidR="0055462F" w:rsidRDefault="0055462F" w:rsidP="00814C8C">
      <w:pPr>
        <w:spacing w:line="276" w:lineRule="auto"/>
        <w:rPr>
          <w:rFonts w:ascii="Times New Roman" w:eastAsia="Times New Roman" w:hAnsi="Times New Roman"/>
          <w:b/>
          <w:color w:val="auto"/>
        </w:rPr>
      </w:pPr>
    </w:p>
    <w:p w14:paraId="1181AB6E" w14:textId="77777777" w:rsidR="00CA789D" w:rsidRDefault="00CA789D" w:rsidP="00814C8C">
      <w:pPr>
        <w:spacing w:line="276" w:lineRule="auto"/>
        <w:rPr>
          <w:rFonts w:ascii="Times New Roman" w:eastAsia="Times New Roman" w:hAnsi="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843FEE" w:rsidRPr="00843FEE" w14:paraId="1181AB70" w14:textId="77777777" w:rsidTr="00843FEE">
        <w:tc>
          <w:tcPr>
            <w:tcW w:w="11160" w:type="dxa"/>
            <w:gridSpan w:val="2"/>
            <w:shd w:val="clear" w:color="auto" w:fill="4F81BD" w:themeFill="accent1"/>
          </w:tcPr>
          <w:p w14:paraId="1181AB6F" w14:textId="77777777" w:rsidR="00E92F30" w:rsidRPr="00843FEE" w:rsidRDefault="00E92F30" w:rsidP="00E92F30">
            <w:pPr>
              <w:spacing w:after="0" w:line="240" w:lineRule="auto"/>
              <w:jc w:val="center"/>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lastRenderedPageBreak/>
              <w:t>Timeliness of Appeal</w:t>
            </w:r>
          </w:p>
        </w:tc>
      </w:tr>
      <w:tr w:rsidR="00E92F30" w:rsidRPr="00E92F30" w14:paraId="1181AB73" w14:textId="77777777" w:rsidTr="00843FEE">
        <w:tc>
          <w:tcPr>
            <w:tcW w:w="3330" w:type="dxa"/>
            <w:shd w:val="clear" w:color="auto" w:fill="B8CCE4" w:themeFill="accent1" w:themeFillTint="66"/>
          </w:tcPr>
          <w:p w14:paraId="1181AB71" w14:textId="77777777" w:rsidR="00E92F30" w:rsidRPr="00E92F30" w:rsidRDefault="00B922CF" w:rsidP="00E92F30">
            <w:pPr>
              <w:spacing w:after="0" w:line="240" w:lineRule="auto"/>
              <w:rPr>
                <w:rFonts w:ascii="Times New Roman" w:eastAsia="Times New Roman" w:hAnsi="Times New Roman"/>
                <w:color w:val="auto"/>
              </w:rPr>
            </w:pPr>
            <w:hyperlink r:id="rId176" w:anchor="se38.1.3_1109" w:history="1">
              <w:r w:rsidR="00E92F30" w:rsidRPr="00E92F30">
                <w:rPr>
                  <w:rFonts w:ascii="Times New Roman" w:eastAsia="Times New Roman" w:hAnsi="Times New Roman"/>
                  <w:color w:val="0000FF"/>
                  <w:u w:val="single"/>
                </w:rPr>
                <w:t>38 CFR 3.109</w:t>
              </w:r>
            </w:hyperlink>
          </w:p>
        </w:tc>
        <w:tc>
          <w:tcPr>
            <w:tcW w:w="7830" w:type="dxa"/>
          </w:tcPr>
          <w:p w14:paraId="1181AB72"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Time Limit</w:t>
            </w:r>
          </w:p>
        </w:tc>
      </w:tr>
      <w:tr w:rsidR="00E92F30" w:rsidRPr="00E92F30" w14:paraId="1181AB76" w14:textId="77777777" w:rsidTr="00843FEE">
        <w:tc>
          <w:tcPr>
            <w:tcW w:w="3330" w:type="dxa"/>
            <w:shd w:val="clear" w:color="auto" w:fill="B8CCE4" w:themeFill="accent1" w:themeFillTint="66"/>
          </w:tcPr>
          <w:p w14:paraId="1181AB74" w14:textId="77777777" w:rsidR="00E92F30" w:rsidRPr="00E92F30" w:rsidRDefault="00B922CF" w:rsidP="00E92F30">
            <w:pPr>
              <w:spacing w:after="0" w:line="240" w:lineRule="auto"/>
              <w:rPr>
                <w:rFonts w:ascii="Times New Roman" w:eastAsia="Times New Roman" w:hAnsi="Times New Roman"/>
                <w:color w:val="auto"/>
              </w:rPr>
            </w:pPr>
            <w:hyperlink r:id="rId177" w:anchor="se38.1.3_1156" w:history="1">
              <w:r w:rsidR="00E92F30" w:rsidRPr="00E92F30">
                <w:rPr>
                  <w:rFonts w:ascii="Times New Roman" w:eastAsia="Times New Roman" w:hAnsi="Times New Roman"/>
                  <w:color w:val="0000FF"/>
                  <w:u w:val="single"/>
                </w:rPr>
                <w:t>38 CFR 3.156</w:t>
              </w:r>
            </w:hyperlink>
          </w:p>
        </w:tc>
        <w:tc>
          <w:tcPr>
            <w:tcW w:w="7830" w:type="dxa"/>
          </w:tcPr>
          <w:p w14:paraId="1181AB75"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New and Material Evidence</w:t>
            </w:r>
          </w:p>
        </w:tc>
      </w:tr>
      <w:tr w:rsidR="00E92F30" w:rsidRPr="00E92F30" w14:paraId="1181AB79" w14:textId="77777777" w:rsidTr="00843FEE">
        <w:tc>
          <w:tcPr>
            <w:tcW w:w="3330" w:type="dxa"/>
            <w:shd w:val="clear" w:color="auto" w:fill="B8CCE4" w:themeFill="accent1" w:themeFillTint="66"/>
          </w:tcPr>
          <w:p w14:paraId="1181AB77" w14:textId="77777777" w:rsidR="00E92F30" w:rsidRPr="00E92F30" w:rsidRDefault="00B922CF" w:rsidP="00E92F30">
            <w:pPr>
              <w:spacing w:after="0" w:line="240" w:lineRule="auto"/>
              <w:rPr>
                <w:rFonts w:ascii="Times New Roman" w:eastAsia="Times New Roman" w:hAnsi="Times New Roman"/>
                <w:color w:val="auto"/>
              </w:rPr>
            </w:pPr>
            <w:hyperlink r:id="rId178" w:anchor="se38.1.3_1160" w:history="1">
              <w:r w:rsidR="00E92F30" w:rsidRPr="00E92F30">
                <w:rPr>
                  <w:rFonts w:ascii="Times New Roman" w:eastAsia="Times New Roman" w:hAnsi="Times New Roman"/>
                  <w:color w:val="0000FF"/>
                  <w:u w:val="single"/>
                </w:rPr>
                <w:t>38 CFR 3.160(d)</w:t>
              </w:r>
            </w:hyperlink>
          </w:p>
        </w:tc>
        <w:tc>
          <w:tcPr>
            <w:tcW w:w="7830" w:type="dxa"/>
          </w:tcPr>
          <w:p w14:paraId="1181AB78"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Status of Claims-Finally Adjudicated Claim</w:t>
            </w:r>
          </w:p>
        </w:tc>
      </w:tr>
      <w:tr w:rsidR="00E92F30" w:rsidRPr="00E92F30" w14:paraId="1181AB7C" w14:textId="77777777" w:rsidTr="00843FEE">
        <w:tc>
          <w:tcPr>
            <w:tcW w:w="3330" w:type="dxa"/>
            <w:shd w:val="clear" w:color="auto" w:fill="B8CCE4" w:themeFill="accent1" w:themeFillTint="66"/>
          </w:tcPr>
          <w:p w14:paraId="1181AB7A" w14:textId="77777777" w:rsidR="00E92F30" w:rsidRPr="00E92F30" w:rsidRDefault="00B922CF" w:rsidP="00E92F30">
            <w:pPr>
              <w:spacing w:after="0" w:line="240" w:lineRule="auto"/>
              <w:rPr>
                <w:rFonts w:ascii="Times New Roman" w:eastAsia="Times New Roman" w:hAnsi="Times New Roman"/>
                <w:color w:val="auto"/>
              </w:rPr>
            </w:pPr>
            <w:hyperlink r:id="rId179" w:anchor="se38.2.20_1303" w:history="1">
              <w:r w:rsidR="00E92F30" w:rsidRPr="00E92F30">
                <w:rPr>
                  <w:rFonts w:ascii="Times New Roman" w:eastAsia="Times New Roman" w:hAnsi="Times New Roman"/>
                  <w:color w:val="0000FF"/>
                  <w:u w:val="single"/>
                </w:rPr>
                <w:t>38 CFR 20.303</w:t>
              </w:r>
            </w:hyperlink>
          </w:p>
        </w:tc>
        <w:tc>
          <w:tcPr>
            <w:tcW w:w="7830" w:type="dxa"/>
          </w:tcPr>
          <w:p w14:paraId="1181AB7B"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Extension of time for filing Substantive Appeal and response to Supplemental Statement of the Case.</w:t>
            </w:r>
          </w:p>
        </w:tc>
      </w:tr>
      <w:tr w:rsidR="00E92F30" w:rsidRPr="00E92F30" w14:paraId="1181AB80" w14:textId="77777777" w:rsidTr="00843FEE">
        <w:tc>
          <w:tcPr>
            <w:tcW w:w="3330" w:type="dxa"/>
            <w:shd w:val="clear" w:color="auto" w:fill="B8CCE4" w:themeFill="accent1" w:themeFillTint="66"/>
          </w:tcPr>
          <w:p w14:paraId="1181AB7D" w14:textId="77777777" w:rsidR="00E92F30" w:rsidRPr="00E92F30" w:rsidRDefault="00B922CF" w:rsidP="00E92F30">
            <w:pPr>
              <w:spacing w:after="0" w:line="240" w:lineRule="auto"/>
              <w:rPr>
                <w:rFonts w:ascii="Times New Roman" w:eastAsia="Times New Roman" w:hAnsi="Times New Roman"/>
                <w:color w:val="auto"/>
              </w:rPr>
            </w:pPr>
            <w:hyperlink r:id="rId180" w:anchor="se38.2.20_1305" w:history="1">
              <w:r w:rsidR="00E92F30" w:rsidRPr="00E92F30">
                <w:rPr>
                  <w:rFonts w:ascii="Times New Roman" w:eastAsia="Times New Roman" w:hAnsi="Times New Roman"/>
                  <w:color w:val="0000FF"/>
                  <w:u w:val="single"/>
                </w:rPr>
                <w:t>38 CFR 20.305</w:t>
              </w:r>
            </w:hyperlink>
          </w:p>
        </w:tc>
        <w:tc>
          <w:tcPr>
            <w:tcW w:w="7830" w:type="dxa"/>
          </w:tcPr>
          <w:p w14:paraId="1181AB7E" w14:textId="77777777" w:rsidR="00E92F30" w:rsidRPr="00E92F30" w:rsidRDefault="00E92F30" w:rsidP="00E92F30">
            <w:pPr>
              <w:keepNext/>
              <w:spacing w:after="0" w:line="240" w:lineRule="auto"/>
              <w:ind w:left="2160" w:hanging="2160"/>
              <w:outlineLvl w:val="4"/>
              <w:rPr>
                <w:rFonts w:ascii="Times New Roman" w:eastAsia="Times New Roman" w:hAnsi="Times New Roman"/>
                <w:color w:val="auto"/>
              </w:rPr>
            </w:pPr>
            <w:r w:rsidRPr="00E92F30">
              <w:rPr>
                <w:rFonts w:ascii="Times New Roman" w:eastAsia="Times New Roman" w:hAnsi="Times New Roman"/>
                <w:color w:val="auto"/>
              </w:rPr>
              <w:t>Computation of time limit for filing</w:t>
            </w:r>
          </w:p>
          <w:p w14:paraId="1181AB7F" w14:textId="77777777" w:rsidR="00E92F30" w:rsidRPr="00E92F30" w:rsidRDefault="00E92F30" w:rsidP="00E92F30">
            <w:pPr>
              <w:spacing w:after="0" w:line="240" w:lineRule="auto"/>
              <w:rPr>
                <w:rFonts w:ascii="Times New Roman" w:eastAsia="Times New Roman" w:hAnsi="Times New Roman"/>
                <w:color w:val="auto"/>
              </w:rPr>
            </w:pPr>
          </w:p>
        </w:tc>
      </w:tr>
      <w:tr w:rsidR="00E92F30" w:rsidRPr="00E92F30" w14:paraId="1181AB83" w14:textId="77777777" w:rsidTr="00843FEE">
        <w:tc>
          <w:tcPr>
            <w:tcW w:w="3330" w:type="dxa"/>
            <w:shd w:val="clear" w:color="auto" w:fill="B8CCE4" w:themeFill="accent1" w:themeFillTint="66"/>
          </w:tcPr>
          <w:p w14:paraId="1181AB81" w14:textId="77777777" w:rsidR="00E92F30" w:rsidRPr="00E92F30" w:rsidRDefault="00B922CF" w:rsidP="00E92F30">
            <w:pPr>
              <w:spacing w:after="0" w:line="240" w:lineRule="auto"/>
              <w:rPr>
                <w:rFonts w:ascii="Times New Roman" w:eastAsia="Times New Roman" w:hAnsi="Times New Roman"/>
                <w:color w:val="auto"/>
              </w:rPr>
            </w:pPr>
            <w:hyperlink r:id="rId181" w:anchor="se38.2.20_11103" w:history="1">
              <w:r w:rsidR="00E92F30" w:rsidRPr="00E92F30">
                <w:rPr>
                  <w:rFonts w:ascii="Times New Roman" w:eastAsia="Times New Roman" w:hAnsi="Times New Roman"/>
                  <w:color w:val="0000FF"/>
                  <w:u w:val="single"/>
                </w:rPr>
                <w:t>38 CFR 20.1103</w:t>
              </w:r>
            </w:hyperlink>
          </w:p>
        </w:tc>
        <w:tc>
          <w:tcPr>
            <w:tcW w:w="7830" w:type="dxa"/>
          </w:tcPr>
          <w:p w14:paraId="1181AB82" w14:textId="77777777" w:rsidR="00E92F30" w:rsidRPr="00E92F30" w:rsidRDefault="00E92F30" w:rsidP="00E92F30">
            <w:pPr>
              <w:keepNext/>
              <w:spacing w:after="0" w:line="240" w:lineRule="auto"/>
              <w:ind w:left="2160" w:hanging="2160"/>
              <w:outlineLvl w:val="4"/>
              <w:rPr>
                <w:rFonts w:ascii="Times New Roman" w:eastAsia="Times New Roman" w:hAnsi="Times New Roman"/>
                <w:color w:val="auto"/>
              </w:rPr>
            </w:pPr>
            <w:r w:rsidRPr="00E92F30">
              <w:rPr>
                <w:rFonts w:ascii="Times New Roman" w:eastAsia="Times New Roman" w:hAnsi="Times New Roman"/>
                <w:color w:val="auto"/>
              </w:rPr>
              <w:t>Finality of determinations- appeal not perfected</w:t>
            </w:r>
          </w:p>
        </w:tc>
      </w:tr>
      <w:tr w:rsidR="00E92F30" w:rsidRPr="00E92F30" w14:paraId="1181AB86" w14:textId="77777777" w:rsidTr="00843FEE">
        <w:tc>
          <w:tcPr>
            <w:tcW w:w="3330" w:type="dxa"/>
            <w:shd w:val="clear" w:color="auto" w:fill="B8CCE4" w:themeFill="accent1" w:themeFillTint="66"/>
          </w:tcPr>
          <w:p w14:paraId="1181AB84" w14:textId="77777777" w:rsidR="00E92F30" w:rsidRPr="00E92F30" w:rsidRDefault="00B922CF" w:rsidP="00E92F30">
            <w:pPr>
              <w:spacing w:after="0" w:line="240" w:lineRule="auto"/>
              <w:rPr>
                <w:rFonts w:ascii="Times New Roman" w:eastAsia="Times New Roman" w:hAnsi="Times New Roman"/>
                <w:color w:val="auto"/>
              </w:rPr>
            </w:pPr>
            <w:hyperlink r:id="rId182" w:anchor="se38.2.20_11104" w:history="1">
              <w:r w:rsidR="00E92F30" w:rsidRPr="00E92F30">
                <w:rPr>
                  <w:rFonts w:ascii="Times New Roman" w:eastAsia="Times New Roman" w:hAnsi="Times New Roman"/>
                  <w:color w:val="0000FF"/>
                  <w:u w:val="single"/>
                </w:rPr>
                <w:t>38 CFR 20.1104</w:t>
              </w:r>
            </w:hyperlink>
          </w:p>
        </w:tc>
        <w:tc>
          <w:tcPr>
            <w:tcW w:w="7830" w:type="dxa"/>
          </w:tcPr>
          <w:p w14:paraId="1181AB85" w14:textId="77777777" w:rsidR="00E92F30" w:rsidRPr="00E92F30" w:rsidRDefault="00E92F30" w:rsidP="00E92F30">
            <w:pPr>
              <w:keepNext/>
              <w:spacing w:after="0" w:line="240" w:lineRule="auto"/>
              <w:ind w:left="2160" w:hanging="2160"/>
              <w:outlineLvl w:val="4"/>
              <w:rPr>
                <w:rFonts w:ascii="Times New Roman" w:eastAsia="Times New Roman" w:hAnsi="Times New Roman"/>
                <w:color w:val="auto"/>
              </w:rPr>
            </w:pPr>
            <w:r w:rsidRPr="00E92F30">
              <w:rPr>
                <w:rFonts w:ascii="Times New Roman" w:eastAsia="Times New Roman" w:hAnsi="Times New Roman"/>
                <w:color w:val="auto"/>
              </w:rPr>
              <w:t>Finality of determinations-affirmed on appeal</w:t>
            </w:r>
          </w:p>
        </w:tc>
      </w:tr>
    </w:tbl>
    <w:p w14:paraId="1181AB87" w14:textId="77777777" w:rsidR="00E92F30" w:rsidRDefault="00E92F30" w:rsidP="00814C8C">
      <w:pPr>
        <w:spacing w:line="276" w:lineRule="auto"/>
        <w:rPr>
          <w:rFonts w:ascii="Times New Roman" w:eastAsia="Times New Roman" w:hAnsi="Times New Roman"/>
          <w:b/>
          <w:color w:val="auto"/>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7830"/>
      </w:tblGrid>
      <w:tr w:rsidR="00843FEE" w:rsidRPr="00843FEE" w14:paraId="1181AB89" w14:textId="77777777" w:rsidTr="00843FEE">
        <w:trPr>
          <w:trHeight w:val="570"/>
        </w:trPr>
        <w:tc>
          <w:tcPr>
            <w:tcW w:w="11160" w:type="dxa"/>
            <w:gridSpan w:val="2"/>
            <w:shd w:val="clear" w:color="auto" w:fill="4F81BD" w:themeFill="accent1"/>
          </w:tcPr>
          <w:p w14:paraId="1181AB88" w14:textId="77777777" w:rsidR="00E92F30" w:rsidRPr="00843FEE" w:rsidRDefault="00E92F30" w:rsidP="0055462F">
            <w:pPr>
              <w:keepNext/>
              <w:spacing w:line="240" w:lineRule="auto"/>
              <w:jc w:val="center"/>
              <w:outlineLvl w:val="5"/>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t>Burial</w:t>
            </w:r>
          </w:p>
        </w:tc>
      </w:tr>
      <w:tr w:rsidR="00E92F30" w:rsidRPr="00E92F30" w14:paraId="1181AB8C" w14:textId="77777777" w:rsidTr="00843FEE">
        <w:trPr>
          <w:trHeight w:val="440"/>
        </w:trPr>
        <w:tc>
          <w:tcPr>
            <w:tcW w:w="3330" w:type="dxa"/>
            <w:shd w:val="clear" w:color="auto" w:fill="B8CCE4" w:themeFill="accent1" w:themeFillTint="66"/>
          </w:tcPr>
          <w:p w14:paraId="1181AB8A" w14:textId="77777777" w:rsidR="00E92F30" w:rsidRPr="00E92F30" w:rsidRDefault="00B922CF" w:rsidP="00E92F30">
            <w:pPr>
              <w:spacing w:line="276" w:lineRule="auto"/>
              <w:rPr>
                <w:rFonts w:ascii="Times New Roman" w:eastAsia="Times New Roman" w:hAnsi="Times New Roman"/>
                <w:color w:val="auto"/>
              </w:rPr>
            </w:pPr>
            <w:hyperlink r:id="rId183" w:anchor="se38.1.3_11700" w:history="1">
              <w:r w:rsidR="00E92F30" w:rsidRPr="00E92F30">
                <w:rPr>
                  <w:rFonts w:ascii="Times New Roman" w:eastAsia="Times New Roman" w:hAnsi="Times New Roman"/>
                  <w:color w:val="0000FF"/>
                  <w:u w:val="single"/>
                </w:rPr>
                <w:t>38 CFR 3.1700</w:t>
              </w:r>
            </w:hyperlink>
          </w:p>
        </w:tc>
        <w:tc>
          <w:tcPr>
            <w:tcW w:w="7830" w:type="dxa"/>
          </w:tcPr>
          <w:p w14:paraId="1181AB8B" w14:textId="77777777" w:rsidR="00E92F30" w:rsidRPr="00E92F30" w:rsidRDefault="00E92F30" w:rsidP="00E92F30">
            <w:pPr>
              <w:spacing w:line="276" w:lineRule="auto"/>
              <w:rPr>
                <w:rFonts w:ascii="Calibri" w:eastAsia="Times New Roman" w:hAnsi="Calibri" w:cs="Calibri"/>
                <w:color w:val="auto"/>
                <w:sz w:val="22"/>
                <w:szCs w:val="22"/>
              </w:rPr>
            </w:pPr>
            <w:r w:rsidRPr="00E92F30">
              <w:rPr>
                <w:rFonts w:ascii="Times New Roman" w:eastAsia="Times New Roman" w:hAnsi="Times New Roman"/>
                <w:color w:val="auto"/>
              </w:rPr>
              <w:t>Types of VA Burial Benefits</w:t>
            </w:r>
          </w:p>
        </w:tc>
      </w:tr>
      <w:tr w:rsidR="00E92F30" w:rsidRPr="00E92F30" w14:paraId="1181AB8F" w14:textId="77777777" w:rsidTr="00843FEE">
        <w:trPr>
          <w:trHeight w:val="458"/>
        </w:trPr>
        <w:tc>
          <w:tcPr>
            <w:tcW w:w="3330" w:type="dxa"/>
            <w:shd w:val="clear" w:color="auto" w:fill="B8CCE4" w:themeFill="accent1" w:themeFillTint="66"/>
          </w:tcPr>
          <w:p w14:paraId="1181AB8D" w14:textId="77777777" w:rsidR="00E92F30" w:rsidRPr="00E92F30" w:rsidRDefault="00B922CF" w:rsidP="00E92F30">
            <w:pPr>
              <w:spacing w:line="276" w:lineRule="auto"/>
              <w:rPr>
                <w:rFonts w:ascii="Times New Roman" w:eastAsia="Times New Roman" w:hAnsi="Times New Roman"/>
                <w:color w:val="auto"/>
              </w:rPr>
            </w:pPr>
            <w:hyperlink r:id="rId184" w:anchor="se38.1.3_11703" w:history="1">
              <w:r w:rsidR="00E92F30" w:rsidRPr="00E92F30">
                <w:rPr>
                  <w:rFonts w:ascii="Times New Roman" w:eastAsia="Times New Roman" w:hAnsi="Times New Roman"/>
                  <w:color w:val="0000FF"/>
                  <w:u w:val="single"/>
                </w:rPr>
                <w:t>38 CFR 3.1703</w:t>
              </w:r>
            </w:hyperlink>
          </w:p>
        </w:tc>
        <w:tc>
          <w:tcPr>
            <w:tcW w:w="7830" w:type="dxa"/>
          </w:tcPr>
          <w:p w14:paraId="1181AB8E" w14:textId="77777777" w:rsidR="00E92F30" w:rsidRPr="00E92F30" w:rsidRDefault="00E92F30" w:rsidP="00E92F30">
            <w:pPr>
              <w:keepNext/>
              <w:spacing w:line="276" w:lineRule="auto"/>
              <w:outlineLvl w:val="8"/>
              <w:rPr>
                <w:rFonts w:ascii="Times New Roman" w:eastAsia="Times New Roman" w:hAnsi="Times New Roman"/>
                <w:b/>
                <w:bCs/>
                <w:color w:val="auto"/>
              </w:rPr>
            </w:pPr>
            <w:r w:rsidRPr="00E92F30">
              <w:rPr>
                <w:rFonts w:ascii="Times New Roman" w:eastAsia="Times New Roman" w:hAnsi="Times New Roman"/>
                <w:color w:val="auto"/>
              </w:rPr>
              <w:t>Claims for Burial Benefits</w:t>
            </w:r>
          </w:p>
        </w:tc>
      </w:tr>
      <w:tr w:rsidR="00E92F30" w:rsidRPr="00E92F30" w14:paraId="1181AB92" w14:textId="77777777" w:rsidTr="00843FEE">
        <w:trPr>
          <w:trHeight w:val="467"/>
        </w:trPr>
        <w:tc>
          <w:tcPr>
            <w:tcW w:w="3330" w:type="dxa"/>
            <w:shd w:val="clear" w:color="auto" w:fill="B8CCE4" w:themeFill="accent1" w:themeFillTint="66"/>
          </w:tcPr>
          <w:p w14:paraId="1181AB90" w14:textId="77777777" w:rsidR="00E92F30" w:rsidRPr="00E92F30" w:rsidRDefault="00B922CF" w:rsidP="00E92F30">
            <w:pPr>
              <w:spacing w:line="276" w:lineRule="auto"/>
              <w:rPr>
                <w:rFonts w:ascii="Times New Roman" w:eastAsia="Times New Roman" w:hAnsi="Times New Roman"/>
                <w:color w:val="auto"/>
              </w:rPr>
            </w:pPr>
            <w:hyperlink r:id="rId185" w:anchor="se38.1.3_11709" w:history="1">
              <w:r w:rsidR="00E92F30" w:rsidRPr="00E92F30">
                <w:rPr>
                  <w:rFonts w:ascii="Times New Roman" w:eastAsia="Times New Roman" w:hAnsi="Times New Roman"/>
                  <w:color w:val="0000FF"/>
                  <w:u w:val="single"/>
                </w:rPr>
                <w:t>38 CFR 3.1709</w:t>
              </w:r>
            </w:hyperlink>
          </w:p>
        </w:tc>
        <w:tc>
          <w:tcPr>
            <w:tcW w:w="7830" w:type="dxa"/>
          </w:tcPr>
          <w:p w14:paraId="1181AB91" w14:textId="77777777" w:rsidR="00E92F30" w:rsidRPr="00E92F30" w:rsidRDefault="00E92F30" w:rsidP="00E92F30">
            <w:pPr>
              <w:keepNext/>
              <w:spacing w:line="276" w:lineRule="auto"/>
              <w:outlineLvl w:val="8"/>
              <w:rPr>
                <w:rFonts w:ascii="Times New Roman" w:eastAsia="Times New Roman" w:hAnsi="Times New Roman"/>
                <w:b/>
                <w:bCs/>
                <w:color w:val="auto"/>
              </w:rPr>
            </w:pPr>
            <w:r w:rsidRPr="00E92F30">
              <w:rPr>
                <w:rFonts w:ascii="Times New Roman" w:eastAsia="Times New Roman" w:hAnsi="Times New Roman"/>
                <w:color w:val="auto"/>
              </w:rPr>
              <w:t>Transportation Expenses for Burial in National Cemetery</w:t>
            </w:r>
          </w:p>
        </w:tc>
      </w:tr>
      <w:tr w:rsidR="00E92F30" w:rsidRPr="00E92F30" w14:paraId="1181AB95" w14:textId="77777777" w:rsidTr="00843FEE">
        <w:trPr>
          <w:trHeight w:val="665"/>
        </w:trPr>
        <w:tc>
          <w:tcPr>
            <w:tcW w:w="3330" w:type="dxa"/>
            <w:shd w:val="clear" w:color="auto" w:fill="B8CCE4" w:themeFill="accent1" w:themeFillTint="66"/>
          </w:tcPr>
          <w:p w14:paraId="1181AB93" w14:textId="77777777" w:rsidR="00E92F30" w:rsidRPr="00E92F30" w:rsidRDefault="00B922CF" w:rsidP="00E92F30">
            <w:pPr>
              <w:spacing w:line="276" w:lineRule="auto"/>
              <w:rPr>
                <w:rFonts w:ascii="Times New Roman" w:eastAsia="Times New Roman" w:hAnsi="Times New Roman"/>
                <w:color w:val="auto"/>
              </w:rPr>
            </w:pPr>
            <w:hyperlink r:id="rId186" w:anchor="se38.1.3_11712" w:history="1">
              <w:r w:rsidR="00E92F30" w:rsidRPr="00E92F30">
                <w:rPr>
                  <w:rFonts w:ascii="Times New Roman" w:eastAsia="Times New Roman" w:hAnsi="Times New Roman"/>
                  <w:color w:val="0000FF"/>
                  <w:u w:val="single"/>
                </w:rPr>
                <w:t>38 CFR 3.1712</w:t>
              </w:r>
            </w:hyperlink>
          </w:p>
        </w:tc>
        <w:tc>
          <w:tcPr>
            <w:tcW w:w="7830" w:type="dxa"/>
          </w:tcPr>
          <w:p w14:paraId="1181AB94" w14:textId="77777777" w:rsidR="00E92F30" w:rsidRPr="00E92F30" w:rsidRDefault="00E92F30" w:rsidP="00E92F30">
            <w:pPr>
              <w:keepNext/>
              <w:spacing w:line="276" w:lineRule="auto"/>
              <w:outlineLvl w:val="8"/>
              <w:rPr>
                <w:rFonts w:ascii="Times New Roman" w:eastAsia="Times New Roman" w:hAnsi="Times New Roman"/>
                <w:b/>
                <w:bCs/>
                <w:color w:val="auto"/>
              </w:rPr>
            </w:pPr>
            <w:r w:rsidRPr="00E92F30">
              <w:rPr>
                <w:rFonts w:ascii="Times New Roman" w:eastAsia="Times New Roman" w:hAnsi="Times New Roman"/>
                <w:color w:val="auto"/>
              </w:rPr>
              <w:t>Effect of forfeiture on payment of burial benefits</w:t>
            </w:r>
          </w:p>
        </w:tc>
      </w:tr>
    </w:tbl>
    <w:p w14:paraId="1181AB96" w14:textId="77777777" w:rsidR="00E92F30" w:rsidRDefault="00E92F30" w:rsidP="00814C8C">
      <w:pPr>
        <w:spacing w:line="276" w:lineRule="auto"/>
        <w:rPr>
          <w:rFonts w:ascii="Times New Roman" w:eastAsia="Times New Roman" w:hAnsi="Times New Roman"/>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0"/>
        <w:gridCol w:w="4950"/>
      </w:tblGrid>
      <w:tr w:rsidR="00843FEE" w:rsidRPr="00843FEE" w14:paraId="1181AB98" w14:textId="77777777" w:rsidTr="00843FEE">
        <w:tc>
          <w:tcPr>
            <w:tcW w:w="11160" w:type="dxa"/>
            <w:gridSpan w:val="2"/>
            <w:shd w:val="clear" w:color="auto" w:fill="4F81BD" w:themeFill="accent1"/>
          </w:tcPr>
          <w:p w14:paraId="1181AB97" w14:textId="77777777" w:rsidR="00E92F30" w:rsidRPr="00843FEE" w:rsidRDefault="00E92F30" w:rsidP="0055462F">
            <w:pPr>
              <w:keepNext/>
              <w:spacing w:line="240" w:lineRule="auto"/>
              <w:jc w:val="center"/>
              <w:outlineLvl w:val="0"/>
              <w:rPr>
                <w:rFonts w:ascii="Times New Roman" w:eastAsia="Times New Roman" w:hAnsi="Times New Roman"/>
                <w:b/>
                <w:bCs/>
                <w:color w:val="FFFFFF" w:themeColor="background1"/>
                <w:sz w:val="28"/>
                <w:szCs w:val="28"/>
              </w:rPr>
            </w:pPr>
            <w:r w:rsidRPr="00843FEE">
              <w:rPr>
                <w:rFonts w:ascii="Times New Roman" w:eastAsia="Times New Roman" w:hAnsi="Times New Roman"/>
                <w:b/>
                <w:bCs/>
                <w:color w:val="FFFFFF" w:themeColor="background1"/>
                <w:sz w:val="28"/>
                <w:szCs w:val="28"/>
              </w:rPr>
              <w:t>Court Cases</w:t>
            </w:r>
          </w:p>
        </w:tc>
      </w:tr>
      <w:tr w:rsidR="00E92F30" w:rsidRPr="00E92F30" w14:paraId="1181AB9B" w14:textId="77777777" w:rsidTr="00843FEE">
        <w:tc>
          <w:tcPr>
            <w:tcW w:w="6210" w:type="dxa"/>
            <w:shd w:val="clear" w:color="auto" w:fill="B8CCE4" w:themeFill="accent1" w:themeFillTint="66"/>
          </w:tcPr>
          <w:p w14:paraId="1181AB99" w14:textId="77777777" w:rsidR="00E92F30" w:rsidRPr="00E92F30" w:rsidRDefault="00B922CF" w:rsidP="000D08C3">
            <w:pPr>
              <w:spacing w:after="0" w:line="240" w:lineRule="auto"/>
              <w:rPr>
                <w:rFonts w:ascii="Times New Roman" w:eastAsia="Times New Roman" w:hAnsi="Times New Roman"/>
                <w:color w:val="auto"/>
              </w:rPr>
            </w:pPr>
            <w:hyperlink r:id="rId187" w:history="1">
              <w:r w:rsidR="00E92F30" w:rsidRPr="00E92F30">
                <w:rPr>
                  <w:rFonts w:ascii="Times New Roman" w:eastAsia="Times New Roman" w:hAnsi="Times New Roman"/>
                  <w:color w:val="0000FF"/>
                  <w:u w:val="single"/>
                </w:rPr>
                <w:t>Fenderson v. West</w:t>
              </w:r>
            </w:hyperlink>
            <w:r w:rsidR="00E92F30" w:rsidRPr="00E92F30">
              <w:rPr>
                <w:rFonts w:ascii="Times New Roman" w:eastAsia="Times New Roman" w:hAnsi="Times New Roman"/>
                <w:color w:val="auto"/>
              </w:rPr>
              <w:t>, January 29, 1999, No. 96-947</w:t>
            </w:r>
          </w:p>
        </w:tc>
        <w:tc>
          <w:tcPr>
            <w:tcW w:w="4950" w:type="dxa"/>
          </w:tcPr>
          <w:p w14:paraId="1181AB9A" w14:textId="77777777" w:rsidR="00E92F30" w:rsidRPr="00E92F30" w:rsidRDefault="00E92F30" w:rsidP="00E92F30">
            <w:pPr>
              <w:spacing w:after="0" w:line="240" w:lineRule="auto"/>
              <w:rPr>
                <w:rFonts w:ascii="Times New Roman" w:eastAsia="Times New Roman" w:hAnsi="Times New Roman"/>
                <w:color w:val="auto"/>
              </w:rPr>
            </w:pPr>
            <w:r w:rsidRPr="00E92F30">
              <w:rPr>
                <w:rFonts w:ascii="Times New Roman" w:eastAsia="Times New Roman" w:hAnsi="Times New Roman"/>
                <w:color w:val="auto"/>
              </w:rPr>
              <w:t>Evaluating disability levels; Application of 38 CFR §§ 4.40 and 4.45; “Staged” ratings</w:t>
            </w:r>
          </w:p>
        </w:tc>
      </w:tr>
      <w:tr w:rsidR="00E92F30" w:rsidRPr="00E92F30" w14:paraId="1181AB9E" w14:textId="77777777" w:rsidTr="00843FEE">
        <w:tc>
          <w:tcPr>
            <w:tcW w:w="6210" w:type="dxa"/>
            <w:shd w:val="clear" w:color="auto" w:fill="B8CCE4" w:themeFill="accent1" w:themeFillTint="66"/>
          </w:tcPr>
          <w:p w14:paraId="1181AB9C" w14:textId="77777777" w:rsidR="00E92F30" w:rsidRPr="00E92F30" w:rsidRDefault="00B922CF" w:rsidP="000D08C3">
            <w:pPr>
              <w:spacing w:line="276" w:lineRule="auto"/>
              <w:rPr>
                <w:rFonts w:ascii="Times New Roman" w:eastAsia="Times New Roman" w:hAnsi="Times New Roman"/>
                <w:color w:val="auto"/>
                <w:sz w:val="28"/>
                <w:szCs w:val="28"/>
              </w:rPr>
            </w:pPr>
            <w:hyperlink r:id="rId188" w:history="1">
              <w:r w:rsidR="00E92F30" w:rsidRPr="00E92F30">
                <w:rPr>
                  <w:rFonts w:ascii="Times New Roman" w:eastAsia="Times New Roman" w:hAnsi="Times New Roman"/>
                  <w:color w:val="0000FF"/>
                  <w:u w:val="single"/>
                </w:rPr>
                <w:t>Tatum v. Shinseki</w:t>
              </w:r>
            </w:hyperlink>
            <w:r w:rsidR="00E92F30" w:rsidRPr="00E92F30">
              <w:rPr>
                <w:rFonts w:ascii="Times New Roman" w:eastAsia="Times New Roman" w:hAnsi="Times New Roman"/>
                <w:color w:val="auto"/>
              </w:rPr>
              <w:t>, September 28, 2009,</w:t>
            </w:r>
            <w:r w:rsidR="000D08C3">
              <w:rPr>
                <w:rFonts w:ascii="Times New Roman" w:eastAsia="Times New Roman" w:hAnsi="Times New Roman"/>
                <w:color w:val="auto"/>
              </w:rPr>
              <w:t xml:space="preserve"> </w:t>
            </w:r>
            <w:r w:rsidR="00E92F30" w:rsidRPr="00E92F30">
              <w:rPr>
                <w:rFonts w:ascii="Times New Roman" w:eastAsia="Times New Roman" w:hAnsi="Times New Roman"/>
                <w:color w:val="auto"/>
              </w:rPr>
              <w:t>No. 07-2728</w:t>
            </w:r>
          </w:p>
        </w:tc>
        <w:tc>
          <w:tcPr>
            <w:tcW w:w="4950" w:type="dxa"/>
          </w:tcPr>
          <w:p w14:paraId="1181AB9D" w14:textId="77777777" w:rsidR="00E92F30" w:rsidRPr="00E92F30" w:rsidRDefault="00E92F30" w:rsidP="00E92F30">
            <w:pPr>
              <w:spacing w:line="276" w:lineRule="auto"/>
              <w:rPr>
                <w:rFonts w:ascii="Times New Roman" w:eastAsia="Times New Roman" w:hAnsi="Times New Roman"/>
                <w:color w:val="auto"/>
              </w:rPr>
            </w:pPr>
            <w:r w:rsidRPr="00E92F30">
              <w:rPr>
                <w:rFonts w:ascii="Times New Roman" w:eastAsia="Times New Roman" w:hAnsi="Times New Roman"/>
                <w:color w:val="000000"/>
              </w:rPr>
              <w:t>Applying Various Regulations to Rating Schedule</w:t>
            </w:r>
          </w:p>
        </w:tc>
      </w:tr>
      <w:tr w:rsidR="00E92F30" w:rsidRPr="00E92F30" w14:paraId="1181ABA1" w14:textId="77777777" w:rsidTr="00843FEE">
        <w:tc>
          <w:tcPr>
            <w:tcW w:w="6210" w:type="dxa"/>
            <w:shd w:val="clear" w:color="auto" w:fill="B8CCE4" w:themeFill="accent1" w:themeFillTint="66"/>
          </w:tcPr>
          <w:p w14:paraId="1181AB9F" w14:textId="77777777" w:rsidR="00E92F30" w:rsidRPr="00E92F30" w:rsidRDefault="00B922CF" w:rsidP="000D08C3">
            <w:pPr>
              <w:spacing w:line="276" w:lineRule="auto"/>
              <w:rPr>
                <w:rFonts w:ascii="Times New Roman" w:eastAsia="Times New Roman" w:hAnsi="Times New Roman"/>
                <w:color w:val="auto"/>
              </w:rPr>
            </w:pPr>
            <w:hyperlink r:id="rId189" w:history="1">
              <w:r w:rsidR="00E92F30" w:rsidRPr="00E92F30">
                <w:rPr>
                  <w:rFonts w:ascii="Times New Roman" w:eastAsia="Times New Roman" w:hAnsi="Times New Roman"/>
                  <w:color w:val="0000FF"/>
                  <w:u w:val="single"/>
                </w:rPr>
                <w:t>Hensley v. Brown</w:t>
              </w:r>
            </w:hyperlink>
            <w:r w:rsidR="00E92F30" w:rsidRPr="00E92F30">
              <w:rPr>
                <w:rFonts w:ascii="Times New Roman" w:eastAsia="Times New Roman" w:hAnsi="Times New Roman"/>
                <w:color w:val="auto"/>
              </w:rPr>
              <w:t>, May 18, 1993,</w:t>
            </w:r>
            <w:r w:rsidR="000D08C3">
              <w:rPr>
                <w:rFonts w:ascii="Times New Roman" w:eastAsia="Times New Roman" w:hAnsi="Times New Roman"/>
                <w:color w:val="auto"/>
              </w:rPr>
              <w:t xml:space="preserve"> </w:t>
            </w:r>
            <w:r w:rsidR="00E92F30" w:rsidRPr="00E92F30">
              <w:rPr>
                <w:rFonts w:ascii="Times New Roman" w:eastAsia="Times New Roman" w:hAnsi="Times New Roman"/>
                <w:color w:val="auto"/>
              </w:rPr>
              <w:t>No. 91-1179</w:t>
            </w:r>
          </w:p>
        </w:tc>
        <w:tc>
          <w:tcPr>
            <w:tcW w:w="4950" w:type="dxa"/>
          </w:tcPr>
          <w:p w14:paraId="1181ABA0" w14:textId="77777777" w:rsidR="00E92F30" w:rsidRPr="00E92F30" w:rsidRDefault="00E92F30" w:rsidP="00E92F30">
            <w:pPr>
              <w:spacing w:line="276" w:lineRule="auto"/>
              <w:rPr>
                <w:rFonts w:ascii="Times New Roman" w:eastAsia="Times New Roman" w:hAnsi="Times New Roman"/>
                <w:color w:val="000000"/>
              </w:rPr>
            </w:pPr>
            <w:r w:rsidRPr="00E92F30">
              <w:rPr>
                <w:rFonts w:ascii="Times New Roman" w:eastAsia="Times New Roman" w:hAnsi="Times New Roman"/>
                <w:color w:val="auto"/>
              </w:rPr>
              <w:t>Reasons or bases, 38 CFR § 3.385, benefit-of-the-doubt rule</w:t>
            </w:r>
          </w:p>
        </w:tc>
      </w:tr>
      <w:tr w:rsidR="00E92F30" w:rsidRPr="00E92F30" w14:paraId="1181ABA4" w14:textId="77777777" w:rsidTr="00843FEE">
        <w:tc>
          <w:tcPr>
            <w:tcW w:w="6210" w:type="dxa"/>
            <w:shd w:val="clear" w:color="auto" w:fill="B8CCE4" w:themeFill="accent1" w:themeFillTint="66"/>
          </w:tcPr>
          <w:p w14:paraId="1181ABA2" w14:textId="77777777" w:rsidR="00E92F30" w:rsidRPr="00E92F30" w:rsidRDefault="00B922CF" w:rsidP="00E92F30">
            <w:pPr>
              <w:spacing w:line="276" w:lineRule="auto"/>
              <w:rPr>
                <w:rFonts w:ascii="Times New Roman" w:eastAsia="Times New Roman" w:hAnsi="Times New Roman"/>
                <w:color w:val="auto"/>
              </w:rPr>
            </w:pPr>
            <w:hyperlink r:id="rId190" w:history="1">
              <w:r w:rsidR="00E92F30" w:rsidRPr="00E92F30">
                <w:rPr>
                  <w:rFonts w:ascii="Times New Roman" w:eastAsia="Times New Roman" w:hAnsi="Times New Roman"/>
                  <w:color w:val="0000FF"/>
                  <w:u w:val="single"/>
                </w:rPr>
                <w:t>McLendon v. Nicholson</w:t>
              </w:r>
            </w:hyperlink>
            <w:r w:rsidR="00E92F30" w:rsidRPr="00E92F30">
              <w:rPr>
                <w:rFonts w:ascii="Times New Roman" w:eastAsia="Times New Roman" w:hAnsi="Times New Roman"/>
                <w:color w:val="auto"/>
              </w:rPr>
              <w:t>, June 5, 2006, No. 04-0185</w:t>
            </w:r>
          </w:p>
        </w:tc>
        <w:tc>
          <w:tcPr>
            <w:tcW w:w="4950" w:type="dxa"/>
          </w:tcPr>
          <w:p w14:paraId="1181ABA3" w14:textId="77777777" w:rsidR="00E92F30" w:rsidRPr="00E92F30" w:rsidRDefault="00E92F30" w:rsidP="00E92F30">
            <w:pPr>
              <w:spacing w:line="276" w:lineRule="auto"/>
              <w:rPr>
                <w:rFonts w:ascii="Times New Roman" w:eastAsia="Times New Roman" w:hAnsi="Times New Roman"/>
                <w:color w:val="000000"/>
              </w:rPr>
            </w:pPr>
            <w:r w:rsidRPr="00E92F30">
              <w:rPr>
                <w:rFonts w:ascii="Times New Roman" w:eastAsia="Times New Roman" w:hAnsi="Times New Roman"/>
                <w:color w:val="000000"/>
              </w:rPr>
              <w:t>Duty to Assist - Examinations.</w:t>
            </w:r>
          </w:p>
        </w:tc>
      </w:tr>
      <w:tr w:rsidR="00E92F30" w:rsidRPr="00E92F30" w14:paraId="1181ABA7" w14:textId="77777777" w:rsidTr="00843FEE">
        <w:tc>
          <w:tcPr>
            <w:tcW w:w="6210" w:type="dxa"/>
            <w:shd w:val="clear" w:color="auto" w:fill="B8CCE4" w:themeFill="accent1" w:themeFillTint="66"/>
          </w:tcPr>
          <w:p w14:paraId="1181ABA5" w14:textId="77777777" w:rsidR="00E92F30" w:rsidRPr="00E92F30" w:rsidRDefault="00B922CF" w:rsidP="00E92F30">
            <w:pPr>
              <w:spacing w:line="276" w:lineRule="auto"/>
              <w:rPr>
                <w:rFonts w:ascii="Times New Roman" w:eastAsia="Times New Roman" w:hAnsi="Times New Roman"/>
                <w:color w:val="auto"/>
              </w:rPr>
            </w:pPr>
            <w:hyperlink r:id="rId191" w:history="1">
              <w:r w:rsidR="00E92F30" w:rsidRPr="00E92F30">
                <w:rPr>
                  <w:rFonts w:ascii="Times New Roman" w:eastAsia="Times New Roman" w:hAnsi="Times New Roman"/>
                  <w:color w:val="0000FF"/>
                  <w:u w:val="single"/>
                </w:rPr>
                <w:t>Nieves-Rodriguez v. Peake</w:t>
              </w:r>
            </w:hyperlink>
            <w:r w:rsidR="00E92F30" w:rsidRPr="00E92F30">
              <w:rPr>
                <w:rFonts w:ascii="Times New Roman" w:eastAsia="Times New Roman" w:hAnsi="Times New Roman"/>
                <w:color w:val="auto"/>
              </w:rPr>
              <w:t>, December 1, 2008, No. 06-0312</w:t>
            </w:r>
          </w:p>
        </w:tc>
        <w:tc>
          <w:tcPr>
            <w:tcW w:w="4950" w:type="dxa"/>
          </w:tcPr>
          <w:p w14:paraId="1181ABA6" w14:textId="77777777" w:rsidR="00E92F30" w:rsidRPr="00E92F30" w:rsidRDefault="00E92F30" w:rsidP="00E92F30">
            <w:pPr>
              <w:spacing w:line="276" w:lineRule="auto"/>
              <w:rPr>
                <w:rFonts w:ascii="Times New Roman" w:eastAsia="Times New Roman" w:hAnsi="Times New Roman"/>
                <w:color w:val="000000"/>
              </w:rPr>
            </w:pPr>
            <w:r w:rsidRPr="00E92F30">
              <w:rPr>
                <w:rFonts w:ascii="Times New Roman" w:eastAsia="Times New Roman" w:hAnsi="Times New Roman"/>
                <w:color w:val="000000"/>
              </w:rPr>
              <w:t>Medical Opinions</w:t>
            </w:r>
          </w:p>
        </w:tc>
      </w:tr>
      <w:tr w:rsidR="00E92F30" w:rsidRPr="00E92F30" w14:paraId="1181ABAA" w14:textId="77777777" w:rsidTr="00843FEE">
        <w:tc>
          <w:tcPr>
            <w:tcW w:w="6210" w:type="dxa"/>
            <w:shd w:val="clear" w:color="auto" w:fill="B8CCE4" w:themeFill="accent1" w:themeFillTint="66"/>
          </w:tcPr>
          <w:p w14:paraId="1181ABA8" w14:textId="77777777" w:rsidR="00E92F30" w:rsidRPr="00E92F30" w:rsidRDefault="00B922CF" w:rsidP="00E92F30">
            <w:pPr>
              <w:spacing w:line="276" w:lineRule="auto"/>
              <w:rPr>
                <w:rFonts w:ascii="Times New Roman" w:eastAsia="Times New Roman" w:hAnsi="Times New Roman"/>
                <w:color w:val="auto"/>
              </w:rPr>
            </w:pPr>
            <w:hyperlink r:id="rId192" w:history="1">
              <w:r w:rsidR="00E92F30" w:rsidRPr="00E92F30">
                <w:rPr>
                  <w:rFonts w:ascii="Times New Roman" w:eastAsia="Times New Roman" w:hAnsi="Times New Roman"/>
                  <w:color w:val="0000FF"/>
                  <w:u w:val="single"/>
                </w:rPr>
                <w:t>Rice v. Shinseki</w:t>
              </w:r>
            </w:hyperlink>
            <w:r w:rsidR="00E92F30" w:rsidRPr="00E92F30">
              <w:rPr>
                <w:rFonts w:ascii="Times New Roman" w:eastAsia="Times New Roman" w:hAnsi="Times New Roman"/>
                <w:color w:val="auto"/>
              </w:rPr>
              <w:t>, May 6, 2009, No. 06-1445</w:t>
            </w:r>
          </w:p>
        </w:tc>
        <w:tc>
          <w:tcPr>
            <w:tcW w:w="4950" w:type="dxa"/>
          </w:tcPr>
          <w:p w14:paraId="1181ABA9" w14:textId="77777777" w:rsidR="00E92F30" w:rsidRPr="00E92F30" w:rsidRDefault="00E92F30" w:rsidP="00E92F30">
            <w:pPr>
              <w:spacing w:line="276" w:lineRule="auto"/>
              <w:rPr>
                <w:rFonts w:ascii="Times New Roman" w:eastAsia="Times New Roman" w:hAnsi="Times New Roman"/>
                <w:color w:val="000000"/>
              </w:rPr>
            </w:pPr>
            <w:r w:rsidRPr="00E92F30">
              <w:rPr>
                <w:rFonts w:ascii="Times New Roman" w:eastAsia="Times New Roman" w:hAnsi="Times New Roman"/>
                <w:color w:val="000000"/>
              </w:rPr>
              <w:t>TDIU Claims</w:t>
            </w:r>
          </w:p>
        </w:tc>
      </w:tr>
    </w:tbl>
    <w:p w14:paraId="1181ABAB" w14:textId="77777777" w:rsidR="00E92F30" w:rsidRPr="00814C8C" w:rsidRDefault="00E92F30" w:rsidP="00476020">
      <w:pPr>
        <w:spacing w:line="276" w:lineRule="auto"/>
        <w:jc w:val="center"/>
        <w:rPr>
          <w:rFonts w:ascii="Times New Roman" w:eastAsia="Times New Roman" w:hAnsi="Times New Roman"/>
          <w:b/>
          <w:color w:val="auto"/>
        </w:rPr>
      </w:pPr>
    </w:p>
    <w:p w14:paraId="1181ABAC" w14:textId="77777777" w:rsidR="00814C8C" w:rsidRPr="00EE56F7" w:rsidRDefault="00814C8C" w:rsidP="00EE56F7"/>
    <w:sectPr w:rsidR="00814C8C" w:rsidRPr="00EE56F7" w:rsidSect="001D0937">
      <w:headerReference w:type="default" r:id="rId193"/>
      <w:headerReference w:type="first" r:id="rId194"/>
      <w:footerReference w:type="first" r:id="rId195"/>
      <w:pgSz w:w="12240" w:h="15840"/>
      <w:pgMar w:top="360" w:right="720" w:bottom="720" w:left="360" w:header="63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A89A8" w14:textId="77777777" w:rsidR="00B922CF" w:rsidRDefault="00B922CF">
      <w:r>
        <w:separator/>
      </w:r>
    </w:p>
  </w:endnote>
  <w:endnote w:type="continuationSeparator" w:id="0">
    <w:p w14:paraId="71777801" w14:textId="77777777" w:rsidR="00B922CF" w:rsidRDefault="00B9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yriadPro-Regular">
    <w:altName w:val="Myriad Pro"/>
    <w:panose1 w:val="00000000000000000000"/>
    <w:charset w:val="4D"/>
    <w:family w:val="auto"/>
    <w:notTrueType/>
    <w:pitch w:val="default"/>
    <w:sig w:usb0="00000003" w:usb1="00000000" w:usb2="00000000" w:usb3="00000000" w:csb0="00000001" w:csb1="00000000"/>
  </w:font>
  <w:font w:name="Calibri Bold">
    <w:panose1 w:val="020F0702030404030204"/>
    <w:charset w:val="00"/>
    <w:family w:val="auto"/>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yriadPro-SemiboldCond">
    <w:altName w:val="Myriad Pro Semibold Cond"/>
    <w:panose1 w:val="00000000000000000000"/>
    <w:charset w:val="4D"/>
    <w:family w:val="auto"/>
    <w:notTrueType/>
    <w:pitch w:val="default"/>
    <w:sig w:usb0="00000003" w:usb1="00000000" w:usb2="00000000" w:usb3="00000000" w:csb0="00000001" w:csb1="00000000"/>
  </w:font>
  <w:font w:name="MyriadPro-Bold">
    <w:altName w:val="Cambria"/>
    <w:panose1 w:val="00000000000000000000"/>
    <w:charset w:val="4D"/>
    <w:family w:val="auto"/>
    <w:notTrueType/>
    <w:pitch w:val="default"/>
    <w:sig w:usb0="00000003" w:usb1="00000000" w:usb2="00000000" w:usb3="00000000" w:csb0="00000001"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1ABB7" w14:textId="77777777" w:rsidR="00096DE2" w:rsidRPr="00EE56F7" w:rsidRDefault="00096DE2" w:rsidP="00C3203F">
    <w:pPr>
      <w:pStyle w:val="BodyText"/>
      <w:spacing w:before="600" w:after="0"/>
      <w:ind w:left="720" w:right="2246"/>
      <w:rPr>
        <w:rFonts w:ascii="Times New Roman" w:hAnsi="Times New Roman" w:cs="Times New Roman"/>
        <w:spacing w:val="-10"/>
        <w:szCs w:val="24"/>
      </w:rPr>
    </w:pPr>
    <w:r w:rsidRPr="00EE56F7">
      <w:rPr>
        <w:rFonts w:ascii="Times New Roman" w:hAnsi="Times New Roman" w:cs="Times New Roman"/>
        <w:noProof/>
        <w:szCs w:val="24"/>
      </w:rPr>
      <w:drawing>
        <wp:anchor distT="0" distB="0" distL="114300" distR="114300" simplePos="0" relativeHeight="251661312" behindDoc="1" locked="0" layoutInCell="1" allowOverlap="1" wp14:anchorId="1181ABBE" wp14:editId="1181ABBF">
          <wp:simplePos x="0" y="0"/>
          <wp:positionH relativeFrom="column">
            <wp:posOffset>4913630</wp:posOffset>
          </wp:positionH>
          <wp:positionV relativeFrom="paragraph">
            <wp:posOffset>221615</wp:posOffset>
          </wp:positionV>
          <wp:extent cx="2051050" cy="589280"/>
          <wp:effectExtent l="0" t="0" r="635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050" cy="589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56F7">
      <w:rPr>
        <w:rFonts w:ascii="Times New Roman" w:hAnsi="Times New Roman" w:cs="Times New Roman"/>
        <w:spacing w:val="-10"/>
        <w:szCs w:val="24"/>
      </w:rPr>
      <w:t>February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69581" w14:textId="77777777" w:rsidR="00B922CF" w:rsidRDefault="00B922CF">
      <w:r>
        <w:separator/>
      </w:r>
    </w:p>
  </w:footnote>
  <w:footnote w:type="continuationSeparator" w:id="0">
    <w:p w14:paraId="52997CF8" w14:textId="77777777" w:rsidR="00B922CF" w:rsidRDefault="00B92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1ABB3" w14:textId="77777777" w:rsidR="00096DE2" w:rsidRDefault="00096DE2">
    <w:pPr>
      <w:pStyle w:val="Header"/>
    </w:pPr>
    <w:r>
      <w:rPr>
        <w:noProof/>
      </w:rPr>
      <w:drawing>
        <wp:inline distT="0" distB="0" distL="0" distR="0" wp14:anchorId="1181ABB8" wp14:editId="1181ABB9">
          <wp:extent cx="6858000" cy="70485"/>
          <wp:effectExtent l="0" t="0" r="0" b="5715"/>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704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1ABB4" w14:textId="77777777" w:rsidR="00096DE2" w:rsidRDefault="00096DE2">
    <w:pPr>
      <w:pStyle w:val="Header"/>
    </w:pPr>
  </w:p>
  <w:p w14:paraId="1181ABB5" w14:textId="77777777" w:rsidR="00096DE2" w:rsidRPr="00843FEE" w:rsidRDefault="00096DE2" w:rsidP="008C746B">
    <w:pPr>
      <w:pStyle w:val="BenefitHeader"/>
      <w:rPr>
        <w:color w:val="FFFFFF" w:themeColor="background1"/>
        <w:sz w:val="44"/>
        <w:szCs w:val="44"/>
      </w:rPr>
    </w:pPr>
    <w:r>
      <w:t xml:space="preserve"> </w:t>
    </w:r>
    <w:r w:rsidRPr="00843FEE">
      <w:rPr>
        <w:color w:val="FFFFFF" w:themeColor="background1"/>
        <w:sz w:val="44"/>
        <w:szCs w:val="44"/>
      </w:rPr>
      <w:t>Guide to SOC/SSOC</w:t>
    </w:r>
  </w:p>
  <w:p w14:paraId="1181ABB6" w14:textId="77777777" w:rsidR="00096DE2" w:rsidRPr="008C746B" w:rsidRDefault="008C746B" w:rsidP="008C746B">
    <w:pPr>
      <w:pStyle w:val="BenefitHeader"/>
    </w:pPr>
    <w:r w:rsidRPr="00843FEE">
      <w:rPr>
        <w:color w:val="FFFFFF" w:themeColor="background1"/>
        <w:sz w:val="44"/>
        <w:szCs w:val="44"/>
      </w:rPr>
      <w:t xml:space="preserve"> </w:t>
    </w:r>
    <w:r w:rsidR="00096DE2" w:rsidRPr="00843FEE">
      <w:rPr>
        <w:color w:val="FFFFFF" w:themeColor="background1"/>
        <w:sz w:val="44"/>
        <w:szCs w:val="44"/>
      </w:rPr>
      <w:t>LAWS AND REGULATIONS CITATIONS</w:t>
    </w:r>
    <w:r w:rsidR="00096DE2" w:rsidRPr="00843FEE">
      <w:rPr>
        <w:noProof/>
        <w:color w:val="FFFFFF" w:themeColor="background1"/>
        <w:sz w:val="44"/>
        <w:szCs w:val="44"/>
      </w:rPr>
      <w:drawing>
        <wp:anchor distT="0" distB="0" distL="114300" distR="114300" simplePos="0" relativeHeight="251659264" behindDoc="0" locked="1" layoutInCell="1" allowOverlap="0" wp14:anchorId="1181ABBA" wp14:editId="71888FD6">
          <wp:simplePos x="0" y="0"/>
          <wp:positionH relativeFrom="column">
            <wp:posOffset>5962650</wp:posOffset>
          </wp:positionH>
          <wp:positionV relativeFrom="page">
            <wp:posOffset>855980</wp:posOffset>
          </wp:positionV>
          <wp:extent cx="742950" cy="517525"/>
          <wp:effectExtent l="0" t="0" r="0" b="0"/>
          <wp:wrapThrough wrapText="bothSides">
            <wp:wrapPolygon edited="0">
              <wp:start x="0" y="0"/>
              <wp:lineTo x="0" y="20672"/>
              <wp:lineTo x="21046" y="20672"/>
              <wp:lineTo x="21046" y="0"/>
              <wp:lineTo x="0" y="0"/>
            </wp:wrapPolygon>
          </wp:wrapThrough>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517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6DE2" w:rsidRPr="00843FEE">
      <w:rPr>
        <w:noProof/>
        <w:color w:val="FFFFFF" w:themeColor="background1"/>
        <w:sz w:val="44"/>
        <w:szCs w:val="44"/>
      </w:rPr>
      <w:drawing>
        <wp:anchor distT="0" distB="0" distL="114300" distR="114300" simplePos="0" relativeHeight="251658240" behindDoc="1" locked="1" layoutInCell="1" allowOverlap="0" wp14:anchorId="1181ABBC" wp14:editId="1181ABBD">
          <wp:simplePos x="0" y="0"/>
          <wp:positionH relativeFrom="column">
            <wp:align>center</wp:align>
          </wp:positionH>
          <wp:positionV relativeFrom="page">
            <wp:posOffset>182880</wp:posOffset>
          </wp:positionV>
          <wp:extent cx="7073900" cy="1638300"/>
          <wp:effectExtent l="0" t="0" r="0" b="0"/>
          <wp:wrapNone/>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739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6DE2" w:rsidRPr="00843FEE">
      <w:rPr>
        <w:color w:val="FFFFFF" w:themeColor="background1"/>
        <w:sz w:val="44"/>
        <w:szCs w:val="4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5045ED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506F68C"/>
    <w:lvl w:ilvl="0">
      <w:start w:val="1"/>
      <w:numFmt w:val="decimal"/>
      <w:pStyle w:val="ListNumber5"/>
      <w:lvlText w:val="%1."/>
      <w:lvlJc w:val="left"/>
      <w:pPr>
        <w:tabs>
          <w:tab w:val="num" w:pos="1800"/>
        </w:tabs>
        <w:ind w:left="1800" w:hanging="360"/>
      </w:pPr>
      <w:rPr>
        <w:rFonts w:cs="Times New Roman"/>
      </w:rPr>
    </w:lvl>
  </w:abstractNum>
  <w:abstractNum w:abstractNumId="2">
    <w:nsid w:val="FFFFFF7D"/>
    <w:multiLevelType w:val="singleLevel"/>
    <w:tmpl w:val="19B0D112"/>
    <w:lvl w:ilvl="0">
      <w:start w:val="1"/>
      <w:numFmt w:val="decimal"/>
      <w:pStyle w:val="ListNumber4"/>
      <w:lvlText w:val="%1."/>
      <w:lvlJc w:val="left"/>
      <w:pPr>
        <w:tabs>
          <w:tab w:val="num" w:pos="1440"/>
        </w:tabs>
        <w:ind w:left="1440" w:hanging="360"/>
      </w:pPr>
      <w:rPr>
        <w:rFonts w:cs="Times New Roman"/>
      </w:rPr>
    </w:lvl>
  </w:abstractNum>
  <w:abstractNum w:abstractNumId="3">
    <w:nsid w:val="FFFFFF7E"/>
    <w:multiLevelType w:val="singleLevel"/>
    <w:tmpl w:val="45624600"/>
    <w:lvl w:ilvl="0">
      <w:start w:val="1"/>
      <w:numFmt w:val="decimal"/>
      <w:pStyle w:val="ListNumber3"/>
      <w:lvlText w:val="%1."/>
      <w:lvlJc w:val="left"/>
      <w:pPr>
        <w:tabs>
          <w:tab w:val="num" w:pos="1080"/>
        </w:tabs>
        <w:ind w:left="1080" w:hanging="360"/>
      </w:pPr>
      <w:rPr>
        <w:rFonts w:cs="Times New Roman"/>
      </w:rPr>
    </w:lvl>
  </w:abstractNum>
  <w:abstractNum w:abstractNumId="4">
    <w:nsid w:val="FFFFFF7F"/>
    <w:multiLevelType w:val="singleLevel"/>
    <w:tmpl w:val="91D29296"/>
    <w:lvl w:ilvl="0">
      <w:start w:val="1"/>
      <w:numFmt w:val="decimal"/>
      <w:pStyle w:val="ListNumber2"/>
      <w:lvlText w:val="%1."/>
      <w:lvlJc w:val="left"/>
      <w:pPr>
        <w:tabs>
          <w:tab w:val="num" w:pos="720"/>
        </w:tabs>
        <w:ind w:left="720" w:hanging="360"/>
      </w:pPr>
      <w:rPr>
        <w:rFonts w:cs="Times New Roman"/>
      </w:rPr>
    </w:lvl>
  </w:abstractNum>
  <w:abstractNum w:abstractNumId="5">
    <w:nsid w:val="FFFFFF80"/>
    <w:multiLevelType w:val="singleLevel"/>
    <w:tmpl w:val="0BA2BD4C"/>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9BDAA9EA"/>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8CD66A2E"/>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339C432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23524B1A"/>
    <w:lvl w:ilvl="0">
      <w:start w:val="1"/>
      <w:numFmt w:val="decimal"/>
      <w:pStyle w:val="ListNumber"/>
      <w:lvlText w:val="%1."/>
      <w:lvlJc w:val="left"/>
      <w:pPr>
        <w:tabs>
          <w:tab w:val="num" w:pos="360"/>
        </w:tabs>
        <w:ind w:left="360" w:hanging="360"/>
      </w:pPr>
      <w:rPr>
        <w:rFonts w:cs="Times New Roman"/>
      </w:rPr>
    </w:lvl>
  </w:abstractNum>
  <w:abstractNum w:abstractNumId="10">
    <w:nsid w:val="FFFFFF89"/>
    <w:multiLevelType w:val="singleLevel"/>
    <w:tmpl w:val="469A09A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8D2149"/>
    <w:multiLevelType w:val="hybridMultilevel"/>
    <w:tmpl w:val="0298CAB0"/>
    <w:lvl w:ilvl="0" w:tplc="5B228198">
      <w:start w:val="38"/>
      <w:numFmt w:val="decimal"/>
      <w:lvlText w:val="%1"/>
      <w:lvlJc w:val="left"/>
      <w:pPr>
        <w:ind w:left="792" w:hanging="360"/>
      </w:pPr>
      <w:rPr>
        <w:rFonts w:ascii="Times New Roman" w:hAnsi="Times New Roman" w:cs="Times New Roman" w:hint="default"/>
      </w:rPr>
    </w:lvl>
    <w:lvl w:ilvl="1" w:tplc="04090019">
      <w:start w:val="1"/>
      <w:numFmt w:val="lowerLetter"/>
      <w:lvlText w:val="%2."/>
      <w:lvlJc w:val="left"/>
      <w:pPr>
        <w:ind w:left="1512" w:hanging="360"/>
      </w:pPr>
      <w:rPr>
        <w:rFonts w:ascii="Times New Roman" w:hAnsi="Times New Roman" w:cs="Times New Roman"/>
      </w:rPr>
    </w:lvl>
    <w:lvl w:ilvl="2" w:tplc="0409001B">
      <w:start w:val="1"/>
      <w:numFmt w:val="lowerRoman"/>
      <w:lvlText w:val="%3."/>
      <w:lvlJc w:val="right"/>
      <w:pPr>
        <w:ind w:left="2232" w:hanging="180"/>
      </w:pPr>
      <w:rPr>
        <w:rFonts w:ascii="Times New Roman" w:hAnsi="Times New Roman" w:cs="Times New Roman"/>
      </w:rPr>
    </w:lvl>
    <w:lvl w:ilvl="3" w:tplc="0409000F">
      <w:start w:val="1"/>
      <w:numFmt w:val="decimal"/>
      <w:lvlText w:val="%4."/>
      <w:lvlJc w:val="left"/>
      <w:pPr>
        <w:ind w:left="2952" w:hanging="360"/>
      </w:pPr>
      <w:rPr>
        <w:rFonts w:ascii="Times New Roman" w:hAnsi="Times New Roman" w:cs="Times New Roman"/>
      </w:rPr>
    </w:lvl>
    <w:lvl w:ilvl="4" w:tplc="04090019">
      <w:start w:val="1"/>
      <w:numFmt w:val="lowerLetter"/>
      <w:lvlText w:val="%5."/>
      <w:lvlJc w:val="left"/>
      <w:pPr>
        <w:ind w:left="3672" w:hanging="360"/>
      </w:pPr>
      <w:rPr>
        <w:rFonts w:ascii="Times New Roman" w:hAnsi="Times New Roman" w:cs="Times New Roman"/>
      </w:rPr>
    </w:lvl>
    <w:lvl w:ilvl="5" w:tplc="0409001B">
      <w:start w:val="1"/>
      <w:numFmt w:val="lowerRoman"/>
      <w:lvlText w:val="%6."/>
      <w:lvlJc w:val="right"/>
      <w:pPr>
        <w:ind w:left="4392" w:hanging="180"/>
      </w:pPr>
      <w:rPr>
        <w:rFonts w:ascii="Times New Roman" w:hAnsi="Times New Roman" w:cs="Times New Roman"/>
      </w:rPr>
    </w:lvl>
    <w:lvl w:ilvl="6" w:tplc="0409000F">
      <w:start w:val="1"/>
      <w:numFmt w:val="decimal"/>
      <w:lvlText w:val="%7."/>
      <w:lvlJc w:val="left"/>
      <w:pPr>
        <w:ind w:left="5112" w:hanging="360"/>
      </w:pPr>
      <w:rPr>
        <w:rFonts w:ascii="Times New Roman" w:hAnsi="Times New Roman" w:cs="Times New Roman"/>
      </w:rPr>
    </w:lvl>
    <w:lvl w:ilvl="7" w:tplc="04090019">
      <w:start w:val="1"/>
      <w:numFmt w:val="lowerLetter"/>
      <w:lvlText w:val="%8."/>
      <w:lvlJc w:val="left"/>
      <w:pPr>
        <w:ind w:left="5832" w:hanging="360"/>
      </w:pPr>
      <w:rPr>
        <w:rFonts w:ascii="Times New Roman" w:hAnsi="Times New Roman" w:cs="Times New Roman"/>
      </w:rPr>
    </w:lvl>
    <w:lvl w:ilvl="8" w:tplc="0409001B">
      <w:start w:val="1"/>
      <w:numFmt w:val="lowerRoman"/>
      <w:lvlText w:val="%9."/>
      <w:lvlJc w:val="right"/>
      <w:pPr>
        <w:ind w:left="6552" w:hanging="180"/>
      </w:pPr>
      <w:rPr>
        <w:rFonts w:ascii="Times New Roman" w:hAnsi="Times New Roman" w:cs="Times New Roman"/>
      </w:rPr>
    </w:lvl>
  </w:abstractNum>
  <w:abstractNum w:abstractNumId="12">
    <w:nsid w:val="250A2643"/>
    <w:multiLevelType w:val="hybridMultilevel"/>
    <w:tmpl w:val="3CEA4E82"/>
    <w:lvl w:ilvl="0" w:tplc="2E9EB15A">
      <w:start w:val="38"/>
      <w:numFmt w:val="decimal"/>
      <w:lvlText w:val="%1"/>
      <w:lvlJc w:val="left"/>
      <w:pPr>
        <w:ind w:left="792" w:hanging="360"/>
      </w:pPr>
      <w:rPr>
        <w:rFonts w:ascii="Times New Roman" w:hAnsi="Times New Roman" w:cs="Times New Roman" w:hint="default"/>
      </w:rPr>
    </w:lvl>
    <w:lvl w:ilvl="1" w:tplc="04090019">
      <w:start w:val="1"/>
      <w:numFmt w:val="lowerLetter"/>
      <w:lvlText w:val="%2."/>
      <w:lvlJc w:val="left"/>
      <w:pPr>
        <w:ind w:left="1512" w:hanging="360"/>
      </w:pPr>
      <w:rPr>
        <w:rFonts w:ascii="Times New Roman" w:hAnsi="Times New Roman" w:cs="Times New Roman"/>
      </w:rPr>
    </w:lvl>
    <w:lvl w:ilvl="2" w:tplc="0409001B">
      <w:start w:val="1"/>
      <w:numFmt w:val="lowerRoman"/>
      <w:lvlText w:val="%3."/>
      <w:lvlJc w:val="right"/>
      <w:pPr>
        <w:ind w:left="2232" w:hanging="180"/>
      </w:pPr>
      <w:rPr>
        <w:rFonts w:ascii="Times New Roman" w:hAnsi="Times New Roman" w:cs="Times New Roman"/>
      </w:rPr>
    </w:lvl>
    <w:lvl w:ilvl="3" w:tplc="0409000F">
      <w:start w:val="1"/>
      <w:numFmt w:val="decimal"/>
      <w:lvlText w:val="%4."/>
      <w:lvlJc w:val="left"/>
      <w:pPr>
        <w:ind w:left="2952" w:hanging="360"/>
      </w:pPr>
      <w:rPr>
        <w:rFonts w:ascii="Times New Roman" w:hAnsi="Times New Roman" w:cs="Times New Roman"/>
      </w:rPr>
    </w:lvl>
    <w:lvl w:ilvl="4" w:tplc="04090019">
      <w:start w:val="1"/>
      <w:numFmt w:val="lowerLetter"/>
      <w:lvlText w:val="%5."/>
      <w:lvlJc w:val="left"/>
      <w:pPr>
        <w:ind w:left="3672" w:hanging="360"/>
      </w:pPr>
      <w:rPr>
        <w:rFonts w:ascii="Times New Roman" w:hAnsi="Times New Roman" w:cs="Times New Roman"/>
      </w:rPr>
    </w:lvl>
    <w:lvl w:ilvl="5" w:tplc="0409001B">
      <w:start w:val="1"/>
      <w:numFmt w:val="lowerRoman"/>
      <w:lvlText w:val="%6."/>
      <w:lvlJc w:val="right"/>
      <w:pPr>
        <w:ind w:left="4392" w:hanging="180"/>
      </w:pPr>
      <w:rPr>
        <w:rFonts w:ascii="Times New Roman" w:hAnsi="Times New Roman" w:cs="Times New Roman"/>
      </w:rPr>
    </w:lvl>
    <w:lvl w:ilvl="6" w:tplc="0409000F">
      <w:start w:val="1"/>
      <w:numFmt w:val="decimal"/>
      <w:lvlText w:val="%7."/>
      <w:lvlJc w:val="left"/>
      <w:pPr>
        <w:ind w:left="5112" w:hanging="360"/>
      </w:pPr>
      <w:rPr>
        <w:rFonts w:ascii="Times New Roman" w:hAnsi="Times New Roman" w:cs="Times New Roman"/>
      </w:rPr>
    </w:lvl>
    <w:lvl w:ilvl="7" w:tplc="04090019">
      <w:start w:val="1"/>
      <w:numFmt w:val="lowerLetter"/>
      <w:lvlText w:val="%8."/>
      <w:lvlJc w:val="left"/>
      <w:pPr>
        <w:ind w:left="5832" w:hanging="360"/>
      </w:pPr>
      <w:rPr>
        <w:rFonts w:ascii="Times New Roman" w:hAnsi="Times New Roman" w:cs="Times New Roman"/>
      </w:rPr>
    </w:lvl>
    <w:lvl w:ilvl="8" w:tplc="0409001B">
      <w:start w:val="1"/>
      <w:numFmt w:val="lowerRoman"/>
      <w:lvlText w:val="%9."/>
      <w:lvlJc w:val="right"/>
      <w:pPr>
        <w:ind w:left="6552" w:hanging="180"/>
      </w:pPr>
      <w:rPr>
        <w:rFonts w:ascii="Times New Roman" w:hAnsi="Times New Roman" w:cs="Times New Roman"/>
      </w:rPr>
    </w:lvl>
  </w:abstractNum>
  <w:abstractNum w:abstractNumId="13">
    <w:nsid w:val="27A64747"/>
    <w:multiLevelType w:val="hybridMultilevel"/>
    <w:tmpl w:val="CFE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B64D09"/>
    <w:multiLevelType w:val="hybridMultilevel"/>
    <w:tmpl w:val="94142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66D20"/>
    <w:multiLevelType w:val="hybridMultilevel"/>
    <w:tmpl w:val="D76CE0EC"/>
    <w:lvl w:ilvl="0" w:tplc="C3843C5A">
      <w:start w:val="38"/>
      <w:numFmt w:val="decimal"/>
      <w:lvlText w:val="%1"/>
      <w:lvlJc w:val="left"/>
      <w:pPr>
        <w:ind w:left="792" w:hanging="360"/>
      </w:pPr>
      <w:rPr>
        <w:rFonts w:ascii="Times New Roman" w:hAnsi="Times New Roman" w:cs="Times New Roman" w:hint="default"/>
      </w:rPr>
    </w:lvl>
    <w:lvl w:ilvl="1" w:tplc="04090019">
      <w:start w:val="1"/>
      <w:numFmt w:val="lowerLetter"/>
      <w:lvlText w:val="%2."/>
      <w:lvlJc w:val="left"/>
      <w:pPr>
        <w:ind w:left="1512" w:hanging="360"/>
      </w:pPr>
      <w:rPr>
        <w:rFonts w:ascii="Times New Roman" w:hAnsi="Times New Roman" w:cs="Times New Roman"/>
      </w:rPr>
    </w:lvl>
    <w:lvl w:ilvl="2" w:tplc="0409001B">
      <w:start w:val="1"/>
      <w:numFmt w:val="lowerRoman"/>
      <w:lvlText w:val="%3."/>
      <w:lvlJc w:val="right"/>
      <w:pPr>
        <w:ind w:left="2232" w:hanging="180"/>
      </w:pPr>
      <w:rPr>
        <w:rFonts w:ascii="Times New Roman" w:hAnsi="Times New Roman" w:cs="Times New Roman"/>
      </w:rPr>
    </w:lvl>
    <w:lvl w:ilvl="3" w:tplc="0409000F">
      <w:start w:val="1"/>
      <w:numFmt w:val="decimal"/>
      <w:lvlText w:val="%4."/>
      <w:lvlJc w:val="left"/>
      <w:pPr>
        <w:ind w:left="2952" w:hanging="360"/>
      </w:pPr>
      <w:rPr>
        <w:rFonts w:ascii="Times New Roman" w:hAnsi="Times New Roman" w:cs="Times New Roman"/>
      </w:rPr>
    </w:lvl>
    <w:lvl w:ilvl="4" w:tplc="04090019">
      <w:start w:val="1"/>
      <w:numFmt w:val="lowerLetter"/>
      <w:lvlText w:val="%5."/>
      <w:lvlJc w:val="left"/>
      <w:pPr>
        <w:ind w:left="3672" w:hanging="360"/>
      </w:pPr>
      <w:rPr>
        <w:rFonts w:ascii="Times New Roman" w:hAnsi="Times New Roman" w:cs="Times New Roman"/>
      </w:rPr>
    </w:lvl>
    <w:lvl w:ilvl="5" w:tplc="0409001B">
      <w:start w:val="1"/>
      <w:numFmt w:val="lowerRoman"/>
      <w:lvlText w:val="%6."/>
      <w:lvlJc w:val="right"/>
      <w:pPr>
        <w:ind w:left="4392" w:hanging="180"/>
      </w:pPr>
      <w:rPr>
        <w:rFonts w:ascii="Times New Roman" w:hAnsi="Times New Roman" w:cs="Times New Roman"/>
      </w:rPr>
    </w:lvl>
    <w:lvl w:ilvl="6" w:tplc="0409000F">
      <w:start w:val="1"/>
      <w:numFmt w:val="decimal"/>
      <w:lvlText w:val="%7."/>
      <w:lvlJc w:val="left"/>
      <w:pPr>
        <w:ind w:left="5112" w:hanging="360"/>
      </w:pPr>
      <w:rPr>
        <w:rFonts w:ascii="Times New Roman" w:hAnsi="Times New Roman" w:cs="Times New Roman"/>
      </w:rPr>
    </w:lvl>
    <w:lvl w:ilvl="7" w:tplc="04090019">
      <w:start w:val="1"/>
      <w:numFmt w:val="lowerLetter"/>
      <w:lvlText w:val="%8."/>
      <w:lvlJc w:val="left"/>
      <w:pPr>
        <w:ind w:left="5832" w:hanging="360"/>
      </w:pPr>
      <w:rPr>
        <w:rFonts w:ascii="Times New Roman" w:hAnsi="Times New Roman" w:cs="Times New Roman"/>
      </w:rPr>
    </w:lvl>
    <w:lvl w:ilvl="8" w:tplc="0409001B">
      <w:start w:val="1"/>
      <w:numFmt w:val="lowerRoman"/>
      <w:lvlText w:val="%9."/>
      <w:lvlJc w:val="right"/>
      <w:pPr>
        <w:ind w:left="6552" w:hanging="180"/>
      </w:pPr>
      <w:rPr>
        <w:rFonts w:ascii="Times New Roman" w:hAnsi="Times New Roman" w:cs="Times New Roman"/>
      </w:rPr>
    </w:lvl>
  </w:abstractNum>
  <w:abstractNum w:abstractNumId="16">
    <w:nsid w:val="6CFF43F1"/>
    <w:multiLevelType w:val="hybridMultilevel"/>
    <w:tmpl w:val="B41AC84E"/>
    <w:lvl w:ilvl="0" w:tplc="86BC7F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10"/>
  </w:num>
  <w:num w:numId="22">
    <w:abstractNumId w:val="8"/>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 w:numId="31">
    <w:abstractNumId w:val="0"/>
  </w:num>
  <w:num w:numId="32">
    <w:abstractNumId w:val="16"/>
  </w:num>
  <w:num w:numId="33">
    <w:abstractNumId w:val="13"/>
  </w:num>
  <w:num w:numId="34">
    <w:abstractNumId w:val="14"/>
  </w:num>
  <w:num w:numId="35">
    <w:abstractNumId w:val="15"/>
  </w:num>
  <w:num w:numId="36">
    <w:abstractNumId w:val="1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Type w:val="let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544AB2"/>
    <w:rsid w:val="00001D3B"/>
    <w:rsid w:val="000049E2"/>
    <w:rsid w:val="000052A4"/>
    <w:rsid w:val="00030CD3"/>
    <w:rsid w:val="00034DD8"/>
    <w:rsid w:val="00053C45"/>
    <w:rsid w:val="00065FAF"/>
    <w:rsid w:val="00070C3C"/>
    <w:rsid w:val="00091F8D"/>
    <w:rsid w:val="00096DE2"/>
    <w:rsid w:val="000A6763"/>
    <w:rsid w:val="000C1099"/>
    <w:rsid w:val="000C3978"/>
    <w:rsid w:val="000D08C3"/>
    <w:rsid w:val="000E0B14"/>
    <w:rsid w:val="00101BED"/>
    <w:rsid w:val="00101E19"/>
    <w:rsid w:val="001130C0"/>
    <w:rsid w:val="00121A95"/>
    <w:rsid w:val="0012743F"/>
    <w:rsid w:val="0015120B"/>
    <w:rsid w:val="001530D6"/>
    <w:rsid w:val="0019566B"/>
    <w:rsid w:val="001A07DA"/>
    <w:rsid w:val="001A7397"/>
    <w:rsid w:val="001B0750"/>
    <w:rsid w:val="001B6EE4"/>
    <w:rsid w:val="001C0CBE"/>
    <w:rsid w:val="001D0937"/>
    <w:rsid w:val="001D4EF4"/>
    <w:rsid w:val="002072C1"/>
    <w:rsid w:val="00231860"/>
    <w:rsid w:val="00237C95"/>
    <w:rsid w:val="00244294"/>
    <w:rsid w:val="00251A99"/>
    <w:rsid w:val="00253EE3"/>
    <w:rsid w:val="0026284B"/>
    <w:rsid w:val="00266D0B"/>
    <w:rsid w:val="00267462"/>
    <w:rsid w:val="002845FF"/>
    <w:rsid w:val="002867D1"/>
    <w:rsid w:val="002B2B48"/>
    <w:rsid w:val="0030083C"/>
    <w:rsid w:val="003057C2"/>
    <w:rsid w:val="0031537D"/>
    <w:rsid w:val="00330AB6"/>
    <w:rsid w:val="00334DDF"/>
    <w:rsid w:val="0033748A"/>
    <w:rsid w:val="00356F22"/>
    <w:rsid w:val="00367D94"/>
    <w:rsid w:val="003760B1"/>
    <w:rsid w:val="0037738D"/>
    <w:rsid w:val="0038320E"/>
    <w:rsid w:val="0039793F"/>
    <w:rsid w:val="003D0AC7"/>
    <w:rsid w:val="003D4D8E"/>
    <w:rsid w:val="003E4A66"/>
    <w:rsid w:val="003F4D03"/>
    <w:rsid w:val="0040384F"/>
    <w:rsid w:val="00405BB7"/>
    <w:rsid w:val="00407FA2"/>
    <w:rsid w:val="00447320"/>
    <w:rsid w:val="0045096A"/>
    <w:rsid w:val="0046621D"/>
    <w:rsid w:val="00471BD2"/>
    <w:rsid w:val="00476020"/>
    <w:rsid w:val="004933D4"/>
    <w:rsid w:val="004A1617"/>
    <w:rsid w:val="004D5DCE"/>
    <w:rsid w:val="004F6CC6"/>
    <w:rsid w:val="00520CCC"/>
    <w:rsid w:val="00544AB2"/>
    <w:rsid w:val="00550055"/>
    <w:rsid w:val="00553DA1"/>
    <w:rsid w:val="0055462F"/>
    <w:rsid w:val="005556CB"/>
    <w:rsid w:val="00560827"/>
    <w:rsid w:val="00561A2F"/>
    <w:rsid w:val="00572751"/>
    <w:rsid w:val="00574A99"/>
    <w:rsid w:val="00575EA8"/>
    <w:rsid w:val="00576873"/>
    <w:rsid w:val="00591C3C"/>
    <w:rsid w:val="005A248D"/>
    <w:rsid w:val="005A6574"/>
    <w:rsid w:val="005B0B15"/>
    <w:rsid w:val="005B2B79"/>
    <w:rsid w:val="005C534A"/>
    <w:rsid w:val="005D32A8"/>
    <w:rsid w:val="005E630F"/>
    <w:rsid w:val="005E734B"/>
    <w:rsid w:val="005F3FED"/>
    <w:rsid w:val="005F4D03"/>
    <w:rsid w:val="0061136F"/>
    <w:rsid w:val="006131B5"/>
    <w:rsid w:val="00615F17"/>
    <w:rsid w:val="00624216"/>
    <w:rsid w:val="00624A26"/>
    <w:rsid w:val="00634693"/>
    <w:rsid w:val="006349CF"/>
    <w:rsid w:val="006362B2"/>
    <w:rsid w:val="0064097C"/>
    <w:rsid w:val="00640C48"/>
    <w:rsid w:val="00647A6F"/>
    <w:rsid w:val="00677557"/>
    <w:rsid w:val="00687E87"/>
    <w:rsid w:val="006A582E"/>
    <w:rsid w:val="006C2B83"/>
    <w:rsid w:val="006E62B8"/>
    <w:rsid w:val="0070367F"/>
    <w:rsid w:val="00703681"/>
    <w:rsid w:val="00706ACA"/>
    <w:rsid w:val="00711236"/>
    <w:rsid w:val="0071759F"/>
    <w:rsid w:val="00720D97"/>
    <w:rsid w:val="00721BFB"/>
    <w:rsid w:val="00726BB8"/>
    <w:rsid w:val="0072777C"/>
    <w:rsid w:val="00733868"/>
    <w:rsid w:val="00735075"/>
    <w:rsid w:val="00741C25"/>
    <w:rsid w:val="0074340C"/>
    <w:rsid w:val="00753204"/>
    <w:rsid w:val="00767F98"/>
    <w:rsid w:val="0078752A"/>
    <w:rsid w:val="007A4A06"/>
    <w:rsid w:val="007A50C5"/>
    <w:rsid w:val="007D0075"/>
    <w:rsid w:val="007E0E9E"/>
    <w:rsid w:val="0080107B"/>
    <w:rsid w:val="008019FE"/>
    <w:rsid w:val="00807936"/>
    <w:rsid w:val="00814C8C"/>
    <w:rsid w:val="00831E36"/>
    <w:rsid w:val="00836E61"/>
    <w:rsid w:val="00843FEE"/>
    <w:rsid w:val="00851C83"/>
    <w:rsid w:val="00856FD6"/>
    <w:rsid w:val="008637DC"/>
    <w:rsid w:val="00873EE8"/>
    <w:rsid w:val="00891079"/>
    <w:rsid w:val="008A7545"/>
    <w:rsid w:val="008B6B3A"/>
    <w:rsid w:val="008C5100"/>
    <w:rsid w:val="008C59AF"/>
    <w:rsid w:val="008C746B"/>
    <w:rsid w:val="008D4649"/>
    <w:rsid w:val="008D54B7"/>
    <w:rsid w:val="008E7F03"/>
    <w:rsid w:val="008F4A25"/>
    <w:rsid w:val="009010D9"/>
    <w:rsid w:val="00904C50"/>
    <w:rsid w:val="00914BFA"/>
    <w:rsid w:val="00922900"/>
    <w:rsid w:val="00923FFE"/>
    <w:rsid w:val="00935943"/>
    <w:rsid w:val="00943A79"/>
    <w:rsid w:val="009531DC"/>
    <w:rsid w:val="00970C3E"/>
    <w:rsid w:val="009C1295"/>
    <w:rsid w:val="009C1BEC"/>
    <w:rsid w:val="009C4540"/>
    <w:rsid w:val="009D2D97"/>
    <w:rsid w:val="009E7928"/>
    <w:rsid w:val="009F18C9"/>
    <w:rsid w:val="009F3F05"/>
    <w:rsid w:val="00A01513"/>
    <w:rsid w:val="00A119D5"/>
    <w:rsid w:val="00A267F9"/>
    <w:rsid w:val="00A32863"/>
    <w:rsid w:val="00A44635"/>
    <w:rsid w:val="00A50C43"/>
    <w:rsid w:val="00A61255"/>
    <w:rsid w:val="00A80EAC"/>
    <w:rsid w:val="00A82C31"/>
    <w:rsid w:val="00AA28FD"/>
    <w:rsid w:val="00AA30B5"/>
    <w:rsid w:val="00AC4267"/>
    <w:rsid w:val="00AC4F0F"/>
    <w:rsid w:val="00B00954"/>
    <w:rsid w:val="00B06069"/>
    <w:rsid w:val="00B27C92"/>
    <w:rsid w:val="00B41557"/>
    <w:rsid w:val="00B41E57"/>
    <w:rsid w:val="00B50D5A"/>
    <w:rsid w:val="00B5480C"/>
    <w:rsid w:val="00B848B1"/>
    <w:rsid w:val="00B91117"/>
    <w:rsid w:val="00B922CF"/>
    <w:rsid w:val="00B961BB"/>
    <w:rsid w:val="00B9688F"/>
    <w:rsid w:val="00BB170E"/>
    <w:rsid w:val="00BC1256"/>
    <w:rsid w:val="00BD172A"/>
    <w:rsid w:val="00BF272F"/>
    <w:rsid w:val="00C22601"/>
    <w:rsid w:val="00C25D80"/>
    <w:rsid w:val="00C30D71"/>
    <w:rsid w:val="00C3203F"/>
    <w:rsid w:val="00C7016C"/>
    <w:rsid w:val="00C84AA6"/>
    <w:rsid w:val="00C86EC1"/>
    <w:rsid w:val="00C93DFF"/>
    <w:rsid w:val="00C9597D"/>
    <w:rsid w:val="00CA789D"/>
    <w:rsid w:val="00CA7CB9"/>
    <w:rsid w:val="00CB726F"/>
    <w:rsid w:val="00CC5B98"/>
    <w:rsid w:val="00CE395B"/>
    <w:rsid w:val="00D15495"/>
    <w:rsid w:val="00D4482C"/>
    <w:rsid w:val="00D45D27"/>
    <w:rsid w:val="00D668FA"/>
    <w:rsid w:val="00D71393"/>
    <w:rsid w:val="00D83A37"/>
    <w:rsid w:val="00D96774"/>
    <w:rsid w:val="00DA1A1A"/>
    <w:rsid w:val="00DC032B"/>
    <w:rsid w:val="00DC2C62"/>
    <w:rsid w:val="00DC4B8F"/>
    <w:rsid w:val="00DC5701"/>
    <w:rsid w:val="00DE167F"/>
    <w:rsid w:val="00DE68CC"/>
    <w:rsid w:val="00E504FE"/>
    <w:rsid w:val="00E54526"/>
    <w:rsid w:val="00E76DFD"/>
    <w:rsid w:val="00E8036A"/>
    <w:rsid w:val="00E8359D"/>
    <w:rsid w:val="00E92F30"/>
    <w:rsid w:val="00E9583F"/>
    <w:rsid w:val="00E96DF9"/>
    <w:rsid w:val="00EA2ACD"/>
    <w:rsid w:val="00ED4486"/>
    <w:rsid w:val="00EE56F7"/>
    <w:rsid w:val="00EF1101"/>
    <w:rsid w:val="00EF4701"/>
    <w:rsid w:val="00EF58E8"/>
    <w:rsid w:val="00F0071D"/>
    <w:rsid w:val="00F102ED"/>
    <w:rsid w:val="00F539A5"/>
    <w:rsid w:val="00F60B62"/>
    <w:rsid w:val="00F62221"/>
    <w:rsid w:val="00F80ED6"/>
    <w:rsid w:val="00F86A69"/>
    <w:rsid w:val="00FB3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1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MS ????" w:hAnsi="Trebuchet M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360" w:lineRule="auto"/>
    </w:pPr>
    <w:rPr>
      <w:rFonts w:ascii="Georgia" w:hAnsi="Georgia"/>
      <w:color w:val="404040"/>
      <w:sz w:val="24"/>
      <w:szCs w:val="24"/>
    </w:rPr>
  </w:style>
  <w:style w:type="paragraph" w:styleId="Heading1">
    <w:name w:val="heading 1"/>
    <w:basedOn w:val="Normal"/>
    <w:next w:val="Normal"/>
    <w:qFormat/>
    <w:pPr>
      <w:keepNext/>
      <w:spacing w:line="480" w:lineRule="exact"/>
      <w:outlineLvl w:val="0"/>
    </w:pPr>
    <w:rPr>
      <w:rFonts w:ascii="Calibri" w:hAnsi="Calibri" w:cs="MyriadPro-Regular"/>
      <w:caps/>
      <w:color w:val="AEB478"/>
      <w:sz w:val="40"/>
      <w:szCs w:val="40"/>
    </w:rPr>
  </w:style>
  <w:style w:type="paragraph" w:styleId="Heading2">
    <w:name w:val="heading 2"/>
    <w:basedOn w:val="Normal"/>
    <w:next w:val="Normal"/>
    <w:qFormat/>
    <w:pPr>
      <w:keepNext/>
      <w:spacing w:after="60"/>
      <w:outlineLvl w:val="1"/>
    </w:pPr>
    <w:rPr>
      <w:rFonts w:ascii="Calibri Bold" w:hAnsi="Calibri Bold"/>
      <w:caps/>
      <w:spacing w:val="20"/>
      <w:szCs w:val="22"/>
    </w:rPr>
  </w:style>
  <w:style w:type="paragraph" w:styleId="Heading3">
    <w:name w:val="heading 3"/>
    <w:basedOn w:val="Normal"/>
    <w:next w:val="Normal"/>
    <w:qFormat/>
    <w:pPr>
      <w:keepNext/>
      <w:spacing w:after="60"/>
      <w:outlineLvl w:val="2"/>
    </w:pPr>
    <w:rPr>
      <w:rFonts w:ascii="Calibri" w:hAnsi="Calibri"/>
    </w:rPr>
  </w:style>
  <w:style w:type="paragraph" w:styleId="Heading4">
    <w:name w:val="heading 4"/>
    <w:basedOn w:val="Normal"/>
    <w:next w:val="Normal"/>
    <w:qFormat/>
    <w:pPr>
      <w:keepNext/>
      <w:keepLines/>
      <w:spacing w:before="200" w:after="0" w:line="240" w:lineRule="auto"/>
      <w:outlineLvl w:val="3"/>
    </w:pPr>
    <w:rPr>
      <w:rFonts w:ascii="Trebuchet MS" w:hAnsi="Trebuchet MS"/>
      <w:b/>
      <w:bCs/>
      <w:i/>
      <w:iCs/>
      <w:color w:val="0C5986"/>
      <w:sz w:val="19"/>
      <w:szCs w:val="22"/>
    </w:rPr>
  </w:style>
  <w:style w:type="paragraph" w:styleId="Heading5">
    <w:name w:val="heading 5"/>
    <w:basedOn w:val="Normal"/>
    <w:next w:val="Normal"/>
    <w:qFormat/>
    <w:pPr>
      <w:keepNext/>
      <w:keepLines/>
      <w:spacing w:before="200" w:after="0" w:line="240" w:lineRule="auto"/>
      <w:outlineLvl w:val="4"/>
    </w:pPr>
    <w:rPr>
      <w:rFonts w:ascii="Trebuchet MS" w:hAnsi="Trebuchet MS"/>
      <w:color w:val="062C42"/>
      <w:sz w:val="19"/>
      <w:szCs w:val="22"/>
    </w:rPr>
  </w:style>
  <w:style w:type="paragraph" w:styleId="Heading6">
    <w:name w:val="heading 6"/>
    <w:basedOn w:val="Normal"/>
    <w:next w:val="Normal"/>
    <w:qFormat/>
    <w:pPr>
      <w:keepNext/>
      <w:keepLines/>
      <w:spacing w:before="200" w:after="0" w:line="240" w:lineRule="auto"/>
      <w:outlineLvl w:val="5"/>
    </w:pPr>
    <w:rPr>
      <w:rFonts w:ascii="Trebuchet MS" w:hAnsi="Trebuchet MS"/>
      <w:i/>
      <w:iCs/>
      <w:color w:val="062C42"/>
      <w:sz w:val="19"/>
      <w:szCs w:val="22"/>
    </w:rPr>
  </w:style>
  <w:style w:type="paragraph" w:styleId="Heading7">
    <w:name w:val="heading 7"/>
    <w:basedOn w:val="Normal"/>
    <w:next w:val="Normal"/>
    <w:qFormat/>
    <w:pPr>
      <w:keepNext/>
      <w:keepLines/>
      <w:spacing w:before="200" w:after="0" w:line="240" w:lineRule="auto"/>
      <w:outlineLvl w:val="6"/>
    </w:pPr>
    <w:rPr>
      <w:rFonts w:ascii="Trebuchet MS" w:hAnsi="Trebuchet MS"/>
      <w:i/>
      <w:iCs/>
      <w:sz w:val="19"/>
      <w:szCs w:val="22"/>
    </w:rPr>
  </w:style>
  <w:style w:type="paragraph" w:styleId="Heading8">
    <w:name w:val="heading 8"/>
    <w:basedOn w:val="Normal"/>
    <w:next w:val="Normal"/>
    <w:qFormat/>
    <w:pPr>
      <w:keepNext/>
      <w:keepLines/>
      <w:spacing w:before="200" w:after="0" w:line="240" w:lineRule="auto"/>
      <w:outlineLvl w:val="7"/>
    </w:pPr>
    <w:rPr>
      <w:rFonts w:ascii="Trebuchet MS" w:hAnsi="Trebuchet MS"/>
      <w:sz w:val="20"/>
      <w:szCs w:val="20"/>
    </w:rPr>
  </w:style>
  <w:style w:type="paragraph" w:styleId="Heading9">
    <w:name w:val="heading 9"/>
    <w:basedOn w:val="Normal"/>
    <w:next w:val="Normal"/>
    <w:qFormat/>
    <w:pPr>
      <w:keepNext/>
      <w:keepLines/>
      <w:spacing w:before="200" w:after="0" w:line="240" w:lineRule="auto"/>
      <w:outlineLvl w:val="8"/>
    </w:pPr>
    <w:rPr>
      <w:rFonts w:ascii="Trebuchet MS" w:hAnsi="Trebuchet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7">
    <w:name w:val="Char Char37"/>
    <w:locked/>
    <w:rPr>
      <w:rFonts w:ascii="Calibri" w:hAnsi="Calibri" w:cs="MyriadPro-Regular"/>
      <w:caps/>
      <w:color w:val="AEB478"/>
      <w:sz w:val="40"/>
      <w:szCs w:val="40"/>
    </w:rPr>
  </w:style>
  <w:style w:type="character" w:customStyle="1" w:styleId="CharChar36">
    <w:name w:val="Char Char36"/>
    <w:locked/>
    <w:rPr>
      <w:rFonts w:ascii="Calibri Bold" w:hAnsi="Calibri Bold"/>
      <w:caps/>
      <w:color w:val="404040"/>
      <w:spacing w:val="20"/>
      <w:sz w:val="24"/>
    </w:rPr>
  </w:style>
  <w:style w:type="character" w:customStyle="1" w:styleId="CharChar35">
    <w:name w:val="Char Char35"/>
    <w:locked/>
    <w:rPr>
      <w:rFonts w:ascii="Calibri" w:hAnsi="Calibri"/>
      <w:color w:val="404040"/>
      <w:sz w:val="24"/>
      <w:szCs w:val="24"/>
    </w:rPr>
  </w:style>
  <w:style w:type="character" w:customStyle="1" w:styleId="CharChar34">
    <w:name w:val="Char Char34"/>
    <w:semiHidden/>
    <w:locked/>
    <w:rPr>
      <w:rFonts w:ascii="Trebuchet MS" w:eastAsia="MS ????" w:hAnsi="Trebuchet MS" w:cs="Times New Roman"/>
      <w:b/>
      <w:bCs/>
      <w:i/>
      <w:iCs/>
      <w:color w:val="0C5986"/>
      <w:sz w:val="19"/>
    </w:rPr>
  </w:style>
  <w:style w:type="character" w:customStyle="1" w:styleId="CharChar33">
    <w:name w:val="Char Char33"/>
    <w:locked/>
    <w:rPr>
      <w:rFonts w:ascii="Trebuchet MS" w:eastAsia="MS ????" w:hAnsi="Trebuchet MS" w:cs="Times New Roman"/>
      <w:color w:val="062C42"/>
      <w:sz w:val="19"/>
    </w:rPr>
  </w:style>
  <w:style w:type="character" w:customStyle="1" w:styleId="CharChar32">
    <w:name w:val="Char Char32"/>
    <w:semiHidden/>
    <w:locked/>
    <w:rPr>
      <w:rFonts w:ascii="Trebuchet MS" w:eastAsia="MS ????" w:hAnsi="Trebuchet MS" w:cs="Times New Roman"/>
      <w:i/>
      <w:iCs/>
      <w:color w:val="062C42"/>
      <w:sz w:val="19"/>
    </w:rPr>
  </w:style>
  <w:style w:type="character" w:customStyle="1" w:styleId="CharChar31">
    <w:name w:val="Char Char31"/>
    <w:semiHidden/>
    <w:locked/>
    <w:rPr>
      <w:rFonts w:ascii="Trebuchet MS" w:eastAsia="MS ????" w:hAnsi="Trebuchet MS" w:cs="Times New Roman"/>
      <w:i/>
      <w:iCs/>
      <w:color w:val="404040"/>
      <w:sz w:val="19"/>
    </w:rPr>
  </w:style>
  <w:style w:type="character" w:customStyle="1" w:styleId="CharChar30">
    <w:name w:val="Char Char30"/>
    <w:semiHidden/>
    <w:locked/>
    <w:rPr>
      <w:rFonts w:ascii="Trebuchet MS" w:eastAsia="MS ????" w:hAnsi="Trebuchet MS" w:cs="Times New Roman"/>
      <w:color w:val="404040"/>
      <w:sz w:val="20"/>
      <w:szCs w:val="20"/>
    </w:rPr>
  </w:style>
  <w:style w:type="character" w:customStyle="1" w:styleId="CharChar29">
    <w:name w:val="Char Char29"/>
    <w:semiHidden/>
    <w:locked/>
    <w:rPr>
      <w:rFonts w:ascii="Trebuchet MS" w:eastAsia="MS ????" w:hAnsi="Trebuchet MS" w:cs="Times New Roman"/>
      <w:i/>
      <w:iCs/>
      <w:color w:val="404040"/>
      <w:sz w:val="20"/>
      <w:szCs w:val="20"/>
    </w:rPr>
  </w:style>
  <w:style w:type="paragraph" w:styleId="Header">
    <w:name w:val="header"/>
    <w:basedOn w:val="Normal"/>
    <w:semiHidden/>
    <w:pPr>
      <w:spacing w:after="600" w:line="240" w:lineRule="auto"/>
      <w:ind w:right="144"/>
    </w:pPr>
    <w:rPr>
      <w:rFonts w:ascii="Calibri" w:hAnsi="Calibri"/>
      <w:b/>
      <w:bCs/>
      <w:color w:val="000000"/>
      <w:szCs w:val="22"/>
    </w:rPr>
  </w:style>
  <w:style w:type="character" w:customStyle="1" w:styleId="CharChar28">
    <w:name w:val="Char Char28"/>
    <w:locked/>
    <w:rPr>
      <w:rFonts w:ascii="Calibri" w:hAnsi="Calibri"/>
      <w:b/>
      <w:bCs/>
      <w:color w:val="000000"/>
      <w:sz w:val="24"/>
    </w:rPr>
  </w:style>
  <w:style w:type="paragraph" w:customStyle="1" w:styleId="Organization">
    <w:name w:val="Organization"/>
    <w:basedOn w:val="Normal"/>
    <w:pPr>
      <w:spacing w:after="0" w:line="240" w:lineRule="auto"/>
      <w:jc w:val="right"/>
    </w:pPr>
    <w:rPr>
      <w:rFonts w:ascii="Trebuchet MS" w:hAnsi="Trebuchet MS"/>
      <w:color w:val="38ABED"/>
      <w:sz w:val="36"/>
      <w:szCs w:val="22"/>
    </w:rPr>
  </w:style>
  <w:style w:type="paragraph" w:customStyle="1" w:styleId="ContactInformation">
    <w:name w:val="Contact Information"/>
    <w:basedOn w:val="Normal"/>
    <w:pPr>
      <w:spacing w:before="40" w:after="0" w:line="220" w:lineRule="atLeast"/>
      <w:jc w:val="right"/>
    </w:pPr>
    <w:rPr>
      <w:color w:val="38ABED"/>
      <w:sz w:val="16"/>
      <w:szCs w:val="22"/>
    </w:rPr>
  </w:style>
  <w:style w:type="paragraph" w:styleId="BodyText">
    <w:name w:val="Body Text"/>
    <w:basedOn w:val="body"/>
    <w:semiHidden/>
    <w:qFormat/>
    <w:pPr>
      <w:widowControl/>
      <w:spacing w:after="200"/>
    </w:pPr>
    <w:rPr>
      <w:rFonts w:ascii="Georgia" w:hAnsi="Georgia" w:cs="MyriadPro-Regular"/>
      <w:color w:val="69737B"/>
      <w:sz w:val="24"/>
      <w:szCs w:val="22"/>
    </w:rPr>
  </w:style>
  <w:style w:type="character" w:customStyle="1" w:styleId="CharChar27">
    <w:name w:val="Char Char27"/>
    <w:locked/>
    <w:rPr>
      <w:rFonts w:ascii="Georgia" w:hAnsi="Georgia" w:cs="MyriadPro-Regular"/>
      <w:color w:val="69737B"/>
      <w:sz w:val="24"/>
    </w:rPr>
  </w:style>
  <w:style w:type="paragraph" w:customStyle="1" w:styleId="DateandRecipient">
    <w:name w:val="Date and Recipient"/>
    <w:basedOn w:val="Normal"/>
    <w:pPr>
      <w:spacing w:before="600" w:after="0" w:line="240" w:lineRule="auto"/>
    </w:pPr>
    <w:rPr>
      <w:sz w:val="19"/>
      <w:szCs w:val="22"/>
    </w:rPr>
  </w:style>
  <w:style w:type="paragraph" w:styleId="Signature">
    <w:name w:val="Signature"/>
    <w:basedOn w:val="Normal"/>
    <w:semiHidden/>
    <w:pPr>
      <w:spacing w:before="720" w:after="0" w:line="240" w:lineRule="auto"/>
    </w:pPr>
    <w:rPr>
      <w:sz w:val="19"/>
      <w:szCs w:val="22"/>
    </w:rPr>
  </w:style>
  <w:style w:type="character" w:customStyle="1" w:styleId="CharChar26">
    <w:name w:val="Char Char26"/>
    <w:locked/>
    <w:rPr>
      <w:rFonts w:cs="Times New Roman"/>
      <w:color w:val="404040"/>
      <w:sz w:val="19"/>
    </w:rPr>
  </w:style>
  <w:style w:type="paragraph" w:styleId="BalloonText">
    <w:name w:val="Balloon Text"/>
    <w:basedOn w:val="Normal"/>
    <w:semiHidden/>
    <w:pPr>
      <w:spacing w:after="0" w:line="240" w:lineRule="auto"/>
    </w:pPr>
    <w:rPr>
      <w:rFonts w:ascii="Tahoma" w:hAnsi="Tahoma" w:cs="Tahoma"/>
      <w:sz w:val="16"/>
      <w:szCs w:val="16"/>
    </w:rPr>
  </w:style>
  <w:style w:type="character" w:customStyle="1" w:styleId="CharChar25">
    <w:name w:val="Char Char25"/>
    <w:semiHidden/>
    <w:locked/>
    <w:rPr>
      <w:rFonts w:ascii="Tahoma" w:hAnsi="Tahoma" w:cs="Tahoma"/>
      <w:color w:val="404040"/>
      <w:sz w:val="16"/>
      <w:szCs w:val="16"/>
    </w:rPr>
  </w:style>
  <w:style w:type="paragraph" w:styleId="Bibliography">
    <w:name w:val="Bibliography"/>
    <w:basedOn w:val="Normal"/>
    <w:next w:val="Normal"/>
    <w:semiHidden/>
    <w:pPr>
      <w:spacing w:after="0" w:line="240" w:lineRule="auto"/>
    </w:pPr>
    <w:rPr>
      <w:sz w:val="19"/>
      <w:szCs w:val="22"/>
    </w:rPr>
  </w:style>
  <w:style w:type="paragraph" w:styleId="BlockText">
    <w:name w:val="Block Text"/>
    <w:basedOn w:val="Normal"/>
    <w:semiHidden/>
    <w:pPr>
      <w:pBdr>
        <w:top w:val="single" w:sz="2" w:space="10" w:color="0C5986" w:shadow="1"/>
        <w:left w:val="single" w:sz="2" w:space="10" w:color="0C5986" w:shadow="1"/>
        <w:bottom w:val="single" w:sz="2" w:space="10" w:color="0C5986" w:shadow="1"/>
        <w:right w:val="single" w:sz="2" w:space="10" w:color="0C5986" w:shadow="1"/>
      </w:pBdr>
      <w:spacing w:after="0" w:line="240" w:lineRule="auto"/>
      <w:ind w:left="1152" w:right="1152"/>
    </w:pPr>
    <w:rPr>
      <w:i/>
      <w:iCs/>
      <w:color w:val="0C5986"/>
      <w:sz w:val="19"/>
      <w:szCs w:val="22"/>
    </w:rPr>
  </w:style>
  <w:style w:type="paragraph" w:styleId="BodyText2">
    <w:name w:val="Body Text 2"/>
    <w:basedOn w:val="Normal"/>
    <w:semiHidden/>
    <w:pPr>
      <w:spacing w:after="120" w:line="240" w:lineRule="auto"/>
      <w:ind w:left="360"/>
    </w:pPr>
    <w:rPr>
      <w:sz w:val="19"/>
      <w:szCs w:val="22"/>
    </w:rPr>
  </w:style>
  <w:style w:type="character" w:customStyle="1" w:styleId="CharChar24">
    <w:name w:val="Char Char24"/>
    <w:semiHidden/>
    <w:locked/>
    <w:rPr>
      <w:rFonts w:cs="Times New Roman"/>
      <w:color w:val="404040"/>
      <w:sz w:val="19"/>
    </w:rPr>
  </w:style>
  <w:style w:type="paragraph" w:styleId="BodyText3">
    <w:name w:val="Body Text 3"/>
    <w:basedOn w:val="Normal"/>
    <w:semiHidden/>
    <w:pPr>
      <w:spacing w:after="120" w:line="240" w:lineRule="auto"/>
    </w:pPr>
    <w:rPr>
      <w:sz w:val="16"/>
      <w:szCs w:val="16"/>
    </w:rPr>
  </w:style>
  <w:style w:type="character" w:customStyle="1" w:styleId="CharChar23">
    <w:name w:val="Char Char23"/>
    <w:semiHidden/>
    <w:locked/>
    <w:rPr>
      <w:rFonts w:cs="Times New Roman"/>
      <w:color w:val="404040"/>
      <w:sz w:val="16"/>
      <w:szCs w:val="16"/>
    </w:rPr>
  </w:style>
  <w:style w:type="paragraph" w:styleId="BodyTextFirstIndent">
    <w:name w:val="Body Text First Indent"/>
    <w:basedOn w:val="BodyText"/>
    <w:semiHidden/>
    <w:pPr>
      <w:ind w:firstLine="360"/>
    </w:pPr>
  </w:style>
  <w:style w:type="character" w:customStyle="1" w:styleId="CharChar22">
    <w:name w:val="Char Char22"/>
    <w:semiHidden/>
    <w:locked/>
    <w:rPr>
      <w:rFonts w:ascii="Georgia" w:hAnsi="Georgia" w:cs="MyriadPro-Regular"/>
      <w:color w:val="404040"/>
      <w:sz w:val="20"/>
      <w:szCs w:val="20"/>
    </w:rPr>
  </w:style>
  <w:style w:type="paragraph" w:styleId="BodyTextIndent">
    <w:name w:val="Body Text Indent"/>
    <w:basedOn w:val="BodyText"/>
    <w:semiHidden/>
    <w:pPr>
      <w:ind w:left="720" w:right="720"/>
    </w:pPr>
  </w:style>
  <w:style w:type="character" w:customStyle="1" w:styleId="CharChar21">
    <w:name w:val="Char Char21"/>
    <w:locked/>
    <w:rPr>
      <w:rFonts w:ascii="Georgia" w:hAnsi="Georgia" w:cs="MyriadPro-Regular"/>
      <w:color w:val="69737B"/>
      <w:sz w:val="24"/>
    </w:rPr>
  </w:style>
  <w:style w:type="paragraph" w:styleId="BodyTextFirstIndent2">
    <w:name w:val="Body Text First Indent 2"/>
    <w:basedOn w:val="BodyText2"/>
    <w:semiHidden/>
    <w:pPr>
      <w:spacing w:after="0"/>
      <w:ind w:firstLine="360"/>
    </w:pPr>
  </w:style>
  <w:style w:type="character" w:customStyle="1" w:styleId="CharChar20">
    <w:name w:val="Char Char20"/>
    <w:semiHidden/>
    <w:locked/>
    <w:rPr>
      <w:rFonts w:cs="Times New Roman"/>
      <w:color w:val="404040"/>
      <w:sz w:val="19"/>
    </w:rPr>
  </w:style>
  <w:style w:type="paragraph" w:styleId="BodyTextIndent2">
    <w:name w:val="Body Text Indent 2"/>
    <w:basedOn w:val="Normal"/>
    <w:semiHidden/>
    <w:pPr>
      <w:spacing w:after="120" w:line="480" w:lineRule="auto"/>
      <w:ind w:left="360"/>
    </w:pPr>
    <w:rPr>
      <w:sz w:val="19"/>
      <w:szCs w:val="22"/>
    </w:rPr>
  </w:style>
  <w:style w:type="character" w:customStyle="1" w:styleId="CharChar19">
    <w:name w:val="Char Char19"/>
    <w:semiHidden/>
    <w:locked/>
    <w:rPr>
      <w:rFonts w:cs="Times New Roman"/>
      <w:color w:val="404040"/>
      <w:sz w:val="19"/>
    </w:rPr>
  </w:style>
  <w:style w:type="paragraph" w:styleId="BodyTextIndent3">
    <w:name w:val="Body Text Indent 3"/>
    <w:basedOn w:val="Normal"/>
    <w:semiHidden/>
    <w:pPr>
      <w:spacing w:after="120" w:line="240" w:lineRule="auto"/>
      <w:ind w:left="360"/>
    </w:pPr>
    <w:rPr>
      <w:sz w:val="16"/>
      <w:szCs w:val="16"/>
    </w:rPr>
  </w:style>
  <w:style w:type="character" w:customStyle="1" w:styleId="CharChar18">
    <w:name w:val="Char Char18"/>
    <w:semiHidden/>
    <w:locked/>
    <w:rPr>
      <w:rFonts w:cs="Times New Roman"/>
      <w:color w:val="404040"/>
      <w:sz w:val="16"/>
      <w:szCs w:val="16"/>
    </w:rPr>
  </w:style>
  <w:style w:type="paragraph" w:styleId="Caption">
    <w:name w:val="caption"/>
    <w:basedOn w:val="Normal"/>
    <w:next w:val="Normal"/>
    <w:qFormat/>
    <w:pPr>
      <w:spacing w:line="240" w:lineRule="auto"/>
    </w:pPr>
    <w:rPr>
      <w:b/>
      <w:bCs/>
      <w:color w:val="0C5986"/>
      <w:sz w:val="18"/>
      <w:szCs w:val="18"/>
    </w:rPr>
  </w:style>
  <w:style w:type="paragraph" w:styleId="Closing">
    <w:name w:val="Closing"/>
    <w:basedOn w:val="Normal"/>
    <w:semiHidden/>
    <w:pPr>
      <w:spacing w:before="200" w:after="0" w:line="240" w:lineRule="auto"/>
    </w:pPr>
    <w:rPr>
      <w:sz w:val="19"/>
      <w:szCs w:val="22"/>
    </w:rPr>
  </w:style>
  <w:style w:type="character" w:customStyle="1" w:styleId="CharChar17">
    <w:name w:val="Char Char17"/>
    <w:locked/>
    <w:rPr>
      <w:rFonts w:cs="Times New Roman"/>
      <w:color w:val="404040"/>
      <w:sz w:val="19"/>
    </w:rPr>
  </w:style>
  <w:style w:type="paragraph" w:styleId="CommentText">
    <w:name w:val="annotation text"/>
    <w:basedOn w:val="Normal"/>
    <w:semiHidden/>
    <w:pPr>
      <w:spacing w:after="0" w:line="240" w:lineRule="auto"/>
    </w:pPr>
    <w:rPr>
      <w:sz w:val="20"/>
      <w:szCs w:val="20"/>
    </w:rPr>
  </w:style>
  <w:style w:type="character" w:customStyle="1" w:styleId="CharChar16">
    <w:name w:val="Char Char16"/>
    <w:semiHidden/>
    <w:locked/>
    <w:rPr>
      <w:rFonts w:cs="Times New Roman"/>
      <w:color w:val="404040"/>
      <w:sz w:val="20"/>
      <w:szCs w:val="20"/>
    </w:rPr>
  </w:style>
  <w:style w:type="paragraph" w:styleId="CommentSubject">
    <w:name w:val="annotation subject"/>
    <w:basedOn w:val="CommentText"/>
    <w:next w:val="CommentText"/>
    <w:semiHidden/>
    <w:rPr>
      <w:b/>
      <w:bCs/>
    </w:rPr>
  </w:style>
  <w:style w:type="character" w:customStyle="1" w:styleId="CharChar15">
    <w:name w:val="Char Char15"/>
    <w:semiHidden/>
    <w:locked/>
    <w:rPr>
      <w:rFonts w:cs="Times New Roman"/>
      <w:b/>
      <w:bCs/>
      <w:color w:val="404040"/>
      <w:sz w:val="20"/>
      <w:szCs w:val="20"/>
    </w:rPr>
  </w:style>
  <w:style w:type="paragraph" w:styleId="Date">
    <w:name w:val="Date"/>
    <w:basedOn w:val="Normal"/>
    <w:next w:val="Normal"/>
    <w:semiHidden/>
    <w:pPr>
      <w:spacing w:after="0" w:line="240" w:lineRule="auto"/>
    </w:pPr>
    <w:rPr>
      <w:sz w:val="19"/>
      <w:szCs w:val="22"/>
    </w:rPr>
  </w:style>
  <w:style w:type="character" w:customStyle="1" w:styleId="CharChar14">
    <w:name w:val="Char Char14"/>
    <w:semiHidden/>
    <w:locked/>
    <w:rPr>
      <w:rFonts w:cs="Times New Roman"/>
      <w:color w:val="404040"/>
      <w:sz w:val="19"/>
    </w:rPr>
  </w:style>
  <w:style w:type="paragraph" w:styleId="DocumentMap">
    <w:name w:val="Document Map"/>
    <w:basedOn w:val="Normal"/>
    <w:semiHidden/>
    <w:pPr>
      <w:spacing w:after="0" w:line="240" w:lineRule="auto"/>
    </w:pPr>
    <w:rPr>
      <w:rFonts w:ascii="Tahoma" w:hAnsi="Tahoma" w:cs="Tahoma"/>
      <w:sz w:val="16"/>
      <w:szCs w:val="16"/>
    </w:rPr>
  </w:style>
  <w:style w:type="character" w:customStyle="1" w:styleId="CharChar13">
    <w:name w:val="Char Char13"/>
    <w:semiHidden/>
    <w:locked/>
    <w:rPr>
      <w:rFonts w:ascii="Tahoma" w:hAnsi="Tahoma" w:cs="Tahoma"/>
      <w:color w:val="404040"/>
      <w:sz w:val="16"/>
      <w:szCs w:val="16"/>
    </w:rPr>
  </w:style>
  <w:style w:type="paragraph" w:styleId="E-mailSignature">
    <w:name w:val="E-mail Signature"/>
    <w:basedOn w:val="Normal"/>
    <w:semiHidden/>
    <w:pPr>
      <w:spacing w:after="0" w:line="240" w:lineRule="auto"/>
    </w:pPr>
    <w:rPr>
      <w:sz w:val="19"/>
      <w:szCs w:val="22"/>
    </w:rPr>
  </w:style>
  <w:style w:type="character" w:customStyle="1" w:styleId="CharChar12">
    <w:name w:val="Char Char12"/>
    <w:semiHidden/>
    <w:locked/>
    <w:rPr>
      <w:rFonts w:cs="Times New Roman"/>
      <w:color w:val="404040"/>
      <w:sz w:val="19"/>
    </w:rPr>
  </w:style>
  <w:style w:type="paragraph" w:styleId="EndnoteText">
    <w:name w:val="endnote text"/>
    <w:basedOn w:val="Normal"/>
    <w:semiHidden/>
    <w:pPr>
      <w:spacing w:after="0" w:line="240" w:lineRule="auto"/>
    </w:pPr>
    <w:rPr>
      <w:sz w:val="20"/>
      <w:szCs w:val="20"/>
    </w:rPr>
  </w:style>
  <w:style w:type="character" w:customStyle="1" w:styleId="CharChar11">
    <w:name w:val="Char Char11"/>
    <w:semiHidden/>
    <w:locked/>
    <w:rPr>
      <w:rFonts w:cs="Times New Roman"/>
      <w:color w:val="404040"/>
      <w:sz w:val="20"/>
      <w:szCs w:val="20"/>
    </w:rPr>
  </w:style>
  <w:style w:type="paragraph" w:styleId="EnvelopeAddress">
    <w:name w:val="envelope address"/>
    <w:basedOn w:val="Normal"/>
    <w:semiHidden/>
    <w:pPr>
      <w:framePr w:w="7920" w:h="1980" w:hRule="exact" w:hSpace="180" w:wrap="auto" w:hAnchor="page" w:xAlign="center" w:yAlign="bottom"/>
      <w:spacing w:after="0" w:line="240" w:lineRule="auto"/>
      <w:ind w:left="2880"/>
    </w:pPr>
    <w:rPr>
      <w:rFonts w:ascii="Trebuchet MS" w:hAnsi="Trebuchet MS"/>
    </w:rPr>
  </w:style>
  <w:style w:type="paragraph" w:styleId="EnvelopeReturn">
    <w:name w:val="envelope return"/>
    <w:basedOn w:val="Normal"/>
    <w:semiHidden/>
    <w:pPr>
      <w:spacing w:after="0" w:line="240" w:lineRule="auto"/>
    </w:pPr>
    <w:rPr>
      <w:rFonts w:ascii="Trebuchet MS" w:hAnsi="Trebuchet MS"/>
      <w:sz w:val="20"/>
      <w:szCs w:val="20"/>
    </w:rPr>
  </w:style>
  <w:style w:type="paragraph" w:styleId="Footer">
    <w:name w:val="footer"/>
    <w:basedOn w:val="Normal"/>
    <w:link w:val="FooterChar"/>
    <w:uiPriority w:val="99"/>
    <w:pPr>
      <w:tabs>
        <w:tab w:val="center" w:pos="4680"/>
        <w:tab w:val="right" w:pos="9360"/>
      </w:tabs>
      <w:spacing w:after="0" w:line="240" w:lineRule="auto"/>
    </w:pPr>
    <w:rPr>
      <w:sz w:val="19"/>
      <w:szCs w:val="22"/>
    </w:rPr>
  </w:style>
  <w:style w:type="character" w:customStyle="1" w:styleId="CharChar10">
    <w:name w:val="Char Char10"/>
    <w:locked/>
    <w:rPr>
      <w:rFonts w:cs="Times New Roman"/>
      <w:color w:val="404040"/>
      <w:sz w:val="19"/>
    </w:rPr>
  </w:style>
  <w:style w:type="paragraph" w:styleId="FootnoteText">
    <w:name w:val="footnote text"/>
    <w:basedOn w:val="Normal"/>
    <w:semiHidden/>
    <w:pPr>
      <w:spacing w:after="0" w:line="240" w:lineRule="auto"/>
    </w:pPr>
    <w:rPr>
      <w:sz w:val="20"/>
      <w:szCs w:val="20"/>
    </w:rPr>
  </w:style>
  <w:style w:type="character" w:customStyle="1" w:styleId="CharChar9">
    <w:name w:val="Char Char9"/>
    <w:semiHidden/>
    <w:locked/>
    <w:rPr>
      <w:rFonts w:cs="Times New Roman"/>
      <w:color w:val="404040"/>
      <w:sz w:val="20"/>
      <w:szCs w:val="20"/>
    </w:rPr>
  </w:style>
  <w:style w:type="paragraph" w:styleId="HTMLAddress">
    <w:name w:val="HTML Address"/>
    <w:basedOn w:val="Normal"/>
    <w:semiHidden/>
    <w:pPr>
      <w:spacing w:after="0" w:line="240" w:lineRule="auto"/>
    </w:pPr>
    <w:rPr>
      <w:i/>
      <w:iCs/>
      <w:sz w:val="19"/>
      <w:szCs w:val="22"/>
    </w:rPr>
  </w:style>
  <w:style w:type="character" w:customStyle="1" w:styleId="CharChar8">
    <w:name w:val="Char Char8"/>
    <w:semiHidden/>
    <w:locked/>
    <w:rPr>
      <w:rFonts w:cs="Times New Roman"/>
      <w:i/>
      <w:iCs/>
      <w:color w:val="404040"/>
      <w:sz w:val="19"/>
    </w:rPr>
  </w:style>
  <w:style w:type="paragraph" w:styleId="HTMLPreformatted">
    <w:name w:val="HTML Preformatted"/>
    <w:basedOn w:val="Normal"/>
    <w:semiHidden/>
    <w:pPr>
      <w:spacing w:after="0" w:line="240" w:lineRule="auto"/>
    </w:pPr>
    <w:rPr>
      <w:rFonts w:ascii="Consolas" w:hAnsi="Consolas"/>
      <w:sz w:val="20"/>
      <w:szCs w:val="20"/>
    </w:rPr>
  </w:style>
  <w:style w:type="character" w:customStyle="1" w:styleId="CharChar7">
    <w:name w:val="Char Char7"/>
    <w:semiHidden/>
    <w:locked/>
    <w:rPr>
      <w:rFonts w:ascii="Consolas" w:hAnsi="Consolas" w:cs="Times New Roman"/>
      <w:color w:val="404040"/>
      <w:sz w:val="20"/>
      <w:szCs w:val="20"/>
    </w:rPr>
  </w:style>
  <w:style w:type="paragraph" w:styleId="Index1">
    <w:name w:val="index 1"/>
    <w:basedOn w:val="Normal"/>
    <w:next w:val="Normal"/>
    <w:autoRedefine/>
    <w:semiHidden/>
    <w:pPr>
      <w:spacing w:after="0" w:line="240" w:lineRule="auto"/>
      <w:ind w:left="190" w:hanging="190"/>
    </w:pPr>
    <w:rPr>
      <w:sz w:val="19"/>
      <w:szCs w:val="22"/>
    </w:rPr>
  </w:style>
  <w:style w:type="paragraph" w:styleId="Index2">
    <w:name w:val="index 2"/>
    <w:basedOn w:val="Normal"/>
    <w:next w:val="Normal"/>
    <w:autoRedefine/>
    <w:semiHidden/>
    <w:pPr>
      <w:spacing w:after="0" w:line="240" w:lineRule="auto"/>
      <w:ind w:left="380" w:hanging="190"/>
    </w:pPr>
    <w:rPr>
      <w:sz w:val="19"/>
      <w:szCs w:val="22"/>
    </w:rPr>
  </w:style>
  <w:style w:type="paragraph" w:styleId="Index3">
    <w:name w:val="index 3"/>
    <w:basedOn w:val="Normal"/>
    <w:next w:val="Normal"/>
    <w:autoRedefine/>
    <w:semiHidden/>
    <w:pPr>
      <w:spacing w:after="0" w:line="240" w:lineRule="auto"/>
      <w:ind w:left="570" w:hanging="190"/>
    </w:pPr>
    <w:rPr>
      <w:sz w:val="19"/>
      <w:szCs w:val="22"/>
    </w:rPr>
  </w:style>
  <w:style w:type="paragraph" w:styleId="Index4">
    <w:name w:val="index 4"/>
    <w:basedOn w:val="Normal"/>
    <w:next w:val="Normal"/>
    <w:autoRedefine/>
    <w:semiHidden/>
    <w:pPr>
      <w:spacing w:after="0" w:line="240" w:lineRule="auto"/>
      <w:ind w:left="760" w:hanging="190"/>
    </w:pPr>
    <w:rPr>
      <w:sz w:val="19"/>
      <w:szCs w:val="22"/>
    </w:rPr>
  </w:style>
  <w:style w:type="paragraph" w:styleId="Index5">
    <w:name w:val="index 5"/>
    <w:basedOn w:val="Normal"/>
    <w:next w:val="Normal"/>
    <w:autoRedefine/>
    <w:semiHidden/>
    <w:pPr>
      <w:spacing w:after="0" w:line="240" w:lineRule="auto"/>
      <w:ind w:left="950" w:hanging="190"/>
    </w:pPr>
    <w:rPr>
      <w:sz w:val="19"/>
      <w:szCs w:val="22"/>
    </w:rPr>
  </w:style>
  <w:style w:type="paragraph" w:styleId="Index6">
    <w:name w:val="index 6"/>
    <w:basedOn w:val="Normal"/>
    <w:next w:val="Normal"/>
    <w:autoRedefine/>
    <w:semiHidden/>
    <w:pPr>
      <w:spacing w:after="0" w:line="240" w:lineRule="auto"/>
      <w:ind w:left="1140" w:hanging="190"/>
    </w:pPr>
    <w:rPr>
      <w:sz w:val="19"/>
      <w:szCs w:val="22"/>
    </w:rPr>
  </w:style>
  <w:style w:type="paragraph" w:styleId="Index7">
    <w:name w:val="index 7"/>
    <w:basedOn w:val="Normal"/>
    <w:next w:val="Normal"/>
    <w:autoRedefine/>
    <w:semiHidden/>
    <w:pPr>
      <w:spacing w:after="0" w:line="240" w:lineRule="auto"/>
      <w:ind w:left="1330" w:hanging="190"/>
    </w:pPr>
    <w:rPr>
      <w:sz w:val="19"/>
      <w:szCs w:val="22"/>
    </w:rPr>
  </w:style>
  <w:style w:type="paragraph" w:styleId="Index8">
    <w:name w:val="index 8"/>
    <w:basedOn w:val="Normal"/>
    <w:next w:val="Normal"/>
    <w:autoRedefine/>
    <w:semiHidden/>
    <w:pPr>
      <w:spacing w:after="0" w:line="240" w:lineRule="auto"/>
      <w:ind w:left="1520" w:hanging="190"/>
    </w:pPr>
    <w:rPr>
      <w:sz w:val="19"/>
      <w:szCs w:val="22"/>
    </w:rPr>
  </w:style>
  <w:style w:type="paragraph" w:styleId="Index9">
    <w:name w:val="index 9"/>
    <w:basedOn w:val="Normal"/>
    <w:next w:val="Normal"/>
    <w:autoRedefine/>
    <w:semiHidden/>
    <w:pPr>
      <w:spacing w:after="0" w:line="240" w:lineRule="auto"/>
      <w:ind w:left="1710" w:hanging="190"/>
    </w:pPr>
    <w:rPr>
      <w:sz w:val="19"/>
      <w:szCs w:val="22"/>
    </w:rPr>
  </w:style>
  <w:style w:type="paragraph" w:styleId="IndexHeading">
    <w:name w:val="index heading"/>
    <w:basedOn w:val="Normal"/>
    <w:next w:val="Index1"/>
    <w:semiHidden/>
    <w:pPr>
      <w:spacing w:after="0" w:line="240" w:lineRule="auto"/>
    </w:pPr>
    <w:rPr>
      <w:rFonts w:ascii="Trebuchet MS" w:hAnsi="Trebuchet MS"/>
      <w:b/>
      <w:bCs/>
      <w:sz w:val="19"/>
      <w:szCs w:val="22"/>
    </w:rPr>
  </w:style>
  <w:style w:type="paragraph" w:styleId="IntenseQuote">
    <w:name w:val="Intense Quote"/>
    <w:basedOn w:val="Normal"/>
    <w:next w:val="Normal"/>
    <w:qFormat/>
    <w:pPr>
      <w:pBdr>
        <w:bottom w:val="single" w:sz="4" w:space="4" w:color="0C5986"/>
      </w:pBdr>
      <w:spacing w:before="200" w:after="280" w:line="240" w:lineRule="auto"/>
      <w:ind w:left="936" w:right="936"/>
    </w:pPr>
    <w:rPr>
      <w:b/>
      <w:bCs/>
      <w:i/>
      <w:iCs/>
      <w:color w:val="0C5986"/>
      <w:sz w:val="19"/>
      <w:szCs w:val="22"/>
    </w:rPr>
  </w:style>
  <w:style w:type="character" w:customStyle="1" w:styleId="IntenseQuoteChar">
    <w:name w:val="Intense Quote Char"/>
    <w:locked/>
    <w:rPr>
      <w:rFonts w:cs="Times New Roman"/>
      <w:b/>
      <w:bCs/>
      <w:i/>
      <w:iCs/>
      <w:color w:val="0C5986"/>
      <w:sz w:val="19"/>
    </w:rPr>
  </w:style>
  <w:style w:type="paragraph" w:styleId="List">
    <w:name w:val="List"/>
    <w:basedOn w:val="Normal"/>
    <w:semiHidden/>
    <w:pPr>
      <w:spacing w:after="0" w:line="240" w:lineRule="auto"/>
      <w:ind w:left="360" w:hanging="360"/>
      <w:contextualSpacing/>
    </w:pPr>
    <w:rPr>
      <w:sz w:val="19"/>
      <w:szCs w:val="22"/>
    </w:rPr>
  </w:style>
  <w:style w:type="paragraph" w:styleId="List2">
    <w:name w:val="List 2"/>
    <w:basedOn w:val="Normal"/>
    <w:semiHidden/>
    <w:pPr>
      <w:spacing w:after="0" w:line="240" w:lineRule="auto"/>
      <w:ind w:left="720" w:hanging="360"/>
      <w:contextualSpacing/>
    </w:pPr>
    <w:rPr>
      <w:sz w:val="19"/>
      <w:szCs w:val="22"/>
    </w:rPr>
  </w:style>
  <w:style w:type="paragraph" w:styleId="List3">
    <w:name w:val="List 3"/>
    <w:basedOn w:val="Normal"/>
    <w:semiHidden/>
    <w:pPr>
      <w:spacing w:after="0" w:line="240" w:lineRule="auto"/>
      <w:ind w:left="1080" w:hanging="360"/>
      <w:contextualSpacing/>
    </w:pPr>
    <w:rPr>
      <w:sz w:val="19"/>
      <w:szCs w:val="22"/>
    </w:rPr>
  </w:style>
  <w:style w:type="paragraph" w:styleId="List4">
    <w:name w:val="List 4"/>
    <w:basedOn w:val="Normal"/>
    <w:semiHidden/>
    <w:pPr>
      <w:spacing w:after="0" w:line="240" w:lineRule="auto"/>
      <w:ind w:left="1440" w:hanging="360"/>
      <w:contextualSpacing/>
    </w:pPr>
    <w:rPr>
      <w:sz w:val="19"/>
      <w:szCs w:val="22"/>
    </w:rPr>
  </w:style>
  <w:style w:type="paragraph" w:styleId="List5">
    <w:name w:val="List 5"/>
    <w:basedOn w:val="Normal"/>
    <w:semiHidden/>
    <w:pPr>
      <w:spacing w:after="0" w:line="240" w:lineRule="auto"/>
      <w:ind w:left="1800" w:hanging="360"/>
      <w:contextualSpacing/>
    </w:pPr>
    <w:rPr>
      <w:sz w:val="19"/>
      <w:szCs w:val="22"/>
    </w:rPr>
  </w:style>
  <w:style w:type="paragraph" w:styleId="ListBullet">
    <w:name w:val="List Bullet"/>
    <w:basedOn w:val="Normal"/>
    <w:semiHidden/>
    <w:pPr>
      <w:numPr>
        <w:numId w:val="11"/>
      </w:numPr>
      <w:spacing w:after="0" w:line="240" w:lineRule="auto"/>
      <w:contextualSpacing/>
    </w:pPr>
    <w:rPr>
      <w:sz w:val="19"/>
      <w:szCs w:val="22"/>
    </w:rPr>
  </w:style>
  <w:style w:type="paragraph" w:styleId="ListBullet2">
    <w:name w:val="List Bullet 2"/>
    <w:basedOn w:val="Normal"/>
    <w:semiHidden/>
    <w:pPr>
      <w:numPr>
        <w:numId w:val="12"/>
      </w:numPr>
      <w:spacing w:after="0" w:line="240" w:lineRule="auto"/>
      <w:contextualSpacing/>
    </w:pPr>
    <w:rPr>
      <w:sz w:val="19"/>
      <w:szCs w:val="22"/>
    </w:rPr>
  </w:style>
  <w:style w:type="paragraph" w:styleId="ListBullet3">
    <w:name w:val="List Bullet 3"/>
    <w:basedOn w:val="Normal"/>
    <w:semiHidden/>
    <w:pPr>
      <w:numPr>
        <w:numId w:val="13"/>
      </w:numPr>
      <w:spacing w:after="0" w:line="240" w:lineRule="auto"/>
      <w:contextualSpacing/>
    </w:pPr>
    <w:rPr>
      <w:sz w:val="19"/>
      <w:szCs w:val="22"/>
    </w:rPr>
  </w:style>
  <w:style w:type="paragraph" w:styleId="ListBullet4">
    <w:name w:val="List Bullet 4"/>
    <w:basedOn w:val="Normal"/>
    <w:semiHidden/>
    <w:pPr>
      <w:numPr>
        <w:numId w:val="14"/>
      </w:numPr>
      <w:spacing w:after="0" w:line="240" w:lineRule="auto"/>
      <w:contextualSpacing/>
    </w:pPr>
    <w:rPr>
      <w:sz w:val="19"/>
      <w:szCs w:val="22"/>
    </w:rPr>
  </w:style>
  <w:style w:type="paragraph" w:styleId="ListBullet5">
    <w:name w:val="List Bullet 5"/>
    <w:basedOn w:val="Normal"/>
    <w:semiHidden/>
    <w:pPr>
      <w:numPr>
        <w:numId w:val="15"/>
      </w:numPr>
      <w:spacing w:after="0" w:line="240" w:lineRule="auto"/>
      <w:contextualSpacing/>
    </w:pPr>
    <w:rPr>
      <w:sz w:val="19"/>
      <w:szCs w:val="22"/>
    </w:rPr>
  </w:style>
  <w:style w:type="paragraph" w:styleId="ListContinue">
    <w:name w:val="List Continue"/>
    <w:basedOn w:val="Normal"/>
    <w:semiHidden/>
    <w:pPr>
      <w:spacing w:after="120" w:line="240" w:lineRule="auto"/>
      <w:ind w:left="360"/>
      <w:contextualSpacing/>
    </w:pPr>
    <w:rPr>
      <w:sz w:val="19"/>
      <w:szCs w:val="22"/>
    </w:rPr>
  </w:style>
  <w:style w:type="paragraph" w:styleId="ListContinue2">
    <w:name w:val="List Continue 2"/>
    <w:basedOn w:val="Normal"/>
    <w:semiHidden/>
    <w:pPr>
      <w:spacing w:after="120" w:line="240" w:lineRule="auto"/>
      <w:ind w:left="720"/>
      <w:contextualSpacing/>
    </w:pPr>
    <w:rPr>
      <w:sz w:val="19"/>
      <w:szCs w:val="22"/>
    </w:rPr>
  </w:style>
  <w:style w:type="paragraph" w:styleId="ListContinue3">
    <w:name w:val="List Continue 3"/>
    <w:basedOn w:val="Normal"/>
    <w:semiHidden/>
    <w:pPr>
      <w:spacing w:after="120" w:line="240" w:lineRule="auto"/>
      <w:ind w:left="1080"/>
      <w:contextualSpacing/>
    </w:pPr>
    <w:rPr>
      <w:sz w:val="19"/>
      <w:szCs w:val="22"/>
    </w:rPr>
  </w:style>
  <w:style w:type="paragraph" w:styleId="ListContinue4">
    <w:name w:val="List Continue 4"/>
    <w:basedOn w:val="Normal"/>
    <w:semiHidden/>
    <w:pPr>
      <w:spacing w:after="120" w:line="240" w:lineRule="auto"/>
      <w:ind w:left="1440"/>
      <w:contextualSpacing/>
    </w:pPr>
    <w:rPr>
      <w:sz w:val="19"/>
      <w:szCs w:val="22"/>
    </w:rPr>
  </w:style>
  <w:style w:type="paragraph" w:styleId="ListContinue5">
    <w:name w:val="List Continue 5"/>
    <w:basedOn w:val="Normal"/>
    <w:semiHidden/>
    <w:pPr>
      <w:spacing w:after="120" w:line="240" w:lineRule="auto"/>
      <w:ind w:left="1800"/>
      <w:contextualSpacing/>
    </w:pPr>
    <w:rPr>
      <w:sz w:val="19"/>
      <w:szCs w:val="22"/>
    </w:rPr>
  </w:style>
  <w:style w:type="paragraph" w:styleId="ListNumber">
    <w:name w:val="List Number"/>
    <w:basedOn w:val="Normal"/>
    <w:semiHidden/>
    <w:pPr>
      <w:numPr>
        <w:numId w:val="16"/>
      </w:numPr>
      <w:spacing w:after="0" w:line="240" w:lineRule="auto"/>
      <w:contextualSpacing/>
    </w:pPr>
    <w:rPr>
      <w:sz w:val="19"/>
      <w:szCs w:val="22"/>
    </w:rPr>
  </w:style>
  <w:style w:type="paragraph" w:styleId="ListNumber2">
    <w:name w:val="List Number 2"/>
    <w:basedOn w:val="Normal"/>
    <w:semiHidden/>
    <w:pPr>
      <w:numPr>
        <w:numId w:val="17"/>
      </w:numPr>
      <w:spacing w:after="0" w:line="240" w:lineRule="auto"/>
      <w:contextualSpacing/>
    </w:pPr>
    <w:rPr>
      <w:sz w:val="19"/>
      <w:szCs w:val="22"/>
    </w:rPr>
  </w:style>
  <w:style w:type="paragraph" w:styleId="ListNumber3">
    <w:name w:val="List Number 3"/>
    <w:basedOn w:val="Normal"/>
    <w:semiHidden/>
    <w:pPr>
      <w:numPr>
        <w:numId w:val="18"/>
      </w:numPr>
      <w:spacing w:after="0" w:line="240" w:lineRule="auto"/>
      <w:contextualSpacing/>
    </w:pPr>
    <w:rPr>
      <w:sz w:val="19"/>
      <w:szCs w:val="22"/>
    </w:rPr>
  </w:style>
  <w:style w:type="paragraph" w:styleId="ListNumber4">
    <w:name w:val="List Number 4"/>
    <w:basedOn w:val="Normal"/>
    <w:semiHidden/>
    <w:pPr>
      <w:numPr>
        <w:numId w:val="19"/>
      </w:numPr>
      <w:spacing w:after="0" w:line="240" w:lineRule="auto"/>
      <w:contextualSpacing/>
    </w:pPr>
    <w:rPr>
      <w:sz w:val="19"/>
      <w:szCs w:val="22"/>
    </w:rPr>
  </w:style>
  <w:style w:type="paragraph" w:styleId="ListNumber5">
    <w:name w:val="List Number 5"/>
    <w:basedOn w:val="Normal"/>
    <w:semiHidden/>
    <w:pPr>
      <w:numPr>
        <w:numId w:val="20"/>
      </w:numPr>
      <w:spacing w:after="0" w:line="240" w:lineRule="auto"/>
      <w:contextualSpacing/>
    </w:pPr>
    <w:rPr>
      <w:sz w:val="19"/>
      <w:szCs w:val="22"/>
    </w:rPr>
  </w:style>
  <w:style w:type="paragraph" w:styleId="ListParagraph">
    <w:name w:val="List Paragraph"/>
    <w:basedOn w:val="Normal"/>
    <w:qFormat/>
    <w:pPr>
      <w:spacing w:after="0" w:line="240" w:lineRule="auto"/>
      <w:ind w:left="720"/>
      <w:contextualSpacing/>
    </w:pPr>
    <w:rPr>
      <w:sz w:val="19"/>
      <w:szCs w:val="22"/>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rPr>
  </w:style>
  <w:style w:type="character" w:customStyle="1" w:styleId="CharChar6">
    <w:name w:val="Char Char6"/>
    <w:semiHidden/>
    <w:locked/>
    <w:rPr>
      <w:rFonts w:ascii="Consolas" w:hAnsi="Consolas" w:cs="Times New Roman"/>
      <w:color w:val="404040"/>
      <w:lang w:val="en-US" w:eastAsia="en-US" w:bidi="ar-SA"/>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rebuchet MS" w:hAnsi="Trebuchet MS"/>
    </w:rPr>
  </w:style>
  <w:style w:type="character" w:customStyle="1" w:styleId="CharChar5">
    <w:name w:val="Char Char5"/>
    <w:semiHidden/>
    <w:locked/>
    <w:rPr>
      <w:rFonts w:ascii="Trebuchet MS" w:eastAsia="MS ????" w:hAnsi="Trebuchet MS" w:cs="Times New Roman"/>
      <w:color w:val="404040"/>
      <w:sz w:val="24"/>
      <w:szCs w:val="24"/>
      <w:shd w:val="pct20" w:color="auto" w:fill="auto"/>
    </w:rPr>
  </w:style>
  <w:style w:type="paragraph" w:styleId="NoSpacing">
    <w:name w:val="No Spacing"/>
    <w:qFormat/>
    <w:rPr>
      <w:color w:val="404040"/>
      <w:sz w:val="19"/>
      <w:szCs w:val="22"/>
    </w:rPr>
  </w:style>
  <w:style w:type="paragraph" w:styleId="NormalWeb">
    <w:name w:val="Normal (Web)"/>
    <w:basedOn w:val="Normal"/>
    <w:semiHidden/>
    <w:pPr>
      <w:spacing w:after="0" w:line="240" w:lineRule="auto"/>
    </w:pPr>
    <w:rPr>
      <w:rFonts w:ascii="Times New Roman" w:hAnsi="Times New Roman"/>
    </w:rPr>
  </w:style>
  <w:style w:type="paragraph" w:styleId="NormalIndent">
    <w:name w:val="Normal Indent"/>
    <w:basedOn w:val="Normal"/>
    <w:semiHidden/>
    <w:pPr>
      <w:spacing w:after="0" w:line="240" w:lineRule="auto"/>
      <w:ind w:left="720"/>
    </w:pPr>
    <w:rPr>
      <w:sz w:val="19"/>
      <w:szCs w:val="22"/>
    </w:rPr>
  </w:style>
  <w:style w:type="paragraph" w:styleId="NoteHeading">
    <w:name w:val="Note Heading"/>
    <w:basedOn w:val="Normal"/>
    <w:next w:val="Normal"/>
    <w:semiHidden/>
    <w:pPr>
      <w:spacing w:after="0" w:line="240" w:lineRule="auto"/>
    </w:pPr>
    <w:rPr>
      <w:sz w:val="19"/>
      <w:szCs w:val="22"/>
    </w:rPr>
  </w:style>
  <w:style w:type="character" w:customStyle="1" w:styleId="CharChar4">
    <w:name w:val="Char Char4"/>
    <w:semiHidden/>
    <w:locked/>
    <w:rPr>
      <w:rFonts w:cs="Times New Roman"/>
      <w:color w:val="404040"/>
      <w:sz w:val="19"/>
    </w:rPr>
  </w:style>
  <w:style w:type="paragraph" w:styleId="PlainText">
    <w:name w:val="Plain Text"/>
    <w:basedOn w:val="Normal"/>
    <w:semiHidden/>
    <w:pPr>
      <w:spacing w:after="0" w:line="240" w:lineRule="auto"/>
    </w:pPr>
    <w:rPr>
      <w:rFonts w:ascii="Consolas" w:hAnsi="Consolas"/>
      <w:sz w:val="21"/>
      <w:szCs w:val="21"/>
    </w:rPr>
  </w:style>
  <w:style w:type="character" w:customStyle="1" w:styleId="CharChar3">
    <w:name w:val="Char Char3"/>
    <w:semiHidden/>
    <w:locked/>
    <w:rPr>
      <w:rFonts w:ascii="Consolas" w:hAnsi="Consolas" w:cs="Times New Roman"/>
      <w:color w:val="404040"/>
      <w:sz w:val="21"/>
      <w:szCs w:val="21"/>
    </w:rPr>
  </w:style>
  <w:style w:type="paragraph" w:styleId="Quote">
    <w:name w:val="Quote"/>
    <w:basedOn w:val="Normal"/>
    <w:next w:val="Normal"/>
    <w:qFormat/>
    <w:pPr>
      <w:spacing w:after="0" w:line="240" w:lineRule="auto"/>
    </w:pPr>
    <w:rPr>
      <w:i/>
      <w:iCs/>
      <w:color w:val="000000"/>
      <w:sz w:val="19"/>
      <w:szCs w:val="22"/>
    </w:rPr>
  </w:style>
  <w:style w:type="character" w:customStyle="1" w:styleId="QuoteChar">
    <w:name w:val="Quote Char"/>
    <w:locked/>
    <w:rPr>
      <w:rFonts w:cs="Times New Roman"/>
      <w:i/>
      <w:iCs/>
      <w:color w:val="000000"/>
      <w:sz w:val="19"/>
    </w:rPr>
  </w:style>
  <w:style w:type="paragraph" w:styleId="Salutation">
    <w:name w:val="Salutation"/>
    <w:basedOn w:val="Normal"/>
    <w:next w:val="Normal"/>
    <w:semiHidden/>
    <w:pPr>
      <w:spacing w:after="0" w:line="240" w:lineRule="auto"/>
    </w:pPr>
    <w:rPr>
      <w:sz w:val="19"/>
      <w:szCs w:val="22"/>
    </w:rPr>
  </w:style>
  <w:style w:type="character" w:customStyle="1" w:styleId="CharChar2">
    <w:name w:val="Char Char2"/>
    <w:semiHidden/>
    <w:locked/>
    <w:rPr>
      <w:rFonts w:cs="Times New Roman"/>
      <w:color w:val="404040"/>
      <w:sz w:val="19"/>
    </w:rPr>
  </w:style>
  <w:style w:type="paragraph" w:styleId="Subtitle">
    <w:name w:val="Subtitle"/>
    <w:basedOn w:val="Normal"/>
    <w:next w:val="Normal"/>
    <w:qFormat/>
    <w:pPr>
      <w:numPr>
        <w:ilvl w:val="1"/>
      </w:numPr>
      <w:spacing w:after="0" w:line="240" w:lineRule="auto"/>
    </w:pPr>
    <w:rPr>
      <w:rFonts w:ascii="Trebuchet MS" w:hAnsi="Trebuchet MS"/>
      <w:i/>
      <w:iCs/>
      <w:color w:val="0C5986"/>
      <w:spacing w:val="15"/>
    </w:rPr>
  </w:style>
  <w:style w:type="character" w:customStyle="1" w:styleId="CharChar1">
    <w:name w:val="Char Char1"/>
    <w:locked/>
    <w:rPr>
      <w:rFonts w:ascii="Trebuchet MS" w:eastAsia="MS ????" w:hAnsi="Trebuchet MS" w:cs="Times New Roman"/>
      <w:i/>
      <w:iCs/>
      <w:color w:val="0C5986"/>
      <w:spacing w:val="15"/>
      <w:sz w:val="24"/>
      <w:szCs w:val="24"/>
    </w:rPr>
  </w:style>
  <w:style w:type="paragraph" w:styleId="TableofAuthorities">
    <w:name w:val="table of authorities"/>
    <w:basedOn w:val="Normal"/>
    <w:next w:val="Normal"/>
    <w:semiHidden/>
    <w:pPr>
      <w:spacing w:after="0" w:line="240" w:lineRule="auto"/>
      <w:ind w:left="190" w:hanging="190"/>
    </w:pPr>
    <w:rPr>
      <w:sz w:val="19"/>
      <w:szCs w:val="22"/>
    </w:rPr>
  </w:style>
  <w:style w:type="paragraph" w:styleId="TableofFigures">
    <w:name w:val="table of figures"/>
    <w:basedOn w:val="Normal"/>
    <w:next w:val="Normal"/>
    <w:semiHidden/>
    <w:pPr>
      <w:spacing w:after="0" w:line="240" w:lineRule="auto"/>
    </w:pPr>
    <w:rPr>
      <w:sz w:val="19"/>
      <w:szCs w:val="22"/>
    </w:rPr>
  </w:style>
  <w:style w:type="paragraph" w:styleId="Title">
    <w:name w:val="Title"/>
    <w:basedOn w:val="Normal"/>
    <w:next w:val="Normal"/>
    <w:qFormat/>
    <w:pPr>
      <w:pBdr>
        <w:bottom w:val="single" w:sz="8" w:space="4" w:color="0C5986"/>
      </w:pBdr>
      <w:spacing w:after="300" w:line="240" w:lineRule="auto"/>
      <w:contextualSpacing/>
    </w:pPr>
    <w:rPr>
      <w:rFonts w:ascii="Trebuchet MS" w:hAnsi="Trebuchet MS"/>
      <w:color w:val="142948"/>
      <w:spacing w:val="5"/>
      <w:kern w:val="28"/>
      <w:sz w:val="52"/>
      <w:szCs w:val="52"/>
    </w:rPr>
  </w:style>
  <w:style w:type="character" w:customStyle="1" w:styleId="CharChar">
    <w:name w:val="Char Char"/>
    <w:locked/>
    <w:rPr>
      <w:rFonts w:ascii="Trebuchet MS" w:eastAsia="MS ????" w:hAnsi="Trebuchet MS" w:cs="Times New Roman"/>
      <w:color w:val="142948"/>
      <w:spacing w:val="5"/>
      <w:kern w:val="28"/>
      <w:sz w:val="52"/>
      <w:szCs w:val="52"/>
    </w:rPr>
  </w:style>
  <w:style w:type="paragraph" w:styleId="TOAHeading">
    <w:name w:val="toa heading"/>
    <w:basedOn w:val="Normal"/>
    <w:next w:val="Normal"/>
    <w:semiHidden/>
    <w:pPr>
      <w:spacing w:before="120" w:after="0" w:line="240" w:lineRule="auto"/>
    </w:pPr>
    <w:rPr>
      <w:rFonts w:ascii="Trebuchet MS" w:hAnsi="Trebuchet MS"/>
      <w:b/>
      <w:bCs/>
    </w:rPr>
  </w:style>
  <w:style w:type="paragraph" w:styleId="TOC1">
    <w:name w:val="toc 1"/>
    <w:basedOn w:val="Normal"/>
    <w:next w:val="Normal"/>
    <w:autoRedefine/>
    <w:semiHidden/>
    <w:pPr>
      <w:spacing w:after="100" w:line="240" w:lineRule="auto"/>
    </w:pPr>
    <w:rPr>
      <w:sz w:val="19"/>
      <w:szCs w:val="22"/>
    </w:rPr>
  </w:style>
  <w:style w:type="paragraph" w:styleId="TOC2">
    <w:name w:val="toc 2"/>
    <w:basedOn w:val="Normal"/>
    <w:next w:val="Normal"/>
    <w:autoRedefine/>
    <w:semiHidden/>
    <w:pPr>
      <w:spacing w:after="100" w:line="240" w:lineRule="auto"/>
      <w:ind w:left="190"/>
    </w:pPr>
    <w:rPr>
      <w:sz w:val="19"/>
      <w:szCs w:val="22"/>
    </w:rPr>
  </w:style>
  <w:style w:type="paragraph" w:styleId="TOC3">
    <w:name w:val="toc 3"/>
    <w:basedOn w:val="Normal"/>
    <w:next w:val="Normal"/>
    <w:autoRedefine/>
    <w:semiHidden/>
    <w:pPr>
      <w:spacing w:after="100" w:line="240" w:lineRule="auto"/>
      <w:ind w:left="380"/>
    </w:pPr>
    <w:rPr>
      <w:sz w:val="19"/>
      <w:szCs w:val="22"/>
    </w:rPr>
  </w:style>
  <w:style w:type="paragraph" w:styleId="TOC4">
    <w:name w:val="toc 4"/>
    <w:basedOn w:val="Normal"/>
    <w:next w:val="Normal"/>
    <w:autoRedefine/>
    <w:semiHidden/>
    <w:pPr>
      <w:spacing w:after="100" w:line="240" w:lineRule="auto"/>
      <w:ind w:left="570"/>
    </w:pPr>
    <w:rPr>
      <w:sz w:val="19"/>
      <w:szCs w:val="22"/>
    </w:rPr>
  </w:style>
  <w:style w:type="paragraph" w:styleId="TOC5">
    <w:name w:val="toc 5"/>
    <w:basedOn w:val="Normal"/>
    <w:next w:val="Normal"/>
    <w:autoRedefine/>
    <w:semiHidden/>
    <w:pPr>
      <w:spacing w:after="100" w:line="240" w:lineRule="auto"/>
      <w:ind w:left="760"/>
    </w:pPr>
    <w:rPr>
      <w:sz w:val="19"/>
      <w:szCs w:val="22"/>
    </w:rPr>
  </w:style>
  <w:style w:type="paragraph" w:styleId="TOC6">
    <w:name w:val="toc 6"/>
    <w:basedOn w:val="Normal"/>
    <w:next w:val="Normal"/>
    <w:autoRedefine/>
    <w:semiHidden/>
    <w:pPr>
      <w:spacing w:after="100" w:line="240" w:lineRule="auto"/>
      <w:ind w:left="950"/>
    </w:pPr>
    <w:rPr>
      <w:sz w:val="19"/>
      <w:szCs w:val="22"/>
    </w:rPr>
  </w:style>
  <w:style w:type="paragraph" w:styleId="TOC7">
    <w:name w:val="toc 7"/>
    <w:basedOn w:val="Normal"/>
    <w:next w:val="Normal"/>
    <w:autoRedefine/>
    <w:semiHidden/>
    <w:pPr>
      <w:spacing w:after="100" w:line="240" w:lineRule="auto"/>
      <w:ind w:left="1140"/>
    </w:pPr>
    <w:rPr>
      <w:sz w:val="19"/>
      <w:szCs w:val="22"/>
    </w:rPr>
  </w:style>
  <w:style w:type="paragraph" w:styleId="TOC8">
    <w:name w:val="toc 8"/>
    <w:basedOn w:val="Normal"/>
    <w:next w:val="Normal"/>
    <w:autoRedefine/>
    <w:semiHidden/>
    <w:pPr>
      <w:spacing w:after="100" w:line="240" w:lineRule="auto"/>
      <w:ind w:left="1330"/>
    </w:pPr>
    <w:rPr>
      <w:sz w:val="19"/>
      <w:szCs w:val="22"/>
    </w:rPr>
  </w:style>
  <w:style w:type="paragraph" w:styleId="TOC9">
    <w:name w:val="toc 9"/>
    <w:basedOn w:val="Normal"/>
    <w:next w:val="Normal"/>
    <w:autoRedefine/>
    <w:semiHidden/>
    <w:pPr>
      <w:spacing w:after="100" w:line="240" w:lineRule="auto"/>
      <w:ind w:left="1520"/>
    </w:pPr>
    <w:rPr>
      <w:sz w:val="19"/>
      <w:szCs w:val="22"/>
    </w:rPr>
  </w:style>
  <w:style w:type="paragraph" w:styleId="TOCHeading">
    <w:name w:val="TOC Heading"/>
    <w:basedOn w:val="Heading1"/>
    <w:next w:val="Normal"/>
    <w:qFormat/>
    <w:pPr>
      <w:outlineLvl w:val="9"/>
    </w:pPr>
  </w:style>
  <w:style w:type="paragraph" w:customStyle="1" w:styleId="body">
    <w:name w:val="body"/>
    <w:basedOn w:val="Normal"/>
    <w:pPr>
      <w:widowControl w:val="0"/>
      <w:suppressAutoHyphens/>
      <w:autoSpaceDE w:val="0"/>
      <w:autoSpaceDN w:val="0"/>
      <w:adjustRightInd w:val="0"/>
      <w:spacing w:after="120" w:line="288" w:lineRule="auto"/>
      <w:textAlignment w:val="center"/>
    </w:pPr>
    <w:rPr>
      <w:rFonts w:ascii="AGaramondPro-Regular" w:hAnsi="AGaramondPro-Regular" w:cs="AGaramondPro-Regular"/>
      <w:color w:val="000000"/>
      <w:sz w:val="20"/>
      <w:szCs w:val="20"/>
    </w:rPr>
  </w:style>
  <w:style w:type="character" w:styleId="PageNumber">
    <w:name w:val="page number"/>
    <w:semiHidden/>
    <w:rPr>
      <w:rFonts w:ascii="Trebuchet MS" w:hAnsi="Trebuchet MS" w:cs="Times New Roman"/>
    </w:rPr>
  </w:style>
  <w:style w:type="paragraph" w:customStyle="1" w:styleId="Advancelang">
    <w:name w:val="Advance lang."/>
    <w:basedOn w:val="Normal"/>
    <w:pPr>
      <w:spacing w:after="240" w:line="260" w:lineRule="exact"/>
    </w:pPr>
    <w:rPr>
      <w:rFonts w:ascii="Calibri" w:hAnsi="Calibri" w:cs="Arial"/>
      <w:color w:val="CA4F02"/>
      <w:spacing w:val="-10"/>
      <w:sz w:val="20"/>
      <w:szCs w:val="20"/>
    </w:rPr>
  </w:style>
  <w:style w:type="character" w:styleId="IntenseEmphasis">
    <w:name w:val="Intense Emphasis"/>
    <w:qFormat/>
    <w:rPr>
      <w:rFonts w:cs="Times New Roman"/>
      <w:b/>
      <w:bCs/>
      <w:i/>
      <w:iCs/>
      <w:color w:val="0C5986"/>
    </w:rPr>
  </w:style>
  <w:style w:type="paragraph" w:customStyle="1" w:styleId="BasicParagraph">
    <w:name w:val="[Basic Paragraph]"/>
    <w:basedOn w:val="Normal"/>
    <w:pPr>
      <w:widowControl w:val="0"/>
      <w:autoSpaceDE w:val="0"/>
      <w:autoSpaceDN w:val="0"/>
      <w:adjustRightInd w:val="0"/>
      <w:spacing w:after="0" w:line="288" w:lineRule="auto"/>
      <w:textAlignment w:val="center"/>
    </w:pPr>
    <w:rPr>
      <w:rFonts w:ascii="MinionPro-Regular" w:hAnsi="MinionPro-Regular" w:cs="MinionPro-Regular"/>
      <w:color w:val="000000"/>
    </w:rPr>
  </w:style>
  <w:style w:type="character" w:styleId="Hyperlink">
    <w:name w:val="Hyperlink"/>
    <w:semiHidden/>
    <w:rPr>
      <w:rFonts w:cs="Times New Roman"/>
      <w:color w:val="ABF24D"/>
      <w:u w:val="single"/>
    </w:rPr>
  </w:style>
  <w:style w:type="paragraph" w:customStyle="1" w:styleId="SIDEBAR">
    <w:name w:val="SIDEBAR"/>
    <w:basedOn w:val="Normal"/>
    <w:pPr>
      <w:widowControl w:val="0"/>
      <w:suppressAutoHyphens/>
      <w:autoSpaceDE w:val="0"/>
      <w:autoSpaceDN w:val="0"/>
      <w:adjustRightInd w:val="0"/>
      <w:spacing w:after="240" w:line="288" w:lineRule="auto"/>
      <w:textAlignment w:val="center"/>
    </w:pPr>
    <w:rPr>
      <w:rFonts w:ascii="Calibri" w:hAnsi="Calibri" w:cs="MyriadPro-Regular"/>
      <w:color w:val="00346C"/>
      <w:sz w:val="20"/>
      <w:szCs w:val="19"/>
    </w:rPr>
  </w:style>
  <w:style w:type="paragraph" w:customStyle="1" w:styleId="PULLQUOTE">
    <w:name w:val="PULLQUOTE"/>
    <w:rPr>
      <w:rFonts w:ascii="Calibri" w:hAnsi="Calibri" w:cs="MyriadPro-Regular"/>
      <w:color w:val="7992CB"/>
      <w:sz w:val="28"/>
      <w:szCs w:val="36"/>
    </w:rPr>
  </w:style>
  <w:style w:type="paragraph" w:customStyle="1" w:styleId="ProductSubHeading">
    <w:name w:val="Product Sub Heading"/>
    <w:basedOn w:val="Normal"/>
    <w:qFormat/>
    <w:pPr>
      <w:widowControl w:val="0"/>
      <w:suppressAutoHyphens/>
      <w:autoSpaceDE w:val="0"/>
      <w:autoSpaceDN w:val="0"/>
      <w:adjustRightInd w:val="0"/>
      <w:spacing w:before="120" w:after="280" w:line="440" w:lineRule="atLeast"/>
      <w:textAlignment w:val="center"/>
    </w:pPr>
    <w:rPr>
      <w:rFonts w:ascii="Calibri" w:hAnsi="Calibri" w:cs="MyriadPro-SemiboldCond"/>
      <w:b/>
      <w:caps/>
      <w:color w:val="FFFFFF"/>
      <w:spacing w:val="9"/>
      <w:sz w:val="36"/>
      <w:szCs w:val="36"/>
    </w:rPr>
  </w:style>
  <w:style w:type="paragraph" w:customStyle="1" w:styleId="ProductMainHeading">
    <w:name w:val="Product Main Heading"/>
    <w:basedOn w:val="Normal"/>
    <w:pPr>
      <w:widowControl w:val="0"/>
      <w:suppressAutoHyphens/>
      <w:autoSpaceDE w:val="0"/>
      <w:autoSpaceDN w:val="0"/>
      <w:adjustRightInd w:val="0"/>
      <w:spacing w:after="0" w:line="440" w:lineRule="atLeast"/>
      <w:textAlignment w:val="center"/>
    </w:pPr>
    <w:rPr>
      <w:rFonts w:ascii="MyriadPro-Bold" w:hAnsi="MyriadPro-Bold" w:cs="MyriadPro-Bold"/>
      <w:b/>
      <w:bCs/>
      <w:caps/>
      <w:color w:val="7C3800"/>
      <w:spacing w:val="4"/>
      <w:sz w:val="35"/>
      <w:szCs w:val="35"/>
    </w:rPr>
  </w:style>
  <w:style w:type="paragraph" w:customStyle="1" w:styleId="FooterText">
    <w:name w:val="Footer Text"/>
    <w:basedOn w:val="BodyText"/>
    <w:pPr>
      <w:spacing w:after="216" w:line="220" w:lineRule="atLeast"/>
    </w:pPr>
    <w:rPr>
      <w:rFonts w:ascii="MyriadPro-Cond" w:hAnsi="MyriadPro-Cond" w:cs="MyriadPro-Cond"/>
      <w:i/>
      <w:iCs/>
      <w:color w:val="000000"/>
      <w:spacing w:val="3"/>
      <w:sz w:val="18"/>
      <w:szCs w:val="18"/>
    </w:rPr>
  </w:style>
  <w:style w:type="character" w:customStyle="1" w:styleId="NOBreakBody">
    <w:name w:val="NO Break Body"/>
    <w:rPr>
      <w:u w:val="none"/>
    </w:rPr>
  </w:style>
  <w:style w:type="paragraph" w:customStyle="1" w:styleId="BenefitHeader">
    <w:name w:val="Benefit Header"/>
    <w:basedOn w:val="ProductSubHeading"/>
    <w:qFormat/>
    <w:rPr>
      <w:color w:val="094264"/>
      <w:spacing w:val="20"/>
    </w:rPr>
  </w:style>
  <w:style w:type="paragraph" w:customStyle="1" w:styleId="Footerfirstpgbenefits">
    <w:name w:val="Footer first pg benefits"/>
    <w:basedOn w:val="BodyText"/>
    <w:qFormat/>
    <w:pPr>
      <w:spacing w:before="600" w:after="0"/>
      <w:ind w:left="720" w:right="2246"/>
    </w:pPr>
    <w:rPr>
      <w:rFonts w:ascii="Calibri" w:hAnsi="Calibri" w:cs="MyriadPro-Cond"/>
      <w:spacing w:val="-10"/>
      <w:sz w:val="16"/>
      <w:szCs w:val="16"/>
    </w:rPr>
  </w:style>
  <w:style w:type="character" w:styleId="FollowedHyperlink">
    <w:name w:val="FollowedHyperlink"/>
    <w:basedOn w:val="DefaultParagraphFont"/>
    <w:uiPriority w:val="99"/>
    <w:semiHidden/>
    <w:unhideWhenUsed/>
    <w:rsid w:val="00A50C43"/>
    <w:rPr>
      <w:color w:val="800080" w:themeColor="followedHyperlink"/>
      <w:u w:val="single"/>
    </w:rPr>
  </w:style>
  <w:style w:type="table" w:styleId="TableGrid">
    <w:name w:val="Table Grid"/>
    <w:basedOn w:val="TableNormal"/>
    <w:uiPriority w:val="59"/>
    <w:rsid w:val="00A80EA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C4267"/>
    <w:rPr>
      <w:rFonts w:ascii="Georgia" w:hAnsi="Georgia"/>
      <w:color w:val="404040"/>
      <w:sz w:val="19"/>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MS ????" w:hAnsi="Trebuchet M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360" w:lineRule="auto"/>
    </w:pPr>
    <w:rPr>
      <w:rFonts w:ascii="Georgia" w:hAnsi="Georgia"/>
      <w:color w:val="404040"/>
      <w:sz w:val="24"/>
      <w:szCs w:val="24"/>
    </w:rPr>
  </w:style>
  <w:style w:type="paragraph" w:styleId="Heading1">
    <w:name w:val="heading 1"/>
    <w:basedOn w:val="Normal"/>
    <w:next w:val="Normal"/>
    <w:qFormat/>
    <w:pPr>
      <w:keepNext/>
      <w:spacing w:line="480" w:lineRule="exact"/>
      <w:outlineLvl w:val="0"/>
    </w:pPr>
    <w:rPr>
      <w:rFonts w:ascii="Calibri" w:hAnsi="Calibri" w:cs="MyriadPro-Regular"/>
      <w:caps/>
      <w:color w:val="AEB478"/>
      <w:sz w:val="40"/>
      <w:szCs w:val="40"/>
    </w:rPr>
  </w:style>
  <w:style w:type="paragraph" w:styleId="Heading2">
    <w:name w:val="heading 2"/>
    <w:basedOn w:val="Normal"/>
    <w:next w:val="Normal"/>
    <w:qFormat/>
    <w:pPr>
      <w:keepNext/>
      <w:spacing w:after="60"/>
      <w:outlineLvl w:val="1"/>
    </w:pPr>
    <w:rPr>
      <w:rFonts w:ascii="Calibri Bold" w:hAnsi="Calibri Bold"/>
      <w:caps/>
      <w:spacing w:val="20"/>
      <w:szCs w:val="22"/>
    </w:rPr>
  </w:style>
  <w:style w:type="paragraph" w:styleId="Heading3">
    <w:name w:val="heading 3"/>
    <w:basedOn w:val="Normal"/>
    <w:next w:val="Normal"/>
    <w:qFormat/>
    <w:pPr>
      <w:keepNext/>
      <w:spacing w:after="60"/>
      <w:outlineLvl w:val="2"/>
    </w:pPr>
    <w:rPr>
      <w:rFonts w:ascii="Calibri" w:hAnsi="Calibri"/>
    </w:rPr>
  </w:style>
  <w:style w:type="paragraph" w:styleId="Heading4">
    <w:name w:val="heading 4"/>
    <w:basedOn w:val="Normal"/>
    <w:next w:val="Normal"/>
    <w:qFormat/>
    <w:pPr>
      <w:keepNext/>
      <w:keepLines/>
      <w:spacing w:before="200" w:after="0" w:line="240" w:lineRule="auto"/>
      <w:outlineLvl w:val="3"/>
    </w:pPr>
    <w:rPr>
      <w:rFonts w:ascii="Trebuchet MS" w:hAnsi="Trebuchet MS"/>
      <w:b/>
      <w:bCs/>
      <w:i/>
      <w:iCs/>
      <w:color w:val="0C5986"/>
      <w:sz w:val="19"/>
      <w:szCs w:val="22"/>
    </w:rPr>
  </w:style>
  <w:style w:type="paragraph" w:styleId="Heading5">
    <w:name w:val="heading 5"/>
    <w:basedOn w:val="Normal"/>
    <w:next w:val="Normal"/>
    <w:qFormat/>
    <w:pPr>
      <w:keepNext/>
      <w:keepLines/>
      <w:spacing w:before="200" w:after="0" w:line="240" w:lineRule="auto"/>
      <w:outlineLvl w:val="4"/>
    </w:pPr>
    <w:rPr>
      <w:rFonts w:ascii="Trebuchet MS" w:hAnsi="Trebuchet MS"/>
      <w:color w:val="062C42"/>
      <w:sz w:val="19"/>
      <w:szCs w:val="22"/>
    </w:rPr>
  </w:style>
  <w:style w:type="paragraph" w:styleId="Heading6">
    <w:name w:val="heading 6"/>
    <w:basedOn w:val="Normal"/>
    <w:next w:val="Normal"/>
    <w:qFormat/>
    <w:pPr>
      <w:keepNext/>
      <w:keepLines/>
      <w:spacing w:before="200" w:after="0" w:line="240" w:lineRule="auto"/>
      <w:outlineLvl w:val="5"/>
    </w:pPr>
    <w:rPr>
      <w:rFonts w:ascii="Trebuchet MS" w:hAnsi="Trebuchet MS"/>
      <w:i/>
      <w:iCs/>
      <w:color w:val="062C42"/>
      <w:sz w:val="19"/>
      <w:szCs w:val="22"/>
    </w:rPr>
  </w:style>
  <w:style w:type="paragraph" w:styleId="Heading7">
    <w:name w:val="heading 7"/>
    <w:basedOn w:val="Normal"/>
    <w:next w:val="Normal"/>
    <w:qFormat/>
    <w:pPr>
      <w:keepNext/>
      <w:keepLines/>
      <w:spacing w:before="200" w:after="0" w:line="240" w:lineRule="auto"/>
      <w:outlineLvl w:val="6"/>
    </w:pPr>
    <w:rPr>
      <w:rFonts w:ascii="Trebuchet MS" w:hAnsi="Trebuchet MS"/>
      <w:i/>
      <w:iCs/>
      <w:sz w:val="19"/>
      <w:szCs w:val="22"/>
    </w:rPr>
  </w:style>
  <w:style w:type="paragraph" w:styleId="Heading8">
    <w:name w:val="heading 8"/>
    <w:basedOn w:val="Normal"/>
    <w:next w:val="Normal"/>
    <w:qFormat/>
    <w:pPr>
      <w:keepNext/>
      <w:keepLines/>
      <w:spacing w:before="200" w:after="0" w:line="240" w:lineRule="auto"/>
      <w:outlineLvl w:val="7"/>
    </w:pPr>
    <w:rPr>
      <w:rFonts w:ascii="Trebuchet MS" w:hAnsi="Trebuchet MS"/>
      <w:sz w:val="20"/>
      <w:szCs w:val="20"/>
    </w:rPr>
  </w:style>
  <w:style w:type="paragraph" w:styleId="Heading9">
    <w:name w:val="heading 9"/>
    <w:basedOn w:val="Normal"/>
    <w:next w:val="Normal"/>
    <w:qFormat/>
    <w:pPr>
      <w:keepNext/>
      <w:keepLines/>
      <w:spacing w:before="200" w:after="0" w:line="240" w:lineRule="auto"/>
      <w:outlineLvl w:val="8"/>
    </w:pPr>
    <w:rPr>
      <w:rFonts w:ascii="Trebuchet MS" w:hAnsi="Trebuchet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7">
    <w:name w:val="Char Char37"/>
    <w:locked/>
    <w:rPr>
      <w:rFonts w:ascii="Calibri" w:hAnsi="Calibri" w:cs="MyriadPro-Regular"/>
      <w:caps/>
      <w:color w:val="AEB478"/>
      <w:sz w:val="40"/>
      <w:szCs w:val="40"/>
    </w:rPr>
  </w:style>
  <w:style w:type="character" w:customStyle="1" w:styleId="CharChar36">
    <w:name w:val="Char Char36"/>
    <w:locked/>
    <w:rPr>
      <w:rFonts w:ascii="Calibri Bold" w:hAnsi="Calibri Bold"/>
      <w:caps/>
      <w:color w:val="404040"/>
      <w:spacing w:val="20"/>
      <w:sz w:val="24"/>
    </w:rPr>
  </w:style>
  <w:style w:type="character" w:customStyle="1" w:styleId="CharChar35">
    <w:name w:val="Char Char35"/>
    <w:locked/>
    <w:rPr>
      <w:rFonts w:ascii="Calibri" w:hAnsi="Calibri"/>
      <w:color w:val="404040"/>
      <w:sz w:val="24"/>
      <w:szCs w:val="24"/>
    </w:rPr>
  </w:style>
  <w:style w:type="character" w:customStyle="1" w:styleId="CharChar34">
    <w:name w:val="Char Char34"/>
    <w:semiHidden/>
    <w:locked/>
    <w:rPr>
      <w:rFonts w:ascii="Trebuchet MS" w:eastAsia="MS ????" w:hAnsi="Trebuchet MS" w:cs="Times New Roman"/>
      <w:b/>
      <w:bCs/>
      <w:i/>
      <w:iCs/>
      <w:color w:val="0C5986"/>
      <w:sz w:val="19"/>
    </w:rPr>
  </w:style>
  <w:style w:type="character" w:customStyle="1" w:styleId="CharChar33">
    <w:name w:val="Char Char33"/>
    <w:locked/>
    <w:rPr>
      <w:rFonts w:ascii="Trebuchet MS" w:eastAsia="MS ????" w:hAnsi="Trebuchet MS" w:cs="Times New Roman"/>
      <w:color w:val="062C42"/>
      <w:sz w:val="19"/>
    </w:rPr>
  </w:style>
  <w:style w:type="character" w:customStyle="1" w:styleId="CharChar32">
    <w:name w:val="Char Char32"/>
    <w:semiHidden/>
    <w:locked/>
    <w:rPr>
      <w:rFonts w:ascii="Trebuchet MS" w:eastAsia="MS ????" w:hAnsi="Trebuchet MS" w:cs="Times New Roman"/>
      <w:i/>
      <w:iCs/>
      <w:color w:val="062C42"/>
      <w:sz w:val="19"/>
    </w:rPr>
  </w:style>
  <w:style w:type="character" w:customStyle="1" w:styleId="CharChar31">
    <w:name w:val="Char Char31"/>
    <w:semiHidden/>
    <w:locked/>
    <w:rPr>
      <w:rFonts w:ascii="Trebuchet MS" w:eastAsia="MS ????" w:hAnsi="Trebuchet MS" w:cs="Times New Roman"/>
      <w:i/>
      <w:iCs/>
      <w:color w:val="404040"/>
      <w:sz w:val="19"/>
    </w:rPr>
  </w:style>
  <w:style w:type="character" w:customStyle="1" w:styleId="CharChar30">
    <w:name w:val="Char Char30"/>
    <w:semiHidden/>
    <w:locked/>
    <w:rPr>
      <w:rFonts w:ascii="Trebuchet MS" w:eastAsia="MS ????" w:hAnsi="Trebuchet MS" w:cs="Times New Roman"/>
      <w:color w:val="404040"/>
      <w:sz w:val="20"/>
      <w:szCs w:val="20"/>
    </w:rPr>
  </w:style>
  <w:style w:type="character" w:customStyle="1" w:styleId="CharChar29">
    <w:name w:val="Char Char29"/>
    <w:semiHidden/>
    <w:locked/>
    <w:rPr>
      <w:rFonts w:ascii="Trebuchet MS" w:eastAsia="MS ????" w:hAnsi="Trebuchet MS" w:cs="Times New Roman"/>
      <w:i/>
      <w:iCs/>
      <w:color w:val="404040"/>
      <w:sz w:val="20"/>
      <w:szCs w:val="20"/>
    </w:rPr>
  </w:style>
  <w:style w:type="paragraph" w:styleId="Header">
    <w:name w:val="header"/>
    <w:basedOn w:val="Normal"/>
    <w:semiHidden/>
    <w:pPr>
      <w:spacing w:after="600" w:line="240" w:lineRule="auto"/>
      <w:ind w:right="144"/>
    </w:pPr>
    <w:rPr>
      <w:rFonts w:ascii="Calibri" w:hAnsi="Calibri"/>
      <w:b/>
      <w:bCs/>
      <w:color w:val="000000"/>
      <w:szCs w:val="22"/>
    </w:rPr>
  </w:style>
  <w:style w:type="character" w:customStyle="1" w:styleId="CharChar28">
    <w:name w:val="Char Char28"/>
    <w:locked/>
    <w:rPr>
      <w:rFonts w:ascii="Calibri" w:hAnsi="Calibri"/>
      <w:b/>
      <w:bCs/>
      <w:color w:val="000000"/>
      <w:sz w:val="24"/>
    </w:rPr>
  </w:style>
  <w:style w:type="paragraph" w:customStyle="1" w:styleId="Organization">
    <w:name w:val="Organization"/>
    <w:basedOn w:val="Normal"/>
    <w:pPr>
      <w:spacing w:after="0" w:line="240" w:lineRule="auto"/>
      <w:jc w:val="right"/>
    </w:pPr>
    <w:rPr>
      <w:rFonts w:ascii="Trebuchet MS" w:hAnsi="Trebuchet MS"/>
      <w:color w:val="38ABED"/>
      <w:sz w:val="36"/>
      <w:szCs w:val="22"/>
    </w:rPr>
  </w:style>
  <w:style w:type="paragraph" w:customStyle="1" w:styleId="ContactInformation">
    <w:name w:val="Contact Information"/>
    <w:basedOn w:val="Normal"/>
    <w:pPr>
      <w:spacing w:before="40" w:after="0" w:line="220" w:lineRule="atLeast"/>
      <w:jc w:val="right"/>
    </w:pPr>
    <w:rPr>
      <w:color w:val="38ABED"/>
      <w:sz w:val="16"/>
      <w:szCs w:val="22"/>
    </w:rPr>
  </w:style>
  <w:style w:type="paragraph" w:styleId="BodyText">
    <w:name w:val="Body Text"/>
    <w:basedOn w:val="body"/>
    <w:semiHidden/>
    <w:qFormat/>
    <w:pPr>
      <w:widowControl/>
      <w:spacing w:after="200"/>
    </w:pPr>
    <w:rPr>
      <w:rFonts w:ascii="Georgia" w:hAnsi="Georgia" w:cs="MyriadPro-Regular"/>
      <w:color w:val="69737B"/>
      <w:sz w:val="24"/>
      <w:szCs w:val="22"/>
    </w:rPr>
  </w:style>
  <w:style w:type="character" w:customStyle="1" w:styleId="CharChar27">
    <w:name w:val="Char Char27"/>
    <w:locked/>
    <w:rPr>
      <w:rFonts w:ascii="Georgia" w:hAnsi="Georgia" w:cs="MyriadPro-Regular"/>
      <w:color w:val="69737B"/>
      <w:sz w:val="24"/>
    </w:rPr>
  </w:style>
  <w:style w:type="paragraph" w:customStyle="1" w:styleId="DateandRecipient">
    <w:name w:val="Date and Recipient"/>
    <w:basedOn w:val="Normal"/>
    <w:pPr>
      <w:spacing w:before="600" w:after="0" w:line="240" w:lineRule="auto"/>
    </w:pPr>
    <w:rPr>
      <w:sz w:val="19"/>
      <w:szCs w:val="22"/>
    </w:rPr>
  </w:style>
  <w:style w:type="paragraph" w:styleId="Signature">
    <w:name w:val="Signature"/>
    <w:basedOn w:val="Normal"/>
    <w:semiHidden/>
    <w:pPr>
      <w:spacing w:before="720" w:after="0" w:line="240" w:lineRule="auto"/>
    </w:pPr>
    <w:rPr>
      <w:sz w:val="19"/>
      <w:szCs w:val="22"/>
    </w:rPr>
  </w:style>
  <w:style w:type="character" w:customStyle="1" w:styleId="CharChar26">
    <w:name w:val="Char Char26"/>
    <w:locked/>
    <w:rPr>
      <w:rFonts w:cs="Times New Roman"/>
      <w:color w:val="404040"/>
      <w:sz w:val="19"/>
    </w:rPr>
  </w:style>
  <w:style w:type="paragraph" w:styleId="BalloonText">
    <w:name w:val="Balloon Text"/>
    <w:basedOn w:val="Normal"/>
    <w:semiHidden/>
    <w:pPr>
      <w:spacing w:after="0" w:line="240" w:lineRule="auto"/>
    </w:pPr>
    <w:rPr>
      <w:rFonts w:ascii="Tahoma" w:hAnsi="Tahoma" w:cs="Tahoma"/>
      <w:sz w:val="16"/>
      <w:szCs w:val="16"/>
    </w:rPr>
  </w:style>
  <w:style w:type="character" w:customStyle="1" w:styleId="CharChar25">
    <w:name w:val="Char Char25"/>
    <w:semiHidden/>
    <w:locked/>
    <w:rPr>
      <w:rFonts w:ascii="Tahoma" w:hAnsi="Tahoma" w:cs="Tahoma"/>
      <w:color w:val="404040"/>
      <w:sz w:val="16"/>
      <w:szCs w:val="16"/>
    </w:rPr>
  </w:style>
  <w:style w:type="paragraph" w:styleId="Bibliography">
    <w:name w:val="Bibliography"/>
    <w:basedOn w:val="Normal"/>
    <w:next w:val="Normal"/>
    <w:semiHidden/>
    <w:pPr>
      <w:spacing w:after="0" w:line="240" w:lineRule="auto"/>
    </w:pPr>
    <w:rPr>
      <w:sz w:val="19"/>
      <w:szCs w:val="22"/>
    </w:rPr>
  </w:style>
  <w:style w:type="paragraph" w:styleId="BlockText">
    <w:name w:val="Block Text"/>
    <w:basedOn w:val="Normal"/>
    <w:semiHidden/>
    <w:pPr>
      <w:pBdr>
        <w:top w:val="single" w:sz="2" w:space="10" w:color="0C5986" w:shadow="1"/>
        <w:left w:val="single" w:sz="2" w:space="10" w:color="0C5986" w:shadow="1"/>
        <w:bottom w:val="single" w:sz="2" w:space="10" w:color="0C5986" w:shadow="1"/>
        <w:right w:val="single" w:sz="2" w:space="10" w:color="0C5986" w:shadow="1"/>
      </w:pBdr>
      <w:spacing w:after="0" w:line="240" w:lineRule="auto"/>
      <w:ind w:left="1152" w:right="1152"/>
    </w:pPr>
    <w:rPr>
      <w:i/>
      <w:iCs/>
      <w:color w:val="0C5986"/>
      <w:sz w:val="19"/>
      <w:szCs w:val="22"/>
    </w:rPr>
  </w:style>
  <w:style w:type="paragraph" w:styleId="BodyText2">
    <w:name w:val="Body Text 2"/>
    <w:basedOn w:val="Normal"/>
    <w:semiHidden/>
    <w:pPr>
      <w:spacing w:after="120" w:line="240" w:lineRule="auto"/>
      <w:ind w:left="360"/>
    </w:pPr>
    <w:rPr>
      <w:sz w:val="19"/>
      <w:szCs w:val="22"/>
    </w:rPr>
  </w:style>
  <w:style w:type="character" w:customStyle="1" w:styleId="CharChar24">
    <w:name w:val="Char Char24"/>
    <w:semiHidden/>
    <w:locked/>
    <w:rPr>
      <w:rFonts w:cs="Times New Roman"/>
      <w:color w:val="404040"/>
      <w:sz w:val="19"/>
    </w:rPr>
  </w:style>
  <w:style w:type="paragraph" w:styleId="BodyText3">
    <w:name w:val="Body Text 3"/>
    <w:basedOn w:val="Normal"/>
    <w:semiHidden/>
    <w:pPr>
      <w:spacing w:after="120" w:line="240" w:lineRule="auto"/>
    </w:pPr>
    <w:rPr>
      <w:sz w:val="16"/>
      <w:szCs w:val="16"/>
    </w:rPr>
  </w:style>
  <w:style w:type="character" w:customStyle="1" w:styleId="CharChar23">
    <w:name w:val="Char Char23"/>
    <w:semiHidden/>
    <w:locked/>
    <w:rPr>
      <w:rFonts w:cs="Times New Roman"/>
      <w:color w:val="404040"/>
      <w:sz w:val="16"/>
      <w:szCs w:val="16"/>
    </w:rPr>
  </w:style>
  <w:style w:type="paragraph" w:styleId="BodyTextFirstIndent">
    <w:name w:val="Body Text First Indent"/>
    <w:basedOn w:val="BodyText"/>
    <w:semiHidden/>
    <w:pPr>
      <w:ind w:firstLine="360"/>
    </w:pPr>
  </w:style>
  <w:style w:type="character" w:customStyle="1" w:styleId="CharChar22">
    <w:name w:val="Char Char22"/>
    <w:semiHidden/>
    <w:locked/>
    <w:rPr>
      <w:rFonts w:ascii="Georgia" w:hAnsi="Georgia" w:cs="MyriadPro-Regular"/>
      <w:color w:val="404040"/>
      <w:sz w:val="20"/>
      <w:szCs w:val="20"/>
    </w:rPr>
  </w:style>
  <w:style w:type="paragraph" w:styleId="BodyTextIndent">
    <w:name w:val="Body Text Indent"/>
    <w:basedOn w:val="BodyText"/>
    <w:semiHidden/>
    <w:pPr>
      <w:ind w:left="720" w:right="720"/>
    </w:pPr>
  </w:style>
  <w:style w:type="character" w:customStyle="1" w:styleId="CharChar21">
    <w:name w:val="Char Char21"/>
    <w:locked/>
    <w:rPr>
      <w:rFonts w:ascii="Georgia" w:hAnsi="Georgia" w:cs="MyriadPro-Regular"/>
      <w:color w:val="69737B"/>
      <w:sz w:val="24"/>
    </w:rPr>
  </w:style>
  <w:style w:type="paragraph" w:styleId="BodyTextFirstIndent2">
    <w:name w:val="Body Text First Indent 2"/>
    <w:basedOn w:val="BodyText2"/>
    <w:semiHidden/>
    <w:pPr>
      <w:spacing w:after="0"/>
      <w:ind w:firstLine="360"/>
    </w:pPr>
  </w:style>
  <w:style w:type="character" w:customStyle="1" w:styleId="CharChar20">
    <w:name w:val="Char Char20"/>
    <w:semiHidden/>
    <w:locked/>
    <w:rPr>
      <w:rFonts w:cs="Times New Roman"/>
      <w:color w:val="404040"/>
      <w:sz w:val="19"/>
    </w:rPr>
  </w:style>
  <w:style w:type="paragraph" w:styleId="BodyTextIndent2">
    <w:name w:val="Body Text Indent 2"/>
    <w:basedOn w:val="Normal"/>
    <w:semiHidden/>
    <w:pPr>
      <w:spacing w:after="120" w:line="480" w:lineRule="auto"/>
      <w:ind w:left="360"/>
    </w:pPr>
    <w:rPr>
      <w:sz w:val="19"/>
      <w:szCs w:val="22"/>
    </w:rPr>
  </w:style>
  <w:style w:type="character" w:customStyle="1" w:styleId="CharChar19">
    <w:name w:val="Char Char19"/>
    <w:semiHidden/>
    <w:locked/>
    <w:rPr>
      <w:rFonts w:cs="Times New Roman"/>
      <w:color w:val="404040"/>
      <w:sz w:val="19"/>
    </w:rPr>
  </w:style>
  <w:style w:type="paragraph" w:styleId="BodyTextIndent3">
    <w:name w:val="Body Text Indent 3"/>
    <w:basedOn w:val="Normal"/>
    <w:semiHidden/>
    <w:pPr>
      <w:spacing w:after="120" w:line="240" w:lineRule="auto"/>
      <w:ind w:left="360"/>
    </w:pPr>
    <w:rPr>
      <w:sz w:val="16"/>
      <w:szCs w:val="16"/>
    </w:rPr>
  </w:style>
  <w:style w:type="character" w:customStyle="1" w:styleId="CharChar18">
    <w:name w:val="Char Char18"/>
    <w:semiHidden/>
    <w:locked/>
    <w:rPr>
      <w:rFonts w:cs="Times New Roman"/>
      <w:color w:val="404040"/>
      <w:sz w:val="16"/>
      <w:szCs w:val="16"/>
    </w:rPr>
  </w:style>
  <w:style w:type="paragraph" w:styleId="Caption">
    <w:name w:val="caption"/>
    <w:basedOn w:val="Normal"/>
    <w:next w:val="Normal"/>
    <w:qFormat/>
    <w:pPr>
      <w:spacing w:line="240" w:lineRule="auto"/>
    </w:pPr>
    <w:rPr>
      <w:b/>
      <w:bCs/>
      <w:color w:val="0C5986"/>
      <w:sz w:val="18"/>
      <w:szCs w:val="18"/>
    </w:rPr>
  </w:style>
  <w:style w:type="paragraph" w:styleId="Closing">
    <w:name w:val="Closing"/>
    <w:basedOn w:val="Normal"/>
    <w:semiHidden/>
    <w:pPr>
      <w:spacing w:before="200" w:after="0" w:line="240" w:lineRule="auto"/>
    </w:pPr>
    <w:rPr>
      <w:sz w:val="19"/>
      <w:szCs w:val="22"/>
    </w:rPr>
  </w:style>
  <w:style w:type="character" w:customStyle="1" w:styleId="CharChar17">
    <w:name w:val="Char Char17"/>
    <w:locked/>
    <w:rPr>
      <w:rFonts w:cs="Times New Roman"/>
      <w:color w:val="404040"/>
      <w:sz w:val="19"/>
    </w:rPr>
  </w:style>
  <w:style w:type="paragraph" w:styleId="CommentText">
    <w:name w:val="annotation text"/>
    <w:basedOn w:val="Normal"/>
    <w:semiHidden/>
    <w:pPr>
      <w:spacing w:after="0" w:line="240" w:lineRule="auto"/>
    </w:pPr>
    <w:rPr>
      <w:sz w:val="20"/>
      <w:szCs w:val="20"/>
    </w:rPr>
  </w:style>
  <w:style w:type="character" w:customStyle="1" w:styleId="CharChar16">
    <w:name w:val="Char Char16"/>
    <w:semiHidden/>
    <w:locked/>
    <w:rPr>
      <w:rFonts w:cs="Times New Roman"/>
      <w:color w:val="404040"/>
      <w:sz w:val="20"/>
      <w:szCs w:val="20"/>
    </w:rPr>
  </w:style>
  <w:style w:type="paragraph" w:styleId="CommentSubject">
    <w:name w:val="annotation subject"/>
    <w:basedOn w:val="CommentText"/>
    <w:next w:val="CommentText"/>
    <w:semiHidden/>
    <w:rPr>
      <w:b/>
      <w:bCs/>
    </w:rPr>
  </w:style>
  <w:style w:type="character" w:customStyle="1" w:styleId="CharChar15">
    <w:name w:val="Char Char15"/>
    <w:semiHidden/>
    <w:locked/>
    <w:rPr>
      <w:rFonts w:cs="Times New Roman"/>
      <w:b/>
      <w:bCs/>
      <w:color w:val="404040"/>
      <w:sz w:val="20"/>
      <w:szCs w:val="20"/>
    </w:rPr>
  </w:style>
  <w:style w:type="paragraph" w:styleId="Date">
    <w:name w:val="Date"/>
    <w:basedOn w:val="Normal"/>
    <w:next w:val="Normal"/>
    <w:semiHidden/>
    <w:pPr>
      <w:spacing w:after="0" w:line="240" w:lineRule="auto"/>
    </w:pPr>
    <w:rPr>
      <w:sz w:val="19"/>
      <w:szCs w:val="22"/>
    </w:rPr>
  </w:style>
  <w:style w:type="character" w:customStyle="1" w:styleId="CharChar14">
    <w:name w:val="Char Char14"/>
    <w:semiHidden/>
    <w:locked/>
    <w:rPr>
      <w:rFonts w:cs="Times New Roman"/>
      <w:color w:val="404040"/>
      <w:sz w:val="19"/>
    </w:rPr>
  </w:style>
  <w:style w:type="paragraph" w:styleId="DocumentMap">
    <w:name w:val="Document Map"/>
    <w:basedOn w:val="Normal"/>
    <w:semiHidden/>
    <w:pPr>
      <w:spacing w:after="0" w:line="240" w:lineRule="auto"/>
    </w:pPr>
    <w:rPr>
      <w:rFonts w:ascii="Tahoma" w:hAnsi="Tahoma" w:cs="Tahoma"/>
      <w:sz w:val="16"/>
      <w:szCs w:val="16"/>
    </w:rPr>
  </w:style>
  <w:style w:type="character" w:customStyle="1" w:styleId="CharChar13">
    <w:name w:val="Char Char13"/>
    <w:semiHidden/>
    <w:locked/>
    <w:rPr>
      <w:rFonts w:ascii="Tahoma" w:hAnsi="Tahoma" w:cs="Tahoma"/>
      <w:color w:val="404040"/>
      <w:sz w:val="16"/>
      <w:szCs w:val="16"/>
    </w:rPr>
  </w:style>
  <w:style w:type="paragraph" w:styleId="E-mailSignature">
    <w:name w:val="E-mail Signature"/>
    <w:basedOn w:val="Normal"/>
    <w:semiHidden/>
    <w:pPr>
      <w:spacing w:after="0" w:line="240" w:lineRule="auto"/>
    </w:pPr>
    <w:rPr>
      <w:sz w:val="19"/>
      <w:szCs w:val="22"/>
    </w:rPr>
  </w:style>
  <w:style w:type="character" w:customStyle="1" w:styleId="CharChar12">
    <w:name w:val="Char Char12"/>
    <w:semiHidden/>
    <w:locked/>
    <w:rPr>
      <w:rFonts w:cs="Times New Roman"/>
      <w:color w:val="404040"/>
      <w:sz w:val="19"/>
    </w:rPr>
  </w:style>
  <w:style w:type="paragraph" w:styleId="EndnoteText">
    <w:name w:val="endnote text"/>
    <w:basedOn w:val="Normal"/>
    <w:semiHidden/>
    <w:pPr>
      <w:spacing w:after="0" w:line="240" w:lineRule="auto"/>
    </w:pPr>
    <w:rPr>
      <w:sz w:val="20"/>
      <w:szCs w:val="20"/>
    </w:rPr>
  </w:style>
  <w:style w:type="character" w:customStyle="1" w:styleId="CharChar11">
    <w:name w:val="Char Char11"/>
    <w:semiHidden/>
    <w:locked/>
    <w:rPr>
      <w:rFonts w:cs="Times New Roman"/>
      <w:color w:val="404040"/>
      <w:sz w:val="20"/>
      <w:szCs w:val="20"/>
    </w:rPr>
  </w:style>
  <w:style w:type="paragraph" w:styleId="EnvelopeAddress">
    <w:name w:val="envelope address"/>
    <w:basedOn w:val="Normal"/>
    <w:semiHidden/>
    <w:pPr>
      <w:framePr w:w="7920" w:h="1980" w:hRule="exact" w:hSpace="180" w:wrap="auto" w:hAnchor="page" w:xAlign="center" w:yAlign="bottom"/>
      <w:spacing w:after="0" w:line="240" w:lineRule="auto"/>
      <w:ind w:left="2880"/>
    </w:pPr>
    <w:rPr>
      <w:rFonts w:ascii="Trebuchet MS" w:hAnsi="Trebuchet MS"/>
    </w:rPr>
  </w:style>
  <w:style w:type="paragraph" w:styleId="EnvelopeReturn">
    <w:name w:val="envelope return"/>
    <w:basedOn w:val="Normal"/>
    <w:semiHidden/>
    <w:pPr>
      <w:spacing w:after="0" w:line="240" w:lineRule="auto"/>
    </w:pPr>
    <w:rPr>
      <w:rFonts w:ascii="Trebuchet MS" w:hAnsi="Trebuchet MS"/>
      <w:sz w:val="20"/>
      <w:szCs w:val="20"/>
    </w:rPr>
  </w:style>
  <w:style w:type="paragraph" w:styleId="Footer">
    <w:name w:val="footer"/>
    <w:basedOn w:val="Normal"/>
    <w:link w:val="FooterChar"/>
    <w:uiPriority w:val="99"/>
    <w:pPr>
      <w:tabs>
        <w:tab w:val="center" w:pos="4680"/>
        <w:tab w:val="right" w:pos="9360"/>
      </w:tabs>
      <w:spacing w:after="0" w:line="240" w:lineRule="auto"/>
    </w:pPr>
    <w:rPr>
      <w:sz w:val="19"/>
      <w:szCs w:val="22"/>
    </w:rPr>
  </w:style>
  <w:style w:type="character" w:customStyle="1" w:styleId="CharChar10">
    <w:name w:val="Char Char10"/>
    <w:locked/>
    <w:rPr>
      <w:rFonts w:cs="Times New Roman"/>
      <w:color w:val="404040"/>
      <w:sz w:val="19"/>
    </w:rPr>
  </w:style>
  <w:style w:type="paragraph" w:styleId="FootnoteText">
    <w:name w:val="footnote text"/>
    <w:basedOn w:val="Normal"/>
    <w:semiHidden/>
    <w:pPr>
      <w:spacing w:after="0" w:line="240" w:lineRule="auto"/>
    </w:pPr>
    <w:rPr>
      <w:sz w:val="20"/>
      <w:szCs w:val="20"/>
    </w:rPr>
  </w:style>
  <w:style w:type="character" w:customStyle="1" w:styleId="CharChar9">
    <w:name w:val="Char Char9"/>
    <w:semiHidden/>
    <w:locked/>
    <w:rPr>
      <w:rFonts w:cs="Times New Roman"/>
      <w:color w:val="404040"/>
      <w:sz w:val="20"/>
      <w:szCs w:val="20"/>
    </w:rPr>
  </w:style>
  <w:style w:type="paragraph" w:styleId="HTMLAddress">
    <w:name w:val="HTML Address"/>
    <w:basedOn w:val="Normal"/>
    <w:semiHidden/>
    <w:pPr>
      <w:spacing w:after="0" w:line="240" w:lineRule="auto"/>
    </w:pPr>
    <w:rPr>
      <w:i/>
      <w:iCs/>
      <w:sz w:val="19"/>
      <w:szCs w:val="22"/>
    </w:rPr>
  </w:style>
  <w:style w:type="character" w:customStyle="1" w:styleId="CharChar8">
    <w:name w:val="Char Char8"/>
    <w:semiHidden/>
    <w:locked/>
    <w:rPr>
      <w:rFonts w:cs="Times New Roman"/>
      <w:i/>
      <w:iCs/>
      <w:color w:val="404040"/>
      <w:sz w:val="19"/>
    </w:rPr>
  </w:style>
  <w:style w:type="paragraph" w:styleId="HTMLPreformatted">
    <w:name w:val="HTML Preformatted"/>
    <w:basedOn w:val="Normal"/>
    <w:semiHidden/>
    <w:pPr>
      <w:spacing w:after="0" w:line="240" w:lineRule="auto"/>
    </w:pPr>
    <w:rPr>
      <w:rFonts w:ascii="Consolas" w:hAnsi="Consolas"/>
      <w:sz w:val="20"/>
      <w:szCs w:val="20"/>
    </w:rPr>
  </w:style>
  <w:style w:type="character" w:customStyle="1" w:styleId="CharChar7">
    <w:name w:val="Char Char7"/>
    <w:semiHidden/>
    <w:locked/>
    <w:rPr>
      <w:rFonts w:ascii="Consolas" w:hAnsi="Consolas" w:cs="Times New Roman"/>
      <w:color w:val="404040"/>
      <w:sz w:val="20"/>
      <w:szCs w:val="20"/>
    </w:rPr>
  </w:style>
  <w:style w:type="paragraph" w:styleId="Index1">
    <w:name w:val="index 1"/>
    <w:basedOn w:val="Normal"/>
    <w:next w:val="Normal"/>
    <w:autoRedefine/>
    <w:semiHidden/>
    <w:pPr>
      <w:spacing w:after="0" w:line="240" w:lineRule="auto"/>
      <w:ind w:left="190" w:hanging="190"/>
    </w:pPr>
    <w:rPr>
      <w:sz w:val="19"/>
      <w:szCs w:val="22"/>
    </w:rPr>
  </w:style>
  <w:style w:type="paragraph" w:styleId="Index2">
    <w:name w:val="index 2"/>
    <w:basedOn w:val="Normal"/>
    <w:next w:val="Normal"/>
    <w:autoRedefine/>
    <w:semiHidden/>
    <w:pPr>
      <w:spacing w:after="0" w:line="240" w:lineRule="auto"/>
      <w:ind w:left="380" w:hanging="190"/>
    </w:pPr>
    <w:rPr>
      <w:sz w:val="19"/>
      <w:szCs w:val="22"/>
    </w:rPr>
  </w:style>
  <w:style w:type="paragraph" w:styleId="Index3">
    <w:name w:val="index 3"/>
    <w:basedOn w:val="Normal"/>
    <w:next w:val="Normal"/>
    <w:autoRedefine/>
    <w:semiHidden/>
    <w:pPr>
      <w:spacing w:after="0" w:line="240" w:lineRule="auto"/>
      <w:ind w:left="570" w:hanging="190"/>
    </w:pPr>
    <w:rPr>
      <w:sz w:val="19"/>
      <w:szCs w:val="22"/>
    </w:rPr>
  </w:style>
  <w:style w:type="paragraph" w:styleId="Index4">
    <w:name w:val="index 4"/>
    <w:basedOn w:val="Normal"/>
    <w:next w:val="Normal"/>
    <w:autoRedefine/>
    <w:semiHidden/>
    <w:pPr>
      <w:spacing w:after="0" w:line="240" w:lineRule="auto"/>
      <w:ind w:left="760" w:hanging="190"/>
    </w:pPr>
    <w:rPr>
      <w:sz w:val="19"/>
      <w:szCs w:val="22"/>
    </w:rPr>
  </w:style>
  <w:style w:type="paragraph" w:styleId="Index5">
    <w:name w:val="index 5"/>
    <w:basedOn w:val="Normal"/>
    <w:next w:val="Normal"/>
    <w:autoRedefine/>
    <w:semiHidden/>
    <w:pPr>
      <w:spacing w:after="0" w:line="240" w:lineRule="auto"/>
      <w:ind w:left="950" w:hanging="190"/>
    </w:pPr>
    <w:rPr>
      <w:sz w:val="19"/>
      <w:szCs w:val="22"/>
    </w:rPr>
  </w:style>
  <w:style w:type="paragraph" w:styleId="Index6">
    <w:name w:val="index 6"/>
    <w:basedOn w:val="Normal"/>
    <w:next w:val="Normal"/>
    <w:autoRedefine/>
    <w:semiHidden/>
    <w:pPr>
      <w:spacing w:after="0" w:line="240" w:lineRule="auto"/>
      <w:ind w:left="1140" w:hanging="190"/>
    </w:pPr>
    <w:rPr>
      <w:sz w:val="19"/>
      <w:szCs w:val="22"/>
    </w:rPr>
  </w:style>
  <w:style w:type="paragraph" w:styleId="Index7">
    <w:name w:val="index 7"/>
    <w:basedOn w:val="Normal"/>
    <w:next w:val="Normal"/>
    <w:autoRedefine/>
    <w:semiHidden/>
    <w:pPr>
      <w:spacing w:after="0" w:line="240" w:lineRule="auto"/>
      <w:ind w:left="1330" w:hanging="190"/>
    </w:pPr>
    <w:rPr>
      <w:sz w:val="19"/>
      <w:szCs w:val="22"/>
    </w:rPr>
  </w:style>
  <w:style w:type="paragraph" w:styleId="Index8">
    <w:name w:val="index 8"/>
    <w:basedOn w:val="Normal"/>
    <w:next w:val="Normal"/>
    <w:autoRedefine/>
    <w:semiHidden/>
    <w:pPr>
      <w:spacing w:after="0" w:line="240" w:lineRule="auto"/>
      <w:ind w:left="1520" w:hanging="190"/>
    </w:pPr>
    <w:rPr>
      <w:sz w:val="19"/>
      <w:szCs w:val="22"/>
    </w:rPr>
  </w:style>
  <w:style w:type="paragraph" w:styleId="Index9">
    <w:name w:val="index 9"/>
    <w:basedOn w:val="Normal"/>
    <w:next w:val="Normal"/>
    <w:autoRedefine/>
    <w:semiHidden/>
    <w:pPr>
      <w:spacing w:after="0" w:line="240" w:lineRule="auto"/>
      <w:ind w:left="1710" w:hanging="190"/>
    </w:pPr>
    <w:rPr>
      <w:sz w:val="19"/>
      <w:szCs w:val="22"/>
    </w:rPr>
  </w:style>
  <w:style w:type="paragraph" w:styleId="IndexHeading">
    <w:name w:val="index heading"/>
    <w:basedOn w:val="Normal"/>
    <w:next w:val="Index1"/>
    <w:semiHidden/>
    <w:pPr>
      <w:spacing w:after="0" w:line="240" w:lineRule="auto"/>
    </w:pPr>
    <w:rPr>
      <w:rFonts w:ascii="Trebuchet MS" w:hAnsi="Trebuchet MS"/>
      <w:b/>
      <w:bCs/>
      <w:sz w:val="19"/>
      <w:szCs w:val="22"/>
    </w:rPr>
  </w:style>
  <w:style w:type="paragraph" w:styleId="IntenseQuote">
    <w:name w:val="Intense Quote"/>
    <w:basedOn w:val="Normal"/>
    <w:next w:val="Normal"/>
    <w:qFormat/>
    <w:pPr>
      <w:pBdr>
        <w:bottom w:val="single" w:sz="4" w:space="4" w:color="0C5986"/>
      </w:pBdr>
      <w:spacing w:before="200" w:after="280" w:line="240" w:lineRule="auto"/>
      <w:ind w:left="936" w:right="936"/>
    </w:pPr>
    <w:rPr>
      <w:b/>
      <w:bCs/>
      <w:i/>
      <w:iCs/>
      <w:color w:val="0C5986"/>
      <w:sz w:val="19"/>
      <w:szCs w:val="22"/>
    </w:rPr>
  </w:style>
  <w:style w:type="character" w:customStyle="1" w:styleId="IntenseQuoteChar">
    <w:name w:val="Intense Quote Char"/>
    <w:locked/>
    <w:rPr>
      <w:rFonts w:cs="Times New Roman"/>
      <w:b/>
      <w:bCs/>
      <w:i/>
      <w:iCs/>
      <w:color w:val="0C5986"/>
      <w:sz w:val="19"/>
    </w:rPr>
  </w:style>
  <w:style w:type="paragraph" w:styleId="List">
    <w:name w:val="List"/>
    <w:basedOn w:val="Normal"/>
    <w:semiHidden/>
    <w:pPr>
      <w:spacing w:after="0" w:line="240" w:lineRule="auto"/>
      <w:ind w:left="360" w:hanging="360"/>
      <w:contextualSpacing/>
    </w:pPr>
    <w:rPr>
      <w:sz w:val="19"/>
      <w:szCs w:val="22"/>
    </w:rPr>
  </w:style>
  <w:style w:type="paragraph" w:styleId="List2">
    <w:name w:val="List 2"/>
    <w:basedOn w:val="Normal"/>
    <w:semiHidden/>
    <w:pPr>
      <w:spacing w:after="0" w:line="240" w:lineRule="auto"/>
      <w:ind w:left="720" w:hanging="360"/>
      <w:contextualSpacing/>
    </w:pPr>
    <w:rPr>
      <w:sz w:val="19"/>
      <w:szCs w:val="22"/>
    </w:rPr>
  </w:style>
  <w:style w:type="paragraph" w:styleId="List3">
    <w:name w:val="List 3"/>
    <w:basedOn w:val="Normal"/>
    <w:semiHidden/>
    <w:pPr>
      <w:spacing w:after="0" w:line="240" w:lineRule="auto"/>
      <w:ind w:left="1080" w:hanging="360"/>
      <w:contextualSpacing/>
    </w:pPr>
    <w:rPr>
      <w:sz w:val="19"/>
      <w:szCs w:val="22"/>
    </w:rPr>
  </w:style>
  <w:style w:type="paragraph" w:styleId="List4">
    <w:name w:val="List 4"/>
    <w:basedOn w:val="Normal"/>
    <w:semiHidden/>
    <w:pPr>
      <w:spacing w:after="0" w:line="240" w:lineRule="auto"/>
      <w:ind w:left="1440" w:hanging="360"/>
      <w:contextualSpacing/>
    </w:pPr>
    <w:rPr>
      <w:sz w:val="19"/>
      <w:szCs w:val="22"/>
    </w:rPr>
  </w:style>
  <w:style w:type="paragraph" w:styleId="List5">
    <w:name w:val="List 5"/>
    <w:basedOn w:val="Normal"/>
    <w:semiHidden/>
    <w:pPr>
      <w:spacing w:after="0" w:line="240" w:lineRule="auto"/>
      <w:ind w:left="1800" w:hanging="360"/>
      <w:contextualSpacing/>
    </w:pPr>
    <w:rPr>
      <w:sz w:val="19"/>
      <w:szCs w:val="22"/>
    </w:rPr>
  </w:style>
  <w:style w:type="paragraph" w:styleId="ListBullet">
    <w:name w:val="List Bullet"/>
    <w:basedOn w:val="Normal"/>
    <w:semiHidden/>
    <w:pPr>
      <w:numPr>
        <w:numId w:val="11"/>
      </w:numPr>
      <w:spacing w:after="0" w:line="240" w:lineRule="auto"/>
      <w:contextualSpacing/>
    </w:pPr>
    <w:rPr>
      <w:sz w:val="19"/>
      <w:szCs w:val="22"/>
    </w:rPr>
  </w:style>
  <w:style w:type="paragraph" w:styleId="ListBullet2">
    <w:name w:val="List Bullet 2"/>
    <w:basedOn w:val="Normal"/>
    <w:semiHidden/>
    <w:pPr>
      <w:numPr>
        <w:numId w:val="12"/>
      </w:numPr>
      <w:spacing w:after="0" w:line="240" w:lineRule="auto"/>
      <w:contextualSpacing/>
    </w:pPr>
    <w:rPr>
      <w:sz w:val="19"/>
      <w:szCs w:val="22"/>
    </w:rPr>
  </w:style>
  <w:style w:type="paragraph" w:styleId="ListBullet3">
    <w:name w:val="List Bullet 3"/>
    <w:basedOn w:val="Normal"/>
    <w:semiHidden/>
    <w:pPr>
      <w:numPr>
        <w:numId w:val="13"/>
      </w:numPr>
      <w:spacing w:after="0" w:line="240" w:lineRule="auto"/>
      <w:contextualSpacing/>
    </w:pPr>
    <w:rPr>
      <w:sz w:val="19"/>
      <w:szCs w:val="22"/>
    </w:rPr>
  </w:style>
  <w:style w:type="paragraph" w:styleId="ListBullet4">
    <w:name w:val="List Bullet 4"/>
    <w:basedOn w:val="Normal"/>
    <w:semiHidden/>
    <w:pPr>
      <w:numPr>
        <w:numId w:val="14"/>
      </w:numPr>
      <w:spacing w:after="0" w:line="240" w:lineRule="auto"/>
      <w:contextualSpacing/>
    </w:pPr>
    <w:rPr>
      <w:sz w:val="19"/>
      <w:szCs w:val="22"/>
    </w:rPr>
  </w:style>
  <w:style w:type="paragraph" w:styleId="ListBullet5">
    <w:name w:val="List Bullet 5"/>
    <w:basedOn w:val="Normal"/>
    <w:semiHidden/>
    <w:pPr>
      <w:numPr>
        <w:numId w:val="15"/>
      </w:numPr>
      <w:spacing w:after="0" w:line="240" w:lineRule="auto"/>
      <w:contextualSpacing/>
    </w:pPr>
    <w:rPr>
      <w:sz w:val="19"/>
      <w:szCs w:val="22"/>
    </w:rPr>
  </w:style>
  <w:style w:type="paragraph" w:styleId="ListContinue">
    <w:name w:val="List Continue"/>
    <w:basedOn w:val="Normal"/>
    <w:semiHidden/>
    <w:pPr>
      <w:spacing w:after="120" w:line="240" w:lineRule="auto"/>
      <w:ind w:left="360"/>
      <w:contextualSpacing/>
    </w:pPr>
    <w:rPr>
      <w:sz w:val="19"/>
      <w:szCs w:val="22"/>
    </w:rPr>
  </w:style>
  <w:style w:type="paragraph" w:styleId="ListContinue2">
    <w:name w:val="List Continue 2"/>
    <w:basedOn w:val="Normal"/>
    <w:semiHidden/>
    <w:pPr>
      <w:spacing w:after="120" w:line="240" w:lineRule="auto"/>
      <w:ind w:left="720"/>
      <w:contextualSpacing/>
    </w:pPr>
    <w:rPr>
      <w:sz w:val="19"/>
      <w:szCs w:val="22"/>
    </w:rPr>
  </w:style>
  <w:style w:type="paragraph" w:styleId="ListContinue3">
    <w:name w:val="List Continue 3"/>
    <w:basedOn w:val="Normal"/>
    <w:semiHidden/>
    <w:pPr>
      <w:spacing w:after="120" w:line="240" w:lineRule="auto"/>
      <w:ind w:left="1080"/>
      <w:contextualSpacing/>
    </w:pPr>
    <w:rPr>
      <w:sz w:val="19"/>
      <w:szCs w:val="22"/>
    </w:rPr>
  </w:style>
  <w:style w:type="paragraph" w:styleId="ListContinue4">
    <w:name w:val="List Continue 4"/>
    <w:basedOn w:val="Normal"/>
    <w:semiHidden/>
    <w:pPr>
      <w:spacing w:after="120" w:line="240" w:lineRule="auto"/>
      <w:ind w:left="1440"/>
      <w:contextualSpacing/>
    </w:pPr>
    <w:rPr>
      <w:sz w:val="19"/>
      <w:szCs w:val="22"/>
    </w:rPr>
  </w:style>
  <w:style w:type="paragraph" w:styleId="ListContinue5">
    <w:name w:val="List Continue 5"/>
    <w:basedOn w:val="Normal"/>
    <w:semiHidden/>
    <w:pPr>
      <w:spacing w:after="120" w:line="240" w:lineRule="auto"/>
      <w:ind w:left="1800"/>
      <w:contextualSpacing/>
    </w:pPr>
    <w:rPr>
      <w:sz w:val="19"/>
      <w:szCs w:val="22"/>
    </w:rPr>
  </w:style>
  <w:style w:type="paragraph" w:styleId="ListNumber">
    <w:name w:val="List Number"/>
    <w:basedOn w:val="Normal"/>
    <w:semiHidden/>
    <w:pPr>
      <w:numPr>
        <w:numId w:val="16"/>
      </w:numPr>
      <w:spacing w:after="0" w:line="240" w:lineRule="auto"/>
      <w:contextualSpacing/>
    </w:pPr>
    <w:rPr>
      <w:sz w:val="19"/>
      <w:szCs w:val="22"/>
    </w:rPr>
  </w:style>
  <w:style w:type="paragraph" w:styleId="ListNumber2">
    <w:name w:val="List Number 2"/>
    <w:basedOn w:val="Normal"/>
    <w:semiHidden/>
    <w:pPr>
      <w:numPr>
        <w:numId w:val="17"/>
      </w:numPr>
      <w:spacing w:after="0" w:line="240" w:lineRule="auto"/>
      <w:contextualSpacing/>
    </w:pPr>
    <w:rPr>
      <w:sz w:val="19"/>
      <w:szCs w:val="22"/>
    </w:rPr>
  </w:style>
  <w:style w:type="paragraph" w:styleId="ListNumber3">
    <w:name w:val="List Number 3"/>
    <w:basedOn w:val="Normal"/>
    <w:semiHidden/>
    <w:pPr>
      <w:numPr>
        <w:numId w:val="18"/>
      </w:numPr>
      <w:spacing w:after="0" w:line="240" w:lineRule="auto"/>
      <w:contextualSpacing/>
    </w:pPr>
    <w:rPr>
      <w:sz w:val="19"/>
      <w:szCs w:val="22"/>
    </w:rPr>
  </w:style>
  <w:style w:type="paragraph" w:styleId="ListNumber4">
    <w:name w:val="List Number 4"/>
    <w:basedOn w:val="Normal"/>
    <w:semiHidden/>
    <w:pPr>
      <w:numPr>
        <w:numId w:val="19"/>
      </w:numPr>
      <w:spacing w:after="0" w:line="240" w:lineRule="auto"/>
      <w:contextualSpacing/>
    </w:pPr>
    <w:rPr>
      <w:sz w:val="19"/>
      <w:szCs w:val="22"/>
    </w:rPr>
  </w:style>
  <w:style w:type="paragraph" w:styleId="ListNumber5">
    <w:name w:val="List Number 5"/>
    <w:basedOn w:val="Normal"/>
    <w:semiHidden/>
    <w:pPr>
      <w:numPr>
        <w:numId w:val="20"/>
      </w:numPr>
      <w:spacing w:after="0" w:line="240" w:lineRule="auto"/>
      <w:contextualSpacing/>
    </w:pPr>
    <w:rPr>
      <w:sz w:val="19"/>
      <w:szCs w:val="22"/>
    </w:rPr>
  </w:style>
  <w:style w:type="paragraph" w:styleId="ListParagraph">
    <w:name w:val="List Paragraph"/>
    <w:basedOn w:val="Normal"/>
    <w:qFormat/>
    <w:pPr>
      <w:spacing w:after="0" w:line="240" w:lineRule="auto"/>
      <w:ind w:left="720"/>
      <w:contextualSpacing/>
    </w:pPr>
    <w:rPr>
      <w:sz w:val="19"/>
      <w:szCs w:val="22"/>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rPr>
  </w:style>
  <w:style w:type="character" w:customStyle="1" w:styleId="CharChar6">
    <w:name w:val="Char Char6"/>
    <w:semiHidden/>
    <w:locked/>
    <w:rPr>
      <w:rFonts w:ascii="Consolas" w:hAnsi="Consolas" w:cs="Times New Roman"/>
      <w:color w:val="404040"/>
      <w:lang w:val="en-US" w:eastAsia="en-US" w:bidi="ar-SA"/>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rebuchet MS" w:hAnsi="Trebuchet MS"/>
    </w:rPr>
  </w:style>
  <w:style w:type="character" w:customStyle="1" w:styleId="CharChar5">
    <w:name w:val="Char Char5"/>
    <w:semiHidden/>
    <w:locked/>
    <w:rPr>
      <w:rFonts w:ascii="Trebuchet MS" w:eastAsia="MS ????" w:hAnsi="Trebuchet MS" w:cs="Times New Roman"/>
      <w:color w:val="404040"/>
      <w:sz w:val="24"/>
      <w:szCs w:val="24"/>
      <w:shd w:val="pct20" w:color="auto" w:fill="auto"/>
    </w:rPr>
  </w:style>
  <w:style w:type="paragraph" w:styleId="NoSpacing">
    <w:name w:val="No Spacing"/>
    <w:qFormat/>
    <w:rPr>
      <w:color w:val="404040"/>
      <w:sz w:val="19"/>
      <w:szCs w:val="22"/>
    </w:rPr>
  </w:style>
  <w:style w:type="paragraph" w:styleId="NormalWeb">
    <w:name w:val="Normal (Web)"/>
    <w:basedOn w:val="Normal"/>
    <w:semiHidden/>
    <w:pPr>
      <w:spacing w:after="0" w:line="240" w:lineRule="auto"/>
    </w:pPr>
    <w:rPr>
      <w:rFonts w:ascii="Times New Roman" w:hAnsi="Times New Roman"/>
    </w:rPr>
  </w:style>
  <w:style w:type="paragraph" w:styleId="NormalIndent">
    <w:name w:val="Normal Indent"/>
    <w:basedOn w:val="Normal"/>
    <w:semiHidden/>
    <w:pPr>
      <w:spacing w:after="0" w:line="240" w:lineRule="auto"/>
      <w:ind w:left="720"/>
    </w:pPr>
    <w:rPr>
      <w:sz w:val="19"/>
      <w:szCs w:val="22"/>
    </w:rPr>
  </w:style>
  <w:style w:type="paragraph" w:styleId="NoteHeading">
    <w:name w:val="Note Heading"/>
    <w:basedOn w:val="Normal"/>
    <w:next w:val="Normal"/>
    <w:semiHidden/>
    <w:pPr>
      <w:spacing w:after="0" w:line="240" w:lineRule="auto"/>
    </w:pPr>
    <w:rPr>
      <w:sz w:val="19"/>
      <w:szCs w:val="22"/>
    </w:rPr>
  </w:style>
  <w:style w:type="character" w:customStyle="1" w:styleId="CharChar4">
    <w:name w:val="Char Char4"/>
    <w:semiHidden/>
    <w:locked/>
    <w:rPr>
      <w:rFonts w:cs="Times New Roman"/>
      <w:color w:val="404040"/>
      <w:sz w:val="19"/>
    </w:rPr>
  </w:style>
  <w:style w:type="paragraph" w:styleId="PlainText">
    <w:name w:val="Plain Text"/>
    <w:basedOn w:val="Normal"/>
    <w:semiHidden/>
    <w:pPr>
      <w:spacing w:after="0" w:line="240" w:lineRule="auto"/>
    </w:pPr>
    <w:rPr>
      <w:rFonts w:ascii="Consolas" w:hAnsi="Consolas"/>
      <w:sz w:val="21"/>
      <w:szCs w:val="21"/>
    </w:rPr>
  </w:style>
  <w:style w:type="character" w:customStyle="1" w:styleId="CharChar3">
    <w:name w:val="Char Char3"/>
    <w:semiHidden/>
    <w:locked/>
    <w:rPr>
      <w:rFonts w:ascii="Consolas" w:hAnsi="Consolas" w:cs="Times New Roman"/>
      <w:color w:val="404040"/>
      <w:sz w:val="21"/>
      <w:szCs w:val="21"/>
    </w:rPr>
  </w:style>
  <w:style w:type="paragraph" w:styleId="Quote">
    <w:name w:val="Quote"/>
    <w:basedOn w:val="Normal"/>
    <w:next w:val="Normal"/>
    <w:qFormat/>
    <w:pPr>
      <w:spacing w:after="0" w:line="240" w:lineRule="auto"/>
    </w:pPr>
    <w:rPr>
      <w:i/>
      <w:iCs/>
      <w:color w:val="000000"/>
      <w:sz w:val="19"/>
      <w:szCs w:val="22"/>
    </w:rPr>
  </w:style>
  <w:style w:type="character" w:customStyle="1" w:styleId="QuoteChar">
    <w:name w:val="Quote Char"/>
    <w:locked/>
    <w:rPr>
      <w:rFonts w:cs="Times New Roman"/>
      <w:i/>
      <w:iCs/>
      <w:color w:val="000000"/>
      <w:sz w:val="19"/>
    </w:rPr>
  </w:style>
  <w:style w:type="paragraph" w:styleId="Salutation">
    <w:name w:val="Salutation"/>
    <w:basedOn w:val="Normal"/>
    <w:next w:val="Normal"/>
    <w:semiHidden/>
    <w:pPr>
      <w:spacing w:after="0" w:line="240" w:lineRule="auto"/>
    </w:pPr>
    <w:rPr>
      <w:sz w:val="19"/>
      <w:szCs w:val="22"/>
    </w:rPr>
  </w:style>
  <w:style w:type="character" w:customStyle="1" w:styleId="CharChar2">
    <w:name w:val="Char Char2"/>
    <w:semiHidden/>
    <w:locked/>
    <w:rPr>
      <w:rFonts w:cs="Times New Roman"/>
      <w:color w:val="404040"/>
      <w:sz w:val="19"/>
    </w:rPr>
  </w:style>
  <w:style w:type="paragraph" w:styleId="Subtitle">
    <w:name w:val="Subtitle"/>
    <w:basedOn w:val="Normal"/>
    <w:next w:val="Normal"/>
    <w:qFormat/>
    <w:pPr>
      <w:numPr>
        <w:ilvl w:val="1"/>
      </w:numPr>
      <w:spacing w:after="0" w:line="240" w:lineRule="auto"/>
    </w:pPr>
    <w:rPr>
      <w:rFonts w:ascii="Trebuchet MS" w:hAnsi="Trebuchet MS"/>
      <w:i/>
      <w:iCs/>
      <w:color w:val="0C5986"/>
      <w:spacing w:val="15"/>
    </w:rPr>
  </w:style>
  <w:style w:type="character" w:customStyle="1" w:styleId="CharChar1">
    <w:name w:val="Char Char1"/>
    <w:locked/>
    <w:rPr>
      <w:rFonts w:ascii="Trebuchet MS" w:eastAsia="MS ????" w:hAnsi="Trebuchet MS" w:cs="Times New Roman"/>
      <w:i/>
      <w:iCs/>
      <w:color w:val="0C5986"/>
      <w:spacing w:val="15"/>
      <w:sz w:val="24"/>
      <w:szCs w:val="24"/>
    </w:rPr>
  </w:style>
  <w:style w:type="paragraph" w:styleId="TableofAuthorities">
    <w:name w:val="table of authorities"/>
    <w:basedOn w:val="Normal"/>
    <w:next w:val="Normal"/>
    <w:semiHidden/>
    <w:pPr>
      <w:spacing w:after="0" w:line="240" w:lineRule="auto"/>
      <w:ind w:left="190" w:hanging="190"/>
    </w:pPr>
    <w:rPr>
      <w:sz w:val="19"/>
      <w:szCs w:val="22"/>
    </w:rPr>
  </w:style>
  <w:style w:type="paragraph" w:styleId="TableofFigures">
    <w:name w:val="table of figures"/>
    <w:basedOn w:val="Normal"/>
    <w:next w:val="Normal"/>
    <w:semiHidden/>
    <w:pPr>
      <w:spacing w:after="0" w:line="240" w:lineRule="auto"/>
    </w:pPr>
    <w:rPr>
      <w:sz w:val="19"/>
      <w:szCs w:val="22"/>
    </w:rPr>
  </w:style>
  <w:style w:type="paragraph" w:styleId="Title">
    <w:name w:val="Title"/>
    <w:basedOn w:val="Normal"/>
    <w:next w:val="Normal"/>
    <w:qFormat/>
    <w:pPr>
      <w:pBdr>
        <w:bottom w:val="single" w:sz="8" w:space="4" w:color="0C5986"/>
      </w:pBdr>
      <w:spacing w:after="300" w:line="240" w:lineRule="auto"/>
      <w:contextualSpacing/>
    </w:pPr>
    <w:rPr>
      <w:rFonts w:ascii="Trebuchet MS" w:hAnsi="Trebuchet MS"/>
      <w:color w:val="142948"/>
      <w:spacing w:val="5"/>
      <w:kern w:val="28"/>
      <w:sz w:val="52"/>
      <w:szCs w:val="52"/>
    </w:rPr>
  </w:style>
  <w:style w:type="character" w:customStyle="1" w:styleId="CharChar">
    <w:name w:val="Char Char"/>
    <w:locked/>
    <w:rPr>
      <w:rFonts w:ascii="Trebuchet MS" w:eastAsia="MS ????" w:hAnsi="Trebuchet MS" w:cs="Times New Roman"/>
      <w:color w:val="142948"/>
      <w:spacing w:val="5"/>
      <w:kern w:val="28"/>
      <w:sz w:val="52"/>
      <w:szCs w:val="52"/>
    </w:rPr>
  </w:style>
  <w:style w:type="paragraph" w:styleId="TOAHeading">
    <w:name w:val="toa heading"/>
    <w:basedOn w:val="Normal"/>
    <w:next w:val="Normal"/>
    <w:semiHidden/>
    <w:pPr>
      <w:spacing w:before="120" w:after="0" w:line="240" w:lineRule="auto"/>
    </w:pPr>
    <w:rPr>
      <w:rFonts w:ascii="Trebuchet MS" w:hAnsi="Trebuchet MS"/>
      <w:b/>
      <w:bCs/>
    </w:rPr>
  </w:style>
  <w:style w:type="paragraph" w:styleId="TOC1">
    <w:name w:val="toc 1"/>
    <w:basedOn w:val="Normal"/>
    <w:next w:val="Normal"/>
    <w:autoRedefine/>
    <w:semiHidden/>
    <w:pPr>
      <w:spacing w:after="100" w:line="240" w:lineRule="auto"/>
    </w:pPr>
    <w:rPr>
      <w:sz w:val="19"/>
      <w:szCs w:val="22"/>
    </w:rPr>
  </w:style>
  <w:style w:type="paragraph" w:styleId="TOC2">
    <w:name w:val="toc 2"/>
    <w:basedOn w:val="Normal"/>
    <w:next w:val="Normal"/>
    <w:autoRedefine/>
    <w:semiHidden/>
    <w:pPr>
      <w:spacing w:after="100" w:line="240" w:lineRule="auto"/>
      <w:ind w:left="190"/>
    </w:pPr>
    <w:rPr>
      <w:sz w:val="19"/>
      <w:szCs w:val="22"/>
    </w:rPr>
  </w:style>
  <w:style w:type="paragraph" w:styleId="TOC3">
    <w:name w:val="toc 3"/>
    <w:basedOn w:val="Normal"/>
    <w:next w:val="Normal"/>
    <w:autoRedefine/>
    <w:semiHidden/>
    <w:pPr>
      <w:spacing w:after="100" w:line="240" w:lineRule="auto"/>
      <w:ind w:left="380"/>
    </w:pPr>
    <w:rPr>
      <w:sz w:val="19"/>
      <w:szCs w:val="22"/>
    </w:rPr>
  </w:style>
  <w:style w:type="paragraph" w:styleId="TOC4">
    <w:name w:val="toc 4"/>
    <w:basedOn w:val="Normal"/>
    <w:next w:val="Normal"/>
    <w:autoRedefine/>
    <w:semiHidden/>
    <w:pPr>
      <w:spacing w:after="100" w:line="240" w:lineRule="auto"/>
      <w:ind w:left="570"/>
    </w:pPr>
    <w:rPr>
      <w:sz w:val="19"/>
      <w:szCs w:val="22"/>
    </w:rPr>
  </w:style>
  <w:style w:type="paragraph" w:styleId="TOC5">
    <w:name w:val="toc 5"/>
    <w:basedOn w:val="Normal"/>
    <w:next w:val="Normal"/>
    <w:autoRedefine/>
    <w:semiHidden/>
    <w:pPr>
      <w:spacing w:after="100" w:line="240" w:lineRule="auto"/>
      <w:ind w:left="760"/>
    </w:pPr>
    <w:rPr>
      <w:sz w:val="19"/>
      <w:szCs w:val="22"/>
    </w:rPr>
  </w:style>
  <w:style w:type="paragraph" w:styleId="TOC6">
    <w:name w:val="toc 6"/>
    <w:basedOn w:val="Normal"/>
    <w:next w:val="Normal"/>
    <w:autoRedefine/>
    <w:semiHidden/>
    <w:pPr>
      <w:spacing w:after="100" w:line="240" w:lineRule="auto"/>
      <w:ind w:left="950"/>
    </w:pPr>
    <w:rPr>
      <w:sz w:val="19"/>
      <w:szCs w:val="22"/>
    </w:rPr>
  </w:style>
  <w:style w:type="paragraph" w:styleId="TOC7">
    <w:name w:val="toc 7"/>
    <w:basedOn w:val="Normal"/>
    <w:next w:val="Normal"/>
    <w:autoRedefine/>
    <w:semiHidden/>
    <w:pPr>
      <w:spacing w:after="100" w:line="240" w:lineRule="auto"/>
      <w:ind w:left="1140"/>
    </w:pPr>
    <w:rPr>
      <w:sz w:val="19"/>
      <w:szCs w:val="22"/>
    </w:rPr>
  </w:style>
  <w:style w:type="paragraph" w:styleId="TOC8">
    <w:name w:val="toc 8"/>
    <w:basedOn w:val="Normal"/>
    <w:next w:val="Normal"/>
    <w:autoRedefine/>
    <w:semiHidden/>
    <w:pPr>
      <w:spacing w:after="100" w:line="240" w:lineRule="auto"/>
      <w:ind w:left="1330"/>
    </w:pPr>
    <w:rPr>
      <w:sz w:val="19"/>
      <w:szCs w:val="22"/>
    </w:rPr>
  </w:style>
  <w:style w:type="paragraph" w:styleId="TOC9">
    <w:name w:val="toc 9"/>
    <w:basedOn w:val="Normal"/>
    <w:next w:val="Normal"/>
    <w:autoRedefine/>
    <w:semiHidden/>
    <w:pPr>
      <w:spacing w:after="100" w:line="240" w:lineRule="auto"/>
      <w:ind w:left="1520"/>
    </w:pPr>
    <w:rPr>
      <w:sz w:val="19"/>
      <w:szCs w:val="22"/>
    </w:rPr>
  </w:style>
  <w:style w:type="paragraph" w:styleId="TOCHeading">
    <w:name w:val="TOC Heading"/>
    <w:basedOn w:val="Heading1"/>
    <w:next w:val="Normal"/>
    <w:qFormat/>
    <w:pPr>
      <w:outlineLvl w:val="9"/>
    </w:pPr>
  </w:style>
  <w:style w:type="paragraph" w:customStyle="1" w:styleId="body">
    <w:name w:val="body"/>
    <w:basedOn w:val="Normal"/>
    <w:pPr>
      <w:widowControl w:val="0"/>
      <w:suppressAutoHyphens/>
      <w:autoSpaceDE w:val="0"/>
      <w:autoSpaceDN w:val="0"/>
      <w:adjustRightInd w:val="0"/>
      <w:spacing w:after="120" w:line="288" w:lineRule="auto"/>
      <w:textAlignment w:val="center"/>
    </w:pPr>
    <w:rPr>
      <w:rFonts w:ascii="AGaramondPro-Regular" w:hAnsi="AGaramondPro-Regular" w:cs="AGaramondPro-Regular"/>
      <w:color w:val="000000"/>
      <w:sz w:val="20"/>
      <w:szCs w:val="20"/>
    </w:rPr>
  </w:style>
  <w:style w:type="character" w:styleId="PageNumber">
    <w:name w:val="page number"/>
    <w:semiHidden/>
    <w:rPr>
      <w:rFonts w:ascii="Trebuchet MS" w:hAnsi="Trebuchet MS" w:cs="Times New Roman"/>
    </w:rPr>
  </w:style>
  <w:style w:type="paragraph" w:customStyle="1" w:styleId="Advancelang">
    <w:name w:val="Advance lang."/>
    <w:basedOn w:val="Normal"/>
    <w:pPr>
      <w:spacing w:after="240" w:line="260" w:lineRule="exact"/>
    </w:pPr>
    <w:rPr>
      <w:rFonts w:ascii="Calibri" w:hAnsi="Calibri" w:cs="Arial"/>
      <w:color w:val="CA4F02"/>
      <w:spacing w:val="-10"/>
      <w:sz w:val="20"/>
      <w:szCs w:val="20"/>
    </w:rPr>
  </w:style>
  <w:style w:type="character" w:styleId="IntenseEmphasis">
    <w:name w:val="Intense Emphasis"/>
    <w:qFormat/>
    <w:rPr>
      <w:rFonts w:cs="Times New Roman"/>
      <w:b/>
      <w:bCs/>
      <w:i/>
      <w:iCs/>
      <w:color w:val="0C5986"/>
    </w:rPr>
  </w:style>
  <w:style w:type="paragraph" w:customStyle="1" w:styleId="BasicParagraph">
    <w:name w:val="[Basic Paragraph]"/>
    <w:basedOn w:val="Normal"/>
    <w:pPr>
      <w:widowControl w:val="0"/>
      <w:autoSpaceDE w:val="0"/>
      <w:autoSpaceDN w:val="0"/>
      <w:adjustRightInd w:val="0"/>
      <w:spacing w:after="0" w:line="288" w:lineRule="auto"/>
      <w:textAlignment w:val="center"/>
    </w:pPr>
    <w:rPr>
      <w:rFonts w:ascii="MinionPro-Regular" w:hAnsi="MinionPro-Regular" w:cs="MinionPro-Regular"/>
      <w:color w:val="000000"/>
    </w:rPr>
  </w:style>
  <w:style w:type="character" w:styleId="Hyperlink">
    <w:name w:val="Hyperlink"/>
    <w:semiHidden/>
    <w:rPr>
      <w:rFonts w:cs="Times New Roman"/>
      <w:color w:val="ABF24D"/>
      <w:u w:val="single"/>
    </w:rPr>
  </w:style>
  <w:style w:type="paragraph" w:customStyle="1" w:styleId="SIDEBAR">
    <w:name w:val="SIDEBAR"/>
    <w:basedOn w:val="Normal"/>
    <w:pPr>
      <w:widowControl w:val="0"/>
      <w:suppressAutoHyphens/>
      <w:autoSpaceDE w:val="0"/>
      <w:autoSpaceDN w:val="0"/>
      <w:adjustRightInd w:val="0"/>
      <w:spacing w:after="240" w:line="288" w:lineRule="auto"/>
      <w:textAlignment w:val="center"/>
    </w:pPr>
    <w:rPr>
      <w:rFonts w:ascii="Calibri" w:hAnsi="Calibri" w:cs="MyriadPro-Regular"/>
      <w:color w:val="00346C"/>
      <w:sz w:val="20"/>
      <w:szCs w:val="19"/>
    </w:rPr>
  </w:style>
  <w:style w:type="paragraph" w:customStyle="1" w:styleId="PULLQUOTE">
    <w:name w:val="PULLQUOTE"/>
    <w:rPr>
      <w:rFonts w:ascii="Calibri" w:hAnsi="Calibri" w:cs="MyriadPro-Regular"/>
      <w:color w:val="7992CB"/>
      <w:sz w:val="28"/>
      <w:szCs w:val="36"/>
    </w:rPr>
  </w:style>
  <w:style w:type="paragraph" w:customStyle="1" w:styleId="ProductSubHeading">
    <w:name w:val="Product Sub Heading"/>
    <w:basedOn w:val="Normal"/>
    <w:qFormat/>
    <w:pPr>
      <w:widowControl w:val="0"/>
      <w:suppressAutoHyphens/>
      <w:autoSpaceDE w:val="0"/>
      <w:autoSpaceDN w:val="0"/>
      <w:adjustRightInd w:val="0"/>
      <w:spacing w:before="120" w:after="280" w:line="440" w:lineRule="atLeast"/>
      <w:textAlignment w:val="center"/>
    </w:pPr>
    <w:rPr>
      <w:rFonts w:ascii="Calibri" w:hAnsi="Calibri" w:cs="MyriadPro-SemiboldCond"/>
      <w:b/>
      <w:caps/>
      <w:color w:val="FFFFFF"/>
      <w:spacing w:val="9"/>
      <w:sz w:val="36"/>
      <w:szCs w:val="36"/>
    </w:rPr>
  </w:style>
  <w:style w:type="paragraph" w:customStyle="1" w:styleId="ProductMainHeading">
    <w:name w:val="Product Main Heading"/>
    <w:basedOn w:val="Normal"/>
    <w:pPr>
      <w:widowControl w:val="0"/>
      <w:suppressAutoHyphens/>
      <w:autoSpaceDE w:val="0"/>
      <w:autoSpaceDN w:val="0"/>
      <w:adjustRightInd w:val="0"/>
      <w:spacing w:after="0" w:line="440" w:lineRule="atLeast"/>
      <w:textAlignment w:val="center"/>
    </w:pPr>
    <w:rPr>
      <w:rFonts w:ascii="MyriadPro-Bold" w:hAnsi="MyriadPro-Bold" w:cs="MyriadPro-Bold"/>
      <w:b/>
      <w:bCs/>
      <w:caps/>
      <w:color w:val="7C3800"/>
      <w:spacing w:val="4"/>
      <w:sz w:val="35"/>
      <w:szCs w:val="35"/>
    </w:rPr>
  </w:style>
  <w:style w:type="paragraph" w:customStyle="1" w:styleId="FooterText">
    <w:name w:val="Footer Text"/>
    <w:basedOn w:val="BodyText"/>
    <w:pPr>
      <w:spacing w:after="216" w:line="220" w:lineRule="atLeast"/>
    </w:pPr>
    <w:rPr>
      <w:rFonts w:ascii="MyriadPro-Cond" w:hAnsi="MyriadPro-Cond" w:cs="MyriadPro-Cond"/>
      <w:i/>
      <w:iCs/>
      <w:color w:val="000000"/>
      <w:spacing w:val="3"/>
      <w:sz w:val="18"/>
      <w:szCs w:val="18"/>
    </w:rPr>
  </w:style>
  <w:style w:type="character" w:customStyle="1" w:styleId="NOBreakBody">
    <w:name w:val="NO Break Body"/>
    <w:rPr>
      <w:u w:val="none"/>
    </w:rPr>
  </w:style>
  <w:style w:type="paragraph" w:customStyle="1" w:styleId="BenefitHeader">
    <w:name w:val="Benefit Header"/>
    <w:basedOn w:val="ProductSubHeading"/>
    <w:qFormat/>
    <w:rPr>
      <w:color w:val="094264"/>
      <w:spacing w:val="20"/>
    </w:rPr>
  </w:style>
  <w:style w:type="paragraph" w:customStyle="1" w:styleId="Footerfirstpgbenefits">
    <w:name w:val="Footer first pg benefits"/>
    <w:basedOn w:val="BodyText"/>
    <w:qFormat/>
    <w:pPr>
      <w:spacing w:before="600" w:after="0"/>
      <w:ind w:left="720" w:right="2246"/>
    </w:pPr>
    <w:rPr>
      <w:rFonts w:ascii="Calibri" w:hAnsi="Calibri" w:cs="MyriadPro-Cond"/>
      <w:spacing w:val="-10"/>
      <w:sz w:val="16"/>
      <w:szCs w:val="16"/>
    </w:rPr>
  </w:style>
  <w:style w:type="character" w:styleId="FollowedHyperlink">
    <w:name w:val="FollowedHyperlink"/>
    <w:basedOn w:val="DefaultParagraphFont"/>
    <w:uiPriority w:val="99"/>
    <w:semiHidden/>
    <w:unhideWhenUsed/>
    <w:rsid w:val="00A50C43"/>
    <w:rPr>
      <w:color w:val="800080" w:themeColor="followedHyperlink"/>
      <w:u w:val="single"/>
    </w:rPr>
  </w:style>
  <w:style w:type="table" w:styleId="TableGrid">
    <w:name w:val="Table Grid"/>
    <w:basedOn w:val="TableNormal"/>
    <w:uiPriority w:val="59"/>
    <w:rsid w:val="00A80EA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C4267"/>
    <w:rPr>
      <w:rFonts w:ascii="Georgia" w:hAnsi="Georgia"/>
      <w:color w:val="404040"/>
      <w:sz w:val="19"/>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997864">
      <w:bodyDiv w:val="1"/>
      <w:marLeft w:val="0"/>
      <w:marRight w:val="0"/>
      <w:marTop w:val="0"/>
      <w:marBottom w:val="0"/>
      <w:divBdr>
        <w:top w:val="none" w:sz="0" w:space="0" w:color="auto"/>
        <w:left w:val="none" w:sz="0" w:space="0" w:color="auto"/>
        <w:bottom w:val="none" w:sz="0" w:space="0" w:color="auto"/>
        <w:right w:val="none" w:sz="0" w:space="0" w:color="auto"/>
      </w:divBdr>
    </w:div>
    <w:div w:id="756100436">
      <w:bodyDiv w:val="1"/>
      <w:marLeft w:val="0"/>
      <w:marRight w:val="0"/>
      <w:marTop w:val="0"/>
      <w:marBottom w:val="0"/>
      <w:divBdr>
        <w:top w:val="none" w:sz="0" w:space="0" w:color="auto"/>
        <w:left w:val="none" w:sz="0" w:space="0" w:color="auto"/>
        <w:bottom w:val="none" w:sz="0" w:space="0" w:color="auto"/>
        <w:right w:val="none" w:sz="0" w:space="0" w:color="auto"/>
      </w:divBdr>
    </w:div>
    <w:div w:id="826288039">
      <w:bodyDiv w:val="1"/>
      <w:marLeft w:val="0"/>
      <w:marRight w:val="0"/>
      <w:marTop w:val="0"/>
      <w:marBottom w:val="0"/>
      <w:divBdr>
        <w:top w:val="none" w:sz="0" w:space="0" w:color="auto"/>
        <w:left w:val="none" w:sz="0" w:space="0" w:color="auto"/>
        <w:bottom w:val="none" w:sz="0" w:space="0" w:color="auto"/>
        <w:right w:val="none" w:sz="0" w:space="0" w:color="auto"/>
      </w:divBdr>
    </w:div>
    <w:div w:id="1482577702">
      <w:bodyDiv w:val="1"/>
      <w:marLeft w:val="0"/>
      <w:marRight w:val="0"/>
      <w:marTop w:val="0"/>
      <w:marBottom w:val="0"/>
      <w:divBdr>
        <w:top w:val="none" w:sz="0" w:space="0" w:color="auto"/>
        <w:left w:val="none" w:sz="0" w:space="0" w:color="auto"/>
        <w:bottom w:val="none" w:sz="0" w:space="0" w:color="auto"/>
        <w:right w:val="none" w:sz="0" w:space="0" w:color="auto"/>
      </w:divBdr>
    </w:div>
    <w:div w:id="1671132464">
      <w:bodyDiv w:val="1"/>
      <w:marLeft w:val="0"/>
      <w:marRight w:val="0"/>
      <w:marTop w:val="0"/>
      <w:marBottom w:val="0"/>
      <w:divBdr>
        <w:top w:val="none" w:sz="0" w:space="0" w:color="auto"/>
        <w:left w:val="none" w:sz="0" w:space="0" w:color="auto"/>
        <w:bottom w:val="none" w:sz="0" w:space="0" w:color="auto"/>
        <w:right w:val="none" w:sz="0" w:space="0" w:color="auto"/>
      </w:divBdr>
    </w:div>
    <w:div w:id="1878883687">
      <w:bodyDiv w:val="1"/>
      <w:marLeft w:val="0"/>
      <w:marRight w:val="0"/>
      <w:marTop w:val="0"/>
      <w:marBottom w:val="0"/>
      <w:divBdr>
        <w:top w:val="none" w:sz="0" w:space="0" w:color="auto"/>
        <w:left w:val="none" w:sz="0" w:space="0" w:color="auto"/>
        <w:bottom w:val="none" w:sz="0" w:space="0" w:color="auto"/>
        <w:right w:val="none" w:sz="0" w:space="0" w:color="auto"/>
      </w:divBdr>
    </w:div>
    <w:div w:id="189951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cfr.gov/cgi-bin/text-idx?SID=ad275643432556b9dda942343fb89296&amp;mc=true&amp;node=pt38.1.3&amp;rgn=div58" TargetMode="External"/><Relationship Id="rId21" Type="http://schemas.openxmlformats.org/officeDocument/2006/relationships/hyperlink" Target="http://www.ecfr.gov/cgi-bin/text-idx?SID=c9d680849787acb5da5f54be4054eee0&amp;mc=true&amp;node=pt38.2.20&amp;rgn=div5" TargetMode="External"/><Relationship Id="rId42" Type="http://schemas.openxmlformats.org/officeDocument/2006/relationships/hyperlink" Target="http://www.ecfr.gov/cgi-bin/text-idx?SID=ad275643432556b9dda942343fb89296&amp;mc=true&amp;node=pt38.1.3&amp;rgn=div58" TargetMode="External"/><Relationship Id="rId47" Type="http://schemas.openxmlformats.org/officeDocument/2006/relationships/hyperlink" Target="http://www.ecfr.gov/cgi-bin/text-idx?SID=325ad0d4f84554a97c149f5de1456527&amp;mc=true&amp;node=pt38.2.20&amp;rgn=div5" TargetMode="External"/><Relationship Id="rId63" Type="http://schemas.openxmlformats.org/officeDocument/2006/relationships/hyperlink" Target="http://vbaw.vba.va.gov/bl/21/publicat/Regs/Part3/3_157.htm" TargetMode="External"/><Relationship Id="rId68" Type="http://schemas.openxmlformats.org/officeDocument/2006/relationships/hyperlink" Target="http://www.ecfr.gov/cgi-bin/text-idx?SID=ad275643432556b9dda942343fb89296&amp;mc=true&amp;node=pt38.1.3&amp;rgn=div58" TargetMode="External"/><Relationship Id="rId84" Type="http://schemas.openxmlformats.org/officeDocument/2006/relationships/hyperlink" Target="http://www.ecfr.gov/cgi-bin/text-idx?SID=ad275643432556b9dda942343fb89296&amp;mc=true&amp;node=pt38.1.3&amp;rgn=div58" TargetMode="External"/><Relationship Id="rId89" Type="http://schemas.openxmlformats.org/officeDocument/2006/relationships/hyperlink" Target="http://www.ecfr.gov/cgi-bin/retrieveECFR?gp=&amp;SID=fcb5287b3891bc788a4f6308c03adc90&amp;mc=true&amp;r=PART&amp;n=pt38.1.4" TargetMode="External"/><Relationship Id="rId112" Type="http://schemas.openxmlformats.org/officeDocument/2006/relationships/hyperlink" Target="http://www.ecfr.gov/cgi-bin/retrieveECFR?gp=&amp;SID=fcb5287b3891bc788a4f6308c03adc90&amp;mc=true&amp;r=PART&amp;n=pt38.1.4" TargetMode="External"/><Relationship Id="rId133" Type="http://schemas.openxmlformats.org/officeDocument/2006/relationships/hyperlink" Target="http://www.ecfr.gov/cgi-bin/text-idx?SID=ad275643432556b9dda942343fb89296&amp;mc=true&amp;node=pt38.1.3&amp;rgn=div58" TargetMode="External"/><Relationship Id="rId138" Type="http://schemas.openxmlformats.org/officeDocument/2006/relationships/hyperlink" Target="http://www.ecfr.gov/cgi-bin/text-idx?SID=ad275643432556b9dda942343fb89296&amp;mc=true&amp;node=pt38.1.3&amp;rgn=div58" TargetMode="External"/><Relationship Id="rId154" Type="http://schemas.openxmlformats.org/officeDocument/2006/relationships/hyperlink" Target="http://www.ecfr.gov/cgi-bin/text-idx?SID=ad275643432556b9dda942343fb89296&amp;mc=true&amp;node=pt38.1.3&amp;rgn=div58" TargetMode="External"/><Relationship Id="rId159" Type="http://schemas.openxmlformats.org/officeDocument/2006/relationships/hyperlink" Target="http://www.ecfr.gov/cgi-bin/text-idx?SID=ad275643432556b9dda942343fb89296&amp;mc=true&amp;node=pt38.1.3&amp;rgn=div58" TargetMode="External"/><Relationship Id="rId175" Type="http://schemas.openxmlformats.org/officeDocument/2006/relationships/hyperlink" Target="http://www.ecfr.gov/cgi-bin/text-idx?SID=ad275643432556b9dda942343fb89296&amp;mc=true&amp;node=pt38.1.3&amp;rgn=div58" TargetMode="External"/><Relationship Id="rId170" Type="http://schemas.openxmlformats.org/officeDocument/2006/relationships/hyperlink" Target="http://www.ecfr.gov/cgi-bin/text-idx?SID=ad275643432556b9dda942343fb89296&amp;mc=true&amp;node=pt38.1.3&amp;rgn=div58" TargetMode="External"/><Relationship Id="rId191" Type="http://schemas.openxmlformats.org/officeDocument/2006/relationships/hyperlink" Target="http://vbaw.vba.va.gov/bl/21/advisory/CAVCDAD.htm" TargetMode="External"/><Relationship Id="rId196" Type="http://schemas.openxmlformats.org/officeDocument/2006/relationships/fontTable" Target="fontTable.xml"/><Relationship Id="rId16" Type="http://schemas.openxmlformats.org/officeDocument/2006/relationships/hyperlink" Target="http://www.ecfr.gov/cgi-bin/text-idx?SID=ad275643432556b9dda942343fb89296&amp;mc=true&amp;node=pt38.1.3&amp;rgn=div58" TargetMode="External"/><Relationship Id="rId107" Type="http://schemas.openxmlformats.org/officeDocument/2006/relationships/hyperlink" Target="http://www.ecfr.gov/cgi-bin/text-idx?SID=ad275643432556b9dda942343fb89296&amp;mc=true&amp;node=pt38.1.3&amp;rgn=div58" TargetMode="External"/><Relationship Id="rId11" Type="http://schemas.openxmlformats.org/officeDocument/2006/relationships/endnotes" Target="endnotes.xml"/><Relationship Id="rId32" Type="http://schemas.openxmlformats.org/officeDocument/2006/relationships/hyperlink" Target="http://www.ecfr.gov/cgi-bin/text-idx?SID=ad275643432556b9dda942343fb89296&amp;mc=true&amp;node=pt38.1.3&amp;rgn=div58" TargetMode="External"/><Relationship Id="rId37" Type="http://schemas.openxmlformats.org/officeDocument/2006/relationships/hyperlink" Target="http://www.ecfr.gov/cgi-bin/text-idx?SID=ad275643432556b9dda942343fb89296&amp;mc=true&amp;node=pt38.1.3&amp;rgn=div58" TargetMode="External"/><Relationship Id="rId53" Type="http://schemas.openxmlformats.org/officeDocument/2006/relationships/hyperlink" Target="http://www.ecfr.gov/cgi-bin/text-idx?SID=ad275643432556b9dda942343fb89296&amp;mc=true&amp;node=pt38.1.3&amp;rgn=div58" TargetMode="External"/><Relationship Id="rId58" Type="http://schemas.openxmlformats.org/officeDocument/2006/relationships/hyperlink" Target="http://www.ecfr.gov/cgi-bin/retrieveECFR?gp=&amp;SID=fcb5287b3891bc788a4f6308c03adc90&amp;mc=true&amp;r=PART&amp;n=pt38.1.4" TargetMode="External"/><Relationship Id="rId74" Type="http://schemas.openxmlformats.org/officeDocument/2006/relationships/hyperlink" Target="http://www.ecfr.gov/cgi-bin/text-idx?SID=ad275643432556b9dda942343fb89296&amp;mc=true&amp;node=pt38.1.3&amp;rgn=div58" TargetMode="External"/><Relationship Id="rId79" Type="http://schemas.openxmlformats.org/officeDocument/2006/relationships/hyperlink" Target="http://www.ecfr.gov/cgi-bin/text-idx?SID=ad275643432556b9dda942343fb89296&amp;mc=true&amp;node=pt38.1.3&amp;rgn=div58" TargetMode="External"/><Relationship Id="rId102" Type="http://schemas.openxmlformats.org/officeDocument/2006/relationships/hyperlink" Target="http://www.ecfr.gov/cgi-bin/retrieveECFR?gp=&amp;SID=fcb5287b3891bc788a4f6308c03adc90&amp;mc=true&amp;r=PART&amp;n=pt38.1.4" TargetMode="External"/><Relationship Id="rId123" Type="http://schemas.openxmlformats.org/officeDocument/2006/relationships/hyperlink" Target="http://www.ecfr.gov/cgi-bin/text-idx?SID=ad275643432556b9dda942343fb89296&amp;mc=true&amp;node=pt38.1.3&amp;rgn=div58" TargetMode="External"/><Relationship Id="rId128" Type="http://schemas.openxmlformats.org/officeDocument/2006/relationships/hyperlink" Target="http://www.ecfr.gov/cgi-bin/retrieveECFR?gp=&amp;SID=fcb5287b3891bc788a4f6308c03adc90&amp;mc=true&amp;r=PART&amp;n=pt38.1.4" TargetMode="External"/><Relationship Id="rId144" Type="http://schemas.openxmlformats.org/officeDocument/2006/relationships/hyperlink" Target="http://www.ecfr.gov/cgi-bin/text-idx?SID=ad275643432556b9dda942343fb89296&amp;mc=true&amp;node=pt38.1.3&amp;rgn=div58" TargetMode="External"/><Relationship Id="rId149" Type="http://schemas.openxmlformats.org/officeDocument/2006/relationships/hyperlink" Target="http://www.ecfr.gov/cgi-bin/retrieveECFR?gp=&amp;SID=fcb5287b3891bc788a4f6308c03adc90&amp;mc=true&amp;r=PART&amp;n=pt38.1.4" TargetMode="External"/><Relationship Id="rId5" Type="http://schemas.openxmlformats.org/officeDocument/2006/relationships/numbering" Target="numbering.xml"/><Relationship Id="rId90" Type="http://schemas.openxmlformats.org/officeDocument/2006/relationships/hyperlink" Target="http://www.ecfr.gov/cgi-bin/retrieveECFR?gp=&amp;SID=fcb5287b3891bc788a4f6308c03adc90&amp;mc=true&amp;r=PART&amp;n=pt38.1.4" TargetMode="External"/><Relationship Id="rId95" Type="http://schemas.openxmlformats.org/officeDocument/2006/relationships/hyperlink" Target="http://www.ecfr.gov/cgi-bin/retrieveECFR?gp=&amp;SID=fcb5287b3891bc788a4f6308c03adc90&amp;mc=true&amp;r=PART&amp;n=pt38.1.4" TargetMode="External"/><Relationship Id="rId160" Type="http://schemas.openxmlformats.org/officeDocument/2006/relationships/hyperlink" Target="http://www.ecfr.gov/cgi-bin/text-idx?SID=ad275643432556b9dda942343fb89296&amp;mc=true&amp;node=pt38.1.3&amp;rgn=div58" TargetMode="External"/><Relationship Id="rId165" Type="http://schemas.openxmlformats.org/officeDocument/2006/relationships/hyperlink" Target="http://www.ecfr.gov/cgi-bin/text-idx?SID=ad275643432556b9dda942343fb89296&amp;mc=true&amp;node=pt38.1.3&amp;rgn=div58" TargetMode="External"/><Relationship Id="rId181" Type="http://schemas.openxmlformats.org/officeDocument/2006/relationships/hyperlink" Target="http://www.ecfr.gov/cgi-bin/text-idx?SID=325ad0d4f84554a97c149f5de1456527&amp;mc=true&amp;node=pt38.2.20&amp;rgn=div5" TargetMode="External"/><Relationship Id="rId186" Type="http://schemas.openxmlformats.org/officeDocument/2006/relationships/hyperlink" Target="http://www.ecfr.gov/cgi-bin/text-idx?SID=ad275643432556b9dda942343fb89296&amp;mc=true&amp;node=pt38.1.3&amp;rgn=div58" TargetMode="External"/><Relationship Id="rId22" Type="http://schemas.openxmlformats.org/officeDocument/2006/relationships/hyperlink" Target="http://www.ecfr.gov/cgi-bin/text-idx?SID=c9d680849787acb5da5f54be4054eee0&amp;mc=true&amp;node=se38.1.3_11&amp;rgn=div8" TargetMode="External"/><Relationship Id="rId27" Type="http://schemas.openxmlformats.org/officeDocument/2006/relationships/hyperlink" Target="http://www.ecfr.gov/cgi-bin/text-idx?SID=ad275643432556b9dda942343fb89296&amp;mc=true&amp;node=pt38.1.3&amp;rgn=div58" TargetMode="External"/><Relationship Id="rId43" Type="http://schemas.openxmlformats.org/officeDocument/2006/relationships/hyperlink" Target="http://www.ecfr.gov/cgi-bin/text-idx?SID=ad275643432556b9dda942343fb89296&amp;mc=true&amp;node=pt38.1.3&amp;rgn=div58" TargetMode="External"/><Relationship Id="rId48" Type="http://schemas.openxmlformats.org/officeDocument/2006/relationships/hyperlink" Target="http://www.ecfr.gov/cgi-bin/text-idx?SID=325ad0d4f84554a97c149f5de1456527&amp;mc=true&amp;node=pt38.2.20&amp;rgn=div5" TargetMode="External"/><Relationship Id="rId64" Type="http://schemas.openxmlformats.org/officeDocument/2006/relationships/hyperlink" Target="http://www.ecfr.gov/cgi-bin/text-idx?SID=ad275643432556b9dda942343fb89296&amp;mc=true&amp;node=pt38.1.3&amp;rgn=div58" TargetMode="External"/><Relationship Id="rId69" Type="http://schemas.openxmlformats.org/officeDocument/2006/relationships/hyperlink" Target="http://www.ecfr.gov/cgi-bin/text-idx?SID=ad275643432556b9dda942343fb89296&amp;mc=true&amp;node=pt38.1.3&amp;rgn=div58" TargetMode="External"/><Relationship Id="rId113" Type="http://schemas.openxmlformats.org/officeDocument/2006/relationships/hyperlink" Target="http://www.ecfr.gov/cgi-bin/retrieveECFR?gp=&amp;SID=fcb5287b3891bc788a4f6308c03adc90&amp;mc=true&amp;r=PART&amp;n=pt38.1.4" TargetMode="External"/><Relationship Id="rId118" Type="http://schemas.openxmlformats.org/officeDocument/2006/relationships/hyperlink" Target="http://www.ecfr.gov/cgi-bin/retrieveECFR?gp=&amp;SID=fcb5287b3891bc788a4f6308c03adc90&amp;mc=true&amp;r=PART&amp;n=pt38.1.4" TargetMode="External"/><Relationship Id="rId134" Type="http://schemas.openxmlformats.org/officeDocument/2006/relationships/hyperlink" Target="http://www.ecfr.gov/cgi-bin/text-idx?SID=ad275643432556b9dda942343fb89296&amp;mc=true&amp;node=pt38.1.3&amp;rgn=div58" TargetMode="External"/><Relationship Id="rId139" Type="http://schemas.openxmlformats.org/officeDocument/2006/relationships/hyperlink" Target="http://www.ecfr.gov/cgi-bin/text-idx?SID=ad275643432556b9dda942343fb89296&amp;mc=true&amp;node=pt38.1.3&amp;rgn=div58" TargetMode="External"/><Relationship Id="rId80" Type="http://schemas.openxmlformats.org/officeDocument/2006/relationships/hyperlink" Target="http://www.ecfr.gov/cgi-bin/text-idx?SID=ad275643432556b9dda942343fb89296&amp;mc=true&amp;node=pt38.1.3&amp;rgn=div58" TargetMode="External"/><Relationship Id="rId85" Type="http://schemas.openxmlformats.org/officeDocument/2006/relationships/hyperlink" Target="http://www.ecfr.gov/cgi-bin/text-idx?SID=ad275643432556b9dda942343fb89296&amp;mc=true&amp;node=pt38.1.3&amp;rgn=div58" TargetMode="External"/><Relationship Id="rId150" Type="http://schemas.openxmlformats.org/officeDocument/2006/relationships/hyperlink" Target="http://www.ecfr.gov/cgi-bin/retrieveECFR?gp=&amp;SID=fcb5287b3891bc788a4f6308c03adc90&amp;mc=true&amp;r=PART&amp;n=pt38.1.4" TargetMode="External"/><Relationship Id="rId155" Type="http://schemas.openxmlformats.org/officeDocument/2006/relationships/hyperlink" Target="http://www.ecfr.gov/cgi-bin/text-idx?SID=ad275643432556b9dda942343fb89296&amp;mc=true&amp;node=pt38.1.3&amp;rgn=div58" TargetMode="External"/><Relationship Id="rId171" Type="http://schemas.openxmlformats.org/officeDocument/2006/relationships/hyperlink" Target="http://www.ecfr.gov/cgi-bin/text-idx?SID=ad275643432556b9dda942343fb89296&amp;mc=true&amp;node=pt38.1.3&amp;rgn=div58" TargetMode="External"/><Relationship Id="rId176" Type="http://schemas.openxmlformats.org/officeDocument/2006/relationships/hyperlink" Target="http://www.ecfr.gov/cgi-bin/text-idx?SID=ad275643432556b9dda942343fb89296&amp;mc=true&amp;node=pt38.1.3&amp;rgn=div58" TargetMode="External"/><Relationship Id="rId192" Type="http://schemas.openxmlformats.org/officeDocument/2006/relationships/hyperlink" Target="http://vbaw.vba.va.gov/bl/21/advisory/CAVCDAD.htm" TargetMode="External"/><Relationship Id="rId197" Type="http://schemas.openxmlformats.org/officeDocument/2006/relationships/theme" Target="theme/theme1.xml"/><Relationship Id="rId12" Type="http://schemas.openxmlformats.org/officeDocument/2006/relationships/image" Target="media/image1.png"/><Relationship Id="rId17" Type="http://schemas.openxmlformats.org/officeDocument/2006/relationships/hyperlink" Target="http://www.ecfr.gov/cgi-bin/text-idx?SID=ad275643432556b9dda942343fb89296&amp;mc=true&amp;node=pt38.1.3&amp;rgn=div58" TargetMode="External"/><Relationship Id="rId33" Type="http://schemas.openxmlformats.org/officeDocument/2006/relationships/hyperlink" Target="http://www.ecfr.gov/cgi-bin/text-idx?SID=ad275643432556b9dda942343fb89296&amp;mc=true&amp;node=pt38.1.3&amp;rgn=div58" TargetMode="External"/><Relationship Id="rId38" Type="http://schemas.openxmlformats.org/officeDocument/2006/relationships/hyperlink" Target="http://www.ecfr.gov/cgi-bin/text-idx?SID=ad275643432556b9dda942343fb89296&amp;mc=true&amp;node=pt38.1.3&amp;rgn=div58" TargetMode="External"/><Relationship Id="rId59" Type="http://schemas.openxmlformats.org/officeDocument/2006/relationships/hyperlink" Target="http://www.ecfr.gov/cgi-bin/text-idx?SID=ad275643432556b9dda942343fb89296&amp;mc=true&amp;node=pt38.1.3&amp;rgn=div58" TargetMode="External"/><Relationship Id="rId103" Type="http://schemas.openxmlformats.org/officeDocument/2006/relationships/hyperlink" Target="http://www.ecfr.gov/cgi-bin/retrieveECFR?gp=&amp;SID=fcb5287b3891bc788a4f6308c03adc90&amp;mc=true&amp;r=PART&amp;n=pt38.1.4" TargetMode="External"/><Relationship Id="rId108" Type="http://schemas.openxmlformats.org/officeDocument/2006/relationships/hyperlink" Target="http://www.ecfr.gov/cgi-bin/retrieveECFR?gp=&amp;SID=fcb5287b3891bc788a4f6308c03adc90&amp;mc=true&amp;r=PART&amp;n=pt38.1.4" TargetMode="External"/><Relationship Id="rId124" Type="http://schemas.openxmlformats.org/officeDocument/2006/relationships/hyperlink" Target="http://www.ecfr.gov/cgi-bin/text-idx?SID=ad275643432556b9dda942343fb89296&amp;mc=true&amp;node=pt38.1.3&amp;rgn=div58" TargetMode="External"/><Relationship Id="rId129" Type="http://schemas.openxmlformats.org/officeDocument/2006/relationships/hyperlink" Target="http://www.ecfr.gov/cgi-bin/text-idx?SID=ad275643432556b9dda942343fb89296&amp;mc=true&amp;node=pt38.1.3&amp;rgn=div58" TargetMode="External"/><Relationship Id="rId54" Type="http://schemas.openxmlformats.org/officeDocument/2006/relationships/hyperlink" Target="http://www.ecfr.gov/cgi-bin/retrieveECFR?gp=&amp;SID=fcb5287b3891bc788a4f6308c03adc90&amp;mc=true&amp;r=PART&amp;n=pt38.1.4" TargetMode="External"/><Relationship Id="rId70" Type="http://schemas.openxmlformats.org/officeDocument/2006/relationships/hyperlink" Target="https://www.law.cornell.edu/uscode/text/38/5313" TargetMode="External"/><Relationship Id="rId75" Type="http://schemas.openxmlformats.org/officeDocument/2006/relationships/hyperlink" Target="http://www.ecfr.gov/cgi-bin/text-idx?SID=ad275643432556b9dda942343fb89296&amp;mc=true&amp;node=pt38.1.3&amp;rgn=div58" TargetMode="External"/><Relationship Id="rId91" Type="http://schemas.openxmlformats.org/officeDocument/2006/relationships/hyperlink" Target="http://www.ecfr.gov/cgi-bin/retrieveECFR?gp=&amp;SID=fcb5287b3891bc788a4f6308c03adc90&amp;mc=true&amp;r=PART&amp;n=pt38.1.4" TargetMode="External"/><Relationship Id="rId96" Type="http://schemas.openxmlformats.org/officeDocument/2006/relationships/hyperlink" Target="http://www.ecfr.gov/cgi-bin/text-idx?SID=ad275643432556b9dda942343fb89296&amp;mc=true&amp;node=pt38.1.3&amp;rgn=div58" TargetMode="External"/><Relationship Id="rId140" Type="http://schemas.openxmlformats.org/officeDocument/2006/relationships/hyperlink" Target="http://www.ecfr.gov/cgi-bin/text-idx?SID=ad275643432556b9dda942343fb89296&amp;mc=true&amp;node=pt38.1.3&amp;rgn=div58" TargetMode="External"/><Relationship Id="rId145" Type="http://schemas.openxmlformats.org/officeDocument/2006/relationships/hyperlink" Target="http://www.ecfr.gov/cgi-bin/text-idx?SID=ad275643432556b9dda942343fb89296&amp;mc=true&amp;node=pt38.1.3&amp;rgn=div58" TargetMode="External"/><Relationship Id="rId161" Type="http://schemas.openxmlformats.org/officeDocument/2006/relationships/hyperlink" Target="http://www.ecfr.gov/cgi-bin/text-idx?SID=ad275643432556b9dda942343fb89296&amp;mc=true&amp;node=pt38.1.3&amp;rgn=div58" TargetMode="External"/><Relationship Id="rId166" Type="http://schemas.openxmlformats.org/officeDocument/2006/relationships/hyperlink" Target="http://www.ecfr.gov/cgi-bin/text-idx?SID=ad275643432556b9dda942343fb89296&amp;mc=true&amp;node=pt38.1.3&amp;rgn=div58" TargetMode="External"/><Relationship Id="rId182" Type="http://schemas.openxmlformats.org/officeDocument/2006/relationships/hyperlink" Target="http://www.ecfr.gov/cgi-bin/text-idx?SID=325ad0d4f84554a97c149f5de1456527&amp;mc=true&amp;node=pt38.2.20&amp;rgn=div5" TargetMode="External"/><Relationship Id="rId187" Type="http://schemas.openxmlformats.org/officeDocument/2006/relationships/hyperlink" Target="http://vbaw.vba.va.gov/bl/21/advisory/CAVCDAD.ht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ecfr.gov/cgi-bin/text-idx?SID=c9d680849787acb5da5f54be4054eee0&amp;mc=true&amp;node=se38.1.3_16&amp;rgn=div8" TargetMode="External"/><Relationship Id="rId28" Type="http://schemas.openxmlformats.org/officeDocument/2006/relationships/hyperlink" Target="http://www.ecfr.gov/cgi-bin/text-idx?SID=ad275643432556b9dda942343fb89296&amp;mc=true&amp;node=pt38.1.3&amp;rgn=div58" TargetMode="External"/><Relationship Id="rId49" Type="http://schemas.openxmlformats.org/officeDocument/2006/relationships/hyperlink" Target="http://www.ecfr.gov/cgi-bin/text-idx?SID=ad275643432556b9dda942343fb89296&amp;mc=true&amp;node=pt38.1.3&amp;rgn=div58" TargetMode="External"/><Relationship Id="rId114" Type="http://schemas.openxmlformats.org/officeDocument/2006/relationships/hyperlink" Target="http://www.ecfr.gov/cgi-bin/retrieveECFR?gp=&amp;SID=fcb5287b3891bc788a4f6308c03adc90&amp;mc=true&amp;r=PART&amp;n=pt38.1.4" TargetMode="External"/><Relationship Id="rId119" Type="http://schemas.openxmlformats.org/officeDocument/2006/relationships/hyperlink" Target="http://www.ecfr.gov/cgi-bin/retrieveECFR?gp=&amp;SID=fcb5287b3891bc788a4f6308c03adc90&amp;mc=true&amp;r=PART&amp;n=pt38.1.4" TargetMode="External"/><Relationship Id="rId44" Type="http://schemas.openxmlformats.org/officeDocument/2006/relationships/hyperlink" Target="http://www.ecfr.gov/cgi-bin/text-idx?SID=ad275643432556b9dda942343fb89296&amp;mc=true&amp;node=pt38.1.3&amp;rgn=div58" TargetMode="External"/><Relationship Id="rId60" Type="http://schemas.openxmlformats.org/officeDocument/2006/relationships/hyperlink" Target="http://www.ecfr.gov/cgi-bin/text-idx?SID=ad275643432556b9dda942343fb89296&amp;mc=true&amp;node=pt38.1.3&amp;rgn=div58" TargetMode="External"/><Relationship Id="rId65" Type="http://schemas.openxmlformats.org/officeDocument/2006/relationships/hyperlink" Target="http://www.ecfr.gov/cgi-bin/text-idx?SID=ad275643432556b9dda942343fb89296&amp;mc=true&amp;node=pt38.1.3&amp;rgn=div58" TargetMode="External"/><Relationship Id="rId81" Type="http://schemas.openxmlformats.org/officeDocument/2006/relationships/hyperlink" Target="http://www.ecfr.gov/cgi-bin/text-idx?SID=ad275643432556b9dda942343fb89296&amp;mc=true&amp;node=pt38.1.3&amp;rgn=div58" TargetMode="External"/><Relationship Id="rId86" Type="http://schemas.openxmlformats.org/officeDocument/2006/relationships/hyperlink" Target="https://www.law.cornell.edu/uscode/text/38/1702" TargetMode="External"/><Relationship Id="rId130" Type="http://schemas.openxmlformats.org/officeDocument/2006/relationships/hyperlink" Target="http://www.ecfr.gov/cgi-bin/text-idx?SID=ad275643432556b9dda942343fb89296&amp;mc=true&amp;node=pt38.1.3&amp;rgn=div58" TargetMode="External"/><Relationship Id="rId135" Type="http://schemas.openxmlformats.org/officeDocument/2006/relationships/hyperlink" Target="http://www.ecfr.gov/cgi-bin/text-idx?SID=ad275643432556b9dda942343fb89296&amp;mc=true&amp;node=pt38.1.3&amp;rgn=div58" TargetMode="External"/><Relationship Id="rId151" Type="http://schemas.openxmlformats.org/officeDocument/2006/relationships/hyperlink" Target="http://www.ecfr.gov/cgi-bin/text-idx?SID=ad275643432556b9dda942343fb89296&amp;mc=true&amp;node=pt38.1.3&amp;rgn=div58" TargetMode="External"/><Relationship Id="rId156" Type="http://schemas.openxmlformats.org/officeDocument/2006/relationships/hyperlink" Target="http://www.ecfr.gov/cgi-bin/text-idx?SID=ad275643432556b9dda942343fb89296&amp;mc=true&amp;node=pt38.1.3&amp;rgn=div58" TargetMode="External"/><Relationship Id="rId177" Type="http://schemas.openxmlformats.org/officeDocument/2006/relationships/hyperlink" Target="http://www.ecfr.gov/cgi-bin/text-idx?SID=ad275643432556b9dda942343fb89296&amp;mc=true&amp;node=pt38.1.3&amp;rgn=div58" TargetMode="External"/><Relationship Id="rId172" Type="http://schemas.openxmlformats.org/officeDocument/2006/relationships/hyperlink" Target="http://www.ecfr.gov/cgi-bin/text-idx?SID=ad275643432556b9dda942343fb89296&amp;mc=true&amp;node=pt38.1.3&amp;rgn=div58" TargetMode="External"/><Relationship Id="rId193" Type="http://schemas.openxmlformats.org/officeDocument/2006/relationships/header" Target="header1.xml"/><Relationship Id="rId13" Type="http://schemas.openxmlformats.org/officeDocument/2006/relationships/hyperlink" Target="https://www.law.cornell.edu/uscode/text/38/5107" TargetMode="External"/><Relationship Id="rId18" Type="http://schemas.openxmlformats.org/officeDocument/2006/relationships/hyperlink" Target="http://www.ecfr.gov/cgi-bin/text-idx?SID=ad275643432556b9dda942343fb89296&amp;mc=true&amp;node=pt38.1.3&amp;rgn=div58" TargetMode="External"/><Relationship Id="rId39" Type="http://schemas.openxmlformats.org/officeDocument/2006/relationships/hyperlink" Target="http://www.ecfr.gov/cgi-bin/text-idx?SID=ad275643432556b9dda942343fb89296&amp;mc=true&amp;node=pt38.1.3&amp;rgn=div58" TargetMode="External"/><Relationship Id="rId109" Type="http://schemas.openxmlformats.org/officeDocument/2006/relationships/hyperlink" Target="http://www.ecfr.gov/cgi-bin/retrieveECFR?gp=&amp;SID=fcb5287b3891bc788a4f6308c03adc90&amp;mc=true&amp;r=PART&amp;n=pt38.1.4" TargetMode="External"/><Relationship Id="rId34" Type="http://schemas.openxmlformats.org/officeDocument/2006/relationships/hyperlink" Target="http://www.ecfr.gov/cgi-bin/text-idx?SID=ad275643432556b9dda942343fb89296&amp;mc=true&amp;node=pt38.1.3&amp;rgn=div58" TargetMode="External"/><Relationship Id="rId50" Type="http://schemas.openxmlformats.org/officeDocument/2006/relationships/hyperlink" Target="https://www.law.cornell.edu/uscode/text/38/5121" TargetMode="External"/><Relationship Id="rId55" Type="http://schemas.openxmlformats.org/officeDocument/2006/relationships/hyperlink" Target="http://www.ecfr.gov/cgi-bin/text-idx?SID=ad275643432556b9dda942343fb89296&amp;mc=true&amp;node=pt38.1.3&amp;rgn=div58" TargetMode="External"/><Relationship Id="rId76" Type="http://schemas.openxmlformats.org/officeDocument/2006/relationships/hyperlink" Target="http://www.ecfr.gov/cgi-bin/text-idx?SID=ad275643432556b9dda942343fb89296&amp;mc=true&amp;node=pt38.1.3&amp;rgn=div58" TargetMode="External"/><Relationship Id="rId97" Type="http://schemas.openxmlformats.org/officeDocument/2006/relationships/hyperlink" Target="http://www.ecfr.gov/cgi-bin/text-idx?SID=ad275643432556b9dda942343fb89296&amp;mc=true&amp;node=pt38.1.3&amp;rgn=div58" TargetMode="External"/><Relationship Id="rId104" Type="http://schemas.openxmlformats.org/officeDocument/2006/relationships/hyperlink" Target="http://www.ecfr.gov/cgi-bin/retrieveECFR?gp=&amp;SID=fcb5287b3891bc788a4f6308c03adc90&amp;mc=true&amp;r=PART&amp;n=pt38.1.4" TargetMode="External"/><Relationship Id="rId120" Type="http://schemas.openxmlformats.org/officeDocument/2006/relationships/hyperlink" Target="http://www.ecfr.gov/cgi-bin/retrieveECFR?gp=&amp;SID=fcb5287b3891bc788a4f6308c03adc90&amp;mc=true&amp;r=PART&amp;n=pt38.1.4" TargetMode="External"/><Relationship Id="rId125" Type="http://schemas.openxmlformats.org/officeDocument/2006/relationships/hyperlink" Target="http://www.ecfr.gov/cgi-bin/text-idx?SID=ad275643432556b9dda942343fb89296&amp;mc=true&amp;node=pt38.1.3&amp;rgn=div58" TargetMode="External"/><Relationship Id="rId141" Type="http://schemas.openxmlformats.org/officeDocument/2006/relationships/hyperlink" Target="http://www.ecfr.gov/cgi-bin/text-idx?SID=ad275643432556b9dda942343fb89296&amp;mc=true&amp;node=pt38.1.3&amp;rgn=div58" TargetMode="External"/><Relationship Id="rId146" Type="http://schemas.openxmlformats.org/officeDocument/2006/relationships/hyperlink" Target="http://www.ecfr.gov/cgi-bin/text-idx?SID=ad275643432556b9dda942343fb89296&amp;mc=true&amp;node=pt38.1.3&amp;rgn=div58" TargetMode="External"/><Relationship Id="rId167" Type="http://schemas.openxmlformats.org/officeDocument/2006/relationships/hyperlink" Target="http://www.ecfr.gov/cgi-bin/text-idx?SID=ad275643432556b9dda942343fb89296&amp;mc=true&amp;node=pt38.1.3&amp;rgn=div58" TargetMode="External"/><Relationship Id="rId188" Type="http://schemas.openxmlformats.org/officeDocument/2006/relationships/hyperlink" Target="http://vbaw.vba.va.gov/bl/21/advisory/CAVCDAD.htm" TargetMode="External"/><Relationship Id="rId7" Type="http://schemas.microsoft.com/office/2007/relationships/stylesWithEffects" Target="stylesWithEffects.xml"/><Relationship Id="rId71" Type="http://schemas.openxmlformats.org/officeDocument/2006/relationships/hyperlink" Target="http://www.ecfr.gov/cgi-bin/text-idx?SID=ad275643432556b9dda942343fb89296&amp;mc=true&amp;node=pt38.1.3&amp;rgn=div58" TargetMode="External"/><Relationship Id="rId92" Type="http://schemas.openxmlformats.org/officeDocument/2006/relationships/hyperlink" Target="http://www.ecfr.gov/cgi-bin/retrieveECFR?gp=&amp;SID=fcb5287b3891bc788a4f6308c03adc90&amp;mc=true&amp;r=PART&amp;n=pt38.1.4" TargetMode="External"/><Relationship Id="rId162" Type="http://schemas.openxmlformats.org/officeDocument/2006/relationships/hyperlink" Target="http://vbaw.vba.va.gov/bl/21/publicat/Regs/Part3/3_157.htm" TargetMode="External"/><Relationship Id="rId183" Type="http://schemas.openxmlformats.org/officeDocument/2006/relationships/hyperlink" Target="http://www.ecfr.gov/cgi-bin/text-idx?SID=ad275643432556b9dda942343fb89296&amp;mc=true&amp;node=pt38.1.3&amp;rgn=div58" TargetMode="External"/><Relationship Id="rId2" Type="http://schemas.openxmlformats.org/officeDocument/2006/relationships/customXml" Target="../customXml/item2.xml"/><Relationship Id="rId29" Type="http://schemas.openxmlformats.org/officeDocument/2006/relationships/hyperlink" Target="https://www.law.cornell.edu/uscode/text/38/1153" TargetMode="External"/><Relationship Id="rId24" Type="http://schemas.openxmlformats.org/officeDocument/2006/relationships/hyperlink" Target="https://www.law.cornell.edu/uscode/text/38/1110" TargetMode="External"/><Relationship Id="rId40" Type="http://schemas.openxmlformats.org/officeDocument/2006/relationships/hyperlink" Target="http://www.ecfr.gov/cgi-bin/text-idx?SID=ad275643432556b9dda942343fb89296&amp;mc=true&amp;node=pt38.1.3&amp;rgn=div58" TargetMode="External"/><Relationship Id="rId45" Type="http://schemas.openxmlformats.org/officeDocument/2006/relationships/hyperlink" Target="http://www.ecfr.gov/cgi-bin/text-idx?SID=ad275643432556b9dda942343fb89296&amp;mc=true&amp;node=pt38.1.3&amp;rgn=div58" TargetMode="External"/><Relationship Id="rId66" Type="http://schemas.openxmlformats.org/officeDocument/2006/relationships/hyperlink" Target="http://www.ecfr.gov/cgi-bin/text-idx?SID=ad275643432556b9dda942343fb89296&amp;mc=true&amp;node=pt38.1.3&amp;rgn=div58" TargetMode="External"/><Relationship Id="rId87" Type="http://schemas.openxmlformats.org/officeDocument/2006/relationships/hyperlink" Target="http://www.ecfr.gov/cgi-bin/text-idx?SID=ad275643432556b9dda942343fb89296&amp;mc=true&amp;node=pt38.1.3&amp;rgn=div58" TargetMode="External"/><Relationship Id="rId110" Type="http://schemas.openxmlformats.org/officeDocument/2006/relationships/hyperlink" Target="http://www.ecfr.gov/cgi-bin/retrieveECFR?gp=&amp;SID=fcb5287b3891bc788a4f6308c03adc90&amp;mc=true&amp;r=PART&amp;n=pt38.1.4" TargetMode="External"/><Relationship Id="rId115" Type="http://schemas.openxmlformats.org/officeDocument/2006/relationships/hyperlink" Target="http://www.ecfr.gov/cgi-bin/retrieveECFR?gp=&amp;SID=fcb5287b3891bc788a4f6308c03adc90&amp;mc=true&amp;r=PART&amp;n=pt38.1.4" TargetMode="External"/><Relationship Id="rId131" Type="http://schemas.openxmlformats.org/officeDocument/2006/relationships/hyperlink" Target="http://www.ecfr.gov/cgi-bin/text-idx?SID=ad275643432556b9dda942343fb89296&amp;mc=true&amp;node=pt38.1.3&amp;rgn=div58" TargetMode="External"/><Relationship Id="rId136" Type="http://schemas.openxmlformats.org/officeDocument/2006/relationships/hyperlink" Target="http://www.ecfr.gov/cgi-bin/text-idx?SID=ad275643432556b9dda942343fb89296&amp;mc=true&amp;node=pt38.1.3&amp;rgn=div58" TargetMode="External"/><Relationship Id="rId157" Type="http://schemas.openxmlformats.org/officeDocument/2006/relationships/hyperlink" Target="http://www.ecfr.gov/cgi-bin/text-idx?SID=ad275643432556b9dda942343fb89296&amp;mc=true&amp;node=pt38.1.3&amp;rgn=div58" TargetMode="External"/><Relationship Id="rId178" Type="http://schemas.openxmlformats.org/officeDocument/2006/relationships/hyperlink" Target="http://www.ecfr.gov/cgi-bin/text-idx?SID=ad275643432556b9dda942343fb89296&amp;mc=true&amp;node=pt38.1.3&amp;rgn=div58" TargetMode="External"/><Relationship Id="rId61" Type="http://schemas.openxmlformats.org/officeDocument/2006/relationships/hyperlink" Target="http://www.ecfr.gov/cgi-bin/text-idx?SID=ad275643432556b9dda942343fb89296&amp;mc=true&amp;node=pt38.1.3&amp;rgn=div58" TargetMode="External"/><Relationship Id="rId82" Type="http://schemas.openxmlformats.org/officeDocument/2006/relationships/hyperlink" Target="http://www.ecfr.gov/cgi-bin/text-idx?SID=ad275643432556b9dda942343fb89296&amp;mc=true&amp;node=pt38.1.3&amp;rgn=div58" TargetMode="External"/><Relationship Id="rId152" Type="http://schemas.openxmlformats.org/officeDocument/2006/relationships/hyperlink" Target="http://www.ecfr.gov/cgi-bin/text-idx?SID=ad275643432556b9dda942343fb89296&amp;mc=true&amp;node=pt38.1.3&amp;rgn=div58" TargetMode="External"/><Relationship Id="rId173" Type="http://schemas.openxmlformats.org/officeDocument/2006/relationships/hyperlink" Target="http://www.ecfr.gov/cgi-bin/text-idx?SID=ad275643432556b9dda942343fb89296&amp;mc=true&amp;node=pt38.1.3&amp;rgn=div58" TargetMode="External"/><Relationship Id="rId194" Type="http://schemas.openxmlformats.org/officeDocument/2006/relationships/header" Target="header2.xml"/><Relationship Id="rId19" Type="http://schemas.openxmlformats.org/officeDocument/2006/relationships/hyperlink" Target="http://www.ecfr.gov/cgi-bin/text-idx?SID=c9d680849787acb5da5f54be4054eee0&amp;mc=true&amp;node=se38.2.19_132&amp;rgn=div8" TargetMode="External"/><Relationship Id="rId14" Type="http://schemas.openxmlformats.org/officeDocument/2006/relationships/hyperlink" Target="https://www.law.cornell.edu/uscode/text/38/5108" TargetMode="External"/><Relationship Id="rId30" Type="http://schemas.openxmlformats.org/officeDocument/2006/relationships/hyperlink" Target="https://www.law.cornell.edu/uscode/text/38/1154" TargetMode="External"/><Relationship Id="rId35" Type="http://schemas.openxmlformats.org/officeDocument/2006/relationships/hyperlink" Target="http://www.ecfr.gov/cgi-bin/text-idx?SID=ad275643432556b9dda942343fb89296&amp;mc=true&amp;node=pt38.1.3&amp;rgn=div58" TargetMode="External"/><Relationship Id="rId56" Type="http://schemas.openxmlformats.org/officeDocument/2006/relationships/hyperlink" Target="http://www.ecfr.gov/cgi-bin/text-idx?SID=ad275643432556b9dda942343fb89296&amp;mc=true&amp;node=pt38.1.3&amp;rgn=div58" TargetMode="External"/><Relationship Id="rId77" Type="http://schemas.openxmlformats.org/officeDocument/2006/relationships/hyperlink" Target="http://www.ecfr.gov/cgi-bin/text-idx?SID=ad275643432556b9dda942343fb89296&amp;mc=true&amp;node=pt38.1.3&amp;rgn=div58" TargetMode="External"/><Relationship Id="rId100" Type="http://schemas.openxmlformats.org/officeDocument/2006/relationships/hyperlink" Target="http://www.ecfr.gov/cgi-bin/retrieveECFR?gp=&amp;SID=fcb5287b3891bc788a4f6308c03adc90&amp;mc=true&amp;r=PART&amp;n=pt38.1.4" TargetMode="External"/><Relationship Id="rId105" Type="http://schemas.openxmlformats.org/officeDocument/2006/relationships/hyperlink" Target="http://www.ecfr.gov/cgi-bin/retrieveECFR?gp=&amp;SID=fcb5287b3891bc788a4f6308c03adc90&amp;mc=true&amp;r=PART&amp;n=pt38.1.4" TargetMode="External"/><Relationship Id="rId126" Type="http://schemas.openxmlformats.org/officeDocument/2006/relationships/hyperlink" Target="http://www.ecfr.gov/cgi-bin/text-idx?SID=ad275643432556b9dda942343fb89296&amp;mc=true&amp;node=pt38.1.3&amp;rgn=div58" TargetMode="External"/><Relationship Id="rId147" Type="http://schemas.openxmlformats.org/officeDocument/2006/relationships/hyperlink" Target="http://www.ecfr.gov/cgi-bin/text-idx?SID=ad275643432556b9dda942343fb89296&amp;mc=true&amp;node=pt38.1.3&amp;rgn=div58" TargetMode="External"/><Relationship Id="rId168" Type="http://schemas.openxmlformats.org/officeDocument/2006/relationships/hyperlink" Target="http://www.ecfr.gov/cgi-bin/text-idx?SID=ad275643432556b9dda942343fb89296&amp;mc=true&amp;node=pt38.1.3&amp;rgn=div58" TargetMode="External"/><Relationship Id="rId8" Type="http://schemas.openxmlformats.org/officeDocument/2006/relationships/settings" Target="settings.xml"/><Relationship Id="rId51" Type="http://schemas.openxmlformats.org/officeDocument/2006/relationships/hyperlink" Target="http://www.ecfr.gov/cgi-bin/text-idx?SID=ad275643432556b9dda942343fb89296&amp;mc=true&amp;node=pt38.1.3&amp;rgn=div58" TargetMode="External"/><Relationship Id="rId72" Type="http://schemas.openxmlformats.org/officeDocument/2006/relationships/hyperlink" Target="http://www.ecfr.gov/cgi-bin/text-idx?SID=ad275643432556b9dda942343fb89296&amp;mc=true&amp;node=pt38.1.3&amp;rgn=div58" TargetMode="External"/><Relationship Id="rId93" Type="http://schemas.openxmlformats.org/officeDocument/2006/relationships/hyperlink" Target="http://www.ecfr.gov/cgi-bin/retrieveECFR?gp=&amp;SID=fcb5287b3891bc788a4f6308c03adc90&amp;mc=true&amp;r=PART&amp;n=pt38.1.4" TargetMode="External"/><Relationship Id="rId98" Type="http://schemas.openxmlformats.org/officeDocument/2006/relationships/hyperlink" Target="http://www.ecfr.gov/cgi-bin/retrieveECFR?gp=&amp;SID=fcb5287b3891bc788a4f6308c03adc90&amp;mc=true&amp;r=PART&amp;n=pt38.1.4" TargetMode="External"/><Relationship Id="rId121" Type="http://schemas.openxmlformats.org/officeDocument/2006/relationships/hyperlink" Target="http://www.ecfr.gov/cgi-bin/retrieveECFR?gp=&amp;SID=fcb5287b3891bc788a4f6308c03adc90&amp;mc=true&amp;r=PART&amp;n=pt38.1.4" TargetMode="External"/><Relationship Id="rId142" Type="http://schemas.openxmlformats.org/officeDocument/2006/relationships/hyperlink" Target="http://www.ecfr.gov/cgi-bin/text-idx?SID=ad275643432556b9dda942343fb89296&amp;mc=true&amp;node=pt38.1.3&amp;rgn=div58" TargetMode="External"/><Relationship Id="rId163" Type="http://schemas.openxmlformats.org/officeDocument/2006/relationships/hyperlink" Target="http://www.ecfr.gov/cgi-bin/text-idx?SID=ad275643432556b9dda942343fb89296&amp;mc=true&amp;node=pt38.1.3&amp;rgn=div58" TargetMode="External"/><Relationship Id="rId184" Type="http://schemas.openxmlformats.org/officeDocument/2006/relationships/hyperlink" Target="http://www.ecfr.gov/cgi-bin/text-idx?SID=ad275643432556b9dda942343fb89296&amp;mc=true&amp;node=pt38.1.3&amp;rgn=div58" TargetMode="External"/><Relationship Id="rId189" Type="http://schemas.openxmlformats.org/officeDocument/2006/relationships/hyperlink" Target="http://vbaw.vba.va.gov/bl/21/advisory/CAVCDAD.htm" TargetMode="External"/><Relationship Id="rId3" Type="http://schemas.openxmlformats.org/officeDocument/2006/relationships/customXml" Target="../customXml/item3.xml"/><Relationship Id="rId25" Type="http://schemas.openxmlformats.org/officeDocument/2006/relationships/hyperlink" Target="https://www.law.cornell.edu/uscode/text/38/1131" TargetMode="External"/><Relationship Id="rId46" Type="http://schemas.openxmlformats.org/officeDocument/2006/relationships/hyperlink" Target="http://www.ecfr.gov/cgi-bin/text-idx?SID=ad275643432556b9dda942343fb89296&amp;mc=true&amp;node=pt38.1.3&amp;rgn=div58" TargetMode="External"/><Relationship Id="rId67" Type="http://schemas.openxmlformats.org/officeDocument/2006/relationships/hyperlink" Target="http://www.ecfr.gov/cgi-bin/text-idx?SID=ad275643432556b9dda942343fb89296&amp;mc=true&amp;node=pt38.1.3&amp;rgn=div58" TargetMode="External"/><Relationship Id="rId116" Type="http://schemas.openxmlformats.org/officeDocument/2006/relationships/hyperlink" Target="http://www.ecfr.gov/cgi-bin/text-idx?SID=ad275643432556b9dda942343fb89296&amp;mc=true&amp;node=pt38.1.3&amp;rgn=div58" TargetMode="External"/><Relationship Id="rId137" Type="http://schemas.openxmlformats.org/officeDocument/2006/relationships/hyperlink" Target="http://www.ecfr.gov/cgi-bin/text-idx?SID=ad275643432556b9dda942343fb89296&amp;mc=true&amp;node=pt38.1.3&amp;rgn=div58" TargetMode="External"/><Relationship Id="rId158" Type="http://schemas.openxmlformats.org/officeDocument/2006/relationships/hyperlink" Target="http://www.ecfr.gov/cgi-bin/text-idx?SID=ad275643432556b9dda942343fb89296&amp;mc=true&amp;node=pt38.1.3&amp;rgn=div58" TargetMode="External"/><Relationship Id="rId20" Type="http://schemas.openxmlformats.org/officeDocument/2006/relationships/hyperlink" Target="http://www.ecfr.gov/cgi-bin/text-idx?SID=c9d680849787acb5da5f54be4054eee0&amp;mc=true&amp;node=pt38.2.20&amp;rgn=div5" TargetMode="External"/><Relationship Id="rId41" Type="http://schemas.openxmlformats.org/officeDocument/2006/relationships/hyperlink" Target="http://www.ecfr.gov/cgi-bin/text-idx?SID=ad275643432556b9dda942343fb89296&amp;mc=true&amp;node=pt38.1.3&amp;rgn=div58" TargetMode="External"/><Relationship Id="rId62" Type="http://schemas.openxmlformats.org/officeDocument/2006/relationships/hyperlink" Target="http://www.ecfr.gov/cgi-bin/text-idx?SID=ad275643432556b9dda942343fb89296&amp;mc=true&amp;node=pt38.1.3&amp;rgn=div58" TargetMode="External"/><Relationship Id="rId83" Type="http://schemas.openxmlformats.org/officeDocument/2006/relationships/hyperlink" Target="http://www.ecfr.gov/cgi-bin/text-idx?SID=ad275643432556b9dda942343fb89296&amp;mc=true&amp;node=pt38.1.3&amp;rgn=div58" TargetMode="External"/><Relationship Id="rId88" Type="http://schemas.openxmlformats.org/officeDocument/2006/relationships/hyperlink" Target="http://www.ecfr.gov/cgi-bin/text-idx?SID=ad275643432556b9dda942343fb89296&amp;mc=true&amp;node=pt38.1.3&amp;rgn=div58" TargetMode="External"/><Relationship Id="rId111" Type="http://schemas.openxmlformats.org/officeDocument/2006/relationships/hyperlink" Target="http://www.ecfr.gov/cgi-bin/retrieveECFR?gp=&amp;SID=fcb5287b3891bc788a4f6308c03adc90&amp;mc=true&amp;r=PART&amp;n=pt38.1.4" TargetMode="External"/><Relationship Id="rId132" Type="http://schemas.openxmlformats.org/officeDocument/2006/relationships/hyperlink" Target="http://www.ecfr.gov/cgi-bin/text-idx?SID=ad275643432556b9dda942343fb89296&amp;mc=true&amp;node=pt38.1.3&amp;rgn=div58" TargetMode="External"/><Relationship Id="rId153" Type="http://schemas.openxmlformats.org/officeDocument/2006/relationships/hyperlink" Target="http://www.ecfr.gov/cgi-bin/text-idx?SID=ad275643432556b9dda942343fb89296&amp;mc=true&amp;node=pt38.1.3&amp;rgn=div58" TargetMode="External"/><Relationship Id="rId174" Type="http://schemas.openxmlformats.org/officeDocument/2006/relationships/hyperlink" Target="http://www.ecfr.gov/cgi-bin/text-idx?SID=ad275643432556b9dda942343fb89296&amp;mc=true&amp;node=pt38.1.3&amp;rgn=div58" TargetMode="External"/><Relationship Id="rId179" Type="http://schemas.openxmlformats.org/officeDocument/2006/relationships/hyperlink" Target="http://www.ecfr.gov/cgi-bin/text-idx?SID=325ad0d4f84554a97c149f5de1456527&amp;mc=true&amp;node=pt38.2.20&amp;rgn=div5" TargetMode="External"/><Relationship Id="rId195" Type="http://schemas.openxmlformats.org/officeDocument/2006/relationships/footer" Target="footer1.xml"/><Relationship Id="rId190" Type="http://schemas.openxmlformats.org/officeDocument/2006/relationships/hyperlink" Target="http://vbaw.vba.va.gov/bl/21/advisory/CAVCDAD.htm" TargetMode="External"/><Relationship Id="rId15" Type="http://schemas.openxmlformats.org/officeDocument/2006/relationships/hyperlink" Target="http://www.ecfr.gov/cgi-bin/text-idx?SID=ad275643432556b9dda942343fb89296&amp;mc=true&amp;node=pt38.1.3&amp;rgn=div58" TargetMode="External"/><Relationship Id="rId36" Type="http://schemas.openxmlformats.org/officeDocument/2006/relationships/hyperlink" Target="http://www.ecfr.gov/cgi-bin/text-idx?SID=ad275643432556b9dda942343fb89296&amp;mc=true&amp;node=pt38.1.3&amp;rgn=div58" TargetMode="External"/><Relationship Id="rId57" Type="http://schemas.openxmlformats.org/officeDocument/2006/relationships/hyperlink" Target="http://www.ecfr.gov/cgi-bin/text-idx?SID=ad275643432556b9dda942343fb89296&amp;mc=true&amp;node=pt38.1.3&amp;rgn=div58" TargetMode="External"/><Relationship Id="rId106" Type="http://schemas.openxmlformats.org/officeDocument/2006/relationships/hyperlink" Target="http://www.ecfr.gov/cgi-bin/retrieveECFR?gp=&amp;SID=fcb5287b3891bc788a4f6308c03adc90&amp;mc=true&amp;r=PART&amp;n=pt38.1.4" TargetMode="External"/><Relationship Id="rId127" Type="http://schemas.openxmlformats.org/officeDocument/2006/relationships/hyperlink" Target="http://www.ecfr.gov/cgi-bin/retrieveECFR?gp=&amp;SID=fcb5287b3891bc788a4f6308c03adc90&amp;mc=true&amp;r=PART&amp;n=pt38.1.4" TargetMode="External"/><Relationship Id="rId10" Type="http://schemas.openxmlformats.org/officeDocument/2006/relationships/footnotes" Target="footnotes.xml"/><Relationship Id="rId31" Type="http://schemas.openxmlformats.org/officeDocument/2006/relationships/hyperlink" Target="http://www.ecfr.gov/cgi-bin/text-idx?SID=ad275643432556b9dda942343fb89296&amp;mc=true&amp;node=pt38.1.3&amp;rgn=div58" TargetMode="External"/><Relationship Id="rId52" Type="http://schemas.openxmlformats.org/officeDocument/2006/relationships/hyperlink" Target="http://www.ecfr.gov/cgi-bin/text-idx?SID=ad275643432556b9dda942343fb89296&amp;mc=true&amp;node=pt38.1.3&amp;rgn=div58" TargetMode="External"/><Relationship Id="rId73" Type="http://schemas.openxmlformats.org/officeDocument/2006/relationships/hyperlink" Target="http://www.ecfr.gov/cgi-bin/retrieveECFR?gp=&amp;SID=fcb5287b3891bc788a4f6308c03adc90&amp;mc=true&amp;r=PART&amp;n=pt38.1.4" TargetMode="External"/><Relationship Id="rId78" Type="http://schemas.openxmlformats.org/officeDocument/2006/relationships/hyperlink" Target="http://www.ecfr.gov/cgi-bin/text-idx?SID=ad275643432556b9dda942343fb89296&amp;mc=true&amp;node=pt38.1.3&amp;rgn=div58" TargetMode="External"/><Relationship Id="rId94" Type="http://schemas.openxmlformats.org/officeDocument/2006/relationships/hyperlink" Target="http://www.ecfr.gov/cgi-bin/retrieveECFR?gp=&amp;SID=fcb5287b3891bc788a4f6308c03adc90&amp;mc=true&amp;r=PART&amp;n=pt38.1.4" TargetMode="External"/><Relationship Id="rId99" Type="http://schemas.openxmlformats.org/officeDocument/2006/relationships/hyperlink" Target="http://www.ecfr.gov/cgi-bin/retrieveECFR?gp=&amp;SID=fcb5287b3891bc788a4f6308c03adc90&amp;mc=true&amp;r=PART&amp;n=pt38.1.4" TargetMode="External"/><Relationship Id="rId101" Type="http://schemas.openxmlformats.org/officeDocument/2006/relationships/hyperlink" Target="http://www.ecfr.gov/cgi-bin/retrieveECFR?gp=&amp;SID=fcb5287b3891bc788a4f6308c03adc90&amp;mc=true&amp;r=PART&amp;n=pt38.1.4" TargetMode="External"/><Relationship Id="rId122" Type="http://schemas.openxmlformats.org/officeDocument/2006/relationships/hyperlink" Target="http://www.ecfr.gov/cgi-bin/text-idx?SID=ad275643432556b9dda942343fb89296&amp;mc=true&amp;node=pt38.1.3&amp;rgn=div58" TargetMode="External"/><Relationship Id="rId143" Type="http://schemas.openxmlformats.org/officeDocument/2006/relationships/hyperlink" Target="http://www.ecfr.gov/cgi-bin/text-idx?SID=ad275643432556b9dda942343fb89296&amp;mc=true&amp;node=pt38.1.3&amp;rgn=div58" TargetMode="External"/><Relationship Id="rId148" Type="http://schemas.openxmlformats.org/officeDocument/2006/relationships/hyperlink" Target="http://www.ecfr.gov/cgi-bin/text-idx?SID=ad275643432556b9dda942343fb89296&amp;mc=true&amp;node=pt38.1.3&amp;rgn=div58" TargetMode="External"/><Relationship Id="rId164" Type="http://schemas.openxmlformats.org/officeDocument/2006/relationships/hyperlink" Target="http://www.ecfr.gov/cgi-bin/text-idx?SID=ad275643432556b9dda942343fb89296&amp;mc=true&amp;node=pt38.1.3&amp;rgn=div58" TargetMode="External"/><Relationship Id="rId169" Type="http://schemas.openxmlformats.org/officeDocument/2006/relationships/hyperlink" Target="http://www.ecfr.gov/cgi-bin/text-idx?SID=ad275643432556b9dda942343fb89296&amp;mc=true&amp;node=pt38.1.3&amp;rgn=div58" TargetMode="External"/><Relationship Id="rId185" Type="http://schemas.openxmlformats.org/officeDocument/2006/relationships/hyperlink" Target="http://www.ecfr.gov/cgi-bin/text-idx?SID=ad275643432556b9dda942343fb89296&amp;mc=true&amp;node=pt38.1.3&amp;rgn=div58"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www.ecfr.gov/cgi-bin/text-idx?SID=325ad0d4f84554a97c149f5de1456527&amp;mc=true&amp;node=pt38.2.20&amp;rgn=div5" TargetMode="External"/><Relationship Id="rId26" Type="http://schemas.openxmlformats.org/officeDocument/2006/relationships/hyperlink" Target="http://www.ecfr.gov/cgi-bin/text-idx?SID=ad275643432556b9dda942343fb89296&amp;mc=true&amp;node=pt38.1.3&amp;rgn=div5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6EC58-59B5-43B5-A067-F46183EFE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05FE35-93EC-441D-B4FD-5EBBFBB0FE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1719C4-B591-47B0-AA02-39FBEBD30F03}">
  <ds:schemaRefs>
    <ds:schemaRef ds:uri="http://schemas.microsoft.com/sharepoint/v3/contenttype/forms"/>
  </ds:schemaRefs>
</ds:datastoreItem>
</file>

<file path=customXml/itemProps4.xml><?xml version="1.0" encoding="utf-8"?>
<ds:datastoreItem xmlns:ds="http://schemas.openxmlformats.org/officeDocument/2006/customXml" ds:itemID="{AD162063-0C00-4DB8-A588-86E5FDD72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5490</Words>
  <Characters>31297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APPEALS ORIENTATION</vt:lpstr>
    </vt:vector>
  </TitlesOfParts>
  <Company>Veterans Benefits Administration</Company>
  <LinksUpToDate>false</LinksUpToDate>
  <CharactersWithSpaces>36714</CharactersWithSpaces>
  <SharedDoc>false</SharedDoc>
  <HLinks>
    <vt:vector size="24" baseType="variant">
      <vt:variant>
        <vt:i4>3342368</vt:i4>
      </vt:variant>
      <vt:variant>
        <vt:i4>0</vt:i4>
      </vt:variant>
      <vt:variant>
        <vt:i4>0</vt:i4>
      </vt:variant>
      <vt:variant>
        <vt:i4>5</vt:i4>
      </vt:variant>
      <vt:variant>
        <vt:lpwstr>http://www.va.gov/</vt:lpwstr>
      </vt:variant>
      <vt:variant>
        <vt:lpwstr/>
      </vt:variant>
      <vt:variant>
        <vt:i4>6094875</vt:i4>
      </vt:variant>
      <vt:variant>
        <vt:i4>6</vt:i4>
      </vt:variant>
      <vt:variant>
        <vt:i4>0</vt:i4>
      </vt:variant>
      <vt:variant>
        <vt:i4>5</vt:i4>
      </vt:variant>
      <vt:variant>
        <vt:lpwstr>http://twitter.com/deptvetaffairs</vt:lpwstr>
      </vt:variant>
      <vt:variant>
        <vt:lpwstr/>
      </vt:variant>
      <vt:variant>
        <vt:i4>1572933</vt:i4>
      </vt:variant>
      <vt:variant>
        <vt:i4>3</vt:i4>
      </vt:variant>
      <vt:variant>
        <vt:i4>0</vt:i4>
      </vt:variant>
      <vt:variant>
        <vt:i4>5</vt:i4>
      </vt:variant>
      <vt:variant>
        <vt:lpwstr>https://www.facebook.com/%23!/VeteransAffairs</vt:lpwstr>
      </vt:variant>
      <vt:variant>
        <vt:lpwstr/>
      </vt:variant>
      <vt:variant>
        <vt:i4>3342368</vt:i4>
      </vt:variant>
      <vt:variant>
        <vt:i4>0</vt:i4>
      </vt:variant>
      <vt:variant>
        <vt:i4>0</vt:i4>
      </vt:variant>
      <vt:variant>
        <vt:i4>5</vt:i4>
      </vt:variant>
      <vt:variant>
        <vt:lpwstr>http://www.va.gov/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APPEALS ORIENTATION</dc:title>
  <dc:subject>VSR, RVSR, DRO</dc:subject>
  <dc:creator>Department of Veterans Affairs, Veterans Benefits Administration, Compensation Service, STAFF</dc:creator>
  <cp:keywords>orientation to appeals, appeals, process, overview, NOD, notice of disagreement, DRO, decision review officer, board, substantive appeal, BVA, board of veterans apepals, appellant, de novo review, full grant, partial grant, downstream, intertwined, contested, hearing, informal conference, SOC, statement of the case, SSOC, supplemental, substantive, remand, form 9, form 8, 646, VACOLS, CAVC</cp:keywords>
  <dc:description>This lesson is intended to provide students with an overview of the appeals process. Additional appeals courses specific to topics covered in this lesson can be found in the VBA Learning Catalog.  </dc:description>
  <cp:lastModifiedBy>Gilbert, Sarah</cp:lastModifiedBy>
  <cp:revision>4</cp:revision>
  <cp:lastPrinted>2015-12-28T14:48:00Z</cp:lastPrinted>
  <dcterms:created xsi:type="dcterms:W3CDTF">2016-02-22T19:53:00Z</dcterms:created>
  <dcterms:modified xsi:type="dcterms:W3CDTF">2016-03-16T15:45:00Z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 Deliverable">
    <vt:lpwstr>7-Brand and Style Guide</vt:lpwstr>
  </property>
  <property fmtid="{D5CDD505-2E9C-101B-9397-08002B2CF9AE}" pid="3" name="Archive">
    <vt:lpwstr>0</vt:lpwstr>
  </property>
  <property fmtid="{D5CDD505-2E9C-101B-9397-08002B2CF9AE}" pid="4" name="Acceptance Form Complete">
    <vt:lpwstr>0</vt:lpwstr>
  </property>
  <property fmtid="{D5CDD505-2E9C-101B-9397-08002B2CF9AE}" pid="5" name="ContentType">
    <vt:lpwstr>Document</vt:lpwstr>
  </property>
  <property fmtid="{D5CDD505-2E9C-101B-9397-08002B2CF9AE}" pid="6" name="Document Type">
    <vt:lpwstr>Work Product (Final)</vt:lpwstr>
  </property>
  <property fmtid="{D5CDD505-2E9C-101B-9397-08002B2CF9AE}" pid="7" name="Client Review">
    <vt:lpwstr>0</vt:lpwstr>
  </property>
  <property fmtid="{D5CDD505-2E9C-101B-9397-08002B2CF9AE}" pid="8" name="ContentTypeId">
    <vt:lpwstr>0x0101003DB869E3E810774AA7B17315F3F50FE5</vt:lpwstr>
  </property>
  <property fmtid="{D5CDD505-2E9C-101B-9397-08002B2CF9AE}" pid="9" name="Language">
    <vt:lpwstr>En</vt:lpwstr>
  </property>
  <property fmtid="{D5CDD505-2E9C-101B-9397-08002B2CF9AE}" pid="10" name="Type">
    <vt:lpwstr>Guide</vt:lpwstr>
  </property>
</Properties>
</file>