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7BD6E" w14:textId="77777777" w:rsidR="006417B8" w:rsidRDefault="00544D7A">
      <w:pPr>
        <w:pStyle w:val="VBALessonPlanName"/>
        <w:rPr>
          <w:b w:val="0"/>
          <w:bCs/>
          <w:color w:val="auto"/>
        </w:rPr>
      </w:pPr>
      <w:r>
        <w:rPr>
          <w:color w:val="auto"/>
        </w:rPr>
        <w:t>Vbms-r</w:t>
      </w:r>
      <w:r w:rsidR="00A5285D">
        <w:rPr>
          <w:color w:val="auto"/>
        </w:rPr>
        <w:t xml:space="preserve"> </w:t>
      </w:r>
      <w:r>
        <w:rPr>
          <w:color w:val="auto"/>
        </w:rPr>
        <w:t>TipMaster P</w:t>
      </w:r>
      <w:r w:rsidR="00A5285D">
        <w:rPr>
          <w:color w:val="auto"/>
        </w:rPr>
        <w:t xml:space="preserve">rompts </w:t>
      </w:r>
      <w:r w:rsidR="001567A5">
        <w:rPr>
          <w:color w:val="auto"/>
        </w:rPr>
        <w:t>f</w:t>
      </w:r>
      <w:r w:rsidR="00A5285D">
        <w:rPr>
          <w:color w:val="auto"/>
        </w:rPr>
        <w:t xml:space="preserve">or </w:t>
      </w:r>
      <w:r w:rsidR="006417B8">
        <w:rPr>
          <w:color w:val="auto"/>
        </w:rPr>
        <w:t xml:space="preserve">Addressing </w:t>
      </w:r>
      <w:r>
        <w:rPr>
          <w:color w:val="auto"/>
        </w:rPr>
        <w:t>C</w:t>
      </w:r>
      <w:r w:rsidR="00A5285D">
        <w:rPr>
          <w:color w:val="auto"/>
        </w:rPr>
        <w:t xml:space="preserve">hap </w:t>
      </w:r>
      <w:r w:rsidR="00A5285D" w:rsidRPr="00AF679E">
        <w:rPr>
          <w:b w:val="0"/>
          <w:bCs/>
          <w:color w:val="auto"/>
        </w:rPr>
        <w:t>35</w:t>
      </w:r>
    </w:p>
    <w:p w14:paraId="5A511C9E" w14:textId="77777777" w:rsidR="00BB6847" w:rsidRDefault="00A5285D">
      <w:pPr>
        <w:pStyle w:val="VBALessonPlanName"/>
        <w:rPr>
          <w:color w:val="auto"/>
        </w:rPr>
      </w:pPr>
      <w:r>
        <w:rPr>
          <w:color w:val="auto"/>
        </w:rPr>
        <w:t xml:space="preserve">and </w:t>
      </w:r>
    </w:p>
    <w:p w14:paraId="235F411C" w14:textId="3250A184" w:rsidR="009B2F5A" w:rsidRPr="00A5285D" w:rsidRDefault="006417B8">
      <w:pPr>
        <w:pStyle w:val="VBALessonPlanName"/>
        <w:rPr>
          <w:color w:val="auto"/>
        </w:rPr>
      </w:pPr>
      <w:r>
        <w:rPr>
          <w:color w:val="auto"/>
        </w:rPr>
        <w:t xml:space="preserve">SMC HB </w:t>
      </w:r>
      <w:r w:rsidR="00544D7A">
        <w:rPr>
          <w:color w:val="auto"/>
        </w:rPr>
        <w:t>Entitlement</w:t>
      </w:r>
    </w:p>
    <w:p w14:paraId="235F411D" w14:textId="77777777" w:rsidR="009B2F5A" w:rsidRDefault="009B2F5A">
      <w:pPr>
        <w:pStyle w:val="VBALessonPlanTitle"/>
        <w:rPr>
          <w:color w:val="auto"/>
        </w:rPr>
      </w:pPr>
      <w:bookmarkStart w:id="0" w:name="_Toc277338715"/>
      <w:r>
        <w:rPr>
          <w:color w:val="auto"/>
        </w:rPr>
        <w:t>Instructor Lesson Plan</w:t>
      </w:r>
      <w:bookmarkEnd w:id="0"/>
    </w:p>
    <w:p w14:paraId="235F411E" w14:textId="4FACE897"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F56F96" w:rsidRPr="00F56F96">
        <w:rPr>
          <w:color w:val="auto"/>
        </w:rPr>
        <w:t>2.25</w:t>
      </w:r>
      <w:r w:rsidRPr="00F56F96">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590677CD" w14:textId="1F80DA14" w:rsidR="001E7BEA" w:rsidRDefault="009B2F5A" w:rsidP="00A77B4A">
      <w:pPr>
        <w:pStyle w:val="TOC1"/>
        <w:rPr>
          <w:rFonts w:asciiTheme="minorHAnsi" w:eastAsiaTheme="minorEastAsia" w:hAnsiTheme="minorHAnsi" w:cstheme="minorBidi"/>
          <w:sz w:val="22"/>
        </w:rPr>
      </w:pPr>
      <w:r>
        <w:rPr>
          <w:rStyle w:val="Hyperlink"/>
          <w:color w:val="auto"/>
          <w:u w:val="none"/>
        </w:rPr>
        <w:fldChar w:fldCharType="begin"/>
      </w:r>
      <w:r>
        <w:rPr>
          <w:rStyle w:val="Hyperlink"/>
          <w:color w:val="auto"/>
          <w:u w:val="none"/>
        </w:rPr>
        <w:instrText xml:space="preserve"> TOC \o "1-1" \h \z \u </w:instrText>
      </w:r>
      <w:r>
        <w:rPr>
          <w:rStyle w:val="Hyperlink"/>
          <w:color w:val="auto"/>
          <w:u w:val="none"/>
        </w:rPr>
        <w:fldChar w:fldCharType="separate"/>
      </w:r>
      <w:hyperlink w:anchor="_Toc44079380" w:history="1">
        <w:r w:rsidR="001E7BEA" w:rsidRPr="00676E64">
          <w:rPr>
            <w:rStyle w:val="Hyperlink"/>
          </w:rPr>
          <w:t>Lesson Description</w:t>
        </w:r>
        <w:r w:rsidR="001E7BEA">
          <w:rPr>
            <w:webHidden/>
          </w:rPr>
          <w:tab/>
        </w:r>
        <w:r w:rsidR="001E7BEA">
          <w:rPr>
            <w:webHidden/>
          </w:rPr>
          <w:fldChar w:fldCharType="begin"/>
        </w:r>
        <w:r w:rsidR="001E7BEA">
          <w:rPr>
            <w:webHidden/>
          </w:rPr>
          <w:instrText xml:space="preserve"> PAGEREF _Toc44079380 \h </w:instrText>
        </w:r>
        <w:r w:rsidR="001E7BEA">
          <w:rPr>
            <w:webHidden/>
          </w:rPr>
        </w:r>
        <w:r w:rsidR="001E7BEA">
          <w:rPr>
            <w:webHidden/>
          </w:rPr>
          <w:fldChar w:fldCharType="separate"/>
        </w:r>
        <w:r w:rsidR="001E7BEA">
          <w:rPr>
            <w:webHidden/>
          </w:rPr>
          <w:t>2</w:t>
        </w:r>
        <w:r w:rsidR="001E7BEA">
          <w:rPr>
            <w:webHidden/>
          </w:rPr>
          <w:fldChar w:fldCharType="end"/>
        </w:r>
      </w:hyperlink>
    </w:p>
    <w:p w14:paraId="682EDACC" w14:textId="7732440F" w:rsidR="001E7BEA" w:rsidRDefault="00781D0F" w:rsidP="00A77B4A">
      <w:pPr>
        <w:pStyle w:val="TOC1"/>
        <w:rPr>
          <w:rFonts w:asciiTheme="minorHAnsi" w:eastAsiaTheme="minorEastAsia" w:hAnsiTheme="minorHAnsi" w:cstheme="minorBidi"/>
          <w:sz w:val="22"/>
        </w:rPr>
      </w:pPr>
      <w:hyperlink w:anchor="_Toc44079381" w:history="1">
        <w:r w:rsidR="001E7BEA" w:rsidRPr="00676E64">
          <w:rPr>
            <w:rStyle w:val="Hyperlink"/>
          </w:rPr>
          <w:t>Introduction to</w:t>
        </w:r>
        <w:r w:rsidR="00FC0182">
          <w:rPr>
            <w:rStyle w:val="Hyperlink"/>
          </w:rPr>
          <w:t xml:space="preserve"> VBMS-R </w:t>
        </w:r>
        <w:r w:rsidR="001567A5">
          <w:rPr>
            <w:rStyle w:val="Hyperlink"/>
          </w:rPr>
          <w:t xml:space="preserve">TipMaster </w:t>
        </w:r>
        <w:r w:rsidR="00FC0182">
          <w:rPr>
            <w:rStyle w:val="Hyperlink"/>
          </w:rPr>
          <w:t xml:space="preserve">Prompts for </w:t>
        </w:r>
        <w:r w:rsidR="00B7245E">
          <w:rPr>
            <w:rStyle w:val="Hyperlink"/>
          </w:rPr>
          <w:t xml:space="preserve">Addressing </w:t>
        </w:r>
        <w:r w:rsidR="00834241">
          <w:rPr>
            <w:rStyle w:val="Hyperlink"/>
          </w:rPr>
          <w:t>Chap</w:t>
        </w:r>
        <w:r w:rsidR="00FC0182">
          <w:rPr>
            <w:rStyle w:val="Hyperlink"/>
          </w:rPr>
          <w:t xml:space="preserve"> 35</w:t>
        </w:r>
        <w:r w:rsidR="00B7245E">
          <w:rPr>
            <w:rStyle w:val="Hyperlink"/>
          </w:rPr>
          <w:t xml:space="preserve"> &amp; SMC HB </w:t>
        </w:r>
        <w:r w:rsidR="00A77B4A">
          <w:rPr>
            <w:rStyle w:val="Hyperlink"/>
          </w:rPr>
          <w:t>Entitlement</w:t>
        </w:r>
        <w:r w:rsidR="001567A5">
          <w:rPr>
            <w:rStyle w:val="Hyperlink"/>
          </w:rPr>
          <w:tab/>
        </w:r>
        <w:r w:rsidR="001E7BEA">
          <w:rPr>
            <w:webHidden/>
          </w:rPr>
          <w:fldChar w:fldCharType="begin"/>
        </w:r>
        <w:r w:rsidR="001E7BEA">
          <w:rPr>
            <w:webHidden/>
          </w:rPr>
          <w:instrText xml:space="preserve"> PAGEREF _Toc44079381 \h </w:instrText>
        </w:r>
        <w:r w:rsidR="001E7BEA">
          <w:rPr>
            <w:webHidden/>
          </w:rPr>
        </w:r>
        <w:r w:rsidR="001E7BEA">
          <w:rPr>
            <w:webHidden/>
          </w:rPr>
          <w:fldChar w:fldCharType="separate"/>
        </w:r>
        <w:r w:rsidR="001E7BEA">
          <w:rPr>
            <w:webHidden/>
          </w:rPr>
          <w:t>4</w:t>
        </w:r>
        <w:r w:rsidR="001E7BEA">
          <w:rPr>
            <w:webHidden/>
          </w:rPr>
          <w:fldChar w:fldCharType="end"/>
        </w:r>
      </w:hyperlink>
    </w:p>
    <w:p w14:paraId="688CB074" w14:textId="66A451CB" w:rsidR="001E7BEA" w:rsidRDefault="00781D0F" w:rsidP="00A77B4A">
      <w:pPr>
        <w:pStyle w:val="TOC1"/>
        <w:rPr>
          <w:rFonts w:asciiTheme="minorHAnsi" w:eastAsiaTheme="minorEastAsia" w:hAnsiTheme="minorHAnsi" w:cstheme="minorBidi"/>
          <w:sz w:val="22"/>
        </w:rPr>
      </w:pPr>
      <w:hyperlink w:anchor="_Toc44079382" w:history="1">
        <w:r w:rsidR="001E7BEA" w:rsidRPr="00676E64">
          <w:rPr>
            <w:rStyle w:val="Hyperlink"/>
          </w:rPr>
          <w:t xml:space="preserve">Topic 1: </w:t>
        </w:r>
        <w:r w:rsidR="00FC0182" w:rsidRPr="00FC0182">
          <w:rPr>
            <w:rStyle w:val="Hyperlink"/>
          </w:rPr>
          <w:t xml:space="preserve">Purpose of </w:t>
        </w:r>
        <w:r w:rsidR="00A77B4A">
          <w:rPr>
            <w:rStyle w:val="Hyperlink"/>
          </w:rPr>
          <w:t xml:space="preserve">VBMS-R </w:t>
        </w:r>
        <w:r w:rsidR="00042639">
          <w:rPr>
            <w:rStyle w:val="Hyperlink"/>
          </w:rPr>
          <w:t>TipMaster</w:t>
        </w:r>
        <w:r w:rsidR="001E7BEA">
          <w:rPr>
            <w:webHidden/>
          </w:rPr>
          <w:tab/>
        </w:r>
        <w:r w:rsidR="001E7BEA">
          <w:rPr>
            <w:webHidden/>
          </w:rPr>
          <w:fldChar w:fldCharType="begin"/>
        </w:r>
        <w:r w:rsidR="001E7BEA">
          <w:rPr>
            <w:webHidden/>
          </w:rPr>
          <w:instrText xml:space="preserve"> PAGEREF _Toc44079382 \h </w:instrText>
        </w:r>
        <w:r w:rsidR="001E7BEA">
          <w:rPr>
            <w:webHidden/>
          </w:rPr>
        </w:r>
        <w:r w:rsidR="001E7BEA">
          <w:rPr>
            <w:webHidden/>
          </w:rPr>
          <w:fldChar w:fldCharType="separate"/>
        </w:r>
        <w:r w:rsidR="001E7BEA">
          <w:rPr>
            <w:webHidden/>
          </w:rPr>
          <w:t>5</w:t>
        </w:r>
        <w:r w:rsidR="001E7BEA">
          <w:rPr>
            <w:webHidden/>
          </w:rPr>
          <w:fldChar w:fldCharType="end"/>
        </w:r>
      </w:hyperlink>
    </w:p>
    <w:p w14:paraId="785A4501" w14:textId="34697718" w:rsidR="001E7BEA" w:rsidRDefault="00781D0F" w:rsidP="00A77B4A">
      <w:pPr>
        <w:pStyle w:val="TOC1"/>
        <w:rPr>
          <w:rFonts w:asciiTheme="minorHAnsi" w:eastAsiaTheme="minorEastAsia" w:hAnsiTheme="minorHAnsi" w:cstheme="minorBidi"/>
          <w:sz w:val="22"/>
        </w:rPr>
      </w:pPr>
      <w:hyperlink w:anchor="_Toc44079383" w:history="1">
        <w:r w:rsidR="001E7BEA" w:rsidRPr="00676E64">
          <w:rPr>
            <w:rStyle w:val="Hyperlink"/>
          </w:rPr>
          <w:t xml:space="preserve">Topic 2: </w:t>
        </w:r>
        <w:r w:rsidR="00042639">
          <w:rPr>
            <w:rStyle w:val="Hyperlink"/>
          </w:rPr>
          <w:t>TipMaster</w:t>
        </w:r>
        <w:r w:rsidR="00FC0182">
          <w:rPr>
            <w:rStyle w:val="Hyperlink"/>
          </w:rPr>
          <w:t xml:space="preserve"> Prompts </w:t>
        </w:r>
        <w:r w:rsidR="001C2227">
          <w:rPr>
            <w:rStyle w:val="Hyperlink"/>
          </w:rPr>
          <w:t>f</w:t>
        </w:r>
        <w:r w:rsidR="00FC0182">
          <w:rPr>
            <w:rStyle w:val="Hyperlink"/>
          </w:rPr>
          <w:t>or 38 USC Chap</w:t>
        </w:r>
        <w:r w:rsidR="007C60A5">
          <w:rPr>
            <w:rStyle w:val="Hyperlink"/>
          </w:rPr>
          <w:t>ter</w:t>
        </w:r>
        <w:r w:rsidR="00FC0182">
          <w:rPr>
            <w:rStyle w:val="Hyperlink"/>
          </w:rPr>
          <w:t xml:space="preserve"> 35</w:t>
        </w:r>
        <w:r w:rsidR="001E7BEA">
          <w:rPr>
            <w:webHidden/>
          </w:rPr>
          <w:tab/>
        </w:r>
        <w:r w:rsidR="001E7BEA">
          <w:rPr>
            <w:webHidden/>
          </w:rPr>
          <w:fldChar w:fldCharType="begin"/>
        </w:r>
        <w:r w:rsidR="001E7BEA">
          <w:rPr>
            <w:webHidden/>
          </w:rPr>
          <w:instrText xml:space="preserve"> PAGEREF _Toc44079383 \h </w:instrText>
        </w:r>
        <w:r w:rsidR="001E7BEA">
          <w:rPr>
            <w:webHidden/>
          </w:rPr>
        </w:r>
        <w:r w:rsidR="001E7BEA">
          <w:rPr>
            <w:webHidden/>
          </w:rPr>
          <w:fldChar w:fldCharType="separate"/>
        </w:r>
        <w:r w:rsidR="001E7BEA">
          <w:rPr>
            <w:webHidden/>
          </w:rPr>
          <w:t>7</w:t>
        </w:r>
        <w:r w:rsidR="001E7BEA">
          <w:rPr>
            <w:webHidden/>
          </w:rPr>
          <w:fldChar w:fldCharType="end"/>
        </w:r>
      </w:hyperlink>
    </w:p>
    <w:p w14:paraId="3A1622A9" w14:textId="2BF66C8A" w:rsidR="001E7BEA" w:rsidRDefault="00781D0F" w:rsidP="00A77B4A">
      <w:pPr>
        <w:pStyle w:val="TOC1"/>
        <w:rPr>
          <w:rFonts w:asciiTheme="minorHAnsi" w:eastAsiaTheme="minorEastAsia" w:hAnsiTheme="minorHAnsi" w:cstheme="minorBidi"/>
          <w:sz w:val="22"/>
        </w:rPr>
      </w:pPr>
      <w:hyperlink w:anchor="_Toc44079384" w:history="1">
        <w:r w:rsidR="001E7BEA" w:rsidRPr="00676E64">
          <w:rPr>
            <w:rStyle w:val="Hyperlink"/>
          </w:rPr>
          <w:t xml:space="preserve">Topic 3: </w:t>
        </w:r>
        <w:r w:rsidR="00042639">
          <w:rPr>
            <w:rStyle w:val="Hyperlink"/>
          </w:rPr>
          <w:t>TipMaster</w:t>
        </w:r>
        <w:r w:rsidR="00FC0182">
          <w:rPr>
            <w:rStyle w:val="Hyperlink"/>
          </w:rPr>
          <w:t xml:space="preserve"> Prompt</w:t>
        </w:r>
        <w:r w:rsidR="001C2227">
          <w:rPr>
            <w:rStyle w:val="Hyperlink"/>
          </w:rPr>
          <w:t>s</w:t>
        </w:r>
        <w:r w:rsidR="00FC0182">
          <w:rPr>
            <w:rStyle w:val="Hyperlink"/>
          </w:rPr>
          <w:t xml:space="preserve"> </w:t>
        </w:r>
        <w:r w:rsidR="001C2227">
          <w:rPr>
            <w:rStyle w:val="Hyperlink"/>
          </w:rPr>
          <w:t>f</w:t>
        </w:r>
        <w:r w:rsidR="00FC0182">
          <w:rPr>
            <w:rStyle w:val="Hyperlink"/>
          </w:rPr>
          <w:t xml:space="preserve">or </w:t>
        </w:r>
        <w:r w:rsidR="007C60A5">
          <w:rPr>
            <w:rStyle w:val="Hyperlink"/>
          </w:rPr>
          <w:t>SMC HB</w:t>
        </w:r>
        <w:r w:rsidR="001E7BEA">
          <w:rPr>
            <w:webHidden/>
          </w:rPr>
          <w:tab/>
        </w:r>
        <w:r w:rsidR="001E7BEA">
          <w:rPr>
            <w:webHidden/>
          </w:rPr>
          <w:fldChar w:fldCharType="begin"/>
        </w:r>
        <w:r w:rsidR="001E7BEA">
          <w:rPr>
            <w:webHidden/>
          </w:rPr>
          <w:instrText xml:space="preserve"> PAGEREF _Toc44079384 \h </w:instrText>
        </w:r>
        <w:r w:rsidR="001E7BEA">
          <w:rPr>
            <w:webHidden/>
          </w:rPr>
        </w:r>
        <w:r w:rsidR="001E7BEA">
          <w:rPr>
            <w:webHidden/>
          </w:rPr>
          <w:fldChar w:fldCharType="separate"/>
        </w:r>
        <w:r w:rsidR="001E7BEA">
          <w:rPr>
            <w:webHidden/>
          </w:rPr>
          <w:t>9</w:t>
        </w:r>
        <w:r w:rsidR="001E7BEA">
          <w:rPr>
            <w:webHidden/>
          </w:rPr>
          <w:fldChar w:fldCharType="end"/>
        </w:r>
      </w:hyperlink>
    </w:p>
    <w:p w14:paraId="73BDD339" w14:textId="00160F26" w:rsidR="001E7BEA" w:rsidRDefault="00781D0F" w:rsidP="00A77B4A">
      <w:pPr>
        <w:pStyle w:val="TOC1"/>
        <w:rPr>
          <w:rFonts w:asciiTheme="minorHAnsi" w:eastAsiaTheme="minorEastAsia" w:hAnsiTheme="minorHAnsi" w:cstheme="minorBidi"/>
          <w:sz w:val="22"/>
        </w:rPr>
      </w:pPr>
      <w:hyperlink w:anchor="_Practical_Exercise" w:history="1">
        <w:r w:rsidR="001E7BEA" w:rsidRPr="00676E64">
          <w:rPr>
            <w:rStyle w:val="Hyperlink"/>
          </w:rPr>
          <w:t>Practical Exercise</w:t>
        </w:r>
        <w:r w:rsidR="001E7BEA">
          <w:rPr>
            <w:webHidden/>
          </w:rPr>
          <w:tab/>
        </w:r>
        <w:r w:rsidR="001058B8">
          <w:rPr>
            <w:webHidden/>
          </w:rPr>
          <w:t>10</w:t>
        </w:r>
      </w:hyperlink>
    </w:p>
    <w:p w14:paraId="545D3102" w14:textId="778C8106" w:rsidR="001E7BEA" w:rsidRDefault="00781D0F" w:rsidP="00A77B4A">
      <w:pPr>
        <w:pStyle w:val="TOC1"/>
        <w:rPr>
          <w:rFonts w:asciiTheme="minorHAnsi" w:eastAsiaTheme="minorEastAsia" w:hAnsiTheme="minorHAnsi" w:cstheme="minorBidi"/>
          <w:sz w:val="22"/>
        </w:rPr>
      </w:pPr>
      <w:hyperlink w:anchor="_Lesson_Review_and" w:history="1">
        <w:r w:rsidR="001E7BEA" w:rsidRPr="00676E64">
          <w:rPr>
            <w:rStyle w:val="Hyperlink"/>
          </w:rPr>
          <w:t>Lesson Review and Wrap-up</w:t>
        </w:r>
        <w:r w:rsidR="001E7BEA">
          <w:rPr>
            <w:webHidden/>
          </w:rPr>
          <w:tab/>
        </w:r>
        <w:r w:rsidR="001058B8">
          <w:rPr>
            <w:webHidden/>
          </w:rPr>
          <w:t>10</w:t>
        </w:r>
      </w:hyperlink>
    </w:p>
    <w:p w14:paraId="235F4129" w14:textId="73A69747" w:rsidR="009B2F5A" w:rsidRDefault="009B2F5A" w:rsidP="00A77B4A">
      <w:pPr>
        <w:pStyle w:val="TOC1"/>
      </w:pPr>
      <w:r>
        <w:rPr>
          <w:rStyle w:val="Hyperlink"/>
          <w:bCs/>
          <w:color w:val="auto"/>
          <w:u w:val="none"/>
        </w:rPr>
        <w:fldChar w:fldCharType="end"/>
      </w:r>
    </w:p>
    <w:p w14:paraId="235F412A" w14:textId="77777777" w:rsidR="009B2F5A" w:rsidRDefault="009B2F5A">
      <w:pPr>
        <w:pStyle w:val="LessonTitle"/>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180"/>
        <w:gridCol w:w="2340"/>
        <w:gridCol w:w="8"/>
        <w:gridCol w:w="7224"/>
      </w:tblGrid>
      <w:tr w:rsidR="009B2F5A" w14:paraId="235F412C" w14:textId="77777777" w:rsidTr="00BB6847">
        <w:trPr>
          <w:gridBefore w:val="1"/>
          <w:wBefore w:w="180" w:type="dxa"/>
        </w:trPr>
        <w:tc>
          <w:tcPr>
            <w:tcW w:w="9572" w:type="dxa"/>
            <w:gridSpan w:val="3"/>
          </w:tcPr>
          <w:p w14:paraId="235F412B" w14:textId="77777777" w:rsidR="009B2F5A" w:rsidRDefault="009B2F5A">
            <w:pPr>
              <w:pStyle w:val="VBALessonTopicTitle"/>
              <w:rPr>
                <w:color w:val="auto"/>
              </w:rPr>
            </w:pPr>
            <w:bookmarkStart w:id="5" w:name="_Toc271527085"/>
            <w:bookmarkStart w:id="6" w:name="_Toc44079380"/>
            <w:r>
              <w:rPr>
                <w:color w:val="auto"/>
              </w:rPr>
              <w:lastRenderedPageBreak/>
              <w:t>Lesson Description</w:t>
            </w:r>
            <w:bookmarkEnd w:id="5"/>
            <w:bookmarkEnd w:id="6"/>
          </w:p>
        </w:tc>
      </w:tr>
      <w:tr w:rsidR="009B2F5A" w14:paraId="235F412E" w14:textId="77777777" w:rsidTr="00BB6847">
        <w:trPr>
          <w:gridBefore w:val="1"/>
          <w:wBefore w:w="180" w:type="dxa"/>
        </w:trPr>
        <w:tc>
          <w:tcPr>
            <w:tcW w:w="9572" w:type="dxa"/>
            <w:gridSpan w:val="3"/>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rsidTr="00BB6847">
        <w:trPr>
          <w:gridBefore w:val="1"/>
          <w:wBefore w:w="180" w:type="dxa"/>
          <w:trHeight w:val="80"/>
        </w:trPr>
        <w:tc>
          <w:tcPr>
            <w:tcW w:w="2348" w:type="dxa"/>
            <w:gridSpan w:val="2"/>
          </w:tcPr>
          <w:p w14:paraId="235F412F" w14:textId="77777777" w:rsidR="009B2F5A" w:rsidRDefault="000F1A72">
            <w:pPr>
              <w:pStyle w:val="VBALevel1Heading"/>
              <w:spacing w:after="120"/>
            </w:pPr>
            <w:r>
              <w:t>TMS</w:t>
            </w:r>
            <w:r w:rsidR="009B2F5A">
              <w:t xml:space="preserve"> #</w:t>
            </w:r>
          </w:p>
        </w:tc>
        <w:tc>
          <w:tcPr>
            <w:tcW w:w="7224" w:type="dxa"/>
          </w:tcPr>
          <w:p w14:paraId="235F4130" w14:textId="2E72C2A8" w:rsidR="009B2F5A" w:rsidRDefault="00C46D7D">
            <w:pPr>
              <w:pStyle w:val="VBALMS"/>
            </w:pPr>
            <w:r w:rsidRPr="00C46D7D">
              <w:rPr>
                <w:color w:val="000000" w:themeColor="text1"/>
              </w:rPr>
              <w:t>4560412</w:t>
            </w:r>
          </w:p>
        </w:tc>
      </w:tr>
      <w:tr w:rsidR="009B2F5A" w14:paraId="235F4134" w14:textId="77777777" w:rsidTr="00BB6847">
        <w:trPr>
          <w:gridBefore w:val="1"/>
          <w:wBefore w:w="180" w:type="dxa"/>
          <w:trHeight w:val="935"/>
        </w:trPr>
        <w:tc>
          <w:tcPr>
            <w:tcW w:w="2348" w:type="dxa"/>
            <w:gridSpan w:val="2"/>
          </w:tcPr>
          <w:p w14:paraId="235F4132" w14:textId="29431C13" w:rsidR="009B2F5A" w:rsidRDefault="009B2F5A">
            <w:pPr>
              <w:pStyle w:val="VBALevel1Heading"/>
            </w:pPr>
            <w:bookmarkStart w:id="7" w:name="_Toc269888397"/>
            <w:bookmarkStart w:id="8" w:name="_Toc269888740"/>
            <w:r>
              <w:t>Prerequisites</w:t>
            </w:r>
            <w:bookmarkEnd w:id="7"/>
            <w:bookmarkEnd w:id="8"/>
          </w:p>
        </w:tc>
        <w:tc>
          <w:tcPr>
            <w:tcW w:w="7224" w:type="dxa"/>
          </w:tcPr>
          <w:p w14:paraId="235F4133" w14:textId="5916A213" w:rsidR="009B2F5A" w:rsidRDefault="009B2F5A" w:rsidP="00DC30D5">
            <w:pPr>
              <w:pStyle w:val="VBABodyText"/>
              <w:spacing w:after="0"/>
              <w:rPr>
                <w:b/>
                <w:color w:val="000000"/>
                <w:sz w:val="36"/>
                <w:szCs w:val="36"/>
              </w:rPr>
            </w:pPr>
            <w:r>
              <w:rPr>
                <w:color w:val="auto"/>
              </w:rPr>
              <w:t>Prior to this lesson, the</w:t>
            </w:r>
            <w:r>
              <w:t xml:space="preserve"> </w:t>
            </w:r>
            <w:r w:rsidRPr="00FC0182">
              <w:rPr>
                <w:color w:val="auto"/>
              </w:rPr>
              <w:t xml:space="preserve">Rating Veteran Service Representatives (RVSRs) should have </w:t>
            </w:r>
            <w:r w:rsidR="00FC0182" w:rsidRPr="00FC0182">
              <w:rPr>
                <w:color w:val="auto"/>
              </w:rPr>
              <w:t>completed VIP (Challenge) training</w:t>
            </w:r>
            <w:r w:rsidRPr="00FC0182">
              <w:rPr>
                <w:color w:val="auto"/>
              </w:rPr>
              <w:t xml:space="preserve">. </w:t>
            </w:r>
          </w:p>
        </w:tc>
      </w:tr>
      <w:tr w:rsidR="009B2F5A" w14:paraId="235F4138" w14:textId="77777777" w:rsidTr="00BB6847">
        <w:trPr>
          <w:gridBefore w:val="1"/>
          <w:wBefore w:w="180" w:type="dxa"/>
          <w:trHeight w:val="2105"/>
        </w:trPr>
        <w:tc>
          <w:tcPr>
            <w:tcW w:w="2348" w:type="dxa"/>
            <w:gridSpan w:val="2"/>
          </w:tcPr>
          <w:p w14:paraId="235F4135" w14:textId="77777777" w:rsidR="009B2F5A" w:rsidRDefault="009B2F5A">
            <w:pPr>
              <w:pStyle w:val="VBALevel1Heading"/>
            </w:pPr>
            <w:r>
              <w:t>target audience</w:t>
            </w:r>
          </w:p>
        </w:tc>
        <w:tc>
          <w:tcPr>
            <w:tcW w:w="7224" w:type="dxa"/>
          </w:tcPr>
          <w:p w14:paraId="235F4136" w14:textId="07E1C144" w:rsidR="009B2F5A" w:rsidRDefault="009B2F5A">
            <w:pPr>
              <w:pStyle w:val="VBABodyText"/>
              <w:rPr>
                <w:iCs/>
                <w:color w:val="auto"/>
              </w:rPr>
            </w:pPr>
            <w:r>
              <w:rPr>
                <w:color w:val="auto"/>
              </w:rPr>
              <w:t xml:space="preserve">The target audience for </w:t>
            </w:r>
            <w:r w:rsidR="0040538F">
              <w:rPr>
                <w:color w:val="auto"/>
              </w:rPr>
              <w:t xml:space="preserve">VBMS-R Prompts for </w:t>
            </w:r>
            <w:r w:rsidR="006417B8">
              <w:rPr>
                <w:color w:val="auto"/>
              </w:rPr>
              <w:t xml:space="preserve">Addressing </w:t>
            </w:r>
            <w:r w:rsidR="00834241">
              <w:rPr>
                <w:color w:val="auto"/>
              </w:rPr>
              <w:t>Chap</w:t>
            </w:r>
            <w:r w:rsidR="0040538F">
              <w:rPr>
                <w:color w:val="auto"/>
              </w:rPr>
              <w:t xml:space="preserve"> 35 and Special Monthly Compensation (SMC) </w:t>
            </w:r>
            <w:r w:rsidR="006417B8">
              <w:rPr>
                <w:color w:val="auto"/>
              </w:rPr>
              <w:t xml:space="preserve">Housebound (HB) </w:t>
            </w:r>
            <w:r>
              <w:rPr>
                <w:iCs/>
                <w:color w:val="auto"/>
              </w:rPr>
              <w:t xml:space="preserve">is </w:t>
            </w:r>
            <w:r w:rsidRPr="0040538F">
              <w:rPr>
                <w:color w:val="auto"/>
              </w:rPr>
              <w:t>RVSR, Entry, Intermediate or Journey Level</w:t>
            </w:r>
            <w:r w:rsidR="00BB6847">
              <w:rPr>
                <w:color w:val="auto"/>
              </w:rPr>
              <w:t xml:space="preserve"> and </w:t>
            </w:r>
            <w:r w:rsidR="0040538F" w:rsidRPr="0040538F">
              <w:rPr>
                <w:color w:val="auto"/>
              </w:rPr>
              <w:t>RQRS</w:t>
            </w:r>
            <w:r w:rsidR="00BB6847">
              <w:rPr>
                <w:color w:val="auto"/>
              </w:rPr>
              <w:t>.</w:t>
            </w:r>
          </w:p>
          <w:p w14:paraId="235F4137" w14:textId="311935FD" w:rsidR="009B2F5A" w:rsidRDefault="009B2F5A" w:rsidP="00DC30D5">
            <w:pPr>
              <w:pStyle w:val="VBABodyText"/>
              <w:spacing w:after="0"/>
              <w:rPr>
                <w:color w:val="auto"/>
              </w:rPr>
            </w:pPr>
            <w:r>
              <w:rPr>
                <w:iCs/>
                <w:color w:val="auto"/>
              </w:rPr>
              <w:t xml:space="preserve">Although this lesson is targeted to teach the </w:t>
            </w:r>
            <w:r w:rsidRPr="0040538F">
              <w:rPr>
                <w:color w:val="auto"/>
              </w:rPr>
              <w:t xml:space="preserve">RVSR, Entry, Intermediate or Journey </w:t>
            </w:r>
            <w:r w:rsidRPr="0040538F">
              <w:rPr>
                <w:iCs/>
                <w:color w:val="auto"/>
              </w:rPr>
              <w:t xml:space="preserve">employee, it may be taught </w:t>
            </w:r>
            <w:r>
              <w:rPr>
                <w:iCs/>
                <w:color w:val="auto"/>
              </w:rPr>
              <w:t>to other VA personnel as mandatory or refresher type training.</w:t>
            </w:r>
          </w:p>
        </w:tc>
      </w:tr>
      <w:tr w:rsidR="009B2F5A" w14:paraId="235F413B" w14:textId="77777777" w:rsidTr="00BB6847">
        <w:trPr>
          <w:gridBefore w:val="1"/>
          <w:wBefore w:w="180" w:type="dxa"/>
          <w:trHeight w:val="80"/>
        </w:trPr>
        <w:tc>
          <w:tcPr>
            <w:tcW w:w="2348" w:type="dxa"/>
            <w:gridSpan w:val="2"/>
          </w:tcPr>
          <w:p w14:paraId="235F4139" w14:textId="42C4219B" w:rsidR="009B2F5A" w:rsidRDefault="009B2F5A">
            <w:pPr>
              <w:pStyle w:val="VBALevel1Heading"/>
            </w:pPr>
            <w:bookmarkStart w:id="9" w:name="_Toc269888398"/>
            <w:bookmarkStart w:id="10" w:name="_Toc269888741"/>
            <w:r>
              <w:t>Time Required</w:t>
            </w:r>
            <w:bookmarkEnd w:id="9"/>
            <w:bookmarkEnd w:id="10"/>
          </w:p>
        </w:tc>
        <w:tc>
          <w:tcPr>
            <w:tcW w:w="7224" w:type="dxa"/>
          </w:tcPr>
          <w:p w14:paraId="235F413A" w14:textId="14F36E5A" w:rsidR="009B2F5A" w:rsidRDefault="00F56F96">
            <w:pPr>
              <w:pStyle w:val="VBATimeReq"/>
            </w:pPr>
            <w:r>
              <w:rPr>
                <w:color w:val="auto"/>
              </w:rPr>
              <w:t>2</w:t>
            </w:r>
            <w:r w:rsidR="00FC0182" w:rsidRPr="00FC0182">
              <w:rPr>
                <w:color w:val="auto"/>
              </w:rPr>
              <w:t>.</w:t>
            </w:r>
            <w:r>
              <w:rPr>
                <w:color w:val="auto"/>
              </w:rPr>
              <w:t>2</w:t>
            </w:r>
            <w:r w:rsidR="00CD4B26">
              <w:rPr>
                <w:color w:val="auto"/>
              </w:rPr>
              <w:t>5</w:t>
            </w:r>
            <w:r w:rsidR="00FC0182" w:rsidRPr="00FC0182">
              <w:rPr>
                <w:color w:val="auto"/>
              </w:rPr>
              <w:t xml:space="preserve"> hours</w:t>
            </w:r>
          </w:p>
        </w:tc>
      </w:tr>
      <w:tr w:rsidR="009B2F5A" w14:paraId="235F4142" w14:textId="77777777" w:rsidTr="00BB6847">
        <w:trPr>
          <w:gridBefore w:val="1"/>
          <w:wBefore w:w="180" w:type="dxa"/>
          <w:trHeight w:val="80"/>
        </w:trPr>
        <w:tc>
          <w:tcPr>
            <w:tcW w:w="2348" w:type="dxa"/>
            <w:gridSpan w:val="2"/>
          </w:tcPr>
          <w:p w14:paraId="235F413C" w14:textId="419CB579"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Pr>
          <w:p w14:paraId="235F413D" w14:textId="77777777" w:rsidR="009B2F5A" w:rsidRDefault="009B2F5A">
            <w:pPr>
              <w:pStyle w:val="VBABodyText"/>
              <w:rPr>
                <w:color w:val="auto"/>
              </w:rPr>
            </w:pPr>
            <w:r>
              <w:rPr>
                <w:color w:val="auto"/>
              </w:rPr>
              <w:t>Lesson materials:</w:t>
            </w:r>
          </w:p>
          <w:p w14:paraId="235F413E" w14:textId="79E32637" w:rsidR="009B2F5A" w:rsidRDefault="0040538F" w:rsidP="00E26A19">
            <w:pPr>
              <w:pStyle w:val="VBAFirstLevelBullet"/>
              <w:rPr>
                <w:color w:val="000000"/>
              </w:rPr>
            </w:pPr>
            <w:r>
              <w:t xml:space="preserve">VBMS-R </w:t>
            </w:r>
            <w:r w:rsidR="00BB6847">
              <w:t xml:space="preserve">TipMaster </w:t>
            </w:r>
            <w:r>
              <w:t xml:space="preserve">Prompts for </w:t>
            </w:r>
            <w:r w:rsidR="00BB6847">
              <w:t xml:space="preserve">Addressing </w:t>
            </w:r>
            <w:r w:rsidR="00834241">
              <w:t>Chap</w:t>
            </w:r>
            <w:r>
              <w:t xml:space="preserve"> 35 and </w:t>
            </w:r>
            <w:r w:rsidR="00BB6847">
              <w:t>SMC HB P</w:t>
            </w:r>
            <w:r w:rsidR="009B2F5A">
              <w:rPr>
                <w:color w:val="000000"/>
              </w:rPr>
              <w:t>owerPoint Presentation</w:t>
            </w:r>
          </w:p>
          <w:p w14:paraId="235F4141" w14:textId="5EB27691" w:rsidR="009B2F5A" w:rsidRDefault="0040538F" w:rsidP="00E26A19">
            <w:pPr>
              <w:pStyle w:val="VBAFirstLevelBullet"/>
              <w:rPr>
                <w:color w:val="0070C0"/>
              </w:rPr>
            </w:pPr>
            <w:r>
              <w:t xml:space="preserve">VBMS-R </w:t>
            </w:r>
            <w:r w:rsidR="00BB6847">
              <w:t xml:space="preserve">TipMaster </w:t>
            </w:r>
            <w:r>
              <w:t xml:space="preserve">Prompts for </w:t>
            </w:r>
            <w:r w:rsidR="00BB6847">
              <w:t xml:space="preserve">Addressing </w:t>
            </w:r>
            <w:r w:rsidR="00834241">
              <w:t>Chap</w:t>
            </w:r>
            <w:r>
              <w:t xml:space="preserve"> 35 and </w:t>
            </w:r>
            <w:r w:rsidR="00BB6847">
              <w:t xml:space="preserve">SMC HB </w:t>
            </w:r>
            <w:r w:rsidR="009B2F5A">
              <w:rPr>
                <w:color w:val="000000"/>
              </w:rPr>
              <w:t>Trainee Handouts</w:t>
            </w:r>
          </w:p>
        </w:tc>
      </w:tr>
      <w:tr w:rsidR="009B2F5A" w14:paraId="235F4150" w14:textId="77777777" w:rsidTr="00BB6847">
        <w:trPr>
          <w:gridBefore w:val="1"/>
          <w:wBefore w:w="180" w:type="dxa"/>
          <w:trHeight w:val="80"/>
        </w:trPr>
        <w:tc>
          <w:tcPr>
            <w:tcW w:w="2348" w:type="dxa"/>
            <w:gridSpan w:val="2"/>
          </w:tcPr>
          <w:p w14:paraId="235F4143" w14:textId="77777777" w:rsidR="009B2F5A" w:rsidRDefault="009B2F5A">
            <w:pPr>
              <w:pStyle w:val="VBALevel1Heading"/>
            </w:pPr>
            <w:r>
              <w:t xml:space="preserve">Training Area/Tools </w:t>
            </w:r>
          </w:p>
        </w:tc>
        <w:tc>
          <w:tcPr>
            <w:tcW w:w="7224" w:type="dxa"/>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rsidP="00E26A19">
            <w:pPr>
              <w:pStyle w:val="VBAFirstLevelBullet"/>
            </w:pPr>
            <w:r>
              <w:t>Classroom or private area suitable for participatory discussions</w:t>
            </w:r>
          </w:p>
          <w:p w14:paraId="235F4146" w14:textId="77777777" w:rsidR="009B2F5A" w:rsidRDefault="009B2F5A" w:rsidP="00E26A19">
            <w:pPr>
              <w:pStyle w:val="VBAFirstLevelBullet"/>
            </w:pPr>
            <w:r>
              <w:t xml:space="preserve">Seating, writing materials, and writing surfaces for trainee note taking and participation </w:t>
            </w:r>
          </w:p>
          <w:p w14:paraId="235F4147" w14:textId="77777777" w:rsidR="009B2F5A" w:rsidRDefault="009B2F5A" w:rsidP="00E26A19">
            <w:pPr>
              <w:pStyle w:val="VBAFirstLevelBullet"/>
              <w:rPr>
                <w:color w:val="000000"/>
              </w:rPr>
            </w:pPr>
            <w:r>
              <w:t>Handouts, which include a practical exercise</w:t>
            </w:r>
          </w:p>
          <w:p w14:paraId="235F4148" w14:textId="77777777" w:rsidR="009B2F5A" w:rsidRDefault="009B2F5A" w:rsidP="00E26A19">
            <w:pPr>
              <w:pStyle w:val="VBAFirstLevelBullet"/>
            </w:pPr>
            <w:r>
              <w:t>Large writing surface (easel pad, chalkboard, dry erase board, overhead projector, etc.) with appropriate writing materials</w:t>
            </w:r>
          </w:p>
          <w:p w14:paraId="235F4149" w14:textId="77777777" w:rsidR="009B2F5A" w:rsidRDefault="009B2F5A" w:rsidP="00E26A19">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rsidP="00E26A19">
            <w:pPr>
              <w:pStyle w:val="VBAFirstLevelBullet"/>
              <w:rPr>
                <w:color w:val="000000"/>
              </w:rPr>
            </w:pPr>
            <w:r>
              <w:t>VA T</w:t>
            </w:r>
            <w:r w:rsidR="009B2F5A">
              <w:t>MS to complete the assessment</w:t>
            </w:r>
          </w:p>
          <w:p w14:paraId="235F414F" w14:textId="1F133A82" w:rsidR="009B2F5A" w:rsidRPr="00FC0182" w:rsidRDefault="00FC0182" w:rsidP="00BB6847">
            <w:pPr>
              <w:pStyle w:val="VBAFirstLevelBullet"/>
              <w:spacing w:after="60"/>
              <w:rPr>
                <w:bCs/>
                <w:color w:val="000000"/>
              </w:rPr>
            </w:pPr>
            <w:r w:rsidRPr="00FC0182">
              <w:rPr>
                <w:bCs/>
                <w:iCs/>
              </w:rPr>
              <w:t>Computer to access the live manual</w:t>
            </w:r>
          </w:p>
        </w:tc>
      </w:tr>
      <w:tr w:rsidR="00AB46F9" w14:paraId="0023737D" w14:textId="77777777" w:rsidTr="00BB6847">
        <w:trPr>
          <w:gridBefore w:val="1"/>
          <w:wBefore w:w="180" w:type="dxa"/>
          <w:trHeight w:val="80"/>
        </w:trPr>
        <w:tc>
          <w:tcPr>
            <w:tcW w:w="2348" w:type="dxa"/>
            <w:gridSpan w:val="2"/>
          </w:tcPr>
          <w:p w14:paraId="1D01BAC2" w14:textId="340455D2" w:rsidR="00AB46F9" w:rsidRDefault="00AB46F9">
            <w:pPr>
              <w:pStyle w:val="VBALevel1Heading"/>
            </w:pPr>
            <w:r w:rsidRPr="00C055D2">
              <w:rPr>
                <w:bCs/>
              </w:rPr>
              <w:t>END OF COURSE ASSESSMENT</w:t>
            </w:r>
          </w:p>
        </w:tc>
        <w:tc>
          <w:tcPr>
            <w:tcW w:w="7224" w:type="dxa"/>
          </w:tcPr>
          <w:p w14:paraId="66665DA5" w14:textId="0E6FD376" w:rsidR="00AB46F9" w:rsidRDefault="00AB46F9" w:rsidP="00DC30D5">
            <w:pPr>
              <w:pStyle w:val="VBABodyText"/>
              <w:spacing w:after="120"/>
              <w:rPr>
                <w:color w:val="auto"/>
              </w:rPr>
            </w:pPr>
            <w:r w:rsidRPr="00AB46F9">
              <w:rPr>
                <w:b/>
                <w:bCs/>
                <w:color w:val="auto"/>
              </w:rPr>
              <w:t>Important:</w:t>
            </w:r>
            <w:r w:rsidRPr="00AB46F9">
              <w:rPr>
                <w:color w:val="auto"/>
              </w:rPr>
              <w:t xml:space="preserve"> Inform students there will be an end of course assessment. The students will be required to achieve a passing score of 8</w:t>
            </w:r>
            <w:r w:rsidR="00DC30D5">
              <w:rPr>
                <w:color w:val="auto"/>
              </w:rPr>
              <w:t>0</w:t>
            </w:r>
            <w:r w:rsidRPr="00AB46F9">
              <w:rPr>
                <w:color w:val="auto"/>
              </w:rPr>
              <w:t xml:space="preserve">% or greater in order to receive credit for the training. </w:t>
            </w:r>
            <w:bookmarkStart w:id="13" w:name="_Hlk48123588"/>
            <w:r w:rsidRPr="00AB46F9">
              <w:rPr>
                <w:color w:val="auto"/>
              </w:rPr>
              <w:t xml:space="preserve">The trainee may use any available resource to complete the assessment. This includes but not </w:t>
            </w:r>
            <w:r w:rsidRPr="00AB46F9">
              <w:rPr>
                <w:color w:val="auto"/>
              </w:rPr>
              <w:lastRenderedPageBreak/>
              <w:t>limited to lesson handout, internet/intranet web sites, job aides, PowerPoint and any applicable reference materials.</w:t>
            </w:r>
            <w:bookmarkEnd w:id="13"/>
          </w:p>
        </w:tc>
      </w:tr>
      <w:tr w:rsidR="009B2F5A" w14:paraId="235F415B" w14:textId="77777777" w:rsidTr="00BB6847">
        <w:trPr>
          <w:gridBefore w:val="1"/>
          <w:wBefore w:w="180" w:type="dxa"/>
          <w:trHeight w:val="80"/>
        </w:trPr>
        <w:tc>
          <w:tcPr>
            <w:tcW w:w="2348" w:type="dxa"/>
            <w:gridSpan w:val="2"/>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rsidTr="00BB6847">
        <w:trPr>
          <w:gridBefore w:val="1"/>
          <w:wBefore w:w="180" w:type="dxa"/>
          <w:trHeight w:val="80"/>
        </w:trPr>
        <w:tc>
          <w:tcPr>
            <w:tcW w:w="2348" w:type="dxa"/>
            <w:gridSpan w:val="2"/>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r w:rsidR="009B2F5A" w14:paraId="235F4169" w14:textId="77777777" w:rsidTr="00BB6847">
        <w:trPr>
          <w:trHeight w:val="630"/>
        </w:trPr>
        <w:tc>
          <w:tcPr>
            <w:tcW w:w="9752" w:type="dxa"/>
            <w:gridSpan w:val="4"/>
            <w:vAlign w:val="center"/>
          </w:tcPr>
          <w:p w14:paraId="235F4168" w14:textId="68028842" w:rsidR="009B2F5A" w:rsidRDefault="009B2F5A" w:rsidP="00DC30D5">
            <w:pPr>
              <w:pStyle w:val="VBALessonTopicTitle"/>
            </w:pPr>
            <w:bookmarkStart w:id="21" w:name="_Toc44079381"/>
            <w:r w:rsidRPr="00DC30D5">
              <w:rPr>
                <w:color w:val="auto"/>
              </w:rPr>
              <w:lastRenderedPageBreak/>
              <w:t>Introduction to</w:t>
            </w:r>
            <w:r w:rsidR="0040538F" w:rsidRPr="00DC30D5">
              <w:rPr>
                <w:color w:val="auto"/>
              </w:rPr>
              <w:t xml:space="preserve"> </w:t>
            </w:r>
            <w:r w:rsidR="00A64BA5">
              <w:rPr>
                <w:color w:val="auto"/>
              </w:rPr>
              <w:t>V</w:t>
            </w:r>
            <w:r w:rsidR="0040538F" w:rsidRPr="00DC30D5">
              <w:rPr>
                <w:color w:val="auto"/>
              </w:rPr>
              <w:t xml:space="preserve">bms-r </w:t>
            </w:r>
            <w:r w:rsidR="006417B8">
              <w:rPr>
                <w:color w:val="auto"/>
              </w:rPr>
              <w:t xml:space="preserve">TipMaster </w:t>
            </w:r>
            <w:r w:rsidR="0040538F" w:rsidRPr="00DC30D5">
              <w:rPr>
                <w:color w:val="auto"/>
              </w:rPr>
              <w:t xml:space="preserve">prompts for </w:t>
            </w:r>
            <w:r w:rsidR="006417B8">
              <w:rPr>
                <w:color w:val="auto"/>
              </w:rPr>
              <w:t>Addresing C</w:t>
            </w:r>
            <w:r w:rsidR="0040538F" w:rsidRPr="00DC30D5">
              <w:rPr>
                <w:color w:val="auto"/>
              </w:rPr>
              <w:t xml:space="preserve">hap </w:t>
            </w:r>
            <w:r w:rsidR="0040538F" w:rsidRPr="00DC30D5">
              <w:rPr>
                <w:bCs/>
                <w:color w:val="auto"/>
              </w:rPr>
              <w:t>35</w:t>
            </w:r>
            <w:r w:rsidR="00544D7A">
              <w:rPr>
                <w:bCs/>
                <w:color w:val="auto"/>
              </w:rPr>
              <w:t xml:space="preserve"> </w:t>
            </w:r>
            <w:r w:rsidR="0040538F" w:rsidRPr="00DC30D5">
              <w:rPr>
                <w:color w:val="auto"/>
              </w:rPr>
              <w:t xml:space="preserve">and </w:t>
            </w:r>
            <w:r w:rsidR="006417B8">
              <w:rPr>
                <w:color w:val="auto"/>
              </w:rPr>
              <w:t xml:space="preserve">SMC HB Entitlement </w:t>
            </w:r>
            <w:bookmarkEnd w:id="21"/>
          </w:p>
        </w:tc>
      </w:tr>
      <w:tr w:rsidR="009B2F5A" w14:paraId="235F416F" w14:textId="77777777" w:rsidTr="00BB6847">
        <w:trPr>
          <w:trHeight w:val="1003"/>
        </w:trPr>
        <w:tc>
          <w:tcPr>
            <w:tcW w:w="2528" w:type="dxa"/>
            <w:gridSpan w:val="3"/>
          </w:tcPr>
          <w:p w14:paraId="1780AFF5" w14:textId="77777777" w:rsidR="009B2F5A" w:rsidRDefault="009B2F5A">
            <w:pPr>
              <w:pStyle w:val="VBALevel1Heading"/>
            </w:pPr>
            <w:r>
              <w:t>INSTRUCTOR INTRODUCTION</w:t>
            </w:r>
          </w:p>
          <w:p w14:paraId="235F416A" w14:textId="0679590A" w:rsidR="00F56F96" w:rsidRDefault="00F56F96" w:rsidP="00F56F96">
            <w:pPr>
              <w:pStyle w:val="VBASlideNumber"/>
            </w:pPr>
            <w:r w:rsidRPr="00F56F96">
              <w:rPr>
                <w:color w:val="auto"/>
              </w:rPr>
              <w:t>Slide 3</w:t>
            </w:r>
          </w:p>
        </w:tc>
        <w:tc>
          <w:tcPr>
            <w:tcW w:w="7224" w:type="dxa"/>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rsidTr="00BB6847">
        <w:trPr>
          <w:trHeight w:val="639"/>
        </w:trPr>
        <w:tc>
          <w:tcPr>
            <w:tcW w:w="2528" w:type="dxa"/>
            <w:gridSpan w:val="3"/>
          </w:tcPr>
          <w:p w14:paraId="235F4170" w14:textId="77777777" w:rsidR="009B2F5A" w:rsidRDefault="009B2F5A">
            <w:pPr>
              <w:pStyle w:val="VBALevel1Heading"/>
              <w:spacing w:after="120"/>
            </w:pPr>
            <w:r>
              <w:t>time required</w:t>
            </w:r>
          </w:p>
        </w:tc>
        <w:tc>
          <w:tcPr>
            <w:tcW w:w="7224" w:type="dxa"/>
          </w:tcPr>
          <w:p w14:paraId="235F4171" w14:textId="1469898D" w:rsidR="009B2F5A" w:rsidRDefault="00C46D7D">
            <w:pPr>
              <w:pStyle w:val="VBATimeReq"/>
              <w:spacing w:after="120"/>
            </w:pPr>
            <w:r>
              <w:rPr>
                <w:color w:val="auto"/>
              </w:rPr>
              <w:t>0</w:t>
            </w:r>
            <w:r w:rsidR="00FC0182">
              <w:rPr>
                <w:color w:val="auto"/>
              </w:rPr>
              <w:t>.25</w:t>
            </w:r>
            <w:r w:rsidR="009B2F5A" w:rsidRPr="009B3E65">
              <w:rPr>
                <w:color w:val="auto"/>
              </w:rPr>
              <w:t xml:space="preserve"> </w:t>
            </w:r>
            <w:r w:rsidR="009B2F5A">
              <w:rPr>
                <w:color w:val="auto"/>
              </w:rPr>
              <w:t>hours</w:t>
            </w:r>
          </w:p>
        </w:tc>
      </w:tr>
      <w:tr w:rsidR="009B2F5A" w14:paraId="235F417A" w14:textId="77777777" w:rsidTr="00BB6847">
        <w:trPr>
          <w:trHeight w:val="1075"/>
        </w:trPr>
        <w:tc>
          <w:tcPr>
            <w:tcW w:w="2528" w:type="dxa"/>
            <w:gridSpan w:val="3"/>
          </w:tcPr>
          <w:p w14:paraId="235F4173" w14:textId="77777777" w:rsidR="009B2F5A" w:rsidRDefault="009B2F5A">
            <w:pPr>
              <w:pStyle w:val="VBALevel1Heading"/>
            </w:pPr>
            <w:bookmarkStart w:id="22" w:name="_Toc269888401"/>
            <w:bookmarkStart w:id="23" w:name="_Toc269888744"/>
            <w:r>
              <w:t>Purpose of Lesson</w:t>
            </w:r>
            <w:bookmarkEnd w:id="22"/>
            <w:bookmarkEnd w:id="23"/>
          </w:p>
          <w:p w14:paraId="235F4174" w14:textId="77777777" w:rsidR="009B2F5A" w:rsidRDefault="009B2F5A">
            <w:pPr>
              <w:pStyle w:val="VBAInstructorExplanation"/>
              <w:rPr>
                <w:b/>
                <w:bCs/>
              </w:rPr>
            </w:pPr>
            <w:r w:rsidRPr="00FC0182">
              <w:rPr>
                <w:color w:val="auto"/>
              </w:rPr>
              <w:t>Explain the following</w:t>
            </w:r>
            <w:r>
              <w:t>:</w:t>
            </w:r>
          </w:p>
          <w:p w14:paraId="41CD6A69" w14:textId="77777777" w:rsidR="001E7BEA" w:rsidRDefault="001E7BEA" w:rsidP="001E7BEA">
            <w:pPr>
              <w:pStyle w:val="VBASlideNumber"/>
            </w:pPr>
          </w:p>
          <w:p w14:paraId="235F4175" w14:textId="75D29F62" w:rsidR="009B2F5A" w:rsidRPr="001E7BEA" w:rsidRDefault="001E7BEA" w:rsidP="001E7BEA">
            <w:pPr>
              <w:pStyle w:val="VBASlideNumber"/>
            </w:pPr>
            <w:r w:rsidRPr="00FC0182">
              <w:rPr>
                <w:color w:val="auto"/>
              </w:rPr>
              <w:t xml:space="preserve">Slide </w:t>
            </w:r>
            <w:r w:rsidR="00FC0182">
              <w:rPr>
                <w:color w:val="auto"/>
              </w:rPr>
              <w:t>4</w:t>
            </w:r>
          </w:p>
        </w:tc>
        <w:tc>
          <w:tcPr>
            <w:tcW w:w="7224" w:type="dxa"/>
          </w:tcPr>
          <w:p w14:paraId="235F4176" w14:textId="404B463B" w:rsidR="009B2F5A" w:rsidRDefault="001D3627" w:rsidP="001D3627">
            <w:pPr>
              <w:spacing w:after="240"/>
              <w:rPr>
                <w:b/>
                <w:color w:val="2A63A8"/>
              </w:rPr>
            </w:pPr>
            <w:r w:rsidRPr="00DB5144">
              <w:t xml:space="preserve">This lesson is intended to remind the RVSR </w:t>
            </w:r>
            <w:r>
              <w:t xml:space="preserve">of the functionality of the TipMaster in VBMS-R with regards to Chapter 35 </w:t>
            </w:r>
            <w:r w:rsidRPr="00DB5144">
              <w:t xml:space="preserve">and </w:t>
            </w:r>
            <w:r w:rsidR="006417B8">
              <w:t>SMC HB e</w:t>
            </w:r>
            <w:r>
              <w:t xml:space="preserve">ntitlements and the </w:t>
            </w:r>
            <w:r w:rsidRPr="00DB5144">
              <w:t xml:space="preserve">appropriate action required </w:t>
            </w:r>
            <w:r>
              <w:t xml:space="preserve">in order </w:t>
            </w:r>
            <w:r w:rsidRPr="00DB5144">
              <w:t>to address the</w:t>
            </w:r>
            <w:r>
              <w:t>se</w:t>
            </w:r>
            <w:r w:rsidRPr="00DB5144">
              <w:t xml:space="preserve"> ancillary issues</w:t>
            </w:r>
            <w:r>
              <w:t>.</w:t>
            </w:r>
            <w:r w:rsidR="00B546DD" w:rsidRPr="00B546DD">
              <w:t xml:space="preserve"> </w:t>
            </w:r>
            <w:r w:rsidR="009B2F5A">
              <w:t xml:space="preserve">This lesson will contain discussions and exercises that will allow you to gain a better understanding of: </w:t>
            </w:r>
          </w:p>
          <w:p w14:paraId="235F4177" w14:textId="4E1BDDAD" w:rsidR="009B2F5A" w:rsidRPr="0040538F" w:rsidRDefault="00B546DD">
            <w:pPr>
              <w:pStyle w:val="VBAFirstLevelBullet"/>
            </w:pPr>
            <w:r w:rsidRPr="0040538F">
              <w:t xml:space="preserve">Purpose of </w:t>
            </w:r>
            <w:r w:rsidR="00A77B4A">
              <w:t xml:space="preserve">VBMS-R </w:t>
            </w:r>
            <w:r w:rsidR="00042639">
              <w:t>TipMaster</w:t>
            </w:r>
            <w:r w:rsidRPr="0040538F">
              <w:t xml:space="preserve"> </w:t>
            </w:r>
          </w:p>
          <w:p w14:paraId="6AF5EF75" w14:textId="57E418E3" w:rsidR="009B2F5A" w:rsidRPr="0040538F" w:rsidRDefault="00042639">
            <w:pPr>
              <w:pStyle w:val="VBAFirstLevelBullet"/>
              <w:rPr>
                <w:color w:val="0070C0"/>
              </w:rPr>
            </w:pPr>
            <w:r>
              <w:t>TipMaster</w:t>
            </w:r>
            <w:r w:rsidR="00B546DD" w:rsidRPr="0040538F">
              <w:t xml:space="preserve"> Prompts </w:t>
            </w:r>
            <w:r w:rsidR="00A77B4A">
              <w:t>f</w:t>
            </w:r>
            <w:r w:rsidR="00B546DD" w:rsidRPr="0040538F">
              <w:t>or 38 U</w:t>
            </w:r>
            <w:r w:rsidR="00E750C1">
              <w:t>.</w:t>
            </w:r>
            <w:r w:rsidR="00B546DD" w:rsidRPr="0040538F">
              <w:t>S</w:t>
            </w:r>
            <w:r w:rsidR="00E750C1">
              <w:t>.</w:t>
            </w:r>
            <w:r w:rsidR="00B546DD" w:rsidRPr="0040538F">
              <w:t>C</w:t>
            </w:r>
            <w:r w:rsidR="00E750C1">
              <w:t>.</w:t>
            </w:r>
            <w:r w:rsidR="00B546DD" w:rsidRPr="0040538F">
              <w:t xml:space="preserve"> </w:t>
            </w:r>
            <w:r w:rsidR="00834241">
              <w:t>Chapter</w:t>
            </w:r>
            <w:r w:rsidR="00B546DD" w:rsidRPr="0040538F">
              <w:t xml:space="preserve"> 35</w:t>
            </w:r>
          </w:p>
          <w:p w14:paraId="235F4179" w14:textId="79B0FFF4" w:rsidR="0040538F" w:rsidRPr="0040538F" w:rsidRDefault="00042639" w:rsidP="0040538F">
            <w:pPr>
              <w:pStyle w:val="VBAFirstLevelBullet"/>
              <w:rPr>
                <w:color w:val="0070C0"/>
              </w:rPr>
            </w:pPr>
            <w:r>
              <w:t>TipMaster</w:t>
            </w:r>
            <w:r w:rsidR="0040538F" w:rsidRPr="0040538F">
              <w:t xml:space="preserve"> Prompt</w:t>
            </w:r>
            <w:r w:rsidR="00A77B4A">
              <w:t>s</w:t>
            </w:r>
            <w:r w:rsidR="0040538F" w:rsidRPr="0040538F">
              <w:t xml:space="preserve"> for SMC HB</w:t>
            </w:r>
          </w:p>
        </w:tc>
      </w:tr>
      <w:tr w:rsidR="00DE1B9A" w14:paraId="18063921" w14:textId="77777777" w:rsidTr="00BB6847">
        <w:trPr>
          <w:trHeight w:val="212"/>
        </w:trPr>
        <w:tc>
          <w:tcPr>
            <w:tcW w:w="2520" w:type="dxa"/>
            <w:gridSpan w:val="2"/>
          </w:tcPr>
          <w:p w14:paraId="18EC9F5A" w14:textId="77777777" w:rsidR="00DE1B9A" w:rsidRDefault="00DE1B9A" w:rsidP="009F6932">
            <w:pPr>
              <w:pStyle w:val="VBALevel1Heading"/>
            </w:pPr>
            <w:bookmarkStart w:id="24" w:name="_Toc269888403"/>
            <w:bookmarkStart w:id="25" w:name="_Toc269888746"/>
            <w:r>
              <w:t>Motivation</w:t>
            </w:r>
            <w:bookmarkEnd w:id="24"/>
            <w:bookmarkEnd w:id="25"/>
          </w:p>
          <w:p w14:paraId="3E15F74D" w14:textId="77777777" w:rsidR="001E7BEA" w:rsidRDefault="001E7BEA" w:rsidP="009F6932">
            <w:pPr>
              <w:pStyle w:val="VBALevel1Heading"/>
            </w:pPr>
          </w:p>
          <w:p w14:paraId="6BBD1571" w14:textId="1F258DAF" w:rsidR="001E7BEA" w:rsidRPr="00FC0182" w:rsidRDefault="001E7BEA" w:rsidP="001E7BEA">
            <w:pPr>
              <w:pStyle w:val="VBASlideNumber"/>
              <w:rPr>
                <w:color w:val="auto"/>
              </w:rPr>
            </w:pPr>
            <w:r w:rsidRPr="00FC0182">
              <w:rPr>
                <w:color w:val="auto"/>
              </w:rPr>
              <w:t xml:space="preserve">Slide </w:t>
            </w:r>
            <w:r w:rsidR="00FC0182">
              <w:rPr>
                <w:color w:val="auto"/>
              </w:rPr>
              <w:t>5</w:t>
            </w:r>
          </w:p>
          <w:p w14:paraId="0C6F07C0" w14:textId="48AA0887" w:rsidR="001E7BEA" w:rsidRDefault="001E7BEA" w:rsidP="009F6932">
            <w:pPr>
              <w:pStyle w:val="VBALevel1Heading"/>
            </w:pPr>
          </w:p>
        </w:tc>
        <w:tc>
          <w:tcPr>
            <w:tcW w:w="7232" w:type="dxa"/>
            <w:gridSpan w:val="2"/>
          </w:tcPr>
          <w:p w14:paraId="1A891563" w14:textId="2885167E" w:rsidR="00DE1B9A" w:rsidRDefault="00B546DD" w:rsidP="00B546DD">
            <w:pPr>
              <w:pStyle w:val="VBABodyText"/>
            </w:pPr>
            <w:r w:rsidRPr="00B546DD">
              <w:rPr>
                <w:bCs/>
                <w:color w:val="auto"/>
              </w:rPr>
              <w:t xml:space="preserve">Additional entitlements such as 38 USC </w:t>
            </w:r>
            <w:r w:rsidR="00834241">
              <w:rPr>
                <w:bCs/>
                <w:color w:val="auto"/>
              </w:rPr>
              <w:t>Chap</w:t>
            </w:r>
            <w:r w:rsidRPr="00B546DD">
              <w:rPr>
                <w:bCs/>
                <w:color w:val="auto"/>
              </w:rPr>
              <w:t xml:space="preserve"> 35 and </w:t>
            </w:r>
            <w:r w:rsidR="006417B8">
              <w:rPr>
                <w:bCs/>
                <w:color w:val="auto"/>
              </w:rPr>
              <w:t xml:space="preserve">SMC HB </w:t>
            </w:r>
            <w:r w:rsidR="0039366B">
              <w:rPr>
                <w:bCs/>
                <w:color w:val="auto"/>
              </w:rPr>
              <w:t xml:space="preserve">must be </w:t>
            </w:r>
            <w:r w:rsidRPr="00B546DD">
              <w:rPr>
                <w:bCs/>
                <w:color w:val="auto"/>
              </w:rPr>
              <w:t xml:space="preserve">granted to a Veteran when criteria </w:t>
            </w:r>
            <w:r w:rsidR="005F0275" w:rsidRPr="00B546DD">
              <w:rPr>
                <w:bCs/>
                <w:color w:val="auto"/>
              </w:rPr>
              <w:t>are</w:t>
            </w:r>
            <w:r w:rsidRPr="00B546DD">
              <w:rPr>
                <w:bCs/>
                <w:color w:val="auto"/>
              </w:rPr>
              <w:t xml:space="preserve"> met. As a RVSR reducing </w:t>
            </w:r>
            <w:r w:rsidR="006417B8">
              <w:rPr>
                <w:bCs/>
                <w:color w:val="auto"/>
              </w:rPr>
              <w:t>b</w:t>
            </w:r>
            <w:r w:rsidRPr="00B546DD">
              <w:rPr>
                <w:bCs/>
                <w:color w:val="auto"/>
              </w:rPr>
              <w:t xml:space="preserve">enefit </w:t>
            </w:r>
            <w:r w:rsidR="006417B8">
              <w:rPr>
                <w:bCs/>
                <w:color w:val="auto"/>
              </w:rPr>
              <w:t>e</w:t>
            </w:r>
            <w:r w:rsidRPr="00B546DD">
              <w:rPr>
                <w:bCs/>
                <w:color w:val="auto"/>
              </w:rPr>
              <w:t>ntitlement</w:t>
            </w:r>
            <w:r w:rsidR="006417B8">
              <w:rPr>
                <w:bCs/>
                <w:color w:val="auto"/>
              </w:rPr>
              <w:t xml:space="preserve"> (BE)</w:t>
            </w:r>
            <w:r w:rsidRPr="00B546DD">
              <w:rPr>
                <w:bCs/>
                <w:color w:val="auto"/>
              </w:rPr>
              <w:t xml:space="preserve"> errors nationwide will be achieved by complying with the rules and regulations set in place for addressing these issues. As RVSR’s it remains important that we ensure the Veteran receives all ancillary entitlements due to them.</w:t>
            </w:r>
          </w:p>
        </w:tc>
      </w:tr>
      <w:tr w:rsidR="009B2F5A" w14:paraId="235F4184" w14:textId="77777777" w:rsidTr="00BB6847">
        <w:trPr>
          <w:trHeight w:val="212"/>
        </w:trPr>
        <w:tc>
          <w:tcPr>
            <w:tcW w:w="2520" w:type="dxa"/>
            <w:gridSpan w:val="2"/>
          </w:tcPr>
          <w:p w14:paraId="235F417B" w14:textId="7E5337C8" w:rsidR="009B2F5A" w:rsidRDefault="009B2F5A">
            <w:pPr>
              <w:pStyle w:val="VBALevel1Heading"/>
            </w:pPr>
            <w:bookmarkStart w:id="26" w:name="_Toc269888402"/>
            <w:bookmarkStart w:id="27" w:name="_Toc269888745"/>
            <w:r>
              <w:t>Lesson Objectives</w:t>
            </w:r>
            <w:bookmarkEnd w:id="26"/>
            <w:bookmarkEnd w:id="27"/>
          </w:p>
          <w:p w14:paraId="235F417C" w14:textId="77777777" w:rsidR="009B2F5A" w:rsidRPr="00FC0182" w:rsidRDefault="009B2F5A">
            <w:pPr>
              <w:pStyle w:val="VBAInstructorExplanation"/>
              <w:rPr>
                <w:color w:val="auto"/>
              </w:rPr>
            </w:pPr>
            <w:r w:rsidRPr="00FC0182">
              <w:rPr>
                <w:color w:val="auto"/>
              </w:rPr>
              <w:t>Discuss the following:</w:t>
            </w:r>
          </w:p>
          <w:p w14:paraId="235F417D" w14:textId="7573EC6E" w:rsidR="009B2F5A" w:rsidRPr="00FC0182" w:rsidRDefault="009B2F5A">
            <w:pPr>
              <w:pStyle w:val="VBASlideNumber"/>
              <w:rPr>
                <w:color w:val="auto"/>
              </w:rPr>
            </w:pPr>
            <w:r w:rsidRPr="00FC0182">
              <w:rPr>
                <w:color w:val="auto"/>
              </w:rPr>
              <w:t xml:space="preserve">Slide </w:t>
            </w:r>
            <w:r w:rsidR="00FC0182">
              <w:rPr>
                <w:color w:val="auto"/>
              </w:rPr>
              <w:t>6</w:t>
            </w:r>
          </w:p>
          <w:p w14:paraId="235F417E" w14:textId="00FEAA11" w:rsidR="009B2F5A" w:rsidRDefault="009B2F5A">
            <w:pPr>
              <w:pStyle w:val="VBAHandoutNumber"/>
            </w:pPr>
            <w:r w:rsidRPr="00FC0182">
              <w:rPr>
                <w:color w:val="auto"/>
              </w:rPr>
              <w:br/>
              <w:t xml:space="preserve"> Handout  </w:t>
            </w:r>
            <w:r w:rsidR="00F15D68">
              <w:rPr>
                <w:color w:val="auto"/>
              </w:rPr>
              <w:t>2</w:t>
            </w:r>
          </w:p>
        </w:tc>
        <w:tc>
          <w:tcPr>
            <w:tcW w:w="7232" w:type="dxa"/>
            <w:gridSpan w:val="2"/>
          </w:tcPr>
          <w:p w14:paraId="235F417F" w14:textId="458FBC78" w:rsidR="009B2F5A" w:rsidRPr="00B546DD" w:rsidRDefault="009B2F5A" w:rsidP="00E26A19">
            <w:pPr>
              <w:pStyle w:val="VBABodyText"/>
              <w:rPr>
                <w:color w:val="auto"/>
              </w:rPr>
            </w:pPr>
            <w:r w:rsidRPr="00B546DD">
              <w:rPr>
                <w:color w:val="auto"/>
              </w:rPr>
              <w:t>In order to accomplish the purpose of this lesson, the RVSR will be required to accomplish the following lesson objectives.</w:t>
            </w:r>
          </w:p>
          <w:p w14:paraId="235F4180" w14:textId="7104CDD8" w:rsidR="009B2F5A" w:rsidRPr="00B546DD" w:rsidRDefault="009B2F5A" w:rsidP="00AF21B3">
            <w:pPr>
              <w:pStyle w:val="VBABodyText"/>
              <w:rPr>
                <w:color w:val="auto"/>
              </w:rPr>
            </w:pPr>
            <w:r w:rsidRPr="00B546DD">
              <w:rPr>
                <w:color w:val="auto"/>
              </w:rPr>
              <w:t>The</w:t>
            </w:r>
            <w:r w:rsidRPr="00B546DD">
              <w:rPr>
                <w:b/>
                <w:color w:val="auto"/>
              </w:rPr>
              <w:t xml:space="preserve"> </w:t>
            </w:r>
            <w:r w:rsidRPr="00B546DD">
              <w:rPr>
                <w:color w:val="auto"/>
              </w:rPr>
              <w:t>RVSR</w:t>
            </w:r>
            <w:r w:rsidRPr="00B546DD">
              <w:rPr>
                <w:b/>
                <w:color w:val="auto"/>
              </w:rPr>
              <w:t xml:space="preserve"> </w:t>
            </w:r>
            <w:r w:rsidRPr="00B546DD">
              <w:rPr>
                <w:color w:val="auto"/>
              </w:rPr>
              <w:t xml:space="preserve">will be able to:  </w:t>
            </w:r>
          </w:p>
          <w:p w14:paraId="35377115" w14:textId="2F7111D6" w:rsidR="00B546DD" w:rsidRPr="00B546DD" w:rsidRDefault="00B546DD" w:rsidP="00B546DD">
            <w:pPr>
              <w:pStyle w:val="VBAFirstLevelBullet"/>
            </w:pPr>
            <w:bookmarkStart w:id="28" w:name="_Hlk50989507"/>
            <w:r w:rsidRPr="00B546DD">
              <w:t xml:space="preserve">Explain the purpose of the </w:t>
            </w:r>
            <w:r w:rsidR="009958FB">
              <w:t xml:space="preserve">VBMS-R </w:t>
            </w:r>
            <w:r w:rsidR="00042639">
              <w:t>TipMaster</w:t>
            </w:r>
            <w:r w:rsidRPr="00B546DD">
              <w:t xml:space="preserve"> prompt</w:t>
            </w:r>
            <w:r w:rsidR="009958FB">
              <w:t>s</w:t>
            </w:r>
            <w:r>
              <w:t>.</w:t>
            </w:r>
          </w:p>
          <w:p w14:paraId="2AF9F94A" w14:textId="006FE825" w:rsidR="00B546DD" w:rsidRPr="00B546DD" w:rsidRDefault="00D7662B" w:rsidP="00B546DD">
            <w:pPr>
              <w:pStyle w:val="VBAFirstLevelBullet"/>
            </w:pPr>
            <w:r>
              <w:t>Identify the action required wh</w:t>
            </w:r>
            <w:r w:rsidRPr="00314EE2">
              <w:t xml:space="preserve">en </w:t>
            </w:r>
            <w:r>
              <w:t xml:space="preserve">the </w:t>
            </w:r>
            <w:r w:rsidRPr="00314EE2">
              <w:t>VBMS-R</w:t>
            </w:r>
            <w:r>
              <w:t xml:space="preserve"> TipMaster prompts entitlements for consideration</w:t>
            </w:r>
            <w:r w:rsidR="00B546DD" w:rsidRPr="00B546DD">
              <w:t>.</w:t>
            </w:r>
          </w:p>
          <w:p w14:paraId="52DD4A5F" w14:textId="53C92084" w:rsidR="00B546DD" w:rsidRPr="00B546DD" w:rsidRDefault="001D3627" w:rsidP="00B546DD">
            <w:pPr>
              <w:pStyle w:val="VBAFirstLevelBullet"/>
            </w:pPr>
            <w:r>
              <w:t>Identify</w:t>
            </w:r>
            <w:r w:rsidR="00B546DD" w:rsidRPr="00B546DD">
              <w:t xml:space="preserve"> when to address 38 U</w:t>
            </w:r>
            <w:r w:rsidR="00E750C1">
              <w:t>.</w:t>
            </w:r>
            <w:r w:rsidR="00B546DD" w:rsidRPr="00B546DD">
              <w:t>S</w:t>
            </w:r>
            <w:r w:rsidR="00E750C1">
              <w:t>.</w:t>
            </w:r>
            <w:r w:rsidR="00B546DD" w:rsidRPr="00B546DD">
              <w:t>C</w:t>
            </w:r>
            <w:r w:rsidR="00E750C1">
              <w:t>.</w:t>
            </w:r>
            <w:r w:rsidR="00B546DD" w:rsidRPr="00B546DD">
              <w:t xml:space="preserve"> </w:t>
            </w:r>
            <w:r w:rsidR="009958FB">
              <w:t>C</w:t>
            </w:r>
            <w:r w:rsidR="00B546DD" w:rsidRPr="00B546DD">
              <w:t>hap</w:t>
            </w:r>
            <w:r w:rsidR="009958FB">
              <w:t>ter</w:t>
            </w:r>
            <w:r w:rsidR="00B546DD" w:rsidRPr="00B546DD">
              <w:t xml:space="preserve"> 35 </w:t>
            </w:r>
            <w:r w:rsidR="00314EE2">
              <w:t>entitlement.</w:t>
            </w:r>
          </w:p>
          <w:p w14:paraId="4B9F7C20" w14:textId="77777777" w:rsidR="009958FB" w:rsidRPr="009958FB" w:rsidRDefault="009958FB" w:rsidP="00B546DD">
            <w:pPr>
              <w:pStyle w:val="VBAFirstLevelBullet"/>
              <w:rPr>
                <w:color w:val="2A63A8"/>
              </w:rPr>
            </w:pPr>
            <w:r>
              <w:t xml:space="preserve">Identify </w:t>
            </w:r>
            <w:r w:rsidR="00B546DD" w:rsidRPr="00B546DD">
              <w:t xml:space="preserve">when to address </w:t>
            </w:r>
            <w:r>
              <w:t xml:space="preserve">SMC </w:t>
            </w:r>
            <w:r w:rsidR="00B546DD" w:rsidRPr="00B546DD">
              <w:t>HB</w:t>
            </w:r>
            <w:r>
              <w:t>.</w:t>
            </w:r>
          </w:p>
          <w:bookmarkEnd w:id="28"/>
          <w:p w14:paraId="235F4183" w14:textId="3D7FC04B" w:rsidR="009B2F5A" w:rsidRDefault="009B2F5A" w:rsidP="004C202F">
            <w:pPr>
              <w:pStyle w:val="VBAFirstLevelBullet"/>
              <w:numPr>
                <w:ilvl w:val="0"/>
                <w:numId w:val="0"/>
              </w:numPr>
              <w:spacing w:after="60"/>
              <w:ind w:left="720"/>
              <w:rPr>
                <w:color w:val="2A63A8"/>
              </w:rPr>
            </w:pPr>
          </w:p>
        </w:tc>
      </w:tr>
      <w:tr w:rsidR="009B2F5A" w14:paraId="235F4187" w14:textId="77777777" w:rsidTr="00BB6847">
        <w:trPr>
          <w:trHeight w:val="212"/>
        </w:trPr>
        <w:tc>
          <w:tcPr>
            <w:tcW w:w="2520" w:type="dxa"/>
            <w:gridSpan w:val="2"/>
          </w:tcPr>
          <w:p w14:paraId="235F4185" w14:textId="77777777" w:rsidR="009B2F5A" w:rsidRPr="0040538F" w:rsidRDefault="009B2F5A">
            <w:pPr>
              <w:pStyle w:val="VBAInstructorExplanation"/>
              <w:rPr>
                <w:color w:val="auto"/>
              </w:rPr>
            </w:pPr>
            <w:r w:rsidRPr="0040538F">
              <w:rPr>
                <w:color w:val="auto"/>
              </w:rPr>
              <w:t xml:space="preserve">Explain </w:t>
            </w:r>
            <w:r w:rsidRPr="0040538F">
              <w:rPr>
                <w:color w:val="auto"/>
                <w:szCs w:val="24"/>
              </w:rPr>
              <w:t>the</w:t>
            </w:r>
            <w:r w:rsidRPr="0040538F">
              <w:rPr>
                <w:color w:val="auto"/>
              </w:rPr>
              <w:t xml:space="preserve"> following:</w:t>
            </w:r>
          </w:p>
        </w:tc>
        <w:tc>
          <w:tcPr>
            <w:tcW w:w="7232" w:type="dxa"/>
            <w:gridSpan w:val="2"/>
          </w:tcPr>
          <w:p w14:paraId="235F4186" w14:textId="77777777" w:rsidR="009B2F5A" w:rsidRPr="0040538F" w:rsidRDefault="009B2F5A">
            <w:pPr>
              <w:pStyle w:val="VBABodyText"/>
              <w:rPr>
                <w:color w:val="auto"/>
                <w:szCs w:val="24"/>
              </w:rPr>
            </w:pPr>
            <w:r w:rsidRPr="0040538F">
              <w:rPr>
                <w:color w:val="auto"/>
              </w:rPr>
              <w:t xml:space="preserve">Each learning objective is covered in the associated topic. At the conclusion of the lesson, the learning objectives will be reviewed. </w:t>
            </w:r>
          </w:p>
        </w:tc>
      </w:tr>
      <w:tr w:rsidR="009B2F5A" w14:paraId="235F418D" w14:textId="77777777" w:rsidTr="00BB6847">
        <w:trPr>
          <w:trHeight w:val="212"/>
        </w:trPr>
        <w:tc>
          <w:tcPr>
            <w:tcW w:w="2520" w:type="dxa"/>
            <w:gridSpan w:val="2"/>
          </w:tcPr>
          <w:p w14:paraId="235F418B" w14:textId="77777777" w:rsidR="009B2F5A" w:rsidRDefault="009B2F5A">
            <w:pPr>
              <w:pStyle w:val="VBALevel1Heading"/>
              <w:spacing w:after="120"/>
            </w:pPr>
            <w:r>
              <w:t>STAR Error code(s)</w:t>
            </w:r>
          </w:p>
        </w:tc>
        <w:tc>
          <w:tcPr>
            <w:tcW w:w="7232" w:type="dxa"/>
            <w:gridSpan w:val="2"/>
          </w:tcPr>
          <w:p w14:paraId="235F418C" w14:textId="3B9D0491" w:rsidR="009B2F5A" w:rsidRDefault="00AF679E">
            <w:pPr>
              <w:pStyle w:val="VBABodyText"/>
            </w:pPr>
            <w:r w:rsidRPr="00AF679E">
              <w:rPr>
                <w:color w:val="auto"/>
              </w:rPr>
              <w:t>A2</w:t>
            </w:r>
          </w:p>
        </w:tc>
      </w:tr>
      <w:tr w:rsidR="009B2F5A" w14:paraId="235F4196" w14:textId="77777777" w:rsidTr="00BB6847">
        <w:trPr>
          <w:trHeight w:val="212"/>
        </w:trPr>
        <w:tc>
          <w:tcPr>
            <w:tcW w:w="2520" w:type="dxa"/>
            <w:gridSpan w:val="2"/>
          </w:tcPr>
          <w:p w14:paraId="235F418E" w14:textId="2ED6CBC5" w:rsidR="009B2F5A" w:rsidRDefault="009B2F5A">
            <w:pPr>
              <w:pStyle w:val="VBALevel1Heading"/>
            </w:pPr>
            <w:bookmarkStart w:id="29" w:name="_Toc269888405"/>
            <w:bookmarkStart w:id="30" w:name="_Toc269888748"/>
            <w:r>
              <w:lastRenderedPageBreak/>
              <w:t>References</w:t>
            </w:r>
            <w:bookmarkEnd w:id="29"/>
            <w:bookmarkEnd w:id="30"/>
          </w:p>
          <w:p w14:paraId="235F418F" w14:textId="0E836584" w:rsidR="009B2F5A" w:rsidRDefault="009B2F5A">
            <w:pPr>
              <w:pStyle w:val="VBASlideNumber"/>
              <w:rPr>
                <w:color w:val="auto"/>
              </w:rPr>
            </w:pPr>
            <w:r w:rsidRPr="00FC0182">
              <w:rPr>
                <w:color w:val="auto"/>
              </w:rPr>
              <w:t xml:space="preserve">Slide </w:t>
            </w:r>
            <w:r w:rsidR="00FC0182">
              <w:rPr>
                <w:color w:val="auto"/>
              </w:rPr>
              <w:t>7</w:t>
            </w:r>
          </w:p>
          <w:p w14:paraId="005D188C" w14:textId="77777777" w:rsidR="00FC0182" w:rsidRPr="00FC0182" w:rsidRDefault="00FC0182">
            <w:pPr>
              <w:pStyle w:val="VBASlideNumber"/>
              <w:rPr>
                <w:color w:val="auto"/>
              </w:rPr>
            </w:pPr>
          </w:p>
          <w:p w14:paraId="235F4190" w14:textId="6E78F7A3" w:rsidR="009B2F5A" w:rsidRDefault="009B2F5A">
            <w:pPr>
              <w:pStyle w:val="VBAHandoutNumber"/>
            </w:pPr>
            <w:r w:rsidRPr="00FC0182">
              <w:rPr>
                <w:color w:val="auto"/>
              </w:rPr>
              <w:t xml:space="preserve"> Handout </w:t>
            </w:r>
            <w:r w:rsidR="00F15D68">
              <w:rPr>
                <w:color w:val="auto"/>
              </w:rPr>
              <w:t>3</w:t>
            </w:r>
          </w:p>
        </w:tc>
        <w:tc>
          <w:tcPr>
            <w:tcW w:w="7232" w:type="dxa"/>
            <w:gridSpan w:val="2"/>
          </w:tcPr>
          <w:p w14:paraId="235F4191" w14:textId="4AA0DBEE" w:rsidR="009B2F5A" w:rsidRDefault="009B2F5A" w:rsidP="00AF679E">
            <w:pPr>
              <w:pStyle w:val="VBABodyText"/>
              <w:spacing w:after="120"/>
              <w:rPr>
                <w:noProof/>
                <w:color w:val="auto"/>
              </w:rPr>
            </w:pPr>
            <w:r w:rsidRPr="00B546DD">
              <w:rPr>
                <w:noProof/>
                <w:color w:val="auto"/>
              </w:rPr>
              <w:t>Explain where these references are located in the workplace.</w:t>
            </w:r>
          </w:p>
          <w:p w14:paraId="6F08FA1B" w14:textId="77777777" w:rsidR="000815CD" w:rsidRPr="000815CD" w:rsidRDefault="000815CD" w:rsidP="000815CD">
            <w:pPr>
              <w:spacing w:after="120"/>
              <w:rPr>
                <w:b/>
                <w:noProof/>
                <w:color w:val="0070C0"/>
              </w:rPr>
            </w:pPr>
            <w:r w:rsidRPr="000815CD">
              <w:rPr>
                <w:i/>
                <w:iCs/>
                <w:noProof/>
              </w:rPr>
              <w:t xml:space="preserve">All M21-1 references are found in the </w:t>
            </w:r>
            <w:bookmarkStart w:id="31" w:name="_Hlk44336894"/>
            <w:r w:rsidRPr="00E750C1">
              <w:rPr>
                <w:color w:val="0070C0"/>
                <w:u w:val="single"/>
              </w:rPr>
              <w:fldChar w:fldCharType="begin"/>
            </w:r>
            <w:r w:rsidRPr="00E750C1">
              <w:rPr>
                <w:color w:val="0070C0"/>
                <w:u w:val="single"/>
              </w:rPr>
              <w:instrText xml:space="preserve"> HYPERLINK "https://vaww.compensation.pension.km.va.gov/" </w:instrText>
            </w:r>
            <w:r w:rsidRPr="00E750C1">
              <w:rPr>
                <w:color w:val="0070C0"/>
                <w:u w:val="single"/>
              </w:rPr>
              <w:fldChar w:fldCharType="separate"/>
            </w:r>
            <w:r w:rsidRPr="00E750C1">
              <w:rPr>
                <w:noProof/>
                <w:color w:val="0000FF"/>
                <w:u w:val="single"/>
              </w:rPr>
              <w:t>Adjudication</w:t>
            </w:r>
            <w:r w:rsidRPr="00E750C1">
              <w:rPr>
                <w:noProof/>
                <w:color w:val="0000FF"/>
                <w:u w:val="single"/>
              </w:rPr>
              <w:fldChar w:fldCharType="end"/>
            </w:r>
            <w:r w:rsidRPr="00E750C1">
              <w:rPr>
                <w:noProof/>
                <w:color w:val="0000FF"/>
                <w:u w:val="single"/>
              </w:rPr>
              <w:t xml:space="preserve"> Procedures Manual</w:t>
            </w:r>
            <w:bookmarkEnd w:id="31"/>
            <w:r w:rsidRPr="000815CD">
              <w:rPr>
                <w:i/>
                <w:iCs/>
                <w:noProof/>
                <w:color w:val="0070C0"/>
              </w:rPr>
              <w:t>.</w:t>
            </w:r>
          </w:p>
          <w:p w14:paraId="092C8209" w14:textId="50AADD47" w:rsidR="00B546DD" w:rsidRPr="00B546DD" w:rsidRDefault="00781D0F" w:rsidP="00E26A19">
            <w:pPr>
              <w:pStyle w:val="VBAFirstLevelBullet"/>
              <w:rPr>
                <w:color w:val="0070C0"/>
              </w:rPr>
            </w:pPr>
            <w:hyperlink r:id="rId12" w:history="1">
              <w:r w:rsidR="00B546DD" w:rsidRPr="00B546DD">
                <w:rPr>
                  <w:rStyle w:val="Hyperlink"/>
                </w:rPr>
                <w:t>38 CFR 3.350</w:t>
              </w:r>
            </w:hyperlink>
          </w:p>
          <w:p w14:paraId="0B8537FD" w14:textId="77777777" w:rsidR="00B546DD" w:rsidRPr="00B546DD" w:rsidRDefault="00781D0F" w:rsidP="00E26A19">
            <w:pPr>
              <w:pStyle w:val="VBAFirstLevelBullet"/>
              <w:rPr>
                <w:color w:val="0070C0"/>
              </w:rPr>
            </w:pPr>
            <w:hyperlink r:id="rId13" w:history="1">
              <w:r w:rsidR="00B546DD" w:rsidRPr="00B546DD">
                <w:rPr>
                  <w:rStyle w:val="Hyperlink"/>
                </w:rPr>
                <w:t>38 CFR 3.807</w:t>
              </w:r>
            </w:hyperlink>
          </w:p>
          <w:p w14:paraId="10C1988A" w14:textId="77777777" w:rsidR="00B546DD" w:rsidRPr="00B546DD" w:rsidRDefault="00781D0F" w:rsidP="00E26A19">
            <w:pPr>
              <w:pStyle w:val="VBAFirstLevelBullet"/>
              <w:rPr>
                <w:color w:val="0070C0"/>
              </w:rPr>
            </w:pPr>
            <w:hyperlink r:id="rId14" w:history="1">
              <w:r w:rsidR="00B546DD" w:rsidRPr="00B546DD">
                <w:rPr>
                  <w:rStyle w:val="Hyperlink"/>
                </w:rPr>
                <w:t>M21-1 Part IV, Subpart ii, 2.H: Special Monthly Compensation</w:t>
              </w:r>
            </w:hyperlink>
          </w:p>
          <w:p w14:paraId="6E059F60" w14:textId="77777777" w:rsidR="00B546DD" w:rsidRPr="00B546DD" w:rsidRDefault="00781D0F" w:rsidP="00E26A19">
            <w:pPr>
              <w:pStyle w:val="VBAFirstLevelBullet"/>
              <w:rPr>
                <w:color w:val="0070C0"/>
              </w:rPr>
            </w:pPr>
            <w:hyperlink r:id="rId15" w:history="1">
              <w:r w:rsidR="00B546DD" w:rsidRPr="00B546DD">
                <w:rPr>
                  <w:rStyle w:val="Hyperlink"/>
                </w:rPr>
                <w:t>M21-1 Part III, Subpart iii.6.c: Department of Veterans Affairs Educational Benefits under 38 U.S.C. Chapter 35</w:t>
              </w:r>
            </w:hyperlink>
          </w:p>
          <w:p w14:paraId="68C01D62" w14:textId="77777777" w:rsidR="00B546DD" w:rsidRPr="00B546DD" w:rsidRDefault="00781D0F" w:rsidP="00E26A19">
            <w:pPr>
              <w:pStyle w:val="VBAFirstLevelBullet"/>
              <w:rPr>
                <w:color w:val="0070C0"/>
              </w:rPr>
            </w:pPr>
            <w:hyperlink r:id="rId16" w:history="1">
              <w:r w:rsidR="00B546DD" w:rsidRPr="00B546DD">
                <w:rPr>
                  <w:rStyle w:val="Hyperlink"/>
                </w:rPr>
                <w:t>M21-1 Part III, Subpart iv.6.D-Codesheet Section</w:t>
              </w:r>
            </w:hyperlink>
          </w:p>
          <w:p w14:paraId="2D342E04" w14:textId="77777777" w:rsidR="00B546DD" w:rsidRPr="00B546DD" w:rsidRDefault="00781D0F" w:rsidP="00E26A19">
            <w:pPr>
              <w:pStyle w:val="VBAFirstLevelBullet"/>
              <w:rPr>
                <w:color w:val="0070C0"/>
              </w:rPr>
            </w:pPr>
            <w:hyperlink r:id="rId17" w:history="1">
              <w:r w:rsidR="00B546DD" w:rsidRPr="00B546DD">
                <w:rPr>
                  <w:rStyle w:val="Hyperlink"/>
                </w:rPr>
                <w:t>M21-1 Part III, Subpart iv.5.A Principals of Reviewing Evidence and Decision Making</w:t>
              </w:r>
            </w:hyperlink>
          </w:p>
          <w:p w14:paraId="235F4195" w14:textId="4CDA997C" w:rsidR="009B2F5A" w:rsidRDefault="00781D0F" w:rsidP="00E26A19">
            <w:pPr>
              <w:pStyle w:val="VBAFirstLevelBullet"/>
              <w:rPr>
                <w:b/>
                <w:color w:val="2A63A8"/>
              </w:rPr>
            </w:pPr>
            <w:hyperlink r:id="rId18" w:history="1">
              <w:r w:rsidR="00266E28">
                <w:rPr>
                  <w:rStyle w:val="Hyperlink"/>
                </w:rPr>
                <w:t>VBMS Rating User Guide</w:t>
              </w:r>
            </w:hyperlink>
          </w:p>
        </w:tc>
      </w:tr>
    </w:tbl>
    <w:p w14:paraId="235F4197" w14:textId="77777777" w:rsidR="009B2F5A" w:rsidRDefault="009B2F5A">
      <w:pPr>
        <w:rPr>
          <w:b/>
        </w:rPr>
      </w:pPr>
    </w:p>
    <w:p w14:paraId="235F4198" w14:textId="22A8AE29" w:rsidR="00AF679E" w:rsidRDefault="00AF679E">
      <w:pPr>
        <w:overflowPunct/>
        <w:autoSpaceDE/>
        <w:autoSpaceDN/>
        <w:adjustRightInd/>
        <w:spacing w:before="0"/>
        <w:textAlignment w:val="auto"/>
        <w:rPr>
          <w:b/>
        </w:rPr>
      </w:pPr>
      <w:r>
        <w:rPr>
          <w:b/>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rsidTr="00BB6847">
        <w:trPr>
          <w:trHeight w:val="212"/>
        </w:trPr>
        <w:tc>
          <w:tcPr>
            <w:tcW w:w="9777" w:type="dxa"/>
            <w:gridSpan w:val="2"/>
            <w:vAlign w:val="center"/>
          </w:tcPr>
          <w:p w14:paraId="235F4199" w14:textId="5FFB36C0" w:rsidR="009B2F5A" w:rsidRDefault="009B2F5A" w:rsidP="001058B8">
            <w:pPr>
              <w:pStyle w:val="VBALessonTopicTitle"/>
            </w:pPr>
            <w:bookmarkStart w:id="32" w:name="_Toc269888406"/>
            <w:bookmarkStart w:id="33" w:name="_Toc269888749"/>
            <w:bookmarkStart w:id="34" w:name="_Toc269888789"/>
            <w:bookmarkStart w:id="35" w:name="_Toc44079382"/>
            <w:bookmarkStart w:id="36" w:name="_Hlk49770262"/>
            <w:r w:rsidRPr="001058B8">
              <w:rPr>
                <w:color w:val="auto"/>
              </w:rPr>
              <w:lastRenderedPageBreak/>
              <w:t xml:space="preserve">Topic 1: </w:t>
            </w:r>
            <w:r w:rsidR="00EB44A8" w:rsidRPr="001058B8">
              <w:rPr>
                <w:color w:val="auto"/>
              </w:rPr>
              <w:t xml:space="preserve">Purpose of </w:t>
            </w:r>
            <w:r w:rsidR="00721F13">
              <w:rPr>
                <w:color w:val="auto"/>
              </w:rPr>
              <w:t xml:space="preserve">Vbms-r </w:t>
            </w:r>
            <w:r w:rsidR="00042639">
              <w:rPr>
                <w:color w:val="auto"/>
              </w:rPr>
              <w:t>TipMaster</w:t>
            </w:r>
            <w:r w:rsidR="00EB44A8" w:rsidRPr="001058B8">
              <w:rPr>
                <w:color w:val="auto"/>
              </w:rPr>
              <w:t xml:space="preserve"> </w:t>
            </w:r>
            <w:bookmarkEnd w:id="32"/>
            <w:bookmarkEnd w:id="33"/>
            <w:bookmarkEnd w:id="34"/>
            <w:bookmarkEnd w:id="35"/>
            <w:bookmarkEnd w:id="36"/>
          </w:p>
        </w:tc>
      </w:tr>
      <w:tr w:rsidR="009B2F5A" w14:paraId="235F419D" w14:textId="77777777" w:rsidTr="00BB6847">
        <w:trPr>
          <w:trHeight w:val="212"/>
        </w:trPr>
        <w:tc>
          <w:tcPr>
            <w:tcW w:w="2560" w:type="dxa"/>
          </w:tcPr>
          <w:p w14:paraId="5BF67ABA" w14:textId="77777777" w:rsidR="009B2F5A" w:rsidRDefault="009B2F5A">
            <w:pPr>
              <w:pStyle w:val="VBALevel1Heading"/>
            </w:pPr>
            <w:bookmarkStart w:id="37" w:name="_Toc269888407"/>
            <w:bookmarkStart w:id="38" w:name="_Toc269888750"/>
            <w:r>
              <w:t>Introduction</w:t>
            </w:r>
            <w:bookmarkEnd w:id="37"/>
            <w:bookmarkEnd w:id="38"/>
          </w:p>
          <w:p w14:paraId="235F419B" w14:textId="00F75A1D" w:rsidR="003233C0" w:rsidRDefault="003233C0" w:rsidP="003233C0">
            <w:pPr>
              <w:pStyle w:val="VBASlideNumber"/>
            </w:pPr>
            <w:r w:rsidRPr="003233C0">
              <w:rPr>
                <w:color w:val="auto"/>
              </w:rPr>
              <w:t xml:space="preserve">Slide </w:t>
            </w:r>
            <w:r>
              <w:rPr>
                <w:color w:val="auto"/>
              </w:rPr>
              <w:t>8</w:t>
            </w:r>
          </w:p>
        </w:tc>
        <w:tc>
          <w:tcPr>
            <w:tcW w:w="7217" w:type="dxa"/>
          </w:tcPr>
          <w:p w14:paraId="235F419C" w14:textId="6039BE09" w:rsidR="009B2F5A" w:rsidRDefault="00EB44A8" w:rsidP="00EB44A8">
            <w:pPr>
              <w:pStyle w:val="VBABodyText"/>
              <w:rPr>
                <w:b/>
              </w:rPr>
            </w:pPr>
            <w:r w:rsidRPr="00EB44A8">
              <w:rPr>
                <w:color w:val="auto"/>
              </w:rPr>
              <w:t>This topic will provide a brief overview of the</w:t>
            </w:r>
            <w:r w:rsidR="00C60A33">
              <w:rPr>
                <w:color w:val="auto"/>
              </w:rPr>
              <w:t xml:space="preserve"> VBMS-R </w:t>
            </w:r>
            <w:r w:rsidR="00042639">
              <w:rPr>
                <w:color w:val="auto"/>
              </w:rPr>
              <w:t>TipMaster</w:t>
            </w:r>
            <w:r w:rsidRPr="00EB44A8">
              <w:rPr>
                <w:color w:val="auto"/>
              </w:rPr>
              <w:t xml:space="preserve"> prompt</w:t>
            </w:r>
            <w:r w:rsidR="00042639">
              <w:rPr>
                <w:color w:val="auto"/>
              </w:rPr>
              <w:t>s</w:t>
            </w:r>
            <w:r w:rsidRPr="00EB44A8">
              <w:rPr>
                <w:color w:val="auto"/>
              </w:rPr>
              <w:t xml:space="preserve"> </w:t>
            </w:r>
            <w:r w:rsidR="00C60A33">
              <w:rPr>
                <w:color w:val="auto"/>
              </w:rPr>
              <w:t xml:space="preserve">and how </w:t>
            </w:r>
            <w:r w:rsidR="0002452E">
              <w:rPr>
                <w:color w:val="auto"/>
              </w:rPr>
              <w:t xml:space="preserve">it can </w:t>
            </w:r>
            <w:r w:rsidRPr="00EB44A8">
              <w:rPr>
                <w:color w:val="auto"/>
              </w:rPr>
              <w:t>ensure ancillary entitlements are addressed</w:t>
            </w:r>
            <w:r w:rsidR="0002452E">
              <w:rPr>
                <w:color w:val="auto"/>
              </w:rPr>
              <w:t xml:space="preserve"> in a rating </w:t>
            </w:r>
            <w:r w:rsidR="005F0275">
              <w:rPr>
                <w:color w:val="auto"/>
              </w:rPr>
              <w:t>decision</w:t>
            </w:r>
            <w:r w:rsidRPr="00EB44A8">
              <w:rPr>
                <w:color w:val="auto"/>
              </w:rPr>
              <w:t>.</w:t>
            </w:r>
          </w:p>
        </w:tc>
      </w:tr>
      <w:tr w:rsidR="009B2F5A" w14:paraId="235F41A0" w14:textId="77777777" w:rsidTr="00BB6847">
        <w:trPr>
          <w:trHeight w:val="212"/>
        </w:trPr>
        <w:tc>
          <w:tcPr>
            <w:tcW w:w="2560" w:type="dxa"/>
          </w:tcPr>
          <w:p w14:paraId="235F419E" w14:textId="77777777" w:rsidR="009B2F5A" w:rsidRDefault="009B2F5A">
            <w:pPr>
              <w:pStyle w:val="VBALevel1Heading"/>
            </w:pPr>
            <w:bookmarkStart w:id="39" w:name="_Toc269888408"/>
            <w:bookmarkStart w:id="40" w:name="_Toc269888751"/>
            <w:r>
              <w:t>Time Required</w:t>
            </w:r>
            <w:bookmarkEnd w:id="39"/>
            <w:bookmarkEnd w:id="40"/>
          </w:p>
        </w:tc>
        <w:tc>
          <w:tcPr>
            <w:tcW w:w="7217" w:type="dxa"/>
          </w:tcPr>
          <w:p w14:paraId="235F419F" w14:textId="2FCEAE3B" w:rsidR="009B2F5A" w:rsidRDefault="00C46D7D">
            <w:pPr>
              <w:pStyle w:val="VBATimeReq"/>
            </w:pPr>
            <w:r>
              <w:rPr>
                <w:color w:val="auto"/>
              </w:rPr>
              <w:t>0</w:t>
            </w:r>
            <w:r w:rsidR="00CD4B26" w:rsidRPr="00CD4B26">
              <w:rPr>
                <w:color w:val="auto"/>
              </w:rPr>
              <w:t>.25</w:t>
            </w:r>
            <w:r w:rsidR="009B2F5A" w:rsidRPr="00CD4B26">
              <w:rPr>
                <w:color w:val="auto"/>
              </w:rPr>
              <w:t xml:space="preserve"> </w:t>
            </w:r>
            <w:r w:rsidR="009B2F5A">
              <w:rPr>
                <w:color w:val="auto"/>
              </w:rPr>
              <w:t>hours</w:t>
            </w:r>
          </w:p>
        </w:tc>
      </w:tr>
      <w:tr w:rsidR="009B2F5A" w14:paraId="235F41AB" w14:textId="77777777" w:rsidTr="00BB6847">
        <w:trPr>
          <w:trHeight w:val="212"/>
        </w:trPr>
        <w:tc>
          <w:tcPr>
            <w:tcW w:w="2560" w:type="dxa"/>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Pr>
          <w:p w14:paraId="235F41A3" w14:textId="77777777" w:rsidR="009B2F5A" w:rsidRDefault="009B2F5A">
            <w:pPr>
              <w:tabs>
                <w:tab w:val="left" w:pos="590"/>
              </w:tabs>
              <w:spacing w:after="120"/>
              <w:rPr>
                <w:szCs w:val="24"/>
              </w:rPr>
            </w:pPr>
            <w:r>
              <w:rPr>
                <w:szCs w:val="24"/>
              </w:rPr>
              <w:t>Topic objectives:</w:t>
            </w:r>
          </w:p>
          <w:p w14:paraId="026471E8" w14:textId="043324CB" w:rsidR="00EB44A8" w:rsidRPr="008214DD" w:rsidRDefault="009958FB" w:rsidP="008214DD">
            <w:pPr>
              <w:pStyle w:val="VBABodyText"/>
              <w:numPr>
                <w:ilvl w:val="0"/>
                <w:numId w:val="43"/>
              </w:numPr>
              <w:spacing w:after="120"/>
            </w:pPr>
            <w:r>
              <w:rPr>
                <w:color w:val="auto"/>
              </w:rPr>
              <w:t>E</w:t>
            </w:r>
            <w:r w:rsidR="00EB44A8" w:rsidRPr="0002452E">
              <w:rPr>
                <w:color w:val="auto"/>
              </w:rPr>
              <w:t xml:space="preserve">xplain the purpose of the </w:t>
            </w:r>
            <w:r>
              <w:rPr>
                <w:color w:val="auto"/>
              </w:rPr>
              <w:t xml:space="preserve">VBMS-R </w:t>
            </w:r>
            <w:r w:rsidR="00042639">
              <w:rPr>
                <w:color w:val="auto"/>
              </w:rPr>
              <w:t>TipMaster</w:t>
            </w:r>
            <w:r w:rsidR="00EB44A8" w:rsidRPr="0002452E">
              <w:rPr>
                <w:color w:val="auto"/>
              </w:rPr>
              <w:t xml:space="preserve"> prompt</w:t>
            </w:r>
            <w:r w:rsidR="00042639">
              <w:rPr>
                <w:color w:val="auto"/>
              </w:rPr>
              <w:t>s</w:t>
            </w:r>
            <w:r w:rsidR="00EB44A8" w:rsidRPr="0002452E">
              <w:rPr>
                <w:color w:val="auto"/>
              </w:rPr>
              <w:t>.</w:t>
            </w:r>
          </w:p>
          <w:p w14:paraId="391730C0" w14:textId="06EFA46A" w:rsidR="008214DD" w:rsidRPr="008214DD" w:rsidRDefault="008214DD" w:rsidP="008214DD">
            <w:pPr>
              <w:pStyle w:val="VBABodyText"/>
              <w:numPr>
                <w:ilvl w:val="0"/>
                <w:numId w:val="43"/>
              </w:numPr>
              <w:spacing w:after="120"/>
              <w:rPr>
                <w:color w:val="auto"/>
              </w:rPr>
            </w:pPr>
            <w:r w:rsidRPr="008214DD">
              <w:rPr>
                <w:color w:val="auto"/>
              </w:rPr>
              <w:t>Identify the action required when the VBMS-R TipMaster prompts entitlements for consideration</w:t>
            </w:r>
            <w:r>
              <w:rPr>
                <w:color w:val="auto"/>
              </w:rPr>
              <w:t>.</w:t>
            </w:r>
          </w:p>
          <w:p w14:paraId="235F41A7" w14:textId="77777777" w:rsidR="009B2F5A" w:rsidRDefault="009B2F5A">
            <w:pPr>
              <w:tabs>
                <w:tab w:val="left" w:pos="590"/>
              </w:tabs>
              <w:spacing w:after="120"/>
              <w:rPr>
                <w:bCs/>
                <w:szCs w:val="24"/>
              </w:rPr>
            </w:pPr>
            <w:r>
              <w:rPr>
                <w:szCs w:val="24"/>
              </w:rPr>
              <w:t>The following topic teaching points support the topic objectives</w:t>
            </w:r>
            <w:r>
              <w:rPr>
                <w:bCs/>
                <w:szCs w:val="24"/>
              </w:rPr>
              <w:t xml:space="preserve">: </w:t>
            </w:r>
          </w:p>
          <w:p w14:paraId="235F41AA" w14:textId="16AED746" w:rsidR="009B2F5A" w:rsidRDefault="0002452E" w:rsidP="0002452E">
            <w:pPr>
              <w:pStyle w:val="VBABodyText"/>
              <w:numPr>
                <w:ilvl w:val="0"/>
                <w:numId w:val="42"/>
              </w:numPr>
              <w:rPr>
                <w:color w:val="2A63A8"/>
              </w:rPr>
            </w:pPr>
            <w:r w:rsidRPr="00F15508">
              <w:rPr>
                <w:color w:val="auto"/>
              </w:rPr>
              <w:t xml:space="preserve">Identify what action to take when </w:t>
            </w:r>
            <w:r>
              <w:rPr>
                <w:color w:val="auto"/>
              </w:rPr>
              <w:t xml:space="preserve">VBMS-R </w:t>
            </w:r>
            <w:r w:rsidR="00042639">
              <w:rPr>
                <w:color w:val="auto"/>
              </w:rPr>
              <w:t>TipMaster</w:t>
            </w:r>
            <w:r w:rsidRPr="00F15508">
              <w:rPr>
                <w:color w:val="auto"/>
              </w:rPr>
              <w:t xml:space="preserve"> prompt</w:t>
            </w:r>
            <w:r w:rsidR="00042639">
              <w:rPr>
                <w:color w:val="auto"/>
              </w:rPr>
              <w:t>s</w:t>
            </w:r>
            <w:r w:rsidRPr="00F15508">
              <w:rPr>
                <w:color w:val="auto"/>
              </w:rPr>
              <w:t xml:space="preserve"> </w:t>
            </w:r>
            <w:r w:rsidR="00042639">
              <w:rPr>
                <w:color w:val="auto"/>
              </w:rPr>
              <w:t>are</w:t>
            </w:r>
            <w:r>
              <w:rPr>
                <w:color w:val="auto"/>
              </w:rPr>
              <w:t xml:space="preserve"> </w:t>
            </w:r>
            <w:r w:rsidRPr="00F15508">
              <w:rPr>
                <w:color w:val="auto"/>
              </w:rPr>
              <w:t xml:space="preserve">generated in </w:t>
            </w:r>
            <w:r>
              <w:rPr>
                <w:color w:val="auto"/>
              </w:rPr>
              <w:t>the</w:t>
            </w:r>
            <w:r w:rsidRPr="00F15508">
              <w:rPr>
                <w:color w:val="auto"/>
              </w:rPr>
              <w:t xml:space="preserve"> rating decision.</w:t>
            </w:r>
          </w:p>
        </w:tc>
      </w:tr>
      <w:tr w:rsidR="009B2F5A" w14:paraId="235F41B0" w14:textId="77777777" w:rsidTr="00BB6847">
        <w:trPr>
          <w:trHeight w:val="212"/>
        </w:trPr>
        <w:tc>
          <w:tcPr>
            <w:tcW w:w="2560" w:type="dxa"/>
          </w:tcPr>
          <w:p w14:paraId="235F41AC" w14:textId="3822613F" w:rsidR="009B2F5A" w:rsidRDefault="00FC0182">
            <w:pPr>
              <w:pStyle w:val="VBALevel2Heading"/>
              <w:rPr>
                <w:bCs/>
                <w:i/>
              </w:rPr>
            </w:pPr>
            <w:bookmarkStart w:id="41" w:name="_Hlk49770289"/>
            <w:r>
              <w:rPr>
                <w:color w:val="auto"/>
              </w:rPr>
              <w:t xml:space="preserve">Purpose of </w:t>
            </w:r>
            <w:r w:rsidR="00042639">
              <w:rPr>
                <w:color w:val="auto"/>
              </w:rPr>
              <w:t>TipMaster</w:t>
            </w:r>
            <w:bookmarkEnd w:id="41"/>
            <w:r w:rsidR="009B2F5A">
              <w:rPr>
                <w:rFonts w:ascii="Times New Roman Bold" w:hAnsi="Times New Roman Bold"/>
              </w:rPr>
              <w:br/>
            </w:r>
          </w:p>
          <w:p w14:paraId="235F41AD" w14:textId="01315EC8" w:rsidR="009B2F5A" w:rsidRPr="00CD4B26" w:rsidRDefault="009B2F5A">
            <w:pPr>
              <w:pStyle w:val="VBASlideNumber"/>
              <w:rPr>
                <w:color w:val="auto"/>
              </w:rPr>
            </w:pPr>
            <w:r w:rsidRPr="00CD4B26">
              <w:rPr>
                <w:color w:val="auto"/>
              </w:rPr>
              <w:t xml:space="preserve">Slide </w:t>
            </w:r>
            <w:r w:rsidR="003233C0">
              <w:rPr>
                <w:color w:val="auto"/>
              </w:rPr>
              <w:t>9-10</w:t>
            </w:r>
            <w:r w:rsidRPr="00CD4B26">
              <w:rPr>
                <w:color w:val="auto"/>
              </w:rPr>
              <w:br/>
            </w:r>
          </w:p>
          <w:p w14:paraId="235F41AE" w14:textId="1848441B" w:rsidR="009B2F5A" w:rsidRDefault="009B2F5A">
            <w:pPr>
              <w:pStyle w:val="VBAHandoutNumber"/>
            </w:pPr>
            <w:r w:rsidRPr="000815CD">
              <w:rPr>
                <w:color w:val="auto"/>
              </w:rPr>
              <w:t xml:space="preserve">Handout </w:t>
            </w:r>
            <w:r w:rsidR="000815CD">
              <w:rPr>
                <w:color w:val="auto"/>
              </w:rPr>
              <w:t>4</w:t>
            </w:r>
          </w:p>
        </w:tc>
        <w:tc>
          <w:tcPr>
            <w:tcW w:w="7217" w:type="dxa"/>
          </w:tcPr>
          <w:p w14:paraId="319D65D3" w14:textId="7C6C5939" w:rsidR="00EB44A8" w:rsidRPr="00EB44A8" w:rsidRDefault="00EB44A8" w:rsidP="00EB44A8">
            <w:pPr>
              <w:pStyle w:val="VBABodyText"/>
              <w:rPr>
                <w:color w:val="auto"/>
              </w:rPr>
            </w:pPr>
            <w:bookmarkStart w:id="42" w:name="_Hlk49770302"/>
            <w:r w:rsidRPr="00EB44A8">
              <w:rPr>
                <w:color w:val="auto"/>
              </w:rPr>
              <w:t xml:space="preserve">The </w:t>
            </w:r>
            <w:r w:rsidR="00042639">
              <w:rPr>
                <w:color w:val="auto"/>
              </w:rPr>
              <w:t>TipMaster</w:t>
            </w:r>
            <w:r w:rsidRPr="00EB44A8">
              <w:rPr>
                <w:color w:val="auto"/>
              </w:rPr>
              <w:t xml:space="preserve"> is an embedded “help-aid” that provides prompts for the RVSR to consider during the rating process. In this training we will discuss the prompts as how they relate to entitlements SMC, and </w:t>
            </w:r>
            <w:r w:rsidR="00834241">
              <w:rPr>
                <w:color w:val="auto"/>
              </w:rPr>
              <w:t>Chapter</w:t>
            </w:r>
            <w:r w:rsidRPr="00EB44A8">
              <w:rPr>
                <w:color w:val="auto"/>
              </w:rPr>
              <w:t xml:space="preserve"> 35 benefits.</w:t>
            </w:r>
          </w:p>
          <w:p w14:paraId="17CD7F82" w14:textId="4B72242B" w:rsidR="009B2F5A" w:rsidRDefault="00EB44A8" w:rsidP="00EB44A8">
            <w:pPr>
              <w:pStyle w:val="VBABodyText"/>
              <w:rPr>
                <w:color w:val="auto"/>
              </w:rPr>
            </w:pPr>
            <w:r w:rsidRPr="00EB44A8">
              <w:rPr>
                <w:color w:val="auto"/>
              </w:rPr>
              <w:t xml:space="preserve">The </w:t>
            </w:r>
            <w:r w:rsidR="00042639">
              <w:rPr>
                <w:color w:val="auto"/>
              </w:rPr>
              <w:t>TipMaster</w:t>
            </w:r>
            <w:r w:rsidRPr="00EB44A8">
              <w:rPr>
                <w:color w:val="auto"/>
              </w:rPr>
              <w:t xml:space="preserve"> will open based on the decision being managed and the entries made on the Issue Management tab.</w:t>
            </w:r>
          </w:p>
          <w:bookmarkEnd w:id="42"/>
          <w:p w14:paraId="52D04E7E" w14:textId="2BB8B063" w:rsidR="00EB44A8" w:rsidRPr="00EB44A8" w:rsidRDefault="00EB44A8" w:rsidP="00EB44A8">
            <w:pPr>
              <w:pStyle w:val="VBABodyText"/>
              <w:rPr>
                <w:color w:val="auto"/>
              </w:rPr>
            </w:pPr>
            <w:r w:rsidRPr="00EB44A8">
              <w:rPr>
                <w:b/>
                <w:bCs/>
                <w:color w:val="auto"/>
              </w:rPr>
              <w:t>Reminder:</w:t>
            </w:r>
            <w:r w:rsidRPr="00EB44A8">
              <w:rPr>
                <w:color w:val="auto"/>
              </w:rPr>
              <w:t xml:space="preserve"> See M21-1 Part III, Subpart iv.5.A.1.e- Attitude When Evaluating Evidence</w:t>
            </w:r>
            <w:r>
              <w:rPr>
                <w:color w:val="auto"/>
              </w:rPr>
              <w:t>.</w:t>
            </w:r>
          </w:p>
          <w:p w14:paraId="0CCD8308" w14:textId="77777777" w:rsidR="00EB44A8" w:rsidRDefault="00EB44A8" w:rsidP="00EB44A8">
            <w:pPr>
              <w:pStyle w:val="VBABodyText"/>
              <w:rPr>
                <w:b/>
                <w:bCs/>
                <w:color w:val="auto"/>
              </w:rPr>
            </w:pPr>
            <w:r w:rsidRPr="00EB44A8">
              <w:rPr>
                <w:b/>
                <w:bCs/>
                <w:color w:val="auto"/>
              </w:rPr>
              <w:t>Reminder: It remains the RVSR responsibility to review the prompts and determine if the suggested ancillary entitlements are warranted.</w:t>
            </w:r>
          </w:p>
          <w:p w14:paraId="235F41AF" w14:textId="782B4C30" w:rsidR="00EB44A8" w:rsidRDefault="00EB44A8" w:rsidP="00EB44A8">
            <w:pPr>
              <w:pStyle w:val="VBABodyText"/>
            </w:pPr>
            <w:r>
              <w:rPr>
                <w:b/>
                <w:bCs/>
                <w:color w:val="auto"/>
              </w:rPr>
              <w:t xml:space="preserve">Refer to screen shot of slide 9 to further explain the </w:t>
            </w:r>
            <w:r w:rsidR="00042639">
              <w:rPr>
                <w:b/>
                <w:bCs/>
                <w:color w:val="auto"/>
              </w:rPr>
              <w:t>TipMaster</w:t>
            </w:r>
            <w:r>
              <w:rPr>
                <w:b/>
                <w:bCs/>
                <w:color w:val="auto"/>
              </w:rPr>
              <w:t xml:space="preserve"> prompts.</w:t>
            </w:r>
          </w:p>
        </w:tc>
      </w:tr>
      <w:tr w:rsidR="009B2F5A" w14:paraId="235F41B5" w14:textId="77777777" w:rsidTr="00BB6847">
        <w:trPr>
          <w:trHeight w:val="212"/>
        </w:trPr>
        <w:tc>
          <w:tcPr>
            <w:tcW w:w="2560" w:type="dxa"/>
          </w:tcPr>
          <w:p w14:paraId="235F41B1" w14:textId="764079DF" w:rsidR="009B2F5A" w:rsidRDefault="00EB44A8" w:rsidP="002570A6">
            <w:pPr>
              <w:pStyle w:val="VBALevel2Heading"/>
            </w:pPr>
            <w:bookmarkStart w:id="43" w:name="_Hlk49770525"/>
            <w:r w:rsidRPr="00EB44A8">
              <w:rPr>
                <w:color w:val="auto"/>
              </w:rPr>
              <w:t xml:space="preserve">Using </w:t>
            </w:r>
            <w:r w:rsidR="00042639">
              <w:rPr>
                <w:color w:val="auto"/>
              </w:rPr>
              <w:t>TipMaster</w:t>
            </w:r>
            <w:bookmarkEnd w:id="43"/>
            <w:r w:rsidR="009B2F5A">
              <w:br/>
            </w:r>
          </w:p>
          <w:p w14:paraId="235F41B2" w14:textId="32B2482D" w:rsidR="009B2F5A" w:rsidRDefault="009B2F5A">
            <w:pPr>
              <w:pStyle w:val="VBASlideNumber"/>
            </w:pPr>
            <w:r w:rsidRPr="00CD4B26">
              <w:rPr>
                <w:color w:val="auto"/>
              </w:rPr>
              <w:t xml:space="preserve">Slide </w:t>
            </w:r>
            <w:r w:rsidR="00CD4B26">
              <w:rPr>
                <w:color w:val="auto"/>
              </w:rPr>
              <w:t>1</w:t>
            </w:r>
            <w:r w:rsidR="003233C0">
              <w:rPr>
                <w:color w:val="auto"/>
              </w:rPr>
              <w:t>1</w:t>
            </w:r>
            <w:r w:rsidR="00B306FF">
              <w:rPr>
                <w:color w:val="auto"/>
              </w:rPr>
              <w:t>-12</w:t>
            </w:r>
            <w:r>
              <w:br/>
            </w:r>
          </w:p>
          <w:p w14:paraId="235F41B3" w14:textId="17DDE432" w:rsidR="009B2F5A" w:rsidRDefault="009B2F5A">
            <w:pPr>
              <w:pStyle w:val="VBAHandoutNumber"/>
            </w:pPr>
            <w:r w:rsidRPr="00F15D68">
              <w:rPr>
                <w:color w:val="auto"/>
              </w:rPr>
              <w:t xml:space="preserve">Handout </w:t>
            </w:r>
            <w:r w:rsidR="00F15D68">
              <w:rPr>
                <w:color w:val="auto"/>
              </w:rPr>
              <w:t>4-5</w:t>
            </w:r>
          </w:p>
        </w:tc>
        <w:tc>
          <w:tcPr>
            <w:tcW w:w="7217" w:type="dxa"/>
          </w:tcPr>
          <w:p w14:paraId="4726B19C" w14:textId="1A4365EA" w:rsidR="008035E9" w:rsidRPr="008035E9" w:rsidRDefault="008035E9" w:rsidP="00117B07">
            <w:pPr>
              <w:spacing w:before="60" w:after="60"/>
            </w:pPr>
            <w:bookmarkStart w:id="44" w:name="_Hlk49770967"/>
            <w:r w:rsidRPr="008035E9">
              <w:t xml:space="preserve">When the </w:t>
            </w:r>
            <w:r w:rsidR="00042639">
              <w:t>TipMaster</w:t>
            </w:r>
            <w:r w:rsidRPr="008035E9">
              <w:t xml:space="preserve"> prompt is activated follow the </w:t>
            </w:r>
            <w:r w:rsidR="00042639">
              <w:t>s</w:t>
            </w:r>
            <w:r w:rsidRPr="008035E9">
              <w:t>teps to ensure proper attention is given to the</w:t>
            </w:r>
            <w:r w:rsidR="00042639">
              <w:t xml:space="preserve"> identified </w:t>
            </w:r>
            <w:r w:rsidRPr="008035E9">
              <w:t>issue</w:t>
            </w:r>
            <w:r w:rsidR="00042639">
              <w:t>. The TipMaster</w:t>
            </w:r>
            <w:r w:rsidRPr="008035E9">
              <w:t xml:space="preserve"> will open based on the decision being managed and the entries made on the Issue Management tab.</w:t>
            </w:r>
          </w:p>
          <w:p w14:paraId="6EBE98FD" w14:textId="6C754596" w:rsidR="00EB44A8" w:rsidRPr="00EB44A8" w:rsidRDefault="00EB44A8" w:rsidP="00D151BE">
            <w:pPr>
              <w:pStyle w:val="VBALevel1Heading"/>
              <w:numPr>
                <w:ilvl w:val="0"/>
                <w:numId w:val="24"/>
              </w:numPr>
              <w:spacing w:before="60" w:after="60"/>
              <w:rPr>
                <w:b w:val="0"/>
                <w:bCs/>
              </w:rPr>
            </w:pPr>
            <w:r>
              <w:rPr>
                <w:b w:val="0"/>
                <w:bCs/>
                <w:caps w:val="0"/>
              </w:rPr>
              <w:t>I</w:t>
            </w:r>
            <w:r w:rsidRPr="00EB44A8">
              <w:rPr>
                <w:b w:val="0"/>
                <w:bCs/>
                <w:caps w:val="0"/>
              </w:rPr>
              <w:t xml:space="preserve">ssues are listed in </w:t>
            </w:r>
            <w:r w:rsidR="00042639">
              <w:rPr>
                <w:b w:val="0"/>
                <w:bCs/>
                <w:caps w:val="0"/>
              </w:rPr>
              <w:t>TipMaster</w:t>
            </w:r>
            <w:r w:rsidRPr="00EB44A8">
              <w:rPr>
                <w:b w:val="0"/>
                <w:bCs/>
                <w:caps w:val="0"/>
              </w:rPr>
              <w:t xml:space="preserve"> indicate that an issue (s) should be addressed as suggested within the prompt box (see slide 9).</w:t>
            </w:r>
          </w:p>
          <w:p w14:paraId="21002676" w14:textId="38EAA719" w:rsidR="00EB44A8" w:rsidRPr="00EB44A8" w:rsidRDefault="00EB44A8" w:rsidP="00D151BE">
            <w:pPr>
              <w:pStyle w:val="VBALevel1Heading"/>
              <w:numPr>
                <w:ilvl w:val="0"/>
                <w:numId w:val="24"/>
              </w:numPr>
              <w:spacing w:before="60" w:after="60"/>
              <w:rPr>
                <w:b w:val="0"/>
                <w:bCs/>
              </w:rPr>
            </w:pPr>
            <w:r>
              <w:rPr>
                <w:b w:val="0"/>
                <w:bCs/>
                <w:caps w:val="0"/>
              </w:rPr>
              <w:t>S</w:t>
            </w:r>
            <w:r w:rsidRPr="00EB44A8">
              <w:rPr>
                <w:b w:val="0"/>
                <w:bCs/>
                <w:caps w:val="0"/>
              </w:rPr>
              <w:t xml:space="preserve">elect the issue you want to review. </w:t>
            </w:r>
            <w:r w:rsidR="00D151BE">
              <w:rPr>
                <w:b w:val="0"/>
                <w:bCs/>
                <w:caps w:val="0"/>
              </w:rPr>
              <w:t>Y</w:t>
            </w:r>
            <w:r w:rsidRPr="00EB44A8">
              <w:rPr>
                <w:b w:val="0"/>
                <w:bCs/>
                <w:caps w:val="0"/>
              </w:rPr>
              <w:t>ou can highlight any issue in the list, but the first issue will be automatically highlighted.</w:t>
            </w:r>
          </w:p>
          <w:p w14:paraId="1DD03CC9" w14:textId="1F98CB5D" w:rsidR="00EB44A8" w:rsidRPr="00EB44A8" w:rsidRDefault="00EB44A8" w:rsidP="00D151BE">
            <w:pPr>
              <w:pStyle w:val="VBALevel1Heading"/>
              <w:numPr>
                <w:ilvl w:val="0"/>
                <w:numId w:val="24"/>
              </w:numPr>
              <w:spacing w:before="60" w:after="60"/>
              <w:rPr>
                <w:b w:val="0"/>
                <w:bCs/>
              </w:rPr>
            </w:pPr>
            <w:r>
              <w:rPr>
                <w:b w:val="0"/>
                <w:bCs/>
                <w:caps w:val="0"/>
              </w:rPr>
              <w:lastRenderedPageBreak/>
              <w:t>T</w:t>
            </w:r>
            <w:r w:rsidRPr="00EB44A8">
              <w:rPr>
                <w:b w:val="0"/>
                <w:bCs/>
                <w:caps w:val="0"/>
              </w:rPr>
              <w:t>he tip text that applies to the highlighted issue is shown in the tip for box on the right.</w:t>
            </w:r>
          </w:p>
          <w:p w14:paraId="58B89C2C" w14:textId="7E4A4247" w:rsidR="00EB44A8" w:rsidRPr="00EB44A8" w:rsidRDefault="00EB44A8" w:rsidP="00D151BE">
            <w:pPr>
              <w:pStyle w:val="VBALevel1Heading"/>
              <w:numPr>
                <w:ilvl w:val="0"/>
                <w:numId w:val="24"/>
              </w:numPr>
              <w:spacing w:before="60" w:after="60"/>
              <w:rPr>
                <w:b w:val="0"/>
                <w:bCs/>
              </w:rPr>
            </w:pPr>
            <w:r>
              <w:rPr>
                <w:b w:val="0"/>
                <w:bCs/>
                <w:caps w:val="0"/>
              </w:rPr>
              <w:t>C</w:t>
            </w:r>
            <w:r w:rsidRPr="00EB44A8">
              <w:rPr>
                <w:b w:val="0"/>
                <w:bCs/>
                <w:caps w:val="0"/>
              </w:rPr>
              <w:t>itations are listed in the citations box.</w:t>
            </w:r>
          </w:p>
          <w:p w14:paraId="3D4C23D1" w14:textId="2E1FD017" w:rsidR="00EB44A8" w:rsidRPr="00EB44A8" w:rsidRDefault="00EB44A8" w:rsidP="00D151BE">
            <w:pPr>
              <w:pStyle w:val="VBALevel1Heading"/>
              <w:numPr>
                <w:ilvl w:val="0"/>
                <w:numId w:val="24"/>
              </w:numPr>
              <w:spacing w:before="60" w:after="60"/>
              <w:rPr>
                <w:b w:val="0"/>
                <w:bCs/>
              </w:rPr>
            </w:pPr>
            <w:r>
              <w:rPr>
                <w:b w:val="0"/>
                <w:bCs/>
                <w:caps w:val="0"/>
              </w:rPr>
              <w:t>S</w:t>
            </w:r>
            <w:r w:rsidRPr="00EB44A8">
              <w:rPr>
                <w:b w:val="0"/>
                <w:bCs/>
                <w:caps w:val="0"/>
              </w:rPr>
              <w:t>elect the citation you want to review. you can highlight any citation in the list, but the first citation will be automatically highlighted.</w:t>
            </w:r>
          </w:p>
          <w:p w14:paraId="2D06EEFB" w14:textId="3F5F2C81" w:rsidR="00EB44A8" w:rsidRPr="00EB44A8" w:rsidRDefault="00EB44A8" w:rsidP="00D151BE">
            <w:pPr>
              <w:pStyle w:val="VBALevel1Heading"/>
              <w:numPr>
                <w:ilvl w:val="0"/>
                <w:numId w:val="24"/>
              </w:numPr>
              <w:spacing w:before="60" w:after="60"/>
              <w:rPr>
                <w:b w:val="0"/>
                <w:bCs/>
              </w:rPr>
            </w:pPr>
            <w:r>
              <w:rPr>
                <w:b w:val="0"/>
                <w:bCs/>
                <w:caps w:val="0"/>
              </w:rPr>
              <w:t>S</w:t>
            </w:r>
            <w:r w:rsidRPr="00EB44A8">
              <w:rPr>
                <w:b w:val="0"/>
                <w:bCs/>
                <w:caps w:val="0"/>
              </w:rPr>
              <w:t>he law that applies to this citation is shown in the pertinent law for box on the right.</w:t>
            </w:r>
          </w:p>
          <w:p w14:paraId="235F41B4" w14:textId="12F0EEF3" w:rsidR="009B2F5A" w:rsidRPr="00EB44A8" w:rsidRDefault="00EB44A8" w:rsidP="003233C0">
            <w:pPr>
              <w:pStyle w:val="VBALevel1Heading"/>
              <w:numPr>
                <w:ilvl w:val="0"/>
                <w:numId w:val="24"/>
              </w:numPr>
              <w:spacing w:before="60" w:after="60"/>
              <w:rPr>
                <w:b w:val="0"/>
                <w:bCs/>
              </w:rPr>
            </w:pPr>
            <w:r>
              <w:rPr>
                <w:b w:val="0"/>
                <w:bCs/>
                <w:caps w:val="0"/>
              </w:rPr>
              <w:t>S</w:t>
            </w:r>
            <w:r w:rsidRPr="00EB44A8">
              <w:rPr>
                <w:b w:val="0"/>
                <w:bCs/>
                <w:caps w:val="0"/>
              </w:rPr>
              <w:t>elect ok to return to the issue summary screen</w:t>
            </w:r>
            <w:bookmarkEnd w:id="44"/>
          </w:p>
        </w:tc>
      </w:tr>
      <w:tr w:rsidR="009B2F5A" w14:paraId="235F41BA" w14:textId="77777777" w:rsidTr="00BB6847">
        <w:trPr>
          <w:trHeight w:val="212"/>
        </w:trPr>
        <w:tc>
          <w:tcPr>
            <w:tcW w:w="2560" w:type="dxa"/>
          </w:tcPr>
          <w:p w14:paraId="235F41B6" w14:textId="30D288E8" w:rsidR="009B2F5A" w:rsidRDefault="00EB44A8">
            <w:pPr>
              <w:pStyle w:val="VBALevel2Heading"/>
              <w:rPr>
                <w:bCs/>
                <w:i/>
              </w:rPr>
            </w:pPr>
            <w:r w:rsidRPr="00A807D5">
              <w:rPr>
                <w:color w:val="auto"/>
              </w:rPr>
              <w:lastRenderedPageBreak/>
              <w:t>Knowledge Check</w:t>
            </w:r>
            <w:r w:rsidR="009B2F5A">
              <w:rPr>
                <w:rFonts w:ascii="Times New Roman Bold" w:hAnsi="Times New Roman Bold"/>
              </w:rPr>
              <w:br/>
            </w:r>
          </w:p>
          <w:p w14:paraId="235F41B7" w14:textId="7ECAE445" w:rsidR="009B2F5A" w:rsidRDefault="009B2F5A">
            <w:pPr>
              <w:pStyle w:val="VBASlideNumber"/>
            </w:pPr>
            <w:r w:rsidRPr="00CD4B26">
              <w:rPr>
                <w:color w:val="auto"/>
              </w:rPr>
              <w:t xml:space="preserve">Slide </w:t>
            </w:r>
            <w:r w:rsidR="00CD4B26">
              <w:rPr>
                <w:color w:val="auto"/>
              </w:rPr>
              <w:t>1</w:t>
            </w:r>
            <w:r w:rsidR="00B306FF">
              <w:rPr>
                <w:color w:val="auto"/>
              </w:rPr>
              <w:t>3</w:t>
            </w:r>
            <w:r>
              <w:br/>
            </w:r>
          </w:p>
          <w:p w14:paraId="235F41B8" w14:textId="184CB101" w:rsidR="009B2F5A" w:rsidRDefault="009B2F5A">
            <w:pPr>
              <w:pStyle w:val="VBAHandoutNumber"/>
            </w:pPr>
          </w:p>
        </w:tc>
        <w:tc>
          <w:tcPr>
            <w:tcW w:w="7217" w:type="dxa"/>
          </w:tcPr>
          <w:p w14:paraId="00353A4F" w14:textId="4C0FA4E6" w:rsidR="00A807D5" w:rsidRPr="00A807D5" w:rsidRDefault="00A807D5" w:rsidP="00A807D5">
            <w:pPr>
              <w:spacing w:before="240" w:after="240"/>
            </w:pPr>
            <w:r w:rsidRPr="00A807D5">
              <w:rPr>
                <w:b/>
                <w:bCs/>
              </w:rPr>
              <w:t>Question:</w:t>
            </w:r>
            <w:r>
              <w:t xml:space="preserve"> </w:t>
            </w:r>
            <w:r w:rsidRPr="00A807D5">
              <w:t xml:space="preserve">What is the purpose of </w:t>
            </w:r>
            <w:r w:rsidR="00042639">
              <w:t>TipMaster</w:t>
            </w:r>
            <w:r w:rsidRPr="00A807D5">
              <w:t>?</w:t>
            </w:r>
          </w:p>
          <w:p w14:paraId="0FA66405" w14:textId="21DC234C" w:rsidR="009B2F5A" w:rsidRDefault="00A807D5">
            <w:pPr>
              <w:spacing w:before="240" w:after="240"/>
            </w:pPr>
            <w:r w:rsidRPr="00A807D5">
              <w:rPr>
                <w:b/>
                <w:bCs/>
              </w:rPr>
              <w:t xml:space="preserve">Answer: </w:t>
            </w:r>
            <w:r w:rsidRPr="00A807D5">
              <w:t xml:space="preserve">The </w:t>
            </w:r>
            <w:r w:rsidR="00042639">
              <w:t>TipMaster</w:t>
            </w:r>
            <w:r w:rsidRPr="00A807D5">
              <w:t xml:space="preserve"> is an embedded “help-aid” that provides prompts for the RVSR to consider during the rating process.</w:t>
            </w:r>
          </w:p>
          <w:p w14:paraId="3E726BA1" w14:textId="5ABE6E14" w:rsidR="00A807D5" w:rsidRDefault="00A807D5">
            <w:pPr>
              <w:spacing w:before="240" w:after="240"/>
            </w:pPr>
            <w:r w:rsidRPr="00A807D5">
              <w:rPr>
                <w:b/>
                <w:bCs/>
              </w:rPr>
              <w:t>Question:</w:t>
            </w:r>
            <w:r>
              <w:t xml:space="preserve"> List the  information that </w:t>
            </w:r>
            <w:r w:rsidR="00042639">
              <w:t>TipMaster</w:t>
            </w:r>
            <w:r>
              <w:t xml:space="preserve"> Prompts provide?</w:t>
            </w:r>
          </w:p>
          <w:p w14:paraId="235F41B9" w14:textId="31D47B37" w:rsidR="00A807D5" w:rsidRPr="00A807D5" w:rsidRDefault="00A807D5">
            <w:pPr>
              <w:spacing w:before="240" w:after="240"/>
            </w:pPr>
            <w:r w:rsidRPr="00A807D5">
              <w:rPr>
                <w:b/>
                <w:bCs/>
              </w:rPr>
              <w:t>Answer:</w:t>
            </w:r>
            <w:r>
              <w:t xml:space="preserve"> </w:t>
            </w:r>
            <w:r w:rsidR="00042639">
              <w:t>TipMaster</w:t>
            </w:r>
            <w:r>
              <w:t xml:space="preserve"> provides a prompt for the RVSR to consider certain entitlements the Veteran is entitled to receive, citations and pertinent laws that support consideration of the entitlement being prompted to consider.</w:t>
            </w:r>
          </w:p>
        </w:tc>
      </w:tr>
    </w:tbl>
    <w:p w14:paraId="235F41CC"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BB6847">
        <w:trPr>
          <w:trHeight w:val="212"/>
        </w:trPr>
        <w:tc>
          <w:tcPr>
            <w:tcW w:w="9777" w:type="dxa"/>
            <w:gridSpan w:val="2"/>
            <w:vAlign w:val="center"/>
          </w:tcPr>
          <w:p w14:paraId="235F41CD" w14:textId="39544A41" w:rsidR="002570A6" w:rsidRDefault="002570A6" w:rsidP="007056E7">
            <w:pPr>
              <w:pStyle w:val="VBALessonTopicTitle"/>
            </w:pPr>
            <w:bookmarkStart w:id="45" w:name="_Toc44079383"/>
            <w:r w:rsidRPr="00A807D5">
              <w:rPr>
                <w:color w:val="auto"/>
              </w:rPr>
              <w:lastRenderedPageBreak/>
              <w:t xml:space="preserve">Topic 2: </w:t>
            </w:r>
            <w:bookmarkStart w:id="46" w:name="_Hlk49771917"/>
            <w:r w:rsidR="00042639">
              <w:rPr>
                <w:bCs/>
                <w:color w:val="auto"/>
              </w:rPr>
              <w:t>TipMaster</w:t>
            </w:r>
            <w:r w:rsidR="00A807D5" w:rsidRPr="00A807D5">
              <w:rPr>
                <w:bCs/>
                <w:color w:val="auto"/>
              </w:rPr>
              <w:t xml:space="preserve"> Prompts For 38 USC </w:t>
            </w:r>
            <w:r w:rsidR="00834241">
              <w:rPr>
                <w:bCs/>
                <w:color w:val="auto"/>
              </w:rPr>
              <w:t>Chapter</w:t>
            </w:r>
            <w:r w:rsidR="00A807D5" w:rsidRPr="00A807D5">
              <w:rPr>
                <w:bCs/>
                <w:color w:val="auto"/>
              </w:rPr>
              <w:t xml:space="preserve"> 35</w:t>
            </w:r>
            <w:bookmarkEnd w:id="45"/>
            <w:bookmarkEnd w:id="46"/>
          </w:p>
        </w:tc>
      </w:tr>
      <w:tr w:rsidR="002570A6" w14:paraId="235F41D1" w14:textId="77777777" w:rsidTr="00BB6847">
        <w:trPr>
          <w:trHeight w:val="212"/>
        </w:trPr>
        <w:tc>
          <w:tcPr>
            <w:tcW w:w="2560" w:type="dxa"/>
          </w:tcPr>
          <w:p w14:paraId="0F6878AD" w14:textId="77777777" w:rsidR="002570A6" w:rsidRDefault="002570A6" w:rsidP="007056E7">
            <w:pPr>
              <w:pStyle w:val="VBALevel1Heading"/>
            </w:pPr>
            <w:r>
              <w:t>Introduction</w:t>
            </w:r>
          </w:p>
          <w:p w14:paraId="235F41CF" w14:textId="4805D380" w:rsidR="00915CAA" w:rsidRDefault="00915CAA" w:rsidP="00915CAA">
            <w:pPr>
              <w:pStyle w:val="VBASlideNumber"/>
            </w:pPr>
            <w:r w:rsidRPr="00915CAA">
              <w:rPr>
                <w:color w:val="auto"/>
              </w:rPr>
              <w:t>Slide 14</w:t>
            </w:r>
          </w:p>
        </w:tc>
        <w:tc>
          <w:tcPr>
            <w:tcW w:w="7217" w:type="dxa"/>
          </w:tcPr>
          <w:p w14:paraId="235F41D0" w14:textId="41A9BC02" w:rsidR="002570A6" w:rsidRDefault="00F3304A" w:rsidP="007056E7">
            <w:pPr>
              <w:pStyle w:val="VBABodyText"/>
              <w:rPr>
                <w:b/>
              </w:rPr>
            </w:pPr>
            <w:r w:rsidRPr="00184A92">
              <w:rPr>
                <w:color w:val="auto"/>
              </w:rPr>
              <w:t xml:space="preserve">This topic will provide </w:t>
            </w:r>
            <w:r>
              <w:rPr>
                <w:color w:val="auto"/>
              </w:rPr>
              <w:t>an overview of the</w:t>
            </w:r>
            <w:r w:rsidRPr="00184A92">
              <w:rPr>
                <w:color w:val="auto"/>
              </w:rPr>
              <w:t xml:space="preserve"> </w:t>
            </w:r>
            <w:r>
              <w:rPr>
                <w:color w:val="auto"/>
              </w:rPr>
              <w:t xml:space="preserve">VBMS-R </w:t>
            </w:r>
            <w:r w:rsidR="00042639">
              <w:rPr>
                <w:color w:val="auto"/>
              </w:rPr>
              <w:t>TipMaster</w:t>
            </w:r>
            <w:r>
              <w:rPr>
                <w:color w:val="auto"/>
              </w:rPr>
              <w:t xml:space="preserve"> prompt and its purpose in making sure </w:t>
            </w:r>
            <w:r w:rsidR="00834241">
              <w:rPr>
                <w:color w:val="auto"/>
              </w:rPr>
              <w:t>Chapter</w:t>
            </w:r>
            <w:r w:rsidR="00A807D5" w:rsidRPr="00A807D5">
              <w:rPr>
                <w:color w:val="auto"/>
              </w:rPr>
              <w:t xml:space="preserve"> 35 is addressed </w:t>
            </w:r>
            <w:r>
              <w:rPr>
                <w:color w:val="auto"/>
              </w:rPr>
              <w:t>in a rating decision.</w:t>
            </w:r>
          </w:p>
        </w:tc>
      </w:tr>
      <w:tr w:rsidR="002570A6" w14:paraId="235F41D4" w14:textId="77777777" w:rsidTr="00BB6847">
        <w:trPr>
          <w:trHeight w:val="212"/>
        </w:trPr>
        <w:tc>
          <w:tcPr>
            <w:tcW w:w="2560" w:type="dxa"/>
          </w:tcPr>
          <w:p w14:paraId="235F41D2" w14:textId="77777777" w:rsidR="002570A6" w:rsidRDefault="002570A6" w:rsidP="007056E7">
            <w:pPr>
              <w:pStyle w:val="VBALevel1Heading"/>
            </w:pPr>
            <w:r>
              <w:t>Time Required</w:t>
            </w:r>
          </w:p>
        </w:tc>
        <w:tc>
          <w:tcPr>
            <w:tcW w:w="7217" w:type="dxa"/>
          </w:tcPr>
          <w:p w14:paraId="235F41D3" w14:textId="26FED644" w:rsidR="002570A6" w:rsidRDefault="00C46D7D" w:rsidP="007056E7">
            <w:pPr>
              <w:pStyle w:val="VBATimeReq"/>
            </w:pPr>
            <w:r>
              <w:rPr>
                <w:color w:val="auto"/>
              </w:rPr>
              <w:t>0</w:t>
            </w:r>
            <w:r w:rsidR="00CD4B26" w:rsidRPr="00CD4B26">
              <w:rPr>
                <w:color w:val="auto"/>
              </w:rPr>
              <w:t>.5</w:t>
            </w:r>
            <w:r w:rsidR="002570A6">
              <w:t xml:space="preserve"> </w:t>
            </w:r>
            <w:r w:rsidR="002570A6">
              <w:rPr>
                <w:color w:val="auto"/>
              </w:rPr>
              <w:t>hours</w:t>
            </w:r>
          </w:p>
        </w:tc>
      </w:tr>
      <w:tr w:rsidR="002570A6" w14:paraId="235F41DF" w14:textId="77777777" w:rsidTr="00BB6847">
        <w:trPr>
          <w:trHeight w:val="212"/>
        </w:trPr>
        <w:tc>
          <w:tcPr>
            <w:tcW w:w="2560" w:type="dxa"/>
          </w:tcPr>
          <w:p w14:paraId="235F41D5" w14:textId="77777777" w:rsidR="002570A6" w:rsidRDefault="002570A6" w:rsidP="007056E7">
            <w:pPr>
              <w:pStyle w:val="VBALevel1Heading"/>
            </w:pPr>
            <w:r>
              <w:t>OBJECTIVES/</w:t>
            </w:r>
            <w:r>
              <w:br/>
              <w:t>Teaching Points</w:t>
            </w:r>
          </w:p>
          <w:p w14:paraId="235F41D6" w14:textId="7A2DD36B" w:rsidR="002570A6" w:rsidRPr="00CD4B26" w:rsidRDefault="002570A6" w:rsidP="007056E7">
            <w:pPr>
              <w:pStyle w:val="VBALevel3Heading"/>
              <w:spacing w:after="120"/>
              <w:rPr>
                <w:iCs/>
                <w:szCs w:val="24"/>
              </w:rPr>
            </w:pPr>
          </w:p>
        </w:tc>
        <w:tc>
          <w:tcPr>
            <w:tcW w:w="7217" w:type="dxa"/>
          </w:tcPr>
          <w:p w14:paraId="235F41D7" w14:textId="77777777" w:rsidR="002570A6" w:rsidRDefault="002570A6" w:rsidP="007056E7">
            <w:pPr>
              <w:tabs>
                <w:tab w:val="left" w:pos="590"/>
              </w:tabs>
              <w:spacing w:after="120"/>
              <w:rPr>
                <w:szCs w:val="24"/>
              </w:rPr>
            </w:pPr>
            <w:r>
              <w:rPr>
                <w:szCs w:val="24"/>
              </w:rPr>
              <w:t>Topic objectives:</w:t>
            </w:r>
          </w:p>
          <w:p w14:paraId="77A11767" w14:textId="23AFA915" w:rsidR="00A807D5" w:rsidRPr="00F15508" w:rsidRDefault="008214DD" w:rsidP="00FD5860">
            <w:pPr>
              <w:pStyle w:val="VBABodyText"/>
              <w:numPr>
                <w:ilvl w:val="0"/>
                <w:numId w:val="41"/>
              </w:numPr>
              <w:spacing w:before="0" w:after="0"/>
              <w:rPr>
                <w:color w:val="auto"/>
              </w:rPr>
            </w:pPr>
            <w:r w:rsidRPr="008214DD">
              <w:rPr>
                <w:color w:val="auto"/>
              </w:rPr>
              <w:t>Identify when to address 38 USC Chapter 35 entitlement</w:t>
            </w:r>
            <w:r w:rsidR="00A807D5" w:rsidRPr="00F15508">
              <w:rPr>
                <w:color w:val="auto"/>
              </w:rPr>
              <w:t>.</w:t>
            </w:r>
          </w:p>
          <w:p w14:paraId="235F41DB" w14:textId="77777777" w:rsidR="002570A6" w:rsidRDefault="002570A6" w:rsidP="00117B07">
            <w:pPr>
              <w:tabs>
                <w:tab w:val="left" w:pos="590"/>
              </w:tabs>
              <w:spacing w:after="120"/>
              <w:rPr>
                <w:bCs/>
                <w:szCs w:val="24"/>
              </w:rPr>
            </w:pPr>
            <w:r>
              <w:rPr>
                <w:szCs w:val="24"/>
              </w:rPr>
              <w:t>The following topic teaching points support the topic objectives</w:t>
            </w:r>
            <w:r>
              <w:rPr>
                <w:bCs/>
                <w:szCs w:val="24"/>
              </w:rPr>
              <w:t xml:space="preserve">: </w:t>
            </w:r>
          </w:p>
          <w:p w14:paraId="235F41DE" w14:textId="4075A1D1" w:rsidR="002570A6" w:rsidRPr="00F15508" w:rsidRDefault="00447A6E" w:rsidP="00F15508">
            <w:pPr>
              <w:pStyle w:val="VBABodyText"/>
              <w:numPr>
                <w:ilvl w:val="0"/>
                <w:numId w:val="40"/>
              </w:numPr>
              <w:rPr>
                <w:color w:val="2A63A8"/>
              </w:rPr>
            </w:pPr>
            <w:r w:rsidRPr="00F15508">
              <w:rPr>
                <w:color w:val="auto"/>
              </w:rPr>
              <w:t xml:space="preserve">Identify </w:t>
            </w:r>
            <w:r w:rsidR="00DD06F0" w:rsidRPr="00F15508">
              <w:rPr>
                <w:color w:val="auto"/>
              </w:rPr>
              <w:t xml:space="preserve">what </w:t>
            </w:r>
            <w:r w:rsidRPr="00F15508">
              <w:rPr>
                <w:color w:val="auto"/>
              </w:rPr>
              <w:t xml:space="preserve">action to take when </w:t>
            </w:r>
            <w:r w:rsidR="00F15508">
              <w:rPr>
                <w:color w:val="auto"/>
              </w:rPr>
              <w:t xml:space="preserve">VBMS-R </w:t>
            </w:r>
            <w:r w:rsidR="00042639">
              <w:rPr>
                <w:color w:val="auto"/>
              </w:rPr>
              <w:t>TipMaster</w:t>
            </w:r>
            <w:r w:rsidRPr="00F15508">
              <w:rPr>
                <w:color w:val="auto"/>
              </w:rPr>
              <w:t xml:space="preserve"> prompt </w:t>
            </w:r>
            <w:r w:rsidR="00F15508">
              <w:rPr>
                <w:color w:val="auto"/>
              </w:rPr>
              <w:t xml:space="preserve">is </w:t>
            </w:r>
            <w:r w:rsidRPr="00F15508">
              <w:rPr>
                <w:color w:val="auto"/>
              </w:rPr>
              <w:t xml:space="preserve">generated in </w:t>
            </w:r>
            <w:r w:rsidR="00F15508">
              <w:rPr>
                <w:color w:val="auto"/>
              </w:rPr>
              <w:t>the</w:t>
            </w:r>
            <w:r w:rsidRPr="00F15508">
              <w:rPr>
                <w:color w:val="auto"/>
              </w:rPr>
              <w:t xml:space="preserve"> rating decision.</w:t>
            </w:r>
          </w:p>
        </w:tc>
      </w:tr>
      <w:tr w:rsidR="002570A6" w14:paraId="235F41E4" w14:textId="77777777" w:rsidTr="00BB6847">
        <w:trPr>
          <w:trHeight w:val="212"/>
        </w:trPr>
        <w:tc>
          <w:tcPr>
            <w:tcW w:w="2560" w:type="dxa"/>
          </w:tcPr>
          <w:p w14:paraId="235F41E0" w14:textId="778AC555" w:rsidR="002570A6" w:rsidRDefault="00A807D5" w:rsidP="007056E7">
            <w:pPr>
              <w:pStyle w:val="VBALevel2Heading"/>
              <w:rPr>
                <w:bCs/>
                <w:i/>
              </w:rPr>
            </w:pPr>
            <w:bookmarkStart w:id="47" w:name="_Hlk49771962"/>
            <w:r w:rsidRPr="00184A92">
              <w:rPr>
                <w:color w:val="auto"/>
              </w:rPr>
              <w:t>Scenario 1: Establishing DEA/</w:t>
            </w:r>
            <w:r w:rsidR="00834241">
              <w:rPr>
                <w:color w:val="auto"/>
              </w:rPr>
              <w:t>Chapter</w:t>
            </w:r>
            <w:r w:rsidRPr="00184A92">
              <w:rPr>
                <w:color w:val="auto"/>
              </w:rPr>
              <w:t xml:space="preserve"> 35</w:t>
            </w:r>
            <w:bookmarkEnd w:id="47"/>
            <w:r w:rsidR="002570A6">
              <w:rPr>
                <w:rFonts w:ascii="Times New Roman Bold" w:hAnsi="Times New Roman Bold"/>
              </w:rPr>
              <w:br/>
            </w:r>
          </w:p>
          <w:p w14:paraId="235F41E1" w14:textId="59351795" w:rsidR="002570A6" w:rsidRDefault="002570A6" w:rsidP="007056E7">
            <w:pPr>
              <w:pStyle w:val="VBASlideNumber"/>
            </w:pPr>
            <w:r w:rsidRPr="00184A92">
              <w:rPr>
                <w:color w:val="auto"/>
              </w:rPr>
              <w:t xml:space="preserve">Slide </w:t>
            </w:r>
            <w:r w:rsidR="00184A92">
              <w:rPr>
                <w:color w:val="auto"/>
              </w:rPr>
              <w:t>1</w:t>
            </w:r>
            <w:r w:rsidR="00915CAA">
              <w:rPr>
                <w:color w:val="auto"/>
              </w:rPr>
              <w:t>5</w:t>
            </w:r>
            <w:r w:rsidR="00CD4B26">
              <w:rPr>
                <w:color w:val="auto"/>
              </w:rPr>
              <w:t>-2</w:t>
            </w:r>
            <w:r w:rsidR="00915CAA">
              <w:rPr>
                <w:color w:val="auto"/>
              </w:rPr>
              <w:t>4</w:t>
            </w:r>
            <w:r>
              <w:br/>
            </w:r>
          </w:p>
          <w:p w14:paraId="235F41E2" w14:textId="2C634CEB" w:rsidR="002570A6" w:rsidRDefault="002570A6" w:rsidP="007056E7">
            <w:pPr>
              <w:pStyle w:val="VBAHandoutNumber"/>
            </w:pPr>
            <w:r w:rsidRPr="00F15D68">
              <w:rPr>
                <w:color w:val="auto"/>
              </w:rPr>
              <w:t xml:space="preserve">Handout </w:t>
            </w:r>
            <w:r w:rsidR="00F15D68">
              <w:rPr>
                <w:color w:val="auto"/>
              </w:rPr>
              <w:t>6-10</w:t>
            </w:r>
          </w:p>
        </w:tc>
        <w:tc>
          <w:tcPr>
            <w:tcW w:w="7217" w:type="dxa"/>
          </w:tcPr>
          <w:p w14:paraId="1068EC22" w14:textId="5049374D" w:rsidR="00184A92" w:rsidRDefault="00184A92" w:rsidP="00184A92">
            <w:pPr>
              <w:pStyle w:val="VBABodyText"/>
              <w:rPr>
                <w:color w:val="auto"/>
              </w:rPr>
            </w:pPr>
            <w:bookmarkStart w:id="48" w:name="_Hlk49771995"/>
            <w:r>
              <w:rPr>
                <w:color w:val="auto"/>
              </w:rPr>
              <w:t>Communicate to the class the following scenario:</w:t>
            </w:r>
          </w:p>
          <w:p w14:paraId="63E93057" w14:textId="6A81CB80" w:rsidR="00A807D5" w:rsidRPr="00A807D5" w:rsidRDefault="00A807D5" w:rsidP="008569D3">
            <w:pPr>
              <w:pStyle w:val="VBABodyText"/>
              <w:numPr>
                <w:ilvl w:val="0"/>
                <w:numId w:val="29"/>
              </w:numPr>
              <w:spacing w:before="60" w:after="60"/>
              <w:rPr>
                <w:color w:val="auto"/>
              </w:rPr>
            </w:pPr>
            <w:r w:rsidRPr="00A807D5">
              <w:rPr>
                <w:color w:val="auto"/>
              </w:rPr>
              <w:t>Veteran is service-connected at 100 percent disabling for posttraumatic stress disorder (PTSD), September 11, 2018.</w:t>
            </w:r>
          </w:p>
          <w:p w14:paraId="03F06CE3" w14:textId="77777777" w:rsidR="00A807D5" w:rsidRPr="00A807D5" w:rsidRDefault="00A807D5" w:rsidP="008569D3">
            <w:pPr>
              <w:pStyle w:val="VBABodyText"/>
              <w:numPr>
                <w:ilvl w:val="0"/>
                <w:numId w:val="29"/>
              </w:numPr>
              <w:spacing w:before="60" w:after="60"/>
              <w:rPr>
                <w:color w:val="auto"/>
              </w:rPr>
            </w:pPr>
            <w:r w:rsidRPr="00A807D5">
              <w:rPr>
                <w:color w:val="auto"/>
              </w:rPr>
              <w:t>Medical evidence of Record supports no future examination is warranted, as the total disability will continue for the remainder of the Veteran’s life.</w:t>
            </w:r>
          </w:p>
          <w:p w14:paraId="45B44FEF" w14:textId="77777777" w:rsidR="00A807D5" w:rsidRPr="00A807D5" w:rsidRDefault="00A807D5" w:rsidP="00A807D5">
            <w:pPr>
              <w:pStyle w:val="VBABodyText"/>
              <w:rPr>
                <w:color w:val="auto"/>
              </w:rPr>
            </w:pPr>
            <w:r w:rsidRPr="00A807D5">
              <w:rPr>
                <w:b/>
                <w:bCs/>
                <w:color w:val="auto"/>
              </w:rPr>
              <w:t xml:space="preserve">Reminder: </w:t>
            </w:r>
            <w:r w:rsidRPr="00042639">
              <w:rPr>
                <w:color w:val="auto"/>
              </w:rPr>
              <w:t>Ancillary Benefits are secondary benefits that are to be considered when evaluating claims for compensation, pension or Dependency and Indemnity Compensation (DIC)</w:t>
            </w:r>
          </w:p>
          <w:bookmarkEnd w:id="48"/>
          <w:p w14:paraId="235F41E3" w14:textId="23959C2B" w:rsidR="002570A6" w:rsidRPr="00184A92" w:rsidRDefault="00A807D5" w:rsidP="007056E7">
            <w:pPr>
              <w:pStyle w:val="VBABodyText"/>
              <w:rPr>
                <w:b/>
                <w:bCs/>
              </w:rPr>
            </w:pPr>
            <w:r w:rsidRPr="00184A92">
              <w:rPr>
                <w:b/>
                <w:bCs/>
                <w:color w:val="auto"/>
              </w:rPr>
              <w:t xml:space="preserve">Notify the class that </w:t>
            </w:r>
            <w:bookmarkStart w:id="49" w:name="_Hlk49772029"/>
            <w:r w:rsidRPr="00184A92">
              <w:rPr>
                <w:b/>
                <w:bCs/>
                <w:color w:val="auto"/>
              </w:rPr>
              <w:t xml:space="preserve">the following noted scenario will be demonstrated through the next </w:t>
            </w:r>
            <w:r w:rsidR="00184A92" w:rsidRPr="00184A92">
              <w:rPr>
                <w:b/>
                <w:bCs/>
                <w:color w:val="auto"/>
              </w:rPr>
              <w:t>8 slides</w:t>
            </w:r>
            <w:r w:rsidR="00DC30D5">
              <w:rPr>
                <w:b/>
                <w:bCs/>
                <w:color w:val="auto"/>
              </w:rPr>
              <w:t>.</w:t>
            </w:r>
            <w:bookmarkEnd w:id="49"/>
          </w:p>
        </w:tc>
      </w:tr>
      <w:tr w:rsidR="002570A6" w14:paraId="235F41E9" w14:textId="77777777" w:rsidTr="00BB6847">
        <w:trPr>
          <w:trHeight w:val="212"/>
        </w:trPr>
        <w:tc>
          <w:tcPr>
            <w:tcW w:w="2560" w:type="dxa"/>
          </w:tcPr>
          <w:p w14:paraId="235F41E5" w14:textId="00083627" w:rsidR="002570A6" w:rsidRDefault="00184A92" w:rsidP="002570A6">
            <w:pPr>
              <w:pStyle w:val="VBALevel2Heading"/>
            </w:pPr>
            <w:r w:rsidRPr="009B3E65">
              <w:rPr>
                <w:color w:val="auto"/>
              </w:rPr>
              <w:t>Knowledge Check</w:t>
            </w:r>
            <w:r w:rsidR="002570A6">
              <w:br/>
            </w:r>
          </w:p>
          <w:p w14:paraId="235F41E6" w14:textId="16EC7146" w:rsidR="002570A6" w:rsidRPr="0022142B" w:rsidRDefault="002570A6" w:rsidP="007056E7">
            <w:pPr>
              <w:pStyle w:val="VBASlideNumber"/>
              <w:rPr>
                <w:color w:val="auto"/>
              </w:rPr>
            </w:pPr>
            <w:r w:rsidRPr="0022142B">
              <w:rPr>
                <w:color w:val="auto"/>
              </w:rPr>
              <w:t xml:space="preserve">Slide </w:t>
            </w:r>
            <w:r w:rsidR="00CD4B26" w:rsidRPr="0022142B">
              <w:rPr>
                <w:color w:val="auto"/>
              </w:rPr>
              <w:t>2</w:t>
            </w:r>
            <w:r w:rsidR="00915CAA">
              <w:rPr>
                <w:color w:val="auto"/>
              </w:rPr>
              <w:t>5</w:t>
            </w:r>
            <w:r w:rsidRPr="0022142B">
              <w:rPr>
                <w:color w:val="auto"/>
              </w:rPr>
              <w:br/>
            </w:r>
          </w:p>
          <w:p w14:paraId="235F41E7" w14:textId="767B5179" w:rsidR="002570A6" w:rsidRDefault="002570A6" w:rsidP="007056E7">
            <w:pPr>
              <w:pStyle w:val="VBAHandoutNumber"/>
            </w:pPr>
          </w:p>
        </w:tc>
        <w:tc>
          <w:tcPr>
            <w:tcW w:w="7217" w:type="dxa"/>
          </w:tcPr>
          <w:p w14:paraId="44CA6F06" w14:textId="3179A96D" w:rsidR="00184A92" w:rsidRDefault="00184A92" w:rsidP="008569D3">
            <w:pPr>
              <w:pStyle w:val="VBALevel1Heading"/>
              <w:spacing w:before="60" w:after="60"/>
              <w:rPr>
                <w:b w:val="0"/>
                <w:bCs/>
                <w:caps w:val="0"/>
              </w:rPr>
            </w:pPr>
            <w:r>
              <w:rPr>
                <w:caps w:val="0"/>
              </w:rPr>
              <w:t xml:space="preserve">Question: </w:t>
            </w:r>
            <w:r w:rsidRPr="00184A92">
              <w:rPr>
                <w:b w:val="0"/>
                <w:bCs/>
                <w:caps w:val="0"/>
              </w:rPr>
              <w:t xml:space="preserve">What </w:t>
            </w:r>
            <w:r w:rsidR="005F0275" w:rsidRPr="00184A92">
              <w:rPr>
                <w:b w:val="0"/>
                <w:bCs/>
                <w:caps w:val="0"/>
              </w:rPr>
              <w:t>are</w:t>
            </w:r>
            <w:r w:rsidRPr="00184A92">
              <w:rPr>
                <w:b w:val="0"/>
                <w:bCs/>
                <w:caps w:val="0"/>
              </w:rPr>
              <w:t xml:space="preserve"> the criteria the veteran must meet to be entitled to 38 U.S.C. </w:t>
            </w:r>
            <w:r w:rsidR="00834241">
              <w:rPr>
                <w:b w:val="0"/>
                <w:bCs/>
                <w:caps w:val="0"/>
              </w:rPr>
              <w:t>Chapter</w:t>
            </w:r>
            <w:r w:rsidRPr="00184A92">
              <w:rPr>
                <w:b w:val="0"/>
                <w:bCs/>
                <w:caps w:val="0"/>
              </w:rPr>
              <w:t xml:space="preserve"> 35 benefits?</w:t>
            </w:r>
          </w:p>
          <w:p w14:paraId="30F29AE9" w14:textId="6282D2F0" w:rsidR="00184A92" w:rsidRDefault="00184A92" w:rsidP="008569D3">
            <w:pPr>
              <w:pStyle w:val="VBALevel1Heading"/>
              <w:spacing w:before="60" w:after="60"/>
              <w:rPr>
                <w:b w:val="0"/>
                <w:bCs/>
                <w:caps w:val="0"/>
              </w:rPr>
            </w:pPr>
            <w:r>
              <w:t xml:space="preserve">Answer: </w:t>
            </w:r>
            <w:r>
              <w:rPr>
                <w:b w:val="0"/>
                <w:bCs/>
                <w:caps w:val="0"/>
              </w:rPr>
              <w:t>V</w:t>
            </w:r>
            <w:r w:rsidRPr="00184A92">
              <w:rPr>
                <w:b w:val="0"/>
                <w:bCs/>
                <w:caps w:val="0"/>
              </w:rPr>
              <w:t xml:space="preserve">eteran must have a signal </w:t>
            </w:r>
            <w:r>
              <w:rPr>
                <w:b w:val="0"/>
                <w:bCs/>
                <w:caps w:val="0"/>
              </w:rPr>
              <w:t>SC</w:t>
            </w:r>
            <w:r w:rsidRPr="00184A92">
              <w:rPr>
                <w:b w:val="0"/>
                <w:bCs/>
                <w:caps w:val="0"/>
              </w:rPr>
              <w:t xml:space="preserve"> issue at 100% or have a combined 100% </w:t>
            </w:r>
            <w:r w:rsidR="0039366B" w:rsidRPr="00184A92">
              <w:rPr>
                <w:b w:val="0"/>
                <w:bCs/>
                <w:caps w:val="0"/>
              </w:rPr>
              <w:t>SC</w:t>
            </w:r>
            <w:r w:rsidRPr="00184A92">
              <w:rPr>
                <w:b w:val="0"/>
                <w:bCs/>
                <w:caps w:val="0"/>
              </w:rPr>
              <w:t xml:space="preserve"> rating with no routine future exams.</w:t>
            </w:r>
          </w:p>
          <w:p w14:paraId="25120BE7" w14:textId="4C35AC32" w:rsidR="00184A92" w:rsidRDefault="00184A92" w:rsidP="008569D3">
            <w:pPr>
              <w:pStyle w:val="VBALevel1Heading"/>
              <w:spacing w:before="60" w:after="60"/>
              <w:rPr>
                <w:b w:val="0"/>
                <w:bCs/>
                <w:caps w:val="0"/>
              </w:rPr>
            </w:pPr>
            <w:r>
              <w:rPr>
                <w:caps w:val="0"/>
              </w:rPr>
              <w:t xml:space="preserve">Question: </w:t>
            </w:r>
            <w:r w:rsidRPr="00184A92">
              <w:rPr>
                <w:b w:val="0"/>
                <w:bCs/>
                <w:caps w:val="0"/>
              </w:rPr>
              <w:t xml:space="preserve">Does the Veteran need to have dependents to be entitled to </w:t>
            </w:r>
            <w:r w:rsidR="00834241">
              <w:rPr>
                <w:b w:val="0"/>
                <w:bCs/>
                <w:caps w:val="0"/>
              </w:rPr>
              <w:t>Chapter</w:t>
            </w:r>
            <w:r w:rsidRPr="00184A92">
              <w:rPr>
                <w:b w:val="0"/>
                <w:bCs/>
                <w:caps w:val="0"/>
              </w:rPr>
              <w:t xml:space="preserve"> 35 benefits?</w:t>
            </w:r>
          </w:p>
          <w:p w14:paraId="336DDFB4" w14:textId="70F13C73" w:rsidR="00184A92" w:rsidRPr="00184A92" w:rsidRDefault="00184A92" w:rsidP="008569D3">
            <w:pPr>
              <w:pStyle w:val="VBALevel1Heading"/>
              <w:spacing w:before="60" w:after="60"/>
              <w:rPr>
                <w:b w:val="0"/>
                <w:bCs/>
              </w:rPr>
            </w:pPr>
            <w:r w:rsidRPr="00184A92">
              <w:rPr>
                <w:caps w:val="0"/>
              </w:rPr>
              <w:t xml:space="preserve">Answer: </w:t>
            </w:r>
            <w:r>
              <w:rPr>
                <w:b w:val="0"/>
                <w:bCs/>
                <w:caps w:val="0"/>
              </w:rPr>
              <w:t>No</w:t>
            </w:r>
          </w:p>
          <w:p w14:paraId="405F64C6" w14:textId="4161935F" w:rsidR="00184A92" w:rsidRPr="00184A92" w:rsidRDefault="00184A92" w:rsidP="008569D3">
            <w:pPr>
              <w:pStyle w:val="VBALevel1Heading"/>
              <w:spacing w:before="60" w:after="60"/>
              <w:rPr>
                <w:b w:val="0"/>
                <w:bCs/>
              </w:rPr>
            </w:pPr>
            <w:r>
              <w:rPr>
                <w:caps w:val="0"/>
              </w:rPr>
              <w:t xml:space="preserve">Question: </w:t>
            </w:r>
            <w:r w:rsidRPr="00184A92">
              <w:rPr>
                <w:b w:val="0"/>
                <w:bCs/>
                <w:caps w:val="0"/>
              </w:rPr>
              <w:t xml:space="preserve">What </w:t>
            </w:r>
            <w:r w:rsidR="00042639">
              <w:rPr>
                <w:b w:val="0"/>
                <w:bCs/>
                <w:caps w:val="0"/>
              </w:rPr>
              <w:t>TipMaster</w:t>
            </w:r>
            <w:r w:rsidRPr="00184A92">
              <w:rPr>
                <w:b w:val="0"/>
                <w:bCs/>
                <w:caps w:val="0"/>
              </w:rPr>
              <w:t xml:space="preserve"> prompt is created that will require the </w:t>
            </w:r>
            <w:r>
              <w:rPr>
                <w:b w:val="0"/>
                <w:bCs/>
                <w:caps w:val="0"/>
              </w:rPr>
              <w:t>RVSR</w:t>
            </w:r>
            <w:r w:rsidRPr="00184A92">
              <w:rPr>
                <w:b w:val="0"/>
                <w:bCs/>
                <w:caps w:val="0"/>
              </w:rPr>
              <w:t xml:space="preserve"> to determine if </w:t>
            </w:r>
            <w:r w:rsidR="00834241">
              <w:rPr>
                <w:b w:val="0"/>
                <w:bCs/>
                <w:caps w:val="0"/>
              </w:rPr>
              <w:t>Chapter</w:t>
            </w:r>
            <w:r w:rsidRPr="00184A92">
              <w:rPr>
                <w:b w:val="0"/>
                <w:bCs/>
                <w:caps w:val="0"/>
              </w:rPr>
              <w:t xml:space="preserve"> 35 benefits need to be addressed?</w:t>
            </w:r>
          </w:p>
          <w:p w14:paraId="235F41E8" w14:textId="25C96DE3" w:rsidR="002570A6" w:rsidRPr="00184A92" w:rsidRDefault="00184A92" w:rsidP="008569D3">
            <w:pPr>
              <w:pStyle w:val="VBALevel1Heading"/>
              <w:spacing w:before="60" w:after="60"/>
              <w:rPr>
                <w:b w:val="0"/>
                <w:bCs/>
              </w:rPr>
            </w:pPr>
            <w:r>
              <w:rPr>
                <w:caps w:val="0"/>
              </w:rPr>
              <w:t xml:space="preserve">Answer: </w:t>
            </w:r>
            <w:r>
              <w:rPr>
                <w:b w:val="0"/>
                <w:bCs/>
                <w:caps w:val="0"/>
              </w:rPr>
              <w:t>“Other-Ancillary Decisions”.</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BB6847">
        <w:trPr>
          <w:trHeight w:val="212"/>
        </w:trPr>
        <w:tc>
          <w:tcPr>
            <w:tcW w:w="9777" w:type="dxa"/>
            <w:gridSpan w:val="2"/>
            <w:vAlign w:val="center"/>
          </w:tcPr>
          <w:p w14:paraId="235F4201" w14:textId="5B4D7748" w:rsidR="002570A6" w:rsidRDefault="002570A6" w:rsidP="007056E7">
            <w:pPr>
              <w:pStyle w:val="VBALessonTopicTitle"/>
            </w:pPr>
            <w:bookmarkStart w:id="50" w:name="_Toc44079384"/>
            <w:r w:rsidRPr="00184A92">
              <w:rPr>
                <w:color w:val="auto"/>
              </w:rPr>
              <w:lastRenderedPageBreak/>
              <w:t xml:space="preserve">Topic 3: </w:t>
            </w:r>
            <w:r w:rsidR="00042639">
              <w:rPr>
                <w:bCs/>
                <w:color w:val="auto"/>
              </w:rPr>
              <w:t>TipMaster</w:t>
            </w:r>
            <w:r w:rsidR="00184A92" w:rsidRPr="00184A92">
              <w:rPr>
                <w:bCs/>
                <w:color w:val="auto"/>
              </w:rPr>
              <w:t xml:space="preserve"> Prompt</w:t>
            </w:r>
            <w:r w:rsidR="001C2227">
              <w:rPr>
                <w:bCs/>
                <w:color w:val="auto"/>
              </w:rPr>
              <w:t>s</w:t>
            </w:r>
            <w:r w:rsidR="00184A92" w:rsidRPr="00184A92">
              <w:rPr>
                <w:bCs/>
                <w:color w:val="auto"/>
              </w:rPr>
              <w:t xml:space="preserve"> for </w:t>
            </w:r>
            <w:r w:rsidR="00E750C1">
              <w:rPr>
                <w:bCs/>
                <w:color w:val="auto"/>
              </w:rPr>
              <w:t xml:space="preserve">SMC HB </w:t>
            </w:r>
            <w:bookmarkEnd w:id="50"/>
          </w:p>
        </w:tc>
      </w:tr>
      <w:tr w:rsidR="002570A6" w14:paraId="235F4205" w14:textId="77777777" w:rsidTr="00BB6847">
        <w:trPr>
          <w:trHeight w:val="212"/>
        </w:trPr>
        <w:tc>
          <w:tcPr>
            <w:tcW w:w="2560" w:type="dxa"/>
          </w:tcPr>
          <w:p w14:paraId="60552499" w14:textId="77777777" w:rsidR="002570A6" w:rsidRDefault="002570A6" w:rsidP="007056E7">
            <w:pPr>
              <w:pStyle w:val="VBALevel1Heading"/>
            </w:pPr>
            <w:r>
              <w:t>Introduction</w:t>
            </w:r>
          </w:p>
          <w:p w14:paraId="235F4203" w14:textId="006ADD95" w:rsidR="001D3627" w:rsidRDefault="001D3627" w:rsidP="001D3627">
            <w:pPr>
              <w:pStyle w:val="VBASlideNumber"/>
            </w:pPr>
            <w:r w:rsidRPr="001D3627">
              <w:rPr>
                <w:color w:val="auto"/>
              </w:rPr>
              <w:t>Slide 26</w:t>
            </w:r>
          </w:p>
        </w:tc>
        <w:tc>
          <w:tcPr>
            <w:tcW w:w="7217" w:type="dxa"/>
          </w:tcPr>
          <w:p w14:paraId="235F4204" w14:textId="527A421F" w:rsidR="002570A6" w:rsidRDefault="00184A92" w:rsidP="00184A92">
            <w:pPr>
              <w:pStyle w:val="VBABodyText"/>
              <w:rPr>
                <w:b/>
              </w:rPr>
            </w:pPr>
            <w:r w:rsidRPr="00184A92">
              <w:rPr>
                <w:color w:val="auto"/>
              </w:rPr>
              <w:t xml:space="preserve">This topic will provide </w:t>
            </w:r>
            <w:r w:rsidR="00B86541">
              <w:rPr>
                <w:color w:val="auto"/>
              </w:rPr>
              <w:t>an overview of the</w:t>
            </w:r>
            <w:r w:rsidRPr="00184A92">
              <w:rPr>
                <w:color w:val="auto"/>
              </w:rPr>
              <w:t xml:space="preserve"> </w:t>
            </w:r>
            <w:r w:rsidR="00E750C1">
              <w:rPr>
                <w:color w:val="auto"/>
              </w:rPr>
              <w:t xml:space="preserve">VBMS-R </w:t>
            </w:r>
            <w:r w:rsidR="00042639">
              <w:rPr>
                <w:color w:val="auto"/>
              </w:rPr>
              <w:t>TipMaster</w:t>
            </w:r>
            <w:r w:rsidR="00B86541">
              <w:rPr>
                <w:color w:val="auto"/>
              </w:rPr>
              <w:t xml:space="preserve"> prompt and how it can ensure </w:t>
            </w:r>
            <w:r w:rsidRPr="00184A92">
              <w:rPr>
                <w:color w:val="auto"/>
              </w:rPr>
              <w:t xml:space="preserve">SMC </w:t>
            </w:r>
            <w:r w:rsidR="00B86541">
              <w:rPr>
                <w:color w:val="auto"/>
              </w:rPr>
              <w:t xml:space="preserve">HB </w:t>
            </w:r>
            <w:r w:rsidRPr="00184A92">
              <w:rPr>
                <w:color w:val="auto"/>
              </w:rPr>
              <w:t>is addressed</w:t>
            </w:r>
            <w:r w:rsidR="00B86541">
              <w:rPr>
                <w:color w:val="auto"/>
              </w:rPr>
              <w:t xml:space="preserve"> in a rating decision</w:t>
            </w:r>
            <w:r w:rsidRPr="00184A92">
              <w:rPr>
                <w:color w:val="auto"/>
              </w:rPr>
              <w:t>.</w:t>
            </w:r>
          </w:p>
        </w:tc>
      </w:tr>
      <w:tr w:rsidR="002570A6" w14:paraId="235F4208" w14:textId="77777777" w:rsidTr="00BB6847">
        <w:trPr>
          <w:trHeight w:val="212"/>
        </w:trPr>
        <w:tc>
          <w:tcPr>
            <w:tcW w:w="2560" w:type="dxa"/>
          </w:tcPr>
          <w:p w14:paraId="235F4206" w14:textId="77777777" w:rsidR="002570A6" w:rsidRDefault="002570A6" w:rsidP="007056E7">
            <w:pPr>
              <w:pStyle w:val="VBALevel1Heading"/>
            </w:pPr>
            <w:r>
              <w:t>Time Required</w:t>
            </w:r>
          </w:p>
        </w:tc>
        <w:tc>
          <w:tcPr>
            <w:tcW w:w="7217" w:type="dxa"/>
          </w:tcPr>
          <w:p w14:paraId="235F4207" w14:textId="196EB776" w:rsidR="002570A6" w:rsidRDefault="00C46D7D" w:rsidP="007056E7">
            <w:pPr>
              <w:pStyle w:val="VBATimeReq"/>
            </w:pPr>
            <w:r>
              <w:rPr>
                <w:color w:val="auto"/>
              </w:rPr>
              <w:t>0</w:t>
            </w:r>
            <w:r w:rsidR="00CD4B26" w:rsidRPr="00CD4B26">
              <w:rPr>
                <w:color w:val="auto"/>
              </w:rPr>
              <w:t>.5</w:t>
            </w:r>
            <w:r w:rsidR="002570A6" w:rsidRPr="00CD4B26">
              <w:rPr>
                <w:color w:val="auto"/>
              </w:rPr>
              <w:t xml:space="preserve"> </w:t>
            </w:r>
            <w:r w:rsidR="002570A6">
              <w:rPr>
                <w:color w:val="auto"/>
              </w:rPr>
              <w:t>hours</w:t>
            </w:r>
          </w:p>
        </w:tc>
      </w:tr>
      <w:tr w:rsidR="002570A6" w14:paraId="235F4213" w14:textId="77777777" w:rsidTr="00BB6847">
        <w:trPr>
          <w:trHeight w:val="212"/>
        </w:trPr>
        <w:tc>
          <w:tcPr>
            <w:tcW w:w="2560" w:type="dxa"/>
          </w:tcPr>
          <w:p w14:paraId="235F4209" w14:textId="77777777" w:rsidR="002570A6" w:rsidRDefault="002570A6" w:rsidP="007056E7">
            <w:pPr>
              <w:pStyle w:val="VBALevel1Heading"/>
            </w:pPr>
            <w:r>
              <w:t>OBJECTIVES/</w:t>
            </w:r>
            <w:r>
              <w:br/>
              <w:t>Teaching Points</w:t>
            </w:r>
          </w:p>
          <w:p w14:paraId="235F420A" w14:textId="60C4D50A" w:rsidR="002570A6" w:rsidRPr="00CD4B26" w:rsidRDefault="002570A6" w:rsidP="007056E7">
            <w:pPr>
              <w:pStyle w:val="VBALevel3Heading"/>
              <w:spacing w:after="120"/>
              <w:rPr>
                <w:iCs/>
                <w:szCs w:val="24"/>
              </w:rPr>
            </w:pPr>
          </w:p>
        </w:tc>
        <w:tc>
          <w:tcPr>
            <w:tcW w:w="7217" w:type="dxa"/>
          </w:tcPr>
          <w:p w14:paraId="0406B789" w14:textId="77777777" w:rsidR="00184A92" w:rsidRPr="00184A92" w:rsidRDefault="00184A92" w:rsidP="00184A92">
            <w:pPr>
              <w:tabs>
                <w:tab w:val="left" w:pos="590"/>
              </w:tabs>
              <w:spacing w:after="120"/>
              <w:rPr>
                <w:szCs w:val="24"/>
              </w:rPr>
            </w:pPr>
            <w:r w:rsidRPr="00184A92">
              <w:rPr>
                <w:szCs w:val="24"/>
              </w:rPr>
              <w:t>Learning Objective for this topic:</w:t>
            </w:r>
          </w:p>
          <w:p w14:paraId="0C094389" w14:textId="49B1FCF2" w:rsidR="00184A92" w:rsidRPr="000F7B97" w:rsidRDefault="00B86541" w:rsidP="00867316">
            <w:pPr>
              <w:pStyle w:val="VBABodyText"/>
              <w:numPr>
                <w:ilvl w:val="0"/>
                <w:numId w:val="46"/>
              </w:numPr>
              <w:spacing w:before="0" w:after="0"/>
              <w:rPr>
                <w:color w:val="auto"/>
              </w:rPr>
            </w:pPr>
            <w:r w:rsidRPr="000F7B97">
              <w:rPr>
                <w:color w:val="auto"/>
              </w:rPr>
              <w:t xml:space="preserve">Identify </w:t>
            </w:r>
            <w:r w:rsidR="00184A92" w:rsidRPr="000F7B97">
              <w:rPr>
                <w:color w:val="auto"/>
              </w:rPr>
              <w:t xml:space="preserve">when to address </w:t>
            </w:r>
            <w:r w:rsidRPr="000F7B97">
              <w:rPr>
                <w:color w:val="auto"/>
              </w:rPr>
              <w:t>SMC HB</w:t>
            </w:r>
            <w:r w:rsidR="00184A92" w:rsidRPr="000F7B97">
              <w:rPr>
                <w:color w:val="auto"/>
              </w:rPr>
              <w:t>.</w:t>
            </w:r>
          </w:p>
          <w:p w14:paraId="235F420F" w14:textId="77777777" w:rsidR="002570A6" w:rsidRDefault="002570A6" w:rsidP="00117B07">
            <w:pPr>
              <w:tabs>
                <w:tab w:val="left" w:pos="590"/>
              </w:tabs>
              <w:spacing w:after="120"/>
              <w:rPr>
                <w:bCs/>
                <w:szCs w:val="24"/>
              </w:rPr>
            </w:pPr>
            <w:r>
              <w:rPr>
                <w:szCs w:val="24"/>
              </w:rPr>
              <w:t>The following topic teaching points support the topic objectives</w:t>
            </w:r>
            <w:r>
              <w:rPr>
                <w:bCs/>
                <w:szCs w:val="24"/>
              </w:rPr>
              <w:t xml:space="preserve">: </w:t>
            </w:r>
          </w:p>
          <w:p w14:paraId="235F4212" w14:textId="440FB701" w:rsidR="002570A6" w:rsidRDefault="00447A6E" w:rsidP="000F7B97">
            <w:pPr>
              <w:pStyle w:val="VBABodyText"/>
              <w:numPr>
                <w:ilvl w:val="0"/>
                <w:numId w:val="47"/>
              </w:numPr>
              <w:rPr>
                <w:color w:val="2A63A8"/>
              </w:rPr>
            </w:pPr>
            <w:r w:rsidRPr="000F7B97">
              <w:rPr>
                <w:color w:val="auto"/>
              </w:rPr>
              <w:t>I</w:t>
            </w:r>
            <w:r w:rsidR="00184A92" w:rsidRPr="000F7B97">
              <w:rPr>
                <w:color w:val="auto"/>
              </w:rPr>
              <w:t xml:space="preserve">dentify </w:t>
            </w:r>
            <w:r w:rsidR="00F3304A" w:rsidRPr="000F7B97">
              <w:rPr>
                <w:color w:val="auto"/>
              </w:rPr>
              <w:t xml:space="preserve">what </w:t>
            </w:r>
            <w:r w:rsidR="00184A92" w:rsidRPr="000F7B97">
              <w:rPr>
                <w:color w:val="auto"/>
              </w:rPr>
              <w:t xml:space="preserve">actions to take </w:t>
            </w:r>
            <w:r w:rsidR="00F3304A" w:rsidRPr="000F7B97">
              <w:rPr>
                <w:color w:val="auto"/>
              </w:rPr>
              <w:t xml:space="preserve">in a rating decision </w:t>
            </w:r>
            <w:r w:rsidRPr="000F7B97">
              <w:rPr>
                <w:color w:val="auto"/>
              </w:rPr>
              <w:t xml:space="preserve">when </w:t>
            </w:r>
            <w:r w:rsidR="00042639" w:rsidRPr="000F7B97">
              <w:rPr>
                <w:color w:val="auto"/>
              </w:rPr>
              <w:t>TipMaster</w:t>
            </w:r>
            <w:r w:rsidRPr="000F7B97">
              <w:rPr>
                <w:color w:val="auto"/>
              </w:rPr>
              <w:t xml:space="preserve"> prompts are generated</w:t>
            </w:r>
            <w:r w:rsidR="00F3304A">
              <w:t>.</w:t>
            </w:r>
          </w:p>
        </w:tc>
      </w:tr>
      <w:tr w:rsidR="002570A6" w14:paraId="235F4218" w14:textId="77777777" w:rsidTr="00BB6847">
        <w:trPr>
          <w:trHeight w:val="212"/>
        </w:trPr>
        <w:tc>
          <w:tcPr>
            <w:tcW w:w="2560" w:type="dxa"/>
          </w:tcPr>
          <w:p w14:paraId="235F4214" w14:textId="4DBBD461" w:rsidR="002570A6" w:rsidRDefault="008562EC" w:rsidP="007056E7">
            <w:pPr>
              <w:pStyle w:val="VBALevel2Heading"/>
              <w:rPr>
                <w:bCs/>
                <w:i/>
              </w:rPr>
            </w:pPr>
            <w:r w:rsidRPr="009B3E65">
              <w:rPr>
                <w:color w:val="auto"/>
              </w:rPr>
              <w:t xml:space="preserve">Prompts for SMC </w:t>
            </w:r>
            <w:r w:rsidR="0039366B" w:rsidRPr="009B3E65">
              <w:rPr>
                <w:color w:val="auto"/>
              </w:rPr>
              <w:t>Housebound</w:t>
            </w:r>
            <w:r w:rsidRPr="009B3E65">
              <w:rPr>
                <w:color w:val="auto"/>
              </w:rPr>
              <w:t xml:space="preserve"> (HB)</w:t>
            </w:r>
            <w:r w:rsidR="002570A6">
              <w:rPr>
                <w:rFonts w:ascii="Times New Roman Bold" w:hAnsi="Times New Roman Bold"/>
              </w:rPr>
              <w:br/>
            </w:r>
          </w:p>
          <w:p w14:paraId="235F4215" w14:textId="12BB370F" w:rsidR="002570A6" w:rsidRDefault="002570A6" w:rsidP="007056E7">
            <w:pPr>
              <w:pStyle w:val="VBASlideNumber"/>
            </w:pPr>
            <w:r w:rsidRPr="00CD4B26">
              <w:rPr>
                <w:color w:val="auto"/>
              </w:rPr>
              <w:t xml:space="preserve">Slide </w:t>
            </w:r>
            <w:r w:rsidR="00CD4B26">
              <w:rPr>
                <w:color w:val="auto"/>
              </w:rPr>
              <w:t>2</w:t>
            </w:r>
            <w:r w:rsidR="00EB73B2">
              <w:rPr>
                <w:color w:val="auto"/>
              </w:rPr>
              <w:t>7</w:t>
            </w:r>
            <w:r w:rsidR="00CD4B26">
              <w:rPr>
                <w:color w:val="auto"/>
              </w:rPr>
              <w:t>-3</w:t>
            </w:r>
            <w:r w:rsidR="00EB73B2">
              <w:rPr>
                <w:color w:val="auto"/>
              </w:rPr>
              <w:t>3</w:t>
            </w:r>
            <w:r>
              <w:br/>
            </w:r>
          </w:p>
          <w:p w14:paraId="235F4216" w14:textId="6F689B1E" w:rsidR="002570A6" w:rsidRDefault="002570A6" w:rsidP="007056E7">
            <w:pPr>
              <w:pStyle w:val="VBAHandoutNumber"/>
            </w:pPr>
            <w:r w:rsidRPr="00F15D68">
              <w:rPr>
                <w:color w:val="auto"/>
              </w:rPr>
              <w:t xml:space="preserve">Handout </w:t>
            </w:r>
            <w:r w:rsidR="00F15D68">
              <w:rPr>
                <w:color w:val="auto"/>
              </w:rPr>
              <w:t>11-14</w:t>
            </w:r>
          </w:p>
        </w:tc>
        <w:tc>
          <w:tcPr>
            <w:tcW w:w="7217" w:type="dxa"/>
          </w:tcPr>
          <w:p w14:paraId="5E808093" w14:textId="77777777" w:rsidR="008562EC" w:rsidRDefault="008562EC" w:rsidP="008562EC">
            <w:pPr>
              <w:pStyle w:val="VBABodyText"/>
              <w:rPr>
                <w:color w:val="auto"/>
              </w:rPr>
            </w:pPr>
            <w:r w:rsidRPr="008562EC">
              <w:rPr>
                <w:color w:val="auto"/>
              </w:rPr>
              <w:t xml:space="preserve">In the case where the RVSR has granted a Veteran a single issue at 100% and other service-connected issues add up to 60%, VBMS-R will prompt the RVSR after clicking on the </w:t>
            </w:r>
            <w:r w:rsidRPr="008562EC">
              <w:rPr>
                <w:b/>
                <w:bCs/>
                <w:color w:val="auto"/>
              </w:rPr>
              <w:t xml:space="preserve">“document tab” </w:t>
            </w:r>
            <w:r w:rsidRPr="008562EC">
              <w:rPr>
                <w:color w:val="auto"/>
              </w:rPr>
              <w:t xml:space="preserve">to review the rating decision for additional entitlements, specifically SMC HB entitlement. </w:t>
            </w:r>
          </w:p>
          <w:p w14:paraId="235F4217" w14:textId="4106B33B" w:rsidR="008562EC" w:rsidRPr="008562EC" w:rsidRDefault="008562EC" w:rsidP="008562EC">
            <w:pPr>
              <w:pStyle w:val="VBABodyText"/>
              <w:rPr>
                <w:b/>
                <w:bCs/>
              </w:rPr>
            </w:pPr>
            <w:r w:rsidRPr="008562EC">
              <w:rPr>
                <w:b/>
                <w:bCs/>
                <w:color w:val="auto"/>
              </w:rPr>
              <w:t>Notify the class that the following screen shots demonstrate the steps the RVSR is to take.</w:t>
            </w:r>
          </w:p>
        </w:tc>
      </w:tr>
      <w:tr w:rsidR="0022142B" w14:paraId="005EA340" w14:textId="77777777" w:rsidTr="00BB6847">
        <w:trPr>
          <w:trHeight w:val="212"/>
        </w:trPr>
        <w:tc>
          <w:tcPr>
            <w:tcW w:w="2560" w:type="dxa"/>
          </w:tcPr>
          <w:p w14:paraId="1D516CB4" w14:textId="77777777" w:rsidR="0022142B" w:rsidRDefault="0022142B" w:rsidP="007056E7">
            <w:pPr>
              <w:pStyle w:val="VBALevel2Heading"/>
              <w:rPr>
                <w:color w:val="auto"/>
              </w:rPr>
            </w:pPr>
            <w:r>
              <w:rPr>
                <w:color w:val="auto"/>
              </w:rPr>
              <w:t>Knowledge Check</w:t>
            </w:r>
          </w:p>
          <w:p w14:paraId="525E7A79" w14:textId="58E92131" w:rsidR="00EB73B2" w:rsidRPr="009B3E65" w:rsidRDefault="00EB73B2" w:rsidP="00EB73B2">
            <w:pPr>
              <w:pStyle w:val="VBASlideNumber"/>
            </w:pPr>
            <w:r w:rsidRPr="00EB73B2">
              <w:rPr>
                <w:color w:val="auto"/>
              </w:rPr>
              <w:t>Slide 34</w:t>
            </w:r>
          </w:p>
        </w:tc>
        <w:tc>
          <w:tcPr>
            <w:tcW w:w="7217" w:type="dxa"/>
          </w:tcPr>
          <w:p w14:paraId="326EA390" w14:textId="244FD87D" w:rsidR="0022142B" w:rsidRPr="0022142B" w:rsidRDefault="0022142B" w:rsidP="00E26A19">
            <w:pPr>
              <w:pStyle w:val="VBABodyText"/>
              <w:spacing w:before="60" w:after="60"/>
              <w:rPr>
                <w:color w:val="auto"/>
              </w:rPr>
            </w:pPr>
            <w:r w:rsidRPr="0022142B">
              <w:rPr>
                <w:b/>
                <w:bCs/>
                <w:color w:val="auto"/>
              </w:rPr>
              <w:t>Question:</w:t>
            </w:r>
            <w:r w:rsidRPr="0022142B">
              <w:rPr>
                <w:color w:val="auto"/>
              </w:rPr>
              <w:t xml:space="preserve"> What criteria </w:t>
            </w:r>
            <w:r w:rsidR="0039366B">
              <w:rPr>
                <w:color w:val="auto"/>
              </w:rPr>
              <w:t xml:space="preserve">must </w:t>
            </w:r>
            <w:r w:rsidRPr="0022142B">
              <w:rPr>
                <w:color w:val="auto"/>
              </w:rPr>
              <w:t xml:space="preserve">the Veteran meet to be entitled to SMC HB benefits? </w:t>
            </w:r>
          </w:p>
          <w:p w14:paraId="7B1FDE7D" w14:textId="5112C781" w:rsidR="0022142B" w:rsidRPr="0022142B" w:rsidRDefault="0022142B" w:rsidP="00E26A19">
            <w:pPr>
              <w:pStyle w:val="VBABodyText"/>
              <w:spacing w:before="60" w:after="60"/>
              <w:rPr>
                <w:color w:val="auto"/>
              </w:rPr>
            </w:pPr>
            <w:r w:rsidRPr="0022142B">
              <w:rPr>
                <w:b/>
                <w:bCs/>
                <w:color w:val="auto"/>
              </w:rPr>
              <w:t>Answer:</w:t>
            </w:r>
            <w:r w:rsidRPr="0022142B">
              <w:rPr>
                <w:color w:val="auto"/>
              </w:rPr>
              <w:t xml:space="preserve"> Have one SC issue granted at 100% and other SC issues be rated a single 60% or combined 60%.</w:t>
            </w:r>
          </w:p>
          <w:p w14:paraId="26AAE2BD" w14:textId="77777777" w:rsidR="0022142B" w:rsidRPr="0022142B" w:rsidRDefault="0022142B" w:rsidP="00E26A19">
            <w:pPr>
              <w:pStyle w:val="VBABodyText"/>
              <w:spacing w:before="60" w:after="60"/>
              <w:rPr>
                <w:color w:val="auto"/>
              </w:rPr>
            </w:pPr>
            <w:r w:rsidRPr="0022142B">
              <w:rPr>
                <w:b/>
                <w:bCs/>
                <w:color w:val="auto"/>
              </w:rPr>
              <w:t>Question:</w:t>
            </w:r>
            <w:r w:rsidRPr="0022142B">
              <w:rPr>
                <w:color w:val="auto"/>
              </w:rPr>
              <w:t xml:space="preserve"> Is the Veteran entitled to SMC HB benefits if he/she meets the criteria yet has a routine future exam? </w:t>
            </w:r>
          </w:p>
          <w:p w14:paraId="10A75926" w14:textId="1E8868AE" w:rsidR="0022142B" w:rsidRPr="0022142B" w:rsidRDefault="0022142B" w:rsidP="00E26A19">
            <w:pPr>
              <w:pStyle w:val="VBABodyText"/>
              <w:spacing w:before="60" w:after="60"/>
              <w:rPr>
                <w:color w:val="auto"/>
              </w:rPr>
            </w:pPr>
            <w:r w:rsidRPr="0022142B">
              <w:rPr>
                <w:b/>
                <w:bCs/>
                <w:color w:val="auto"/>
              </w:rPr>
              <w:t>Answer:</w:t>
            </w:r>
            <w:r w:rsidRPr="0022142B">
              <w:rPr>
                <w:color w:val="auto"/>
              </w:rPr>
              <w:t xml:space="preserve"> Yes</w:t>
            </w:r>
          </w:p>
          <w:p w14:paraId="54A12FE8" w14:textId="77777777" w:rsidR="0022142B" w:rsidRPr="0022142B" w:rsidRDefault="0022142B" w:rsidP="00E26A19">
            <w:pPr>
              <w:pStyle w:val="VBABodyText"/>
              <w:spacing w:before="60" w:after="60"/>
              <w:rPr>
                <w:color w:val="auto"/>
              </w:rPr>
            </w:pPr>
            <w:r w:rsidRPr="0022142B">
              <w:rPr>
                <w:b/>
                <w:bCs/>
                <w:color w:val="auto"/>
              </w:rPr>
              <w:t>Question:</w:t>
            </w:r>
            <w:r w:rsidRPr="0022142B">
              <w:rPr>
                <w:color w:val="auto"/>
              </w:rPr>
              <w:t xml:space="preserve"> What stage of the rating decision process will VBMS-R provide a “Tip” for the RVSR to address SMC HB? </w:t>
            </w:r>
          </w:p>
          <w:p w14:paraId="0D8D4A0E" w14:textId="291C050D" w:rsidR="0022142B" w:rsidRPr="008562EC" w:rsidRDefault="0022142B" w:rsidP="00E26A19">
            <w:pPr>
              <w:pStyle w:val="VBABodyText"/>
              <w:spacing w:before="60" w:after="60"/>
              <w:rPr>
                <w:color w:val="auto"/>
              </w:rPr>
            </w:pPr>
            <w:r w:rsidRPr="0022142B">
              <w:rPr>
                <w:b/>
                <w:bCs/>
                <w:color w:val="auto"/>
              </w:rPr>
              <w:t>Answer:</w:t>
            </w:r>
            <w:r w:rsidRPr="0022142B">
              <w:rPr>
                <w:color w:val="auto"/>
              </w:rPr>
              <w:t xml:space="preserve"> </w:t>
            </w:r>
            <w:r>
              <w:rPr>
                <w:color w:val="auto"/>
              </w:rPr>
              <w:t>A</w:t>
            </w:r>
            <w:r w:rsidRPr="0022142B">
              <w:rPr>
                <w:color w:val="auto"/>
              </w:rPr>
              <w:t xml:space="preserve">fter clicking on the </w:t>
            </w:r>
            <w:r w:rsidRPr="0022142B">
              <w:rPr>
                <w:b/>
                <w:bCs/>
                <w:color w:val="auto"/>
              </w:rPr>
              <w:t xml:space="preserve">“document tab” </w:t>
            </w:r>
          </w:p>
        </w:tc>
      </w:tr>
    </w:tbl>
    <w:p w14:paraId="36058D77" w14:textId="77777777" w:rsidR="00E26A19" w:rsidRDefault="00E26A19">
      <w:bookmarkStart w:id="51" w:name="_Toc44079385"/>
      <w:r>
        <w:rPr>
          <w:b/>
          <w:smallCaps/>
        </w:rPr>
        <w:br w:type="page"/>
      </w:r>
    </w:p>
    <w:tbl>
      <w:tblPr>
        <w:tblW w:w="9527" w:type="dxa"/>
        <w:tblLayout w:type="fixed"/>
        <w:tblCellMar>
          <w:left w:w="115" w:type="dxa"/>
          <w:right w:w="115" w:type="dxa"/>
        </w:tblCellMar>
        <w:tblLook w:val="0000" w:firstRow="0" w:lastRow="0" w:firstColumn="0" w:lastColumn="0" w:noHBand="0" w:noVBand="0"/>
      </w:tblPr>
      <w:tblGrid>
        <w:gridCol w:w="2560"/>
        <w:gridCol w:w="6967"/>
      </w:tblGrid>
      <w:tr w:rsidR="00F15D68" w14:paraId="2ECEEA6F" w14:textId="77777777" w:rsidTr="00BB6847">
        <w:trPr>
          <w:cantSplit/>
          <w:trHeight w:val="625"/>
        </w:trPr>
        <w:tc>
          <w:tcPr>
            <w:tcW w:w="9527" w:type="dxa"/>
            <w:gridSpan w:val="2"/>
            <w:vAlign w:val="center"/>
          </w:tcPr>
          <w:p w14:paraId="30FE8206" w14:textId="0A7B44A8" w:rsidR="00F15D68" w:rsidRDefault="00F15D68" w:rsidP="00E33EC1">
            <w:pPr>
              <w:pStyle w:val="Heading1"/>
              <w:spacing w:before="0" w:after="0"/>
            </w:pPr>
            <w:bookmarkStart w:id="52" w:name="PE"/>
            <w:bookmarkStart w:id="53" w:name="_Practical_Exercise"/>
            <w:bookmarkEnd w:id="52"/>
            <w:bookmarkEnd w:id="53"/>
            <w:r>
              <w:lastRenderedPageBreak/>
              <w:t>Practical Exercise</w:t>
            </w:r>
            <w:bookmarkEnd w:id="51"/>
          </w:p>
        </w:tc>
      </w:tr>
      <w:tr w:rsidR="00F15D68" w14:paraId="13A9DB87" w14:textId="77777777" w:rsidTr="00BB6847">
        <w:trPr>
          <w:cantSplit/>
        </w:trPr>
        <w:tc>
          <w:tcPr>
            <w:tcW w:w="2560" w:type="dxa"/>
          </w:tcPr>
          <w:p w14:paraId="53047E63" w14:textId="77777777" w:rsidR="00F15D68" w:rsidRDefault="00F15D68" w:rsidP="00E33EC1">
            <w:pPr>
              <w:pStyle w:val="VBALevel1Heading"/>
            </w:pPr>
            <w:bookmarkStart w:id="54" w:name="_Toc269888423"/>
            <w:bookmarkStart w:id="55" w:name="_Toc269888766"/>
            <w:r>
              <w:t>Time Required</w:t>
            </w:r>
            <w:bookmarkEnd w:id="54"/>
            <w:bookmarkEnd w:id="55"/>
          </w:p>
        </w:tc>
        <w:tc>
          <w:tcPr>
            <w:tcW w:w="6967" w:type="dxa"/>
          </w:tcPr>
          <w:p w14:paraId="6E71828A" w14:textId="4780EBA7" w:rsidR="00F15D68" w:rsidRPr="00F15D68" w:rsidRDefault="00C46D7D" w:rsidP="00E33EC1">
            <w:pPr>
              <w:pStyle w:val="VBATimeReq"/>
              <w:spacing w:after="120"/>
              <w:rPr>
                <w:color w:val="auto"/>
                <w:szCs w:val="24"/>
              </w:rPr>
            </w:pPr>
            <w:r>
              <w:rPr>
                <w:color w:val="auto"/>
              </w:rPr>
              <w:t>0</w:t>
            </w:r>
            <w:r w:rsidR="00F15D68" w:rsidRPr="00F15D68">
              <w:rPr>
                <w:color w:val="auto"/>
              </w:rPr>
              <w:t>.5 hours</w:t>
            </w:r>
          </w:p>
        </w:tc>
      </w:tr>
      <w:tr w:rsidR="00F15D68" w14:paraId="309ADEA3" w14:textId="77777777" w:rsidTr="00BB6847">
        <w:trPr>
          <w:cantSplit/>
          <w:trHeight w:val="1683"/>
        </w:trPr>
        <w:tc>
          <w:tcPr>
            <w:tcW w:w="2560" w:type="dxa"/>
          </w:tcPr>
          <w:p w14:paraId="76577307" w14:textId="77777777" w:rsidR="00F15D68" w:rsidRDefault="00F15D68" w:rsidP="00E33EC1">
            <w:pPr>
              <w:pStyle w:val="VBAEXERCISE"/>
            </w:pPr>
            <w:bookmarkStart w:id="56" w:name="_Toc269888424"/>
            <w:bookmarkStart w:id="57" w:name="_Toc269888767"/>
            <w:r>
              <w:t>EXERCISE</w:t>
            </w:r>
            <w:bookmarkEnd w:id="56"/>
            <w:bookmarkEnd w:id="57"/>
          </w:p>
          <w:p w14:paraId="13E4BB19" w14:textId="77777777" w:rsidR="00F15D68" w:rsidRDefault="00F15D68" w:rsidP="00E33EC1">
            <w:pPr>
              <w:pStyle w:val="VBAEXERCISE"/>
            </w:pPr>
          </w:p>
          <w:p w14:paraId="48EA62C2" w14:textId="75B09F01" w:rsidR="00F15D68" w:rsidRDefault="00F15D68" w:rsidP="00E33EC1">
            <w:pPr>
              <w:pStyle w:val="VBASlideNumber"/>
            </w:pPr>
            <w:r w:rsidRPr="00F15D68">
              <w:rPr>
                <w:color w:val="auto"/>
              </w:rPr>
              <w:t xml:space="preserve">Handout </w:t>
            </w:r>
            <w:r>
              <w:rPr>
                <w:color w:val="auto"/>
              </w:rPr>
              <w:t>15-16</w:t>
            </w:r>
          </w:p>
        </w:tc>
        <w:tc>
          <w:tcPr>
            <w:tcW w:w="6967" w:type="dxa"/>
          </w:tcPr>
          <w:p w14:paraId="4FBFDB74" w14:textId="647FE963" w:rsidR="00F15D68" w:rsidRPr="00F15D68" w:rsidRDefault="00F15D68" w:rsidP="00F15D68">
            <w:pPr>
              <w:textAlignment w:val="auto"/>
            </w:pPr>
            <w:r w:rsidRPr="00F15D68">
              <w:t xml:space="preserve">Review the following questions, and provide the correct answer to each one. Use of the </w:t>
            </w:r>
            <w:r w:rsidR="0039366B" w:rsidRPr="00F15D68">
              <w:t>PowerPoint</w:t>
            </w:r>
            <w:r w:rsidRPr="00F15D68">
              <w:t xml:space="preserve"> slides, student handout, M21-1</w:t>
            </w:r>
            <w:r w:rsidR="00AB46F9">
              <w:t xml:space="preserve"> </w:t>
            </w:r>
            <w:r w:rsidRPr="00F15D68">
              <w:t>Adjudication Procedures Manual, or any other reference and regulation can be used.</w:t>
            </w:r>
          </w:p>
          <w:p w14:paraId="18F95768" w14:textId="401FC391" w:rsidR="00F15D68" w:rsidRDefault="00F15D68" w:rsidP="00E33EC1">
            <w:pPr>
              <w:spacing w:after="120"/>
              <w:rPr>
                <w:b/>
                <w:bCs/>
                <w:sz w:val="28"/>
              </w:rPr>
            </w:pPr>
            <w:r>
              <w:rPr>
                <w:color w:val="000000"/>
                <w:szCs w:val="18"/>
              </w:rPr>
              <w:t xml:space="preserve">Ask if there are any questions about the information presented in the exercise, and then proceed to the </w:t>
            </w:r>
            <w:r w:rsidR="00AB46F9">
              <w:rPr>
                <w:color w:val="000000"/>
                <w:szCs w:val="18"/>
              </w:rPr>
              <w:t>r</w:t>
            </w:r>
            <w:r>
              <w:rPr>
                <w:color w:val="000000"/>
                <w:szCs w:val="18"/>
              </w:rPr>
              <w:t>eview.</w:t>
            </w:r>
            <w:r>
              <w:rPr>
                <w:b/>
                <w:bCs/>
                <w:sz w:val="28"/>
              </w:rPr>
              <w:t xml:space="preserve"> </w:t>
            </w:r>
          </w:p>
        </w:tc>
      </w:tr>
    </w:tbl>
    <w:p w14:paraId="405BF359" w14:textId="77777777" w:rsidR="00F15D68" w:rsidRDefault="00F15D68" w:rsidP="00F15D68">
      <w:pPr>
        <w:jc w:val="center"/>
        <w:rPr>
          <w:b/>
          <w:szCs w:val="24"/>
        </w:rPr>
      </w:pP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9B2F5A" w14:paraId="235F424F" w14:textId="77777777" w:rsidTr="00BB6847">
        <w:trPr>
          <w:trHeight w:val="212"/>
        </w:trPr>
        <w:tc>
          <w:tcPr>
            <w:tcW w:w="9527" w:type="dxa"/>
            <w:gridSpan w:val="2"/>
          </w:tcPr>
          <w:p w14:paraId="235F424E" w14:textId="35831667" w:rsidR="009B2F5A" w:rsidRDefault="009B2F5A">
            <w:pPr>
              <w:pStyle w:val="Heading1"/>
            </w:pPr>
            <w:bookmarkStart w:id="58" w:name="LR"/>
            <w:bookmarkStart w:id="59" w:name="_Lesson_Review_and"/>
            <w:bookmarkStart w:id="60" w:name="_Toc269888426"/>
            <w:bookmarkStart w:id="61" w:name="_Toc269888769"/>
            <w:bookmarkStart w:id="62" w:name="_Toc269888792"/>
            <w:bookmarkStart w:id="63" w:name="_Toc44079387"/>
            <w:bookmarkEnd w:id="58"/>
            <w:bookmarkEnd w:id="59"/>
            <w:r>
              <w:t>Lesson Review</w:t>
            </w:r>
            <w:r w:rsidR="00777DAD">
              <w:t xml:space="preserve"> </w:t>
            </w:r>
            <w:r>
              <w:t>and Wrap-up</w:t>
            </w:r>
            <w:bookmarkEnd w:id="60"/>
            <w:bookmarkEnd w:id="61"/>
            <w:bookmarkEnd w:id="62"/>
            <w:bookmarkEnd w:id="63"/>
          </w:p>
        </w:tc>
      </w:tr>
      <w:tr w:rsidR="009B2F5A" w14:paraId="235F4254" w14:textId="77777777" w:rsidTr="00BB6847">
        <w:trPr>
          <w:trHeight w:val="1651"/>
        </w:trPr>
        <w:tc>
          <w:tcPr>
            <w:tcW w:w="2553" w:type="dxa"/>
          </w:tcPr>
          <w:p w14:paraId="235F4250" w14:textId="29297D2C" w:rsidR="009B2F5A" w:rsidRDefault="009B2F5A">
            <w:pPr>
              <w:pStyle w:val="VBALevel1Heading"/>
            </w:pPr>
            <w:bookmarkStart w:id="64" w:name="_Toc269888427"/>
            <w:bookmarkStart w:id="65" w:name="_Toc269888770"/>
            <w:r>
              <w:t>Introduction</w:t>
            </w:r>
            <w:bookmarkEnd w:id="64"/>
            <w:bookmarkEnd w:id="65"/>
          </w:p>
          <w:p w14:paraId="235F4251" w14:textId="77777777" w:rsidR="009B2F5A" w:rsidRDefault="009B2F5A">
            <w:pPr>
              <w:pStyle w:val="VBAInstructorExplanation"/>
            </w:pPr>
            <w:r w:rsidRPr="009B3E65">
              <w:rPr>
                <w:color w:val="auto"/>
              </w:rPr>
              <w:t>Discuss the following:</w:t>
            </w:r>
          </w:p>
        </w:tc>
        <w:tc>
          <w:tcPr>
            <w:tcW w:w="6974" w:type="dxa"/>
          </w:tcPr>
          <w:p w14:paraId="235F4252" w14:textId="1075AF10" w:rsidR="009B2F5A" w:rsidRPr="009B3E65" w:rsidRDefault="009B2F5A">
            <w:pPr>
              <w:pStyle w:val="VBABodyText"/>
              <w:rPr>
                <w:color w:val="auto"/>
              </w:rPr>
            </w:pPr>
            <w:r w:rsidRPr="009B3E65">
              <w:rPr>
                <w:color w:val="auto"/>
              </w:rPr>
              <w:t xml:space="preserve">The </w:t>
            </w:r>
            <w:r w:rsidR="009B3E65" w:rsidRPr="009B3E65">
              <w:rPr>
                <w:color w:val="auto"/>
              </w:rPr>
              <w:t xml:space="preserve">VBMS-R </w:t>
            </w:r>
            <w:r w:rsidR="00E750C1">
              <w:rPr>
                <w:color w:val="auto"/>
              </w:rPr>
              <w:t xml:space="preserve">TipMaster </w:t>
            </w:r>
            <w:r w:rsidR="009B3E65" w:rsidRPr="009B3E65">
              <w:rPr>
                <w:color w:val="auto"/>
              </w:rPr>
              <w:t xml:space="preserve">Prompts for </w:t>
            </w:r>
            <w:r w:rsidR="00E750C1">
              <w:rPr>
                <w:color w:val="auto"/>
              </w:rPr>
              <w:t xml:space="preserve">Addressing </w:t>
            </w:r>
            <w:r w:rsidR="009B3E65" w:rsidRPr="009B3E65">
              <w:rPr>
                <w:color w:val="auto"/>
              </w:rPr>
              <w:t xml:space="preserve">Chap 35 and </w:t>
            </w:r>
            <w:r w:rsidR="00E750C1">
              <w:rPr>
                <w:color w:val="auto"/>
              </w:rPr>
              <w:t>SMC HB Entitlement</w:t>
            </w:r>
            <w:r w:rsidR="009B3E65" w:rsidRPr="009B3E65">
              <w:rPr>
                <w:color w:val="auto"/>
              </w:rPr>
              <w:t xml:space="preserve"> </w:t>
            </w:r>
            <w:r w:rsidRPr="009B3E65">
              <w:rPr>
                <w:color w:val="auto"/>
              </w:rPr>
              <w:t xml:space="preserve">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rsidTr="00BB6847">
        <w:tc>
          <w:tcPr>
            <w:tcW w:w="2553" w:type="dxa"/>
          </w:tcPr>
          <w:p w14:paraId="235F4255" w14:textId="16C2B93F" w:rsidR="009B2F5A" w:rsidRDefault="009B2F5A">
            <w:pPr>
              <w:pStyle w:val="VBALevel1Heading"/>
            </w:pPr>
            <w:bookmarkStart w:id="66" w:name="_Toc269888428"/>
            <w:bookmarkStart w:id="67" w:name="_Toc269888771"/>
            <w:r>
              <w:t>Time Required</w:t>
            </w:r>
            <w:bookmarkEnd w:id="66"/>
            <w:bookmarkEnd w:id="67"/>
          </w:p>
        </w:tc>
        <w:tc>
          <w:tcPr>
            <w:tcW w:w="6974" w:type="dxa"/>
          </w:tcPr>
          <w:p w14:paraId="235F4256" w14:textId="37DD51F1" w:rsidR="009B2F5A" w:rsidRDefault="00C46D7D">
            <w:pPr>
              <w:pStyle w:val="VBABodyText"/>
              <w:spacing w:after="120"/>
              <w:rPr>
                <w:b/>
              </w:rPr>
            </w:pPr>
            <w:r>
              <w:rPr>
                <w:bCs/>
                <w:color w:val="auto"/>
              </w:rPr>
              <w:t>0</w:t>
            </w:r>
            <w:r w:rsidR="009B3E65">
              <w:rPr>
                <w:bCs/>
                <w:color w:val="auto"/>
              </w:rPr>
              <w:t>.</w:t>
            </w:r>
            <w:r w:rsidR="009B2F5A" w:rsidRPr="009B3E65">
              <w:rPr>
                <w:bCs/>
                <w:color w:val="auto"/>
              </w:rPr>
              <w:t xml:space="preserve">25 </w:t>
            </w:r>
            <w:r w:rsidR="009B2F5A">
              <w:rPr>
                <w:bCs/>
                <w:color w:val="auto"/>
              </w:rPr>
              <w:t xml:space="preserve">hours </w:t>
            </w:r>
          </w:p>
        </w:tc>
      </w:tr>
      <w:tr w:rsidR="009B2F5A" w14:paraId="235F425E" w14:textId="77777777" w:rsidTr="00BB6847">
        <w:trPr>
          <w:trHeight w:val="212"/>
        </w:trPr>
        <w:tc>
          <w:tcPr>
            <w:tcW w:w="2553" w:type="dxa"/>
          </w:tcPr>
          <w:p w14:paraId="235F4258" w14:textId="633F702A" w:rsidR="009B2F5A" w:rsidRDefault="009B2F5A">
            <w:pPr>
              <w:pStyle w:val="VBALevel1Heading"/>
            </w:pPr>
            <w:bookmarkStart w:id="68" w:name="_Toc269888429"/>
            <w:bookmarkStart w:id="69" w:name="_Toc269888772"/>
            <w:r>
              <w:t>Lesson Objectives</w:t>
            </w:r>
            <w:bookmarkEnd w:id="68"/>
            <w:bookmarkEnd w:id="69"/>
          </w:p>
        </w:tc>
        <w:tc>
          <w:tcPr>
            <w:tcW w:w="6974" w:type="dxa"/>
          </w:tcPr>
          <w:p w14:paraId="235F4259" w14:textId="0C15ECFE" w:rsidR="009B2F5A" w:rsidRDefault="009B2F5A">
            <w:pPr>
              <w:spacing w:after="120"/>
            </w:pPr>
            <w:r>
              <w:t xml:space="preserve">You have completed the </w:t>
            </w:r>
            <w:r w:rsidR="009B3E65" w:rsidRPr="009B3E65">
              <w:t>VBMS-R Prompts for Chap</w:t>
            </w:r>
            <w:r w:rsidR="00834241">
              <w:t>ter</w:t>
            </w:r>
            <w:r w:rsidR="009B3E65" w:rsidRPr="009B3E65">
              <w:t xml:space="preserve"> 35 and Special Monthly Compensation (SMC) </w:t>
            </w:r>
            <w:r>
              <w:t xml:space="preserve">lesson. </w:t>
            </w:r>
          </w:p>
          <w:p w14:paraId="235F425A" w14:textId="77777777" w:rsidR="009B2F5A" w:rsidRDefault="009B2F5A" w:rsidP="00AB46F9">
            <w:pPr>
              <w:spacing w:after="120"/>
            </w:pPr>
            <w:r>
              <w:t xml:space="preserve">The trainee should be able to:  </w:t>
            </w:r>
          </w:p>
          <w:p w14:paraId="39748FAC" w14:textId="77777777" w:rsidR="00834241" w:rsidRPr="00834241" w:rsidRDefault="00834241" w:rsidP="00834241">
            <w:pPr>
              <w:numPr>
                <w:ilvl w:val="0"/>
                <w:numId w:val="19"/>
              </w:numPr>
              <w:spacing w:before="60" w:after="60"/>
            </w:pPr>
            <w:r w:rsidRPr="00834241">
              <w:t>Explain the purpose of the VBMS-R TipMaster prompts.</w:t>
            </w:r>
          </w:p>
          <w:p w14:paraId="47B88C48" w14:textId="77777777" w:rsidR="00834241" w:rsidRPr="00834241" w:rsidRDefault="00834241" w:rsidP="00834241">
            <w:pPr>
              <w:numPr>
                <w:ilvl w:val="0"/>
                <w:numId w:val="19"/>
              </w:numPr>
              <w:spacing w:before="60" w:after="60"/>
            </w:pPr>
            <w:r w:rsidRPr="00834241">
              <w:t>Identify the action required when the VBMS-R TipMaster prompts entitlements for consideration.</w:t>
            </w:r>
          </w:p>
          <w:p w14:paraId="0DEA74FC" w14:textId="77777777" w:rsidR="00834241" w:rsidRPr="00834241" w:rsidRDefault="00834241" w:rsidP="00834241">
            <w:pPr>
              <w:numPr>
                <w:ilvl w:val="0"/>
                <w:numId w:val="19"/>
              </w:numPr>
              <w:spacing w:before="60" w:after="60"/>
            </w:pPr>
            <w:r w:rsidRPr="00834241">
              <w:t>Identify when to address 38 USC Chapter 35 entitlement.</w:t>
            </w:r>
          </w:p>
          <w:p w14:paraId="235F425D" w14:textId="6DC7685A" w:rsidR="009B2F5A" w:rsidRDefault="00834241" w:rsidP="004C202F">
            <w:pPr>
              <w:numPr>
                <w:ilvl w:val="0"/>
                <w:numId w:val="19"/>
              </w:numPr>
              <w:spacing w:before="60" w:after="60"/>
              <w:rPr>
                <w:color w:val="2A63A8"/>
              </w:rPr>
            </w:pPr>
            <w:r w:rsidRPr="00834241">
              <w:t>Identify when to address SMC HB.</w:t>
            </w:r>
          </w:p>
        </w:tc>
      </w:tr>
    </w:tbl>
    <w:p w14:paraId="734859F0" w14:textId="007D0C0B" w:rsidR="009B2F5A" w:rsidRDefault="009B2F5A">
      <w:pPr>
        <w:tabs>
          <w:tab w:val="left" w:pos="240"/>
        </w:tabs>
        <w:rPr>
          <w:b/>
        </w:rPr>
      </w:pPr>
      <w:r>
        <w:tab/>
      </w:r>
    </w:p>
    <w:sectPr w:rsidR="009B2F5A">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875C5" w14:textId="77777777" w:rsidR="00781D0F" w:rsidRDefault="00781D0F">
      <w:r>
        <w:separator/>
      </w:r>
    </w:p>
  </w:endnote>
  <w:endnote w:type="continuationSeparator" w:id="0">
    <w:p w14:paraId="5375810B" w14:textId="77777777" w:rsidR="00781D0F" w:rsidRDefault="0078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024087"/>
      <w:docPartObj>
        <w:docPartGallery w:val="Page Numbers (Bottom of Page)"/>
        <w:docPartUnique/>
      </w:docPartObj>
    </w:sdtPr>
    <w:sdtEndPr>
      <w:rPr>
        <w:noProof/>
      </w:rPr>
    </w:sdtEndPr>
    <w:sdtContent>
      <w:p w14:paraId="34385AB4" w14:textId="205113F9" w:rsidR="0040538F" w:rsidRDefault="004053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5F426A" w14:textId="2A60EEEF" w:rsidR="009B2F5A" w:rsidRPr="0040538F" w:rsidRDefault="0040538F">
    <w:pPr>
      <w:pStyle w:val="VBAFooter"/>
      <w:widowControl w:val="0"/>
      <w:tabs>
        <w:tab w:val="center" w:pos="4320"/>
        <w:tab w:val="right" w:pos="8640"/>
      </w:tabs>
      <w:spacing w:before="0"/>
      <w:rPr>
        <w:color w:val="auto"/>
      </w:rPr>
    </w:pPr>
    <w:r w:rsidRPr="0040538F">
      <w:rPr>
        <w:color w:val="auto"/>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85AF1" w14:textId="77777777" w:rsidR="00781D0F" w:rsidRDefault="00781D0F">
      <w:r>
        <w:separator/>
      </w:r>
    </w:p>
  </w:footnote>
  <w:footnote w:type="continuationSeparator" w:id="0">
    <w:p w14:paraId="5BC3F4FF" w14:textId="77777777" w:rsidR="00781D0F" w:rsidRDefault="00781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9385F"/>
    <w:multiLevelType w:val="hybridMultilevel"/>
    <w:tmpl w:val="ACC2040A"/>
    <w:lvl w:ilvl="0" w:tplc="442E2F50">
      <w:start w:val="1"/>
      <w:numFmt w:val="decimal"/>
      <w:lvlText w:val="%1."/>
      <w:lvlJc w:val="left"/>
      <w:pPr>
        <w:tabs>
          <w:tab w:val="num" w:pos="720"/>
        </w:tabs>
        <w:ind w:left="720" w:hanging="360"/>
      </w:pPr>
    </w:lvl>
    <w:lvl w:ilvl="1" w:tplc="98789844" w:tentative="1">
      <w:start w:val="1"/>
      <w:numFmt w:val="decimal"/>
      <w:lvlText w:val="%2."/>
      <w:lvlJc w:val="left"/>
      <w:pPr>
        <w:tabs>
          <w:tab w:val="num" w:pos="1440"/>
        </w:tabs>
        <w:ind w:left="1440" w:hanging="360"/>
      </w:pPr>
    </w:lvl>
    <w:lvl w:ilvl="2" w:tplc="D4DA2792" w:tentative="1">
      <w:start w:val="1"/>
      <w:numFmt w:val="decimal"/>
      <w:lvlText w:val="%3."/>
      <w:lvlJc w:val="left"/>
      <w:pPr>
        <w:tabs>
          <w:tab w:val="num" w:pos="2160"/>
        </w:tabs>
        <w:ind w:left="2160" w:hanging="360"/>
      </w:pPr>
    </w:lvl>
    <w:lvl w:ilvl="3" w:tplc="89F88560" w:tentative="1">
      <w:start w:val="1"/>
      <w:numFmt w:val="decimal"/>
      <w:lvlText w:val="%4."/>
      <w:lvlJc w:val="left"/>
      <w:pPr>
        <w:tabs>
          <w:tab w:val="num" w:pos="2880"/>
        </w:tabs>
        <w:ind w:left="2880" w:hanging="360"/>
      </w:pPr>
    </w:lvl>
    <w:lvl w:ilvl="4" w:tplc="1BB66930" w:tentative="1">
      <w:start w:val="1"/>
      <w:numFmt w:val="decimal"/>
      <w:lvlText w:val="%5."/>
      <w:lvlJc w:val="left"/>
      <w:pPr>
        <w:tabs>
          <w:tab w:val="num" w:pos="3600"/>
        </w:tabs>
        <w:ind w:left="3600" w:hanging="360"/>
      </w:pPr>
    </w:lvl>
    <w:lvl w:ilvl="5" w:tplc="D9703A94" w:tentative="1">
      <w:start w:val="1"/>
      <w:numFmt w:val="decimal"/>
      <w:lvlText w:val="%6."/>
      <w:lvlJc w:val="left"/>
      <w:pPr>
        <w:tabs>
          <w:tab w:val="num" w:pos="4320"/>
        </w:tabs>
        <w:ind w:left="4320" w:hanging="360"/>
      </w:pPr>
    </w:lvl>
    <w:lvl w:ilvl="6" w:tplc="B56EDD8C" w:tentative="1">
      <w:start w:val="1"/>
      <w:numFmt w:val="decimal"/>
      <w:lvlText w:val="%7."/>
      <w:lvlJc w:val="left"/>
      <w:pPr>
        <w:tabs>
          <w:tab w:val="num" w:pos="5040"/>
        </w:tabs>
        <w:ind w:left="5040" w:hanging="360"/>
      </w:pPr>
    </w:lvl>
    <w:lvl w:ilvl="7" w:tplc="EE86247A" w:tentative="1">
      <w:start w:val="1"/>
      <w:numFmt w:val="decimal"/>
      <w:lvlText w:val="%8."/>
      <w:lvlJc w:val="left"/>
      <w:pPr>
        <w:tabs>
          <w:tab w:val="num" w:pos="5760"/>
        </w:tabs>
        <w:ind w:left="5760" w:hanging="360"/>
      </w:pPr>
    </w:lvl>
    <w:lvl w:ilvl="8" w:tplc="A7282A14" w:tentative="1">
      <w:start w:val="1"/>
      <w:numFmt w:val="decimal"/>
      <w:lvlText w:val="%9."/>
      <w:lvlJc w:val="left"/>
      <w:pPr>
        <w:tabs>
          <w:tab w:val="num" w:pos="6480"/>
        </w:tabs>
        <w:ind w:left="6480" w:hanging="360"/>
      </w:pPr>
    </w:lvl>
  </w:abstractNum>
  <w:abstractNum w:abstractNumId="1" w15:restartNumberingAfterBreak="0">
    <w:nsid w:val="16E637D3"/>
    <w:multiLevelType w:val="hybridMultilevel"/>
    <w:tmpl w:val="B8BEDA5E"/>
    <w:lvl w:ilvl="0" w:tplc="928C7D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C7AA7"/>
    <w:multiLevelType w:val="hybridMultilevel"/>
    <w:tmpl w:val="45E272C4"/>
    <w:lvl w:ilvl="0" w:tplc="389E7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81554"/>
    <w:multiLevelType w:val="hybridMultilevel"/>
    <w:tmpl w:val="DA4649F4"/>
    <w:lvl w:ilvl="0" w:tplc="991E913E">
      <w:start w:val="1"/>
      <w:numFmt w:val="decimal"/>
      <w:lvlText w:val="%1."/>
      <w:lvlJc w:val="left"/>
      <w:pPr>
        <w:tabs>
          <w:tab w:val="num" w:pos="720"/>
        </w:tabs>
        <w:ind w:left="720" w:hanging="360"/>
      </w:pPr>
    </w:lvl>
    <w:lvl w:ilvl="1" w:tplc="8DB61332" w:tentative="1">
      <w:start w:val="1"/>
      <w:numFmt w:val="decimal"/>
      <w:lvlText w:val="%2."/>
      <w:lvlJc w:val="left"/>
      <w:pPr>
        <w:tabs>
          <w:tab w:val="num" w:pos="1440"/>
        </w:tabs>
        <w:ind w:left="1440" w:hanging="360"/>
      </w:pPr>
    </w:lvl>
    <w:lvl w:ilvl="2" w:tplc="D3725098" w:tentative="1">
      <w:start w:val="1"/>
      <w:numFmt w:val="decimal"/>
      <w:lvlText w:val="%3."/>
      <w:lvlJc w:val="left"/>
      <w:pPr>
        <w:tabs>
          <w:tab w:val="num" w:pos="2160"/>
        </w:tabs>
        <w:ind w:left="2160" w:hanging="360"/>
      </w:pPr>
    </w:lvl>
    <w:lvl w:ilvl="3" w:tplc="4F9CAE58" w:tentative="1">
      <w:start w:val="1"/>
      <w:numFmt w:val="decimal"/>
      <w:lvlText w:val="%4."/>
      <w:lvlJc w:val="left"/>
      <w:pPr>
        <w:tabs>
          <w:tab w:val="num" w:pos="2880"/>
        </w:tabs>
        <w:ind w:left="2880" w:hanging="360"/>
      </w:pPr>
    </w:lvl>
    <w:lvl w:ilvl="4" w:tplc="EB189EC6" w:tentative="1">
      <w:start w:val="1"/>
      <w:numFmt w:val="decimal"/>
      <w:lvlText w:val="%5."/>
      <w:lvlJc w:val="left"/>
      <w:pPr>
        <w:tabs>
          <w:tab w:val="num" w:pos="3600"/>
        </w:tabs>
        <w:ind w:left="3600" w:hanging="360"/>
      </w:pPr>
    </w:lvl>
    <w:lvl w:ilvl="5" w:tplc="9EA830A8" w:tentative="1">
      <w:start w:val="1"/>
      <w:numFmt w:val="decimal"/>
      <w:lvlText w:val="%6."/>
      <w:lvlJc w:val="left"/>
      <w:pPr>
        <w:tabs>
          <w:tab w:val="num" w:pos="4320"/>
        </w:tabs>
        <w:ind w:left="4320" w:hanging="360"/>
      </w:pPr>
    </w:lvl>
    <w:lvl w:ilvl="6" w:tplc="F57E7CAC" w:tentative="1">
      <w:start w:val="1"/>
      <w:numFmt w:val="decimal"/>
      <w:lvlText w:val="%7."/>
      <w:lvlJc w:val="left"/>
      <w:pPr>
        <w:tabs>
          <w:tab w:val="num" w:pos="5040"/>
        </w:tabs>
        <w:ind w:left="5040" w:hanging="360"/>
      </w:pPr>
    </w:lvl>
    <w:lvl w:ilvl="7" w:tplc="63E8436A" w:tentative="1">
      <w:start w:val="1"/>
      <w:numFmt w:val="decimal"/>
      <w:lvlText w:val="%8."/>
      <w:lvlJc w:val="left"/>
      <w:pPr>
        <w:tabs>
          <w:tab w:val="num" w:pos="5760"/>
        </w:tabs>
        <w:ind w:left="5760" w:hanging="360"/>
      </w:pPr>
    </w:lvl>
    <w:lvl w:ilvl="8" w:tplc="C4A0A750" w:tentative="1">
      <w:start w:val="1"/>
      <w:numFmt w:val="decimal"/>
      <w:lvlText w:val="%9."/>
      <w:lvlJc w:val="left"/>
      <w:pPr>
        <w:tabs>
          <w:tab w:val="num" w:pos="6480"/>
        </w:tabs>
        <w:ind w:left="6480" w:hanging="360"/>
      </w:pPr>
    </w:lvl>
  </w:abstractNum>
  <w:abstractNum w:abstractNumId="5" w15:restartNumberingAfterBreak="0">
    <w:nsid w:val="1E392057"/>
    <w:multiLevelType w:val="hybridMultilevel"/>
    <w:tmpl w:val="DBD86F48"/>
    <w:lvl w:ilvl="0" w:tplc="82D48F0E">
      <w:start w:val="1"/>
      <w:numFmt w:val="bullet"/>
      <w:lvlText w:val="•"/>
      <w:lvlJc w:val="left"/>
      <w:pPr>
        <w:tabs>
          <w:tab w:val="num" w:pos="720"/>
        </w:tabs>
        <w:ind w:left="720" w:hanging="360"/>
      </w:pPr>
      <w:rPr>
        <w:rFonts w:ascii="Arial" w:hAnsi="Arial" w:hint="default"/>
      </w:rPr>
    </w:lvl>
    <w:lvl w:ilvl="1" w:tplc="7C0A10A0" w:tentative="1">
      <w:start w:val="1"/>
      <w:numFmt w:val="bullet"/>
      <w:lvlText w:val="•"/>
      <w:lvlJc w:val="left"/>
      <w:pPr>
        <w:tabs>
          <w:tab w:val="num" w:pos="1440"/>
        </w:tabs>
        <w:ind w:left="1440" w:hanging="360"/>
      </w:pPr>
      <w:rPr>
        <w:rFonts w:ascii="Arial" w:hAnsi="Arial" w:hint="default"/>
      </w:rPr>
    </w:lvl>
    <w:lvl w:ilvl="2" w:tplc="1A860CFE" w:tentative="1">
      <w:start w:val="1"/>
      <w:numFmt w:val="bullet"/>
      <w:lvlText w:val="•"/>
      <w:lvlJc w:val="left"/>
      <w:pPr>
        <w:tabs>
          <w:tab w:val="num" w:pos="2160"/>
        </w:tabs>
        <w:ind w:left="2160" w:hanging="360"/>
      </w:pPr>
      <w:rPr>
        <w:rFonts w:ascii="Arial" w:hAnsi="Arial" w:hint="default"/>
      </w:rPr>
    </w:lvl>
    <w:lvl w:ilvl="3" w:tplc="BDDADCD2" w:tentative="1">
      <w:start w:val="1"/>
      <w:numFmt w:val="bullet"/>
      <w:lvlText w:val="•"/>
      <w:lvlJc w:val="left"/>
      <w:pPr>
        <w:tabs>
          <w:tab w:val="num" w:pos="2880"/>
        </w:tabs>
        <w:ind w:left="2880" w:hanging="360"/>
      </w:pPr>
      <w:rPr>
        <w:rFonts w:ascii="Arial" w:hAnsi="Arial" w:hint="default"/>
      </w:rPr>
    </w:lvl>
    <w:lvl w:ilvl="4" w:tplc="082A6F7C" w:tentative="1">
      <w:start w:val="1"/>
      <w:numFmt w:val="bullet"/>
      <w:lvlText w:val="•"/>
      <w:lvlJc w:val="left"/>
      <w:pPr>
        <w:tabs>
          <w:tab w:val="num" w:pos="3600"/>
        </w:tabs>
        <w:ind w:left="3600" w:hanging="360"/>
      </w:pPr>
      <w:rPr>
        <w:rFonts w:ascii="Arial" w:hAnsi="Arial" w:hint="default"/>
      </w:rPr>
    </w:lvl>
    <w:lvl w:ilvl="5" w:tplc="7F344A4A" w:tentative="1">
      <w:start w:val="1"/>
      <w:numFmt w:val="bullet"/>
      <w:lvlText w:val="•"/>
      <w:lvlJc w:val="left"/>
      <w:pPr>
        <w:tabs>
          <w:tab w:val="num" w:pos="4320"/>
        </w:tabs>
        <w:ind w:left="4320" w:hanging="360"/>
      </w:pPr>
      <w:rPr>
        <w:rFonts w:ascii="Arial" w:hAnsi="Arial" w:hint="default"/>
      </w:rPr>
    </w:lvl>
    <w:lvl w:ilvl="6" w:tplc="5BFAF71C" w:tentative="1">
      <w:start w:val="1"/>
      <w:numFmt w:val="bullet"/>
      <w:lvlText w:val="•"/>
      <w:lvlJc w:val="left"/>
      <w:pPr>
        <w:tabs>
          <w:tab w:val="num" w:pos="5040"/>
        </w:tabs>
        <w:ind w:left="5040" w:hanging="360"/>
      </w:pPr>
      <w:rPr>
        <w:rFonts w:ascii="Arial" w:hAnsi="Arial" w:hint="default"/>
      </w:rPr>
    </w:lvl>
    <w:lvl w:ilvl="7" w:tplc="B4FA5964" w:tentative="1">
      <w:start w:val="1"/>
      <w:numFmt w:val="bullet"/>
      <w:lvlText w:val="•"/>
      <w:lvlJc w:val="left"/>
      <w:pPr>
        <w:tabs>
          <w:tab w:val="num" w:pos="5760"/>
        </w:tabs>
        <w:ind w:left="5760" w:hanging="360"/>
      </w:pPr>
      <w:rPr>
        <w:rFonts w:ascii="Arial" w:hAnsi="Arial" w:hint="default"/>
      </w:rPr>
    </w:lvl>
    <w:lvl w:ilvl="8" w:tplc="B13CC1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12069"/>
    <w:multiLevelType w:val="hybridMultilevel"/>
    <w:tmpl w:val="2F485456"/>
    <w:lvl w:ilvl="0" w:tplc="D9505C62">
      <w:start w:val="1"/>
      <w:numFmt w:val="bullet"/>
      <w:lvlText w:val="•"/>
      <w:lvlJc w:val="left"/>
      <w:pPr>
        <w:tabs>
          <w:tab w:val="num" w:pos="720"/>
        </w:tabs>
        <w:ind w:left="720" w:hanging="360"/>
      </w:pPr>
      <w:rPr>
        <w:rFonts w:ascii="Arial" w:hAnsi="Arial" w:hint="default"/>
      </w:rPr>
    </w:lvl>
    <w:lvl w:ilvl="1" w:tplc="766444DE" w:tentative="1">
      <w:start w:val="1"/>
      <w:numFmt w:val="bullet"/>
      <w:lvlText w:val="•"/>
      <w:lvlJc w:val="left"/>
      <w:pPr>
        <w:tabs>
          <w:tab w:val="num" w:pos="1440"/>
        </w:tabs>
        <w:ind w:left="1440" w:hanging="360"/>
      </w:pPr>
      <w:rPr>
        <w:rFonts w:ascii="Arial" w:hAnsi="Arial" w:hint="default"/>
      </w:rPr>
    </w:lvl>
    <w:lvl w:ilvl="2" w:tplc="87AC6FAE" w:tentative="1">
      <w:start w:val="1"/>
      <w:numFmt w:val="bullet"/>
      <w:lvlText w:val="•"/>
      <w:lvlJc w:val="left"/>
      <w:pPr>
        <w:tabs>
          <w:tab w:val="num" w:pos="2160"/>
        </w:tabs>
        <w:ind w:left="2160" w:hanging="360"/>
      </w:pPr>
      <w:rPr>
        <w:rFonts w:ascii="Arial" w:hAnsi="Arial" w:hint="default"/>
      </w:rPr>
    </w:lvl>
    <w:lvl w:ilvl="3" w:tplc="D5443E54" w:tentative="1">
      <w:start w:val="1"/>
      <w:numFmt w:val="bullet"/>
      <w:lvlText w:val="•"/>
      <w:lvlJc w:val="left"/>
      <w:pPr>
        <w:tabs>
          <w:tab w:val="num" w:pos="2880"/>
        </w:tabs>
        <w:ind w:left="2880" w:hanging="360"/>
      </w:pPr>
      <w:rPr>
        <w:rFonts w:ascii="Arial" w:hAnsi="Arial" w:hint="default"/>
      </w:rPr>
    </w:lvl>
    <w:lvl w:ilvl="4" w:tplc="9AC87080" w:tentative="1">
      <w:start w:val="1"/>
      <w:numFmt w:val="bullet"/>
      <w:lvlText w:val="•"/>
      <w:lvlJc w:val="left"/>
      <w:pPr>
        <w:tabs>
          <w:tab w:val="num" w:pos="3600"/>
        </w:tabs>
        <w:ind w:left="3600" w:hanging="360"/>
      </w:pPr>
      <w:rPr>
        <w:rFonts w:ascii="Arial" w:hAnsi="Arial" w:hint="default"/>
      </w:rPr>
    </w:lvl>
    <w:lvl w:ilvl="5" w:tplc="652CA0EE" w:tentative="1">
      <w:start w:val="1"/>
      <w:numFmt w:val="bullet"/>
      <w:lvlText w:val="•"/>
      <w:lvlJc w:val="left"/>
      <w:pPr>
        <w:tabs>
          <w:tab w:val="num" w:pos="4320"/>
        </w:tabs>
        <w:ind w:left="4320" w:hanging="360"/>
      </w:pPr>
      <w:rPr>
        <w:rFonts w:ascii="Arial" w:hAnsi="Arial" w:hint="default"/>
      </w:rPr>
    </w:lvl>
    <w:lvl w:ilvl="6" w:tplc="3354A6C8" w:tentative="1">
      <w:start w:val="1"/>
      <w:numFmt w:val="bullet"/>
      <w:lvlText w:val="•"/>
      <w:lvlJc w:val="left"/>
      <w:pPr>
        <w:tabs>
          <w:tab w:val="num" w:pos="5040"/>
        </w:tabs>
        <w:ind w:left="5040" w:hanging="360"/>
      </w:pPr>
      <w:rPr>
        <w:rFonts w:ascii="Arial" w:hAnsi="Arial" w:hint="default"/>
      </w:rPr>
    </w:lvl>
    <w:lvl w:ilvl="7" w:tplc="C7824FA6" w:tentative="1">
      <w:start w:val="1"/>
      <w:numFmt w:val="bullet"/>
      <w:lvlText w:val="•"/>
      <w:lvlJc w:val="left"/>
      <w:pPr>
        <w:tabs>
          <w:tab w:val="num" w:pos="5760"/>
        </w:tabs>
        <w:ind w:left="5760" w:hanging="360"/>
      </w:pPr>
      <w:rPr>
        <w:rFonts w:ascii="Arial" w:hAnsi="Arial" w:hint="default"/>
      </w:rPr>
    </w:lvl>
    <w:lvl w:ilvl="8" w:tplc="0FA0C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C4223"/>
    <w:multiLevelType w:val="hybridMultilevel"/>
    <w:tmpl w:val="7F2AE5C0"/>
    <w:lvl w:ilvl="0" w:tplc="928C7D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E67C5"/>
    <w:multiLevelType w:val="multilevel"/>
    <w:tmpl w:val="8C62EF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Arial" w:hAnsi="Arial" w:hint="default"/>
        <w:b w:val="0"/>
        <w:i w:val="0"/>
        <w:sz w:val="2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2DB71174"/>
    <w:multiLevelType w:val="hybridMultilevel"/>
    <w:tmpl w:val="A56813DC"/>
    <w:lvl w:ilvl="0" w:tplc="04090001">
      <w:start w:val="1"/>
      <w:numFmt w:val="bullet"/>
      <w:lvlText w:val=""/>
      <w:lvlJc w:val="left"/>
      <w:pPr>
        <w:tabs>
          <w:tab w:val="num" w:pos="720"/>
        </w:tabs>
        <w:ind w:left="720" w:hanging="360"/>
      </w:pPr>
      <w:rPr>
        <w:rFonts w:ascii="Symbol" w:hAnsi="Symbol" w:hint="default"/>
      </w:rPr>
    </w:lvl>
    <w:lvl w:ilvl="1" w:tplc="0C1E3E28" w:tentative="1">
      <w:start w:val="1"/>
      <w:numFmt w:val="bullet"/>
      <w:lvlText w:val="•"/>
      <w:lvlJc w:val="left"/>
      <w:pPr>
        <w:tabs>
          <w:tab w:val="num" w:pos="1440"/>
        </w:tabs>
        <w:ind w:left="1440" w:hanging="360"/>
      </w:pPr>
      <w:rPr>
        <w:rFonts w:ascii="Arial" w:hAnsi="Arial" w:hint="default"/>
      </w:rPr>
    </w:lvl>
    <w:lvl w:ilvl="2" w:tplc="18ACD0EC" w:tentative="1">
      <w:start w:val="1"/>
      <w:numFmt w:val="bullet"/>
      <w:lvlText w:val="•"/>
      <w:lvlJc w:val="left"/>
      <w:pPr>
        <w:tabs>
          <w:tab w:val="num" w:pos="2160"/>
        </w:tabs>
        <w:ind w:left="2160" w:hanging="360"/>
      </w:pPr>
      <w:rPr>
        <w:rFonts w:ascii="Arial" w:hAnsi="Arial" w:hint="default"/>
      </w:rPr>
    </w:lvl>
    <w:lvl w:ilvl="3" w:tplc="90C08D44" w:tentative="1">
      <w:start w:val="1"/>
      <w:numFmt w:val="bullet"/>
      <w:lvlText w:val="•"/>
      <w:lvlJc w:val="left"/>
      <w:pPr>
        <w:tabs>
          <w:tab w:val="num" w:pos="2880"/>
        </w:tabs>
        <w:ind w:left="2880" w:hanging="360"/>
      </w:pPr>
      <w:rPr>
        <w:rFonts w:ascii="Arial" w:hAnsi="Arial" w:hint="default"/>
      </w:rPr>
    </w:lvl>
    <w:lvl w:ilvl="4" w:tplc="EFA0845E" w:tentative="1">
      <w:start w:val="1"/>
      <w:numFmt w:val="bullet"/>
      <w:lvlText w:val="•"/>
      <w:lvlJc w:val="left"/>
      <w:pPr>
        <w:tabs>
          <w:tab w:val="num" w:pos="3600"/>
        </w:tabs>
        <w:ind w:left="3600" w:hanging="360"/>
      </w:pPr>
      <w:rPr>
        <w:rFonts w:ascii="Arial" w:hAnsi="Arial" w:hint="default"/>
      </w:rPr>
    </w:lvl>
    <w:lvl w:ilvl="5" w:tplc="8A2C1FD4" w:tentative="1">
      <w:start w:val="1"/>
      <w:numFmt w:val="bullet"/>
      <w:lvlText w:val="•"/>
      <w:lvlJc w:val="left"/>
      <w:pPr>
        <w:tabs>
          <w:tab w:val="num" w:pos="4320"/>
        </w:tabs>
        <w:ind w:left="4320" w:hanging="360"/>
      </w:pPr>
      <w:rPr>
        <w:rFonts w:ascii="Arial" w:hAnsi="Arial" w:hint="default"/>
      </w:rPr>
    </w:lvl>
    <w:lvl w:ilvl="6" w:tplc="719AA578" w:tentative="1">
      <w:start w:val="1"/>
      <w:numFmt w:val="bullet"/>
      <w:lvlText w:val="•"/>
      <w:lvlJc w:val="left"/>
      <w:pPr>
        <w:tabs>
          <w:tab w:val="num" w:pos="5040"/>
        </w:tabs>
        <w:ind w:left="5040" w:hanging="360"/>
      </w:pPr>
      <w:rPr>
        <w:rFonts w:ascii="Arial" w:hAnsi="Arial" w:hint="default"/>
      </w:rPr>
    </w:lvl>
    <w:lvl w:ilvl="7" w:tplc="5F4416A0" w:tentative="1">
      <w:start w:val="1"/>
      <w:numFmt w:val="bullet"/>
      <w:lvlText w:val="•"/>
      <w:lvlJc w:val="left"/>
      <w:pPr>
        <w:tabs>
          <w:tab w:val="num" w:pos="5760"/>
        </w:tabs>
        <w:ind w:left="5760" w:hanging="360"/>
      </w:pPr>
      <w:rPr>
        <w:rFonts w:ascii="Arial" w:hAnsi="Arial" w:hint="default"/>
      </w:rPr>
    </w:lvl>
    <w:lvl w:ilvl="8" w:tplc="781890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2D00E4"/>
    <w:multiLevelType w:val="hybridMultilevel"/>
    <w:tmpl w:val="9A205AC4"/>
    <w:lvl w:ilvl="0" w:tplc="8F60EC90">
      <w:start w:val="1"/>
      <w:numFmt w:val="bullet"/>
      <w:lvlText w:val="•"/>
      <w:lvlJc w:val="left"/>
      <w:pPr>
        <w:tabs>
          <w:tab w:val="num" w:pos="720"/>
        </w:tabs>
        <w:ind w:left="720" w:hanging="360"/>
      </w:pPr>
      <w:rPr>
        <w:rFonts w:ascii="Arial" w:hAnsi="Arial" w:hint="default"/>
      </w:rPr>
    </w:lvl>
    <w:lvl w:ilvl="1" w:tplc="FA1ED602" w:tentative="1">
      <w:start w:val="1"/>
      <w:numFmt w:val="bullet"/>
      <w:lvlText w:val="•"/>
      <w:lvlJc w:val="left"/>
      <w:pPr>
        <w:tabs>
          <w:tab w:val="num" w:pos="1440"/>
        </w:tabs>
        <w:ind w:left="1440" w:hanging="360"/>
      </w:pPr>
      <w:rPr>
        <w:rFonts w:ascii="Arial" w:hAnsi="Arial" w:hint="default"/>
      </w:rPr>
    </w:lvl>
    <w:lvl w:ilvl="2" w:tplc="8B467B3C" w:tentative="1">
      <w:start w:val="1"/>
      <w:numFmt w:val="bullet"/>
      <w:lvlText w:val="•"/>
      <w:lvlJc w:val="left"/>
      <w:pPr>
        <w:tabs>
          <w:tab w:val="num" w:pos="2160"/>
        </w:tabs>
        <w:ind w:left="2160" w:hanging="360"/>
      </w:pPr>
      <w:rPr>
        <w:rFonts w:ascii="Arial" w:hAnsi="Arial" w:hint="default"/>
      </w:rPr>
    </w:lvl>
    <w:lvl w:ilvl="3" w:tplc="538808AA" w:tentative="1">
      <w:start w:val="1"/>
      <w:numFmt w:val="bullet"/>
      <w:lvlText w:val="•"/>
      <w:lvlJc w:val="left"/>
      <w:pPr>
        <w:tabs>
          <w:tab w:val="num" w:pos="2880"/>
        </w:tabs>
        <w:ind w:left="2880" w:hanging="360"/>
      </w:pPr>
      <w:rPr>
        <w:rFonts w:ascii="Arial" w:hAnsi="Arial" w:hint="default"/>
      </w:rPr>
    </w:lvl>
    <w:lvl w:ilvl="4" w:tplc="DC86B6F0" w:tentative="1">
      <w:start w:val="1"/>
      <w:numFmt w:val="bullet"/>
      <w:lvlText w:val="•"/>
      <w:lvlJc w:val="left"/>
      <w:pPr>
        <w:tabs>
          <w:tab w:val="num" w:pos="3600"/>
        </w:tabs>
        <w:ind w:left="3600" w:hanging="360"/>
      </w:pPr>
      <w:rPr>
        <w:rFonts w:ascii="Arial" w:hAnsi="Arial" w:hint="default"/>
      </w:rPr>
    </w:lvl>
    <w:lvl w:ilvl="5" w:tplc="B178F876" w:tentative="1">
      <w:start w:val="1"/>
      <w:numFmt w:val="bullet"/>
      <w:lvlText w:val="•"/>
      <w:lvlJc w:val="left"/>
      <w:pPr>
        <w:tabs>
          <w:tab w:val="num" w:pos="4320"/>
        </w:tabs>
        <w:ind w:left="4320" w:hanging="360"/>
      </w:pPr>
      <w:rPr>
        <w:rFonts w:ascii="Arial" w:hAnsi="Arial" w:hint="default"/>
      </w:rPr>
    </w:lvl>
    <w:lvl w:ilvl="6" w:tplc="763EB698" w:tentative="1">
      <w:start w:val="1"/>
      <w:numFmt w:val="bullet"/>
      <w:lvlText w:val="•"/>
      <w:lvlJc w:val="left"/>
      <w:pPr>
        <w:tabs>
          <w:tab w:val="num" w:pos="5040"/>
        </w:tabs>
        <w:ind w:left="5040" w:hanging="360"/>
      </w:pPr>
      <w:rPr>
        <w:rFonts w:ascii="Arial" w:hAnsi="Arial" w:hint="default"/>
      </w:rPr>
    </w:lvl>
    <w:lvl w:ilvl="7" w:tplc="558A0620" w:tentative="1">
      <w:start w:val="1"/>
      <w:numFmt w:val="bullet"/>
      <w:lvlText w:val="•"/>
      <w:lvlJc w:val="left"/>
      <w:pPr>
        <w:tabs>
          <w:tab w:val="num" w:pos="5760"/>
        </w:tabs>
        <w:ind w:left="5760" w:hanging="360"/>
      </w:pPr>
      <w:rPr>
        <w:rFonts w:ascii="Arial" w:hAnsi="Arial" w:hint="default"/>
      </w:rPr>
    </w:lvl>
    <w:lvl w:ilvl="8" w:tplc="759C5E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CA2812"/>
    <w:multiLevelType w:val="hybridMultilevel"/>
    <w:tmpl w:val="F1E802E2"/>
    <w:lvl w:ilvl="0" w:tplc="132CE72C">
      <w:start w:val="1"/>
      <w:numFmt w:val="bullet"/>
      <w:lvlText w:val="•"/>
      <w:lvlJc w:val="left"/>
      <w:pPr>
        <w:tabs>
          <w:tab w:val="num" w:pos="720"/>
        </w:tabs>
        <w:ind w:left="720" w:hanging="360"/>
      </w:pPr>
      <w:rPr>
        <w:rFonts w:ascii="Arial" w:hAnsi="Arial" w:hint="default"/>
      </w:rPr>
    </w:lvl>
    <w:lvl w:ilvl="1" w:tplc="247286C4" w:tentative="1">
      <w:start w:val="1"/>
      <w:numFmt w:val="bullet"/>
      <w:lvlText w:val="•"/>
      <w:lvlJc w:val="left"/>
      <w:pPr>
        <w:tabs>
          <w:tab w:val="num" w:pos="1440"/>
        </w:tabs>
        <w:ind w:left="1440" w:hanging="360"/>
      </w:pPr>
      <w:rPr>
        <w:rFonts w:ascii="Arial" w:hAnsi="Arial" w:hint="default"/>
      </w:rPr>
    </w:lvl>
    <w:lvl w:ilvl="2" w:tplc="9CB08B0A" w:tentative="1">
      <w:start w:val="1"/>
      <w:numFmt w:val="bullet"/>
      <w:lvlText w:val="•"/>
      <w:lvlJc w:val="left"/>
      <w:pPr>
        <w:tabs>
          <w:tab w:val="num" w:pos="2160"/>
        </w:tabs>
        <w:ind w:left="2160" w:hanging="360"/>
      </w:pPr>
      <w:rPr>
        <w:rFonts w:ascii="Arial" w:hAnsi="Arial" w:hint="default"/>
      </w:rPr>
    </w:lvl>
    <w:lvl w:ilvl="3" w:tplc="9356E2E0" w:tentative="1">
      <w:start w:val="1"/>
      <w:numFmt w:val="bullet"/>
      <w:lvlText w:val="•"/>
      <w:lvlJc w:val="left"/>
      <w:pPr>
        <w:tabs>
          <w:tab w:val="num" w:pos="2880"/>
        </w:tabs>
        <w:ind w:left="2880" w:hanging="360"/>
      </w:pPr>
      <w:rPr>
        <w:rFonts w:ascii="Arial" w:hAnsi="Arial" w:hint="default"/>
      </w:rPr>
    </w:lvl>
    <w:lvl w:ilvl="4" w:tplc="5040331E" w:tentative="1">
      <w:start w:val="1"/>
      <w:numFmt w:val="bullet"/>
      <w:lvlText w:val="•"/>
      <w:lvlJc w:val="left"/>
      <w:pPr>
        <w:tabs>
          <w:tab w:val="num" w:pos="3600"/>
        </w:tabs>
        <w:ind w:left="3600" w:hanging="360"/>
      </w:pPr>
      <w:rPr>
        <w:rFonts w:ascii="Arial" w:hAnsi="Arial" w:hint="default"/>
      </w:rPr>
    </w:lvl>
    <w:lvl w:ilvl="5" w:tplc="6F78A964" w:tentative="1">
      <w:start w:val="1"/>
      <w:numFmt w:val="bullet"/>
      <w:lvlText w:val="•"/>
      <w:lvlJc w:val="left"/>
      <w:pPr>
        <w:tabs>
          <w:tab w:val="num" w:pos="4320"/>
        </w:tabs>
        <w:ind w:left="4320" w:hanging="360"/>
      </w:pPr>
      <w:rPr>
        <w:rFonts w:ascii="Arial" w:hAnsi="Arial" w:hint="default"/>
      </w:rPr>
    </w:lvl>
    <w:lvl w:ilvl="6" w:tplc="0EBCAC7C" w:tentative="1">
      <w:start w:val="1"/>
      <w:numFmt w:val="bullet"/>
      <w:lvlText w:val="•"/>
      <w:lvlJc w:val="left"/>
      <w:pPr>
        <w:tabs>
          <w:tab w:val="num" w:pos="5040"/>
        </w:tabs>
        <w:ind w:left="5040" w:hanging="360"/>
      </w:pPr>
      <w:rPr>
        <w:rFonts w:ascii="Arial" w:hAnsi="Arial" w:hint="default"/>
      </w:rPr>
    </w:lvl>
    <w:lvl w:ilvl="7" w:tplc="9EBAC328" w:tentative="1">
      <w:start w:val="1"/>
      <w:numFmt w:val="bullet"/>
      <w:lvlText w:val="•"/>
      <w:lvlJc w:val="left"/>
      <w:pPr>
        <w:tabs>
          <w:tab w:val="num" w:pos="5760"/>
        </w:tabs>
        <w:ind w:left="5760" w:hanging="360"/>
      </w:pPr>
      <w:rPr>
        <w:rFonts w:ascii="Arial" w:hAnsi="Arial" w:hint="default"/>
      </w:rPr>
    </w:lvl>
    <w:lvl w:ilvl="8" w:tplc="8FC03E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C81C8A"/>
    <w:multiLevelType w:val="hybridMultilevel"/>
    <w:tmpl w:val="23F619AA"/>
    <w:lvl w:ilvl="0" w:tplc="928C7D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1347C"/>
    <w:multiLevelType w:val="hybridMultilevel"/>
    <w:tmpl w:val="E3C8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61610"/>
    <w:multiLevelType w:val="hybridMultilevel"/>
    <w:tmpl w:val="549E8D98"/>
    <w:lvl w:ilvl="0" w:tplc="928C7D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20DD9"/>
    <w:multiLevelType w:val="hybridMultilevel"/>
    <w:tmpl w:val="DB2E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94D7D"/>
    <w:multiLevelType w:val="hybridMultilevel"/>
    <w:tmpl w:val="0CB014C6"/>
    <w:lvl w:ilvl="0" w:tplc="37148CBE">
      <w:start w:val="1"/>
      <w:numFmt w:val="bullet"/>
      <w:lvlText w:val="•"/>
      <w:lvlJc w:val="left"/>
      <w:pPr>
        <w:tabs>
          <w:tab w:val="num" w:pos="720"/>
        </w:tabs>
        <w:ind w:left="720" w:hanging="360"/>
      </w:pPr>
      <w:rPr>
        <w:rFonts w:ascii="Arial" w:hAnsi="Arial" w:hint="default"/>
      </w:rPr>
    </w:lvl>
    <w:lvl w:ilvl="1" w:tplc="C792DBB0" w:tentative="1">
      <w:start w:val="1"/>
      <w:numFmt w:val="bullet"/>
      <w:lvlText w:val="•"/>
      <w:lvlJc w:val="left"/>
      <w:pPr>
        <w:tabs>
          <w:tab w:val="num" w:pos="1440"/>
        </w:tabs>
        <w:ind w:left="1440" w:hanging="360"/>
      </w:pPr>
      <w:rPr>
        <w:rFonts w:ascii="Arial" w:hAnsi="Arial" w:hint="default"/>
      </w:rPr>
    </w:lvl>
    <w:lvl w:ilvl="2" w:tplc="700C09F2" w:tentative="1">
      <w:start w:val="1"/>
      <w:numFmt w:val="bullet"/>
      <w:lvlText w:val="•"/>
      <w:lvlJc w:val="left"/>
      <w:pPr>
        <w:tabs>
          <w:tab w:val="num" w:pos="2160"/>
        </w:tabs>
        <w:ind w:left="2160" w:hanging="360"/>
      </w:pPr>
      <w:rPr>
        <w:rFonts w:ascii="Arial" w:hAnsi="Arial" w:hint="default"/>
      </w:rPr>
    </w:lvl>
    <w:lvl w:ilvl="3" w:tplc="D1542D18" w:tentative="1">
      <w:start w:val="1"/>
      <w:numFmt w:val="bullet"/>
      <w:lvlText w:val="•"/>
      <w:lvlJc w:val="left"/>
      <w:pPr>
        <w:tabs>
          <w:tab w:val="num" w:pos="2880"/>
        </w:tabs>
        <w:ind w:left="2880" w:hanging="360"/>
      </w:pPr>
      <w:rPr>
        <w:rFonts w:ascii="Arial" w:hAnsi="Arial" w:hint="default"/>
      </w:rPr>
    </w:lvl>
    <w:lvl w:ilvl="4" w:tplc="6D68A6E8" w:tentative="1">
      <w:start w:val="1"/>
      <w:numFmt w:val="bullet"/>
      <w:lvlText w:val="•"/>
      <w:lvlJc w:val="left"/>
      <w:pPr>
        <w:tabs>
          <w:tab w:val="num" w:pos="3600"/>
        </w:tabs>
        <w:ind w:left="3600" w:hanging="360"/>
      </w:pPr>
      <w:rPr>
        <w:rFonts w:ascii="Arial" w:hAnsi="Arial" w:hint="default"/>
      </w:rPr>
    </w:lvl>
    <w:lvl w:ilvl="5" w:tplc="99E0A0FE" w:tentative="1">
      <w:start w:val="1"/>
      <w:numFmt w:val="bullet"/>
      <w:lvlText w:val="•"/>
      <w:lvlJc w:val="left"/>
      <w:pPr>
        <w:tabs>
          <w:tab w:val="num" w:pos="4320"/>
        </w:tabs>
        <w:ind w:left="4320" w:hanging="360"/>
      </w:pPr>
      <w:rPr>
        <w:rFonts w:ascii="Arial" w:hAnsi="Arial" w:hint="default"/>
      </w:rPr>
    </w:lvl>
    <w:lvl w:ilvl="6" w:tplc="CD1EA6A4" w:tentative="1">
      <w:start w:val="1"/>
      <w:numFmt w:val="bullet"/>
      <w:lvlText w:val="•"/>
      <w:lvlJc w:val="left"/>
      <w:pPr>
        <w:tabs>
          <w:tab w:val="num" w:pos="5040"/>
        </w:tabs>
        <w:ind w:left="5040" w:hanging="360"/>
      </w:pPr>
      <w:rPr>
        <w:rFonts w:ascii="Arial" w:hAnsi="Arial" w:hint="default"/>
      </w:rPr>
    </w:lvl>
    <w:lvl w:ilvl="7" w:tplc="74788BD6" w:tentative="1">
      <w:start w:val="1"/>
      <w:numFmt w:val="bullet"/>
      <w:lvlText w:val="•"/>
      <w:lvlJc w:val="left"/>
      <w:pPr>
        <w:tabs>
          <w:tab w:val="num" w:pos="5760"/>
        </w:tabs>
        <w:ind w:left="5760" w:hanging="360"/>
      </w:pPr>
      <w:rPr>
        <w:rFonts w:ascii="Arial" w:hAnsi="Arial" w:hint="default"/>
      </w:rPr>
    </w:lvl>
    <w:lvl w:ilvl="8" w:tplc="3036FE8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A87CE5"/>
    <w:multiLevelType w:val="hybridMultilevel"/>
    <w:tmpl w:val="484C1EB8"/>
    <w:lvl w:ilvl="0" w:tplc="D2242626">
      <w:start w:val="1"/>
      <w:numFmt w:val="bullet"/>
      <w:lvlText w:val="•"/>
      <w:lvlJc w:val="left"/>
      <w:pPr>
        <w:tabs>
          <w:tab w:val="num" w:pos="720"/>
        </w:tabs>
        <w:ind w:left="720" w:hanging="360"/>
      </w:pPr>
      <w:rPr>
        <w:rFonts w:ascii="Arial" w:hAnsi="Arial" w:hint="default"/>
      </w:rPr>
    </w:lvl>
    <w:lvl w:ilvl="1" w:tplc="C2BEAB4E" w:tentative="1">
      <w:start w:val="1"/>
      <w:numFmt w:val="bullet"/>
      <w:lvlText w:val="•"/>
      <w:lvlJc w:val="left"/>
      <w:pPr>
        <w:tabs>
          <w:tab w:val="num" w:pos="1440"/>
        </w:tabs>
        <w:ind w:left="1440" w:hanging="360"/>
      </w:pPr>
      <w:rPr>
        <w:rFonts w:ascii="Arial" w:hAnsi="Arial" w:hint="default"/>
      </w:rPr>
    </w:lvl>
    <w:lvl w:ilvl="2" w:tplc="65420094" w:tentative="1">
      <w:start w:val="1"/>
      <w:numFmt w:val="bullet"/>
      <w:lvlText w:val="•"/>
      <w:lvlJc w:val="left"/>
      <w:pPr>
        <w:tabs>
          <w:tab w:val="num" w:pos="2160"/>
        </w:tabs>
        <w:ind w:left="2160" w:hanging="360"/>
      </w:pPr>
      <w:rPr>
        <w:rFonts w:ascii="Arial" w:hAnsi="Arial" w:hint="default"/>
      </w:rPr>
    </w:lvl>
    <w:lvl w:ilvl="3" w:tplc="73587204" w:tentative="1">
      <w:start w:val="1"/>
      <w:numFmt w:val="bullet"/>
      <w:lvlText w:val="•"/>
      <w:lvlJc w:val="left"/>
      <w:pPr>
        <w:tabs>
          <w:tab w:val="num" w:pos="2880"/>
        </w:tabs>
        <w:ind w:left="2880" w:hanging="360"/>
      </w:pPr>
      <w:rPr>
        <w:rFonts w:ascii="Arial" w:hAnsi="Arial" w:hint="default"/>
      </w:rPr>
    </w:lvl>
    <w:lvl w:ilvl="4" w:tplc="7256A866" w:tentative="1">
      <w:start w:val="1"/>
      <w:numFmt w:val="bullet"/>
      <w:lvlText w:val="•"/>
      <w:lvlJc w:val="left"/>
      <w:pPr>
        <w:tabs>
          <w:tab w:val="num" w:pos="3600"/>
        </w:tabs>
        <w:ind w:left="3600" w:hanging="360"/>
      </w:pPr>
      <w:rPr>
        <w:rFonts w:ascii="Arial" w:hAnsi="Arial" w:hint="default"/>
      </w:rPr>
    </w:lvl>
    <w:lvl w:ilvl="5" w:tplc="C9EABC84" w:tentative="1">
      <w:start w:val="1"/>
      <w:numFmt w:val="bullet"/>
      <w:lvlText w:val="•"/>
      <w:lvlJc w:val="left"/>
      <w:pPr>
        <w:tabs>
          <w:tab w:val="num" w:pos="4320"/>
        </w:tabs>
        <w:ind w:left="4320" w:hanging="360"/>
      </w:pPr>
      <w:rPr>
        <w:rFonts w:ascii="Arial" w:hAnsi="Arial" w:hint="default"/>
      </w:rPr>
    </w:lvl>
    <w:lvl w:ilvl="6" w:tplc="89AAC646" w:tentative="1">
      <w:start w:val="1"/>
      <w:numFmt w:val="bullet"/>
      <w:lvlText w:val="•"/>
      <w:lvlJc w:val="left"/>
      <w:pPr>
        <w:tabs>
          <w:tab w:val="num" w:pos="5040"/>
        </w:tabs>
        <w:ind w:left="5040" w:hanging="360"/>
      </w:pPr>
      <w:rPr>
        <w:rFonts w:ascii="Arial" w:hAnsi="Arial" w:hint="default"/>
      </w:rPr>
    </w:lvl>
    <w:lvl w:ilvl="7" w:tplc="E2EC3782" w:tentative="1">
      <w:start w:val="1"/>
      <w:numFmt w:val="bullet"/>
      <w:lvlText w:val="•"/>
      <w:lvlJc w:val="left"/>
      <w:pPr>
        <w:tabs>
          <w:tab w:val="num" w:pos="5760"/>
        </w:tabs>
        <w:ind w:left="5760" w:hanging="360"/>
      </w:pPr>
      <w:rPr>
        <w:rFonts w:ascii="Arial" w:hAnsi="Arial" w:hint="default"/>
      </w:rPr>
    </w:lvl>
    <w:lvl w:ilvl="8" w:tplc="EA766B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02BA9"/>
    <w:multiLevelType w:val="hybridMultilevel"/>
    <w:tmpl w:val="3F4A7750"/>
    <w:lvl w:ilvl="0" w:tplc="CBD64D4C">
      <w:start w:val="1"/>
      <w:numFmt w:val="decimal"/>
      <w:lvlText w:val="%1."/>
      <w:lvlJc w:val="left"/>
      <w:pPr>
        <w:tabs>
          <w:tab w:val="num" w:pos="720"/>
        </w:tabs>
        <w:ind w:left="720" w:hanging="360"/>
      </w:pPr>
    </w:lvl>
    <w:lvl w:ilvl="1" w:tplc="C9E00D62" w:tentative="1">
      <w:start w:val="1"/>
      <w:numFmt w:val="decimal"/>
      <w:lvlText w:val="%2."/>
      <w:lvlJc w:val="left"/>
      <w:pPr>
        <w:tabs>
          <w:tab w:val="num" w:pos="1440"/>
        </w:tabs>
        <w:ind w:left="1440" w:hanging="360"/>
      </w:pPr>
    </w:lvl>
    <w:lvl w:ilvl="2" w:tplc="ED50C12E" w:tentative="1">
      <w:start w:val="1"/>
      <w:numFmt w:val="decimal"/>
      <w:lvlText w:val="%3."/>
      <w:lvlJc w:val="left"/>
      <w:pPr>
        <w:tabs>
          <w:tab w:val="num" w:pos="2160"/>
        </w:tabs>
        <w:ind w:left="2160" w:hanging="360"/>
      </w:pPr>
    </w:lvl>
    <w:lvl w:ilvl="3" w:tplc="7C22B03E" w:tentative="1">
      <w:start w:val="1"/>
      <w:numFmt w:val="decimal"/>
      <w:lvlText w:val="%4."/>
      <w:lvlJc w:val="left"/>
      <w:pPr>
        <w:tabs>
          <w:tab w:val="num" w:pos="2880"/>
        </w:tabs>
        <w:ind w:left="2880" w:hanging="360"/>
      </w:pPr>
    </w:lvl>
    <w:lvl w:ilvl="4" w:tplc="D87CA2CC" w:tentative="1">
      <w:start w:val="1"/>
      <w:numFmt w:val="decimal"/>
      <w:lvlText w:val="%5."/>
      <w:lvlJc w:val="left"/>
      <w:pPr>
        <w:tabs>
          <w:tab w:val="num" w:pos="3600"/>
        </w:tabs>
        <w:ind w:left="3600" w:hanging="360"/>
      </w:pPr>
    </w:lvl>
    <w:lvl w:ilvl="5" w:tplc="0832DC2A" w:tentative="1">
      <w:start w:val="1"/>
      <w:numFmt w:val="decimal"/>
      <w:lvlText w:val="%6."/>
      <w:lvlJc w:val="left"/>
      <w:pPr>
        <w:tabs>
          <w:tab w:val="num" w:pos="4320"/>
        </w:tabs>
        <w:ind w:left="4320" w:hanging="360"/>
      </w:pPr>
    </w:lvl>
    <w:lvl w:ilvl="6" w:tplc="BC908C96" w:tentative="1">
      <w:start w:val="1"/>
      <w:numFmt w:val="decimal"/>
      <w:lvlText w:val="%7."/>
      <w:lvlJc w:val="left"/>
      <w:pPr>
        <w:tabs>
          <w:tab w:val="num" w:pos="5040"/>
        </w:tabs>
        <w:ind w:left="5040" w:hanging="360"/>
      </w:pPr>
    </w:lvl>
    <w:lvl w:ilvl="7" w:tplc="B7E0B452" w:tentative="1">
      <w:start w:val="1"/>
      <w:numFmt w:val="decimal"/>
      <w:lvlText w:val="%8."/>
      <w:lvlJc w:val="left"/>
      <w:pPr>
        <w:tabs>
          <w:tab w:val="num" w:pos="5760"/>
        </w:tabs>
        <w:ind w:left="5760" w:hanging="360"/>
      </w:pPr>
    </w:lvl>
    <w:lvl w:ilvl="8" w:tplc="29EA6C14" w:tentative="1">
      <w:start w:val="1"/>
      <w:numFmt w:val="decimal"/>
      <w:lvlText w:val="%9."/>
      <w:lvlJc w:val="left"/>
      <w:pPr>
        <w:tabs>
          <w:tab w:val="num" w:pos="6480"/>
        </w:tabs>
        <w:ind w:left="6480" w:hanging="360"/>
      </w:pPr>
    </w:lvl>
  </w:abstractNum>
  <w:abstractNum w:abstractNumId="25"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8B14CF9"/>
    <w:multiLevelType w:val="hybridMultilevel"/>
    <w:tmpl w:val="896C7D46"/>
    <w:lvl w:ilvl="0" w:tplc="5456F8B8">
      <w:start w:val="1"/>
      <w:numFmt w:val="bullet"/>
      <w:lvlText w:val="•"/>
      <w:lvlJc w:val="left"/>
      <w:pPr>
        <w:tabs>
          <w:tab w:val="num" w:pos="720"/>
        </w:tabs>
        <w:ind w:left="720" w:hanging="360"/>
      </w:pPr>
      <w:rPr>
        <w:rFonts w:ascii="Arial" w:hAnsi="Arial" w:hint="default"/>
      </w:rPr>
    </w:lvl>
    <w:lvl w:ilvl="1" w:tplc="4C2CA082" w:tentative="1">
      <w:start w:val="1"/>
      <w:numFmt w:val="bullet"/>
      <w:lvlText w:val="•"/>
      <w:lvlJc w:val="left"/>
      <w:pPr>
        <w:tabs>
          <w:tab w:val="num" w:pos="1440"/>
        </w:tabs>
        <w:ind w:left="1440" w:hanging="360"/>
      </w:pPr>
      <w:rPr>
        <w:rFonts w:ascii="Arial" w:hAnsi="Arial" w:hint="default"/>
      </w:rPr>
    </w:lvl>
    <w:lvl w:ilvl="2" w:tplc="42B43EE6" w:tentative="1">
      <w:start w:val="1"/>
      <w:numFmt w:val="bullet"/>
      <w:lvlText w:val="•"/>
      <w:lvlJc w:val="left"/>
      <w:pPr>
        <w:tabs>
          <w:tab w:val="num" w:pos="2160"/>
        </w:tabs>
        <w:ind w:left="2160" w:hanging="360"/>
      </w:pPr>
      <w:rPr>
        <w:rFonts w:ascii="Arial" w:hAnsi="Arial" w:hint="default"/>
      </w:rPr>
    </w:lvl>
    <w:lvl w:ilvl="3" w:tplc="62A0F6A4" w:tentative="1">
      <w:start w:val="1"/>
      <w:numFmt w:val="bullet"/>
      <w:lvlText w:val="•"/>
      <w:lvlJc w:val="left"/>
      <w:pPr>
        <w:tabs>
          <w:tab w:val="num" w:pos="2880"/>
        </w:tabs>
        <w:ind w:left="2880" w:hanging="360"/>
      </w:pPr>
      <w:rPr>
        <w:rFonts w:ascii="Arial" w:hAnsi="Arial" w:hint="default"/>
      </w:rPr>
    </w:lvl>
    <w:lvl w:ilvl="4" w:tplc="B22255A6" w:tentative="1">
      <w:start w:val="1"/>
      <w:numFmt w:val="bullet"/>
      <w:lvlText w:val="•"/>
      <w:lvlJc w:val="left"/>
      <w:pPr>
        <w:tabs>
          <w:tab w:val="num" w:pos="3600"/>
        </w:tabs>
        <w:ind w:left="3600" w:hanging="360"/>
      </w:pPr>
      <w:rPr>
        <w:rFonts w:ascii="Arial" w:hAnsi="Arial" w:hint="default"/>
      </w:rPr>
    </w:lvl>
    <w:lvl w:ilvl="5" w:tplc="482E87AC" w:tentative="1">
      <w:start w:val="1"/>
      <w:numFmt w:val="bullet"/>
      <w:lvlText w:val="•"/>
      <w:lvlJc w:val="left"/>
      <w:pPr>
        <w:tabs>
          <w:tab w:val="num" w:pos="4320"/>
        </w:tabs>
        <w:ind w:left="4320" w:hanging="360"/>
      </w:pPr>
      <w:rPr>
        <w:rFonts w:ascii="Arial" w:hAnsi="Arial" w:hint="default"/>
      </w:rPr>
    </w:lvl>
    <w:lvl w:ilvl="6" w:tplc="5DC011B4" w:tentative="1">
      <w:start w:val="1"/>
      <w:numFmt w:val="bullet"/>
      <w:lvlText w:val="•"/>
      <w:lvlJc w:val="left"/>
      <w:pPr>
        <w:tabs>
          <w:tab w:val="num" w:pos="5040"/>
        </w:tabs>
        <w:ind w:left="5040" w:hanging="360"/>
      </w:pPr>
      <w:rPr>
        <w:rFonts w:ascii="Arial" w:hAnsi="Arial" w:hint="default"/>
      </w:rPr>
    </w:lvl>
    <w:lvl w:ilvl="7" w:tplc="968A9740" w:tentative="1">
      <w:start w:val="1"/>
      <w:numFmt w:val="bullet"/>
      <w:lvlText w:val="•"/>
      <w:lvlJc w:val="left"/>
      <w:pPr>
        <w:tabs>
          <w:tab w:val="num" w:pos="5760"/>
        </w:tabs>
        <w:ind w:left="5760" w:hanging="360"/>
      </w:pPr>
      <w:rPr>
        <w:rFonts w:ascii="Arial" w:hAnsi="Arial" w:hint="default"/>
      </w:rPr>
    </w:lvl>
    <w:lvl w:ilvl="8" w:tplc="ED64A7E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9" w15:restartNumberingAfterBreak="0">
    <w:nsid w:val="59CD52DA"/>
    <w:multiLevelType w:val="hybridMultilevel"/>
    <w:tmpl w:val="5EFE9838"/>
    <w:lvl w:ilvl="0" w:tplc="48820CD2">
      <w:start w:val="1"/>
      <w:numFmt w:val="bullet"/>
      <w:lvlText w:val="•"/>
      <w:lvlJc w:val="left"/>
      <w:pPr>
        <w:tabs>
          <w:tab w:val="num" w:pos="720"/>
        </w:tabs>
        <w:ind w:left="720" w:hanging="360"/>
      </w:pPr>
      <w:rPr>
        <w:rFonts w:ascii="Arial" w:hAnsi="Arial" w:hint="default"/>
      </w:rPr>
    </w:lvl>
    <w:lvl w:ilvl="1" w:tplc="4AB2085C" w:tentative="1">
      <w:start w:val="1"/>
      <w:numFmt w:val="bullet"/>
      <w:lvlText w:val="•"/>
      <w:lvlJc w:val="left"/>
      <w:pPr>
        <w:tabs>
          <w:tab w:val="num" w:pos="1440"/>
        </w:tabs>
        <w:ind w:left="1440" w:hanging="360"/>
      </w:pPr>
      <w:rPr>
        <w:rFonts w:ascii="Arial" w:hAnsi="Arial" w:hint="default"/>
      </w:rPr>
    </w:lvl>
    <w:lvl w:ilvl="2" w:tplc="24E24880" w:tentative="1">
      <w:start w:val="1"/>
      <w:numFmt w:val="bullet"/>
      <w:lvlText w:val="•"/>
      <w:lvlJc w:val="left"/>
      <w:pPr>
        <w:tabs>
          <w:tab w:val="num" w:pos="2160"/>
        </w:tabs>
        <w:ind w:left="2160" w:hanging="360"/>
      </w:pPr>
      <w:rPr>
        <w:rFonts w:ascii="Arial" w:hAnsi="Arial" w:hint="default"/>
      </w:rPr>
    </w:lvl>
    <w:lvl w:ilvl="3" w:tplc="DCB00BDE" w:tentative="1">
      <w:start w:val="1"/>
      <w:numFmt w:val="bullet"/>
      <w:lvlText w:val="•"/>
      <w:lvlJc w:val="left"/>
      <w:pPr>
        <w:tabs>
          <w:tab w:val="num" w:pos="2880"/>
        </w:tabs>
        <w:ind w:left="2880" w:hanging="360"/>
      </w:pPr>
      <w:rPr>
        <w:rFonts w:ascii="Arial" w:hAnsi="Arial" w:hint="default"/>
      </w:rPr>
    </w:lvl>
    <w:lvl w:ilvl="4" w:tplc="89CE3942" w:tentative="1">
      <w:start w:val="1"/>
      <w:numFmt w:val="bullet"/>
      <w:lvlText w:val="•"/>
      <w:lvlJc w:val="left"/>
      <w:pPr>
        <w:tabs>
          <w:tab w:val="num" w:pos="3600"/>
        </w:tabs>
        <w:ind w:left="3600" w:hanging="360"/>
      </w:pPr>
      <w:rPr>
        <w:rFonts w:ascii="Arial" w:hAnsi="Arial" w:hint="default"/>
      </w:rPr>
    </w:lvl>
    <w:lvl w:ilvl="5" w:tplc="1F7C5F7A" w:tentative="1">
      <w:start w:val="1"/>
      <w:numFmt w:val="bullet"/>
      <w:lvlText w:val="•"/>
      <w:lvlJc w:val="left"/>
      <w:pPr>
        <w:tabs>
          <w:tab w:val="num" w:pos="4320"/>
        </w:tabs>
        <w:ind w:left="4320" w:hanging="360"/>
      </w:pPr>
      <w:rPr>
        <w:rFonts w:ascii="Arial" w:hAnsi="Arial" w:hint="default"/>
      </w:rPr>
    </w:lvl>
    <w:lvl w:ilvl="6" w:tplc="5500638A" w:tentative="1">
      <w:start w:val="1"/>
      <w:numFmt w:val="bullet"/>
      <w:lvlText w:val="•"/>
      <w:lvlJc w:val="left"/>
      <w:pPr>
        <w:tabs>
          <w:tab w:val="num" w:pos="5040"/>
        </w:tabs>
        <w:ind w:left="5040" w:hanging="360"/>
      </w:pPr>
      <w:rPr>
        <w:rFonts w:ascii="Arial" w:hAnsi="Arial" w:hint="default"/>
      </w:rPr>
    </w:lvl>
    <w:lvl w:ilvl="7" w:tplc="36F01AD2" w:tentative="1">
      <w:start w:val="1"/>
      <w:numFmt w:val="bullet"/>
      <w:lvlText w:val="•"/>
      <w:lvlJc w:val="left"/>
      <w:pPr>
        <w:tabs>
          <w:tab w:val="num" w:pos="5760"/>
        </w:tabs>
        <w:ind w:left="5760" w:hanging="360"/>
      </w:pPr>
      <w:rPr>
        <w:rFonts w:ascii="Arial" w:hAnsi="Arial" w:hint="default"/>
      </w:rPr>
    </w:lvl>
    <w:lvl w:ilvl="8" w:tplc="60E2399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E1622"/>
    <w:multiLevelType w:val="hybridMultilevel"/>
    <w:tmpl w:val="9BB4D388"/>
    <w:lvl w:ilvl="0" w:tplc="BD281B60">
      <w:start w:val="1"/>
      <w:numFmt w:val="bullet"/>
      <w:lvlText w:val="•"/>
      <w:lvlJc w:val="left"/>
      <w:pPr>
        <w:tabs>
          <w:tab w:val="num" w:pos="720"/>
        </w:tabs>
        <w:ind w:left="720" w:hanging="360"/>
      </w:pPr>
      <w:rPr>
        <w:rFonts w:ascii="Arial" w:hAnsi="Arial" w:hint="default"/>
      </w:rPr>
    </w:lvl>
    <w:lvl w:ilvl="1" w:tplc="7A4C3180" w:tentative="1">
      <w:start w:val="1"/>
      <w:numFmt w:val="bullet"/>
      <w:lvlText w:val="•"/>
      <w:lvlJc w:val="left"/>
      <w:pPr>
        <w:tabs>
          <w:tab w:val="num" w:pos="1440"/>
        </w:tabs>
        <w:ind w:left="1440" w:hanging="360"/>
      </w:pPr>
      <w:rPr>
        <w:rFonts w:ascii="Arial" w:hAnsi="Arial" w:hint="default"/>
      </w:rPr>
    </w:lvl>
    <w:lvl w:ilvl="2" w:tplc="54CEBFA8" w:tentative="1">
      <w:start w:val="1"/>
      <w:numFmt w:val="bullet"/>
      <w:lvlText w:val="•"/>
      <w:lvlJc w:val="left"/>
      <w:pPr>
        <w:tabs>
          <w:tab w:val="num" w:pos="2160"/>
        </w:tabs>
        <w:ind w:left="2160" w:hanging="360"/>
      </w:pPr>
      <w:rPr>
        <w:rFonts w:ascii="Arial" w:hAnsi="Arial" w:hint="default"/>
      </w:rPr>
    </w:lvl>
    <w:lvl w:ilvl="3" w:tplc="154C64D8" w:tentative="1">
      <w:start w:val="1"/>
      <w:numFmt w:val="bullet"/>
      <w:lvlText w:val="•"/>
      <w:lvlJc w:val="left"/>
      <w:pPr>
        <w:tabs>
          <w:tab w:val="num" w:pos="2880"/>
        </w:tabs>
        <w:ind w:left="2880" w:hanging="360"/>
      </w:pPr>
      <w:rPr>
        <w:rFonts w:ascii="Arial" w:hAnsi="Arial" w:hint="default"/>
      </w:rPr>
    </w:lvl>
    <w:lvl w:ilvl="4" w:tplc="1130DA10" w:tentative="1">
      <w:start w:val="1"/>
      <w:numFmt w:val="bullet"/>
      <w:lvlText w:val="•"/>
      <w:lvlJc w:val="left"/>
      <w:pPr>
        <w:tabs>
          <w:tab w:val="num" w:pos="3600"/>
        </w:tabs>
        <w:ind w:left="3600" w:hanging="360"/>
      </w:pPr>
      <w:rPr>
        <w:rFonts w:ascii="Arial" w:hAnsi="Arial" w:hint="default"/>
      </w:rPr>
    </w:lvl>
    <w:lvl w:ilvl="5" w:tplc="522E4518" w:tentative="1">
      <w:start w:val="1"/>
      <w:numFmt w:val="bullet"/>
      <w:lvlText w:val="•"/>
      <w:lvlJc w:val="left"/>
      <w:pPr>
        <w:tabs>
          <w:tab w:val="num" w:pos="4320"/>
        </w:tabs>
        <w:ind w:left="4320" w:hanging="360"/>
      </w:pPr>
      <w:rPr>
        <w:rFonts w:ascii="Arial" w:hAnsi="Arial" w:hint="default"/>
      </w:rPr>
    </w:lvl>
    <w:lvl w:ilvl="6" w:tplc="3D82F454" w:tentative="1">
      <w:start w:val="1"/>
      <w:numFmt w:val="bullet"/>
      <w:lvlText w:val="•"/>
      <w:lvlJc w:val="left"/>
      <w:pPr>
        <w:tabs>
          <w:tab w:val="num" w:pos="5040"/>
        </w:tabs>
        <w:ind w:left="5040" w:hanging="360"/>
      </w:pPr>
      <w:rPr>
        <w:rFonts w:ascii="Arial" w:hAnsi="Arial" w:hint="default"/>
      </w:rPr>
    </w:lvl>
    <w:lvl w:ilvl="7" w:tplc="E4FE979C" w:tentative="1">
      <w:start w:val="1"/>
      <w:numFmt w:val="bullet"/>
      <w:lvlText w:val="•"/>
      <w:lvlJc w:val="left"/>
      <w:pPr>
        <w:tabs>
          <w:tab w:val="num" w:pos="5760"/>
        </w:tabs>
        <w:ind w:left="5760" w:hanging="360"/>
      </w:pPr>
      <w:rPr>
        <w:rFonts w:ascii="Arial" w:hAnsi="Arial" w:hint="default"/>
      </w:rPr>
    </w:lvl>
    <w:lvl w:ilvl="8" w:tplc="AAE0DFA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3542D9"/>
    <w:multiLevelType w:val="hybridMultilevel"/>
    <w:tmpl w:val="7C3216CE"/>
    <w:lvl w:ilvl="0" w:tplc="5342A604">
      <w:start w:val="1"/>
      <w:numFmt w:val="bullet"/>
      <w:lvlText w:val="•"/>
      <w:lvlJc w:val="left"/>
      <w:pPr>
        <w:tabs>
          <w:tab w:val="num" w:pos="720"/>
        </w:tabs>
        <w:ind w:left="720" w:hanging="360"/>
      </w:pPr>
      <w:rPr>
        <w:rFonts w:ascii="Arial" w:hAnsi="Arial" w:hint="default"/>
      </w:rPr>
    </w:lvl>
    <w:lvl w:ilvl="1" w:tplc="5E962668" w:tentative="1">
      <w:start w:val="1"/>
      <w:numFmt w:val="bullet"/>
      <w:lvlText w:val="•"/>
      <w:lvlJc w:val="left"/>
      <w:pPr>
        <w:tabs>
          <w:tab w:val="num" w:pos="1440"/>
        </w:tabs>
        <w:ind w:left="1440" w:hanging="360"/>
      </w:pPr>
      <w:rPr>
        <w:rFonts w:ascii="Arial" w:hAnsi="Arial" w:hint="default"/>
      </w:rPr>
    </w:lvl>
    <w:lvl w:ilvl="2" w:tplc="E7289ADC" w:tentative="1">
      <w:start w:val="1"/>
      <w:numFmt w:val="bullet"/>
      <w:lvlText w:val="•"/>
      <w:lvlJc w:val="left"/>
      <w:pPr>
        <w:tabs>
          <w:tab w:val="num" w:pos="2160"/>
        </w:tabs>
        <w:ind w:left="2160" w:hanging="360"/>
      </w:pPr>
      <w:rPr>
        <w:rFonts w:ascii="Arial" w:hAnsi="Arial" w:hint="default"/>
      </w:rPr>
    </w:lvl>
    <w:lvl w:ilvl="3" w:tplc="77F2EF66" w:tentative="1">
      <w:start w:val="1"/>
      <w:numFmt w:val="bullet"/>
      <w:lvlText w:val="•"/>
      <w:lvlJc w:val="left"/>
      <w:pPr>
        <w:tabs>
          <w:tab w:val="num" w:pos="2880"/>
        </w:tabs>
        <w:ind w:left="2880" w:hanging="360"/>
      </w:pPr>
      <w:rPr>
        <w:rFonts w:ascii="Arial" w:hAnsi="Arial" w:hint="default"/>
      </w:rPr>
    </w:lvl>
    <w:lvl w:ilvl="4" w:tplc="D46CEB52" w:tentative="1">
      <w:start w:val="1"/>
      <w:numFmt w:val="bullet"/>
      <w:lvlText w:val="•"/>
      <w:lvlJc w:val="left"/>
      <w:pPr>
        <w:tabs>
          <w:tab w:val="num" w:pos="3600"/>
        </w:tabs>
        <w:ind w:left="3600" w:hanging="360"/>
      </w:pPr>
      <w:rPr>
        <w:rFonts w:ascii="Arial" w:hAnsi="Arial" w:hint="default"/>
      </w:rPr>
    </w:lvl>
    <w:lvl w:ilvl="5" w:tplc="273EEEC2" w:tentative="1">
      <w:start w:val="1"/>
      <w:numFmt w:val="bullet"/>
      <w:lvlText w:val="•"/>
      <w:lvlJc w:val="left"/>
      <w:pPr>
        <w:tabs>
          <w:tab w:val="num" w:pos="4320"/>
        </w:tabs>
        <w:ind w:left="4320" w:hanging="360"/>
      </w:pPr>
      <w:rPr>
        <w:rFonts w:ascii="Arial" w:hAnsi="Arial" w:hint="default"/>
      </w:rPr>
    </w:lvl>
    <w:lvl w:ilvl="6" w:tplc="21341DF0" w:tentative="1">
      <w:start w:val="1"/>
      <w:numFmt w:val="bullet"/>
      <w:lvlText w:val="•"/>
      <w:lvlJc w:val="left"/>
      <w:pPr>
        <w:tabs>
          <w:tab w:val="num" w:pos="5040"/>
        </w:tabs>
        <w:ind w:left="5040" w:hanging="360"/>
      </w:pPr>
      <w:rPr>
        <w:rFonts w:ascii="Arial" w:hAnsi="Arial" w:hint="default"/>
      </w:rPr>
    </w:lvl>
    <w:lvl w:ilvl="7" w:tplc="07383498" w:tentative="1">
      <w:start w:val="1"/>
      <w:numFmt w:val="bullet"/>
      <w:lvlText w:val="•"/>
      <w:lvlJc w:val="left"/>
      <w:pPr>
        <w:tabs>
          <w:tab w:val="num" w:pos="5760"/>
        </w:tabs>
        <w:ind w:left="5760" w:hanging="360"/>
      </w:pPr>
      <w:rPr>
        <w:rFonts w:ascii="Arial" w:hAnsi="Arial" w:hint="default"/>
      </w:rPr>
    </w:lvl>
    <w:lvl w:ilvl="8" w:tplc="F93865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0955F3"/>
    <w:multiLevelType w:val="hybridMultilevel"/>
    <w:tmpl w:val="1D9A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70771"/>
    <w:multiLevelType w:val="hybridMultilevel"/>
    <w:tmpl w:val="59301CA8"/>
    <w:lvl w:ilvl="0" w:tplc="A748E6A6">
      <w:start w:val="1"/>
      <w:numFmt w:val="bullet"/>
      <w:lvlText w:val="•"/>
      <w:lvlJc w:val="left"/>
      <w:pPr>
        <w:tabs>
          <w:tab w:val="num" w:pos="720"/>
        </w:tabs>
        <w:ind w:left="720" w:hanging="360"/>
      </w:pPr>
      <w:rPr>
        <w:rFonts w:ascii="Arial" w:hAnsi="Arial" w:hint="default"/>
      </w:rPr>
    </w:lvl>
    <w:lvl w:ilvl="1" w:tplc="EF38D048" w:tentative="1">
      <w:start w:val="1"/>
      <w:numFmt w:val="bullet"/>
      <w:lvlText w:val="•"/>
      <w:lvlJc w:val="left"/>
      <w:pPr>
        <w:tabs>
          <w:tab w:val="num" w:pos="1440"/>
        </w:tabs>
        <w:ind w:left="1440" w:hanging="360"/>
      </w:pPr>
      <w:rPr>
        <w:rFonts w:ascii="Arial" w:hAnsi="Arial" w:hint="default"/>
      </w:rPr>
    </w:lvl>
    <w:lvl w:ilvl="2" w:tplc="172A29F6" w:tentative="1">
      <w:start w:val="1"/>
      <w:numFmt w:val="bullet"/>
      <w:lvlText w:val="•"/>
      <w:lvlJc w:val="left"/>
      <w:pPr>
        <w:tabs>
          <w:tab w:val="num" w:pos="2160"/>
        </w:tabs>
        <w:ind w:left="2160" w:hanging="360"/>
      </w:pPr>
      <w:rPr>
        <w:rFonts w:ascii="Arial" w:hAnsi="Arial" w:hint="default"/>
      </w:rPr>
    </w:lvl>
    <w:lvl w:ilvl="3" w:tplc="3BFA618E" w:tentative="1">
      <w:start w:val="1"/>
      <w:numFmt w:val="bullet"/>
      <w:lvlText w:val="•"/>
      <w:lvlJc w:val="left"/>
      <w:pPr>
        <w:tabs>
          <w:tab w:val="num" w:pos="2880"/>
        </w:tabs>
        <w:ind w:left="2880" w:hanging="360"/>
      </w:pPr>
      <w:rPr>
        <w:rFonts w:ascii="Arial" w:hAnsi="Arial" w:hint="default"/>
      </w:rPr>
    </w:lvl>
    <w:lvl w:ilvl="4" w:tplc="052AA050" w:tentative="1">
      <w:start w:val="1"/>
      <w:numFmt w:val="bullet"/>
      <w:lvlText w:val="•"/>
      <w:lvlJc w:val="left"/>
      <w:pPr>
        <w:tabs>
          <w:tab w:val="num" w:pos="3600"/>
        </w:tabs>
        <w:ind w:left="3600" w:hanging="360"/>
      </w:pPr>
      <w:rPr>
        <w:rFonts w:ascii="Arial" w:hAnsi="Arial" w:hint="default"/>
      </w:rPr>
    </w:lvl>
    <w:lvl w:ilvl="5" w:tplc="9BBA948E" w:tentative="1">
      <w:start w:val="1"/>
      <w:numFmt w:val="bullet"/>
      <w:lvlText w:val="•"/>
      <w:lvlJc w:val="left"/>
      <w:pPr>
        <w:tabs>
          <w:tab w:val="num" w:pos="4320"/>
        </w:tabs>
        <w:ind w:left="4320" w:hanging="360"/>
      </w:pPr>
      <w:rPr>
        <w:rFonts w:ascii="Arial" w:hAnsi="Arial" w:hint="default"/>
      </w:rPr>
    </w:lvl>
    <w:lvl w:ilvl="6" w:tplc="A7CCA82E" w:tentative="1">
      <w:start w:val="1"/>
      <w:numFmt w:val="bullet"/>
      <w:lvlText w:val="•"/>
      <w:lvlJc w:val="left"/>
      <w:pPr>
        <w:tabs>
          <w:tab w:val="num" w:pos="5040"/>
        </w:tabs>
        <w:ind w:left="5040" w:hanging="360"/>
      </w:pPr>
      <w:rPr>
        <w:rFonts w:ascii="Arial" w:hAnsi="Arial" w:hint="default"/>
      </w:rPr>
    </w:lvl>
    <w:lvl w:ilvl="7" w:tplc="8594F95A" w:tentative="1">
      <w:start w:val="1"/>
      <w:numFmt w:val="bullet"/>
      <w:lvlText w:val="•"/>
      <w:lvlJc w:val="left"/>
      <w:pPr>
        <w:tabs>
          <w:tab w:val="num" w:pos="5760"/>
        </w:tabs>
        <w:ind w:left="5760" w:hanging="360"/>
      </w:pPr>
      <w:rPr>
        <w:rFonts w:ascii="Arial" w:hAnsi="Arial" w:hint="default"/>
      </w:rPr>
    </w:lvl>
    <w:lvl w:ilvl="8" w:tplc="944ED8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5B160D"/>
    <w:multiLevelType w:val="hybridMultilevel"/>
    <w:tmpl w:val="DC3ED830"/>
    <w:lvl w:ilvl="0" w:tplc="04090001">
      <w:start w:val="1"/>
      <w:numFmt w:val="bullet"/>
      <w:lvlText w:val=""/>
      <w:lvlJc w:val="left"/>
      <w:pPr>
        <w:tabs>
          <w:tab w:val="num" w:pos="720"/>
        </w:tabs>
        <w:ind w:left="720" w:hanging="360"/>
      </w:pPr>
      <w:rPr>
        <w:rFonts w:ascii="Symbol" w:hAnsi="Symbol" w:hint="default"/>
      </w:rPr>
    </w:lvl>
    <w:lvl w:ilvl="1" w:tplc="8F22B340" w:tentative="1">
      <w:start w:val="1"/>
      <w:numFmt w:val="bullet"/>
      <w:lvlText w:val="•"/>
      <w:lvlJc w:val="left"/>
      <w:pPr>
        <w:tabs>
          <w:tab w:val="num" w:pos="1440"/>
        </w:tabs>
        <w:ind w:left="1440" w:hanging="360"/>
      </w:pPr>
      <w:rPr>
        <w:rFonts w:ascii="Arial" w:hAnsi="Arial" w:hint="default"/>
      </w:rPr>
    </w:lvl>
    <w:lvl w:ilvl="2" w:tplc="4C4A1E12" w:tentative="1">
      <w:start w:val="1"/>
      <w:numFmt w:val="bullet"/>
      <w:lvlText w:val="•"/>
      <w:lvlJc w:val="left"/>
      <w:pPr>
        <w:tabs>
          <w:tab w:val="num" w:pos="2160"/>
        </w:tabs>
        <w:ind w:left="2160" w:hanging="360"/>
      </w:pPr>
      <w:rPr>
        <w:rFonts w:ascii="Arial" w:hAnsi="Arial" w:hint="default"/>
      </w:rPr>
    </w:lvl>
    <w:lvl w:ilvl="3" w:tplc="03762EB6" w:tentative="1">
      <w:start w:val="1"/>
      <w:numFmt w:val="bullet"/>
      <w:lvlText w:val="•"/>
      <w:lvlJc w:val="left"/>
      <w:pPr>
        <w:tabs>
          <w:tab w:val="num" w:pos="2880"/>
        </w:tabs>
        <w:ind w:left="2880" w:hanging="360"/>
      </w:pPr>
      <w:rPr>
        <w:rFonts w:ascii="Arial" w:hAnsi="Arial" w:hint="default"/>
      </w:rPr>
    </w:lvl>
    <w:lvl w:ilvl="4" w:tplc="59E29004" w:tentative="1">
      <w:start w:val="1"/>
      <w:numFmt w:val="bullet"/>
      <w:lvlText w:val="•"/>
      <w:lvlJc w:val="left"/>
      <w:pPr>
        <w:tabs>
          <w:tab w:val="num" w:pos="3600"/>
        </w:tabs>
        <w:ind w:left="3600" w:hanging="360"/>
      </w:pPr>
      <w:rPr>
        <w:rFonts w:ascii="Arial" w:hAnsi="Arial" w:hint="default"/>
      </w:rPr>
    </w:lvl>
    <w:lvl w:ilvl="5" w:tplc="7BB68E90" w:tentative="1">
      <w:start w:val="1"/>
      <w:numFmt w:val="bullet"/>
      <w:lvlText w:val="•"/>
      <w:lvlJc w:val="left"/>
      <w:pPr>
        <w:tabs>
          <w:tab w:val="num" w:pos="4320"/>
        </w:tabs>
        <w:ind w:left="4320" w:hanging="360"/>
      </w:pPr>
      <w:rPr>
        <w:rFonts w:ascii="Arial" w:hAnsi="Arial" w:hint="default"/>
      </w:rPr>
    </w:lvl>
    <w:lvl w:ilvl="6" w:tplc="93384B5C" w:tentative="1">
      <w:start w:val="1"/>
      <w:numFmt w:val="bullet"/>
      <w:lvlText w:val="•"/>
      <w:lvlJc w:val="left"/>
      <w:pPr>
        <w:tabs>
          <w:tab w:val="num" w:pos="5040"/>
        </w:tabs>
        <w:ind w:left="5040" w:hanging="360"/>
      </w:pPr>
      <w:rPr>
        <w:rFonts w:ascii="Arial" w:hAnsi="Arial" w:hint="default"/>
      </w:rPr>
    </w:lvl>
    <w:lvl w:ilvl="7" w:tplc="72800C1E" w:tentative="1">
      <w:start w:val="1"/>
      <w:numFmt w:val="bullet"/>
      <w:lvlText w:val="•"/>
      <w:lvlJc w:val="left"/>
      <w:pPr>
        <w:tabs>
          <w:tab w:val="num" w:pos="5760"/>
        </w:tabs>
        <w:ind w:left="5760" w:hanging="360"/>
      </w:pPr>
      <w:rPr>
        <w:rFonts w:ascii="Arial" w:hAnsi="Arial" w:hint="default"/>
      </w:rPr>
    </w:lvl>
    <w:lvl w:ilvl="8" w:tplc="4EEC0ED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E171C5"/>
    <w:multiLevelType w:val="hybridMultilevel"/>
    <w:tmpl w:val="D7C08ADE"/>
    <w:lvl w:ilvl="0" w:tplc="CA001024">
      <w:start w:val="1"/>
      <w:numFmt w:val="decimal"/>
      <w:lvlText w:val="%1."/>
      <w:lvlJc w:val="left"/>
      <w:pPr>
        <w:tabs>
          <w:tab w:val="num" w:pos="720"/>
        </w:tabs>
        <w:ind w:left="720" w:hanging="360"/>
      </w:pPr>
    </w:lvl>
    <w:lvl w:ilvl="1" w:tplc="8D848766" w:tentative="1">
      <w:start w:val="1"/>
      <w:numFmt w:val="decimal"/>
      <w:lvlText w:val="%2."/>
      <w:lvlJc w:val="left"/>
      <w:pPr>
        <w:tabs>
          <w:tab w:val="num" w:pos="1440"/>
        </w:tabs>
        <w:ind w:left="1440" w:hanging="360"/>
      </w:pPr>
    </w:lvl>
    <w:lvl w:ilvl="2" w:tplc="EE583052" w:tentative="1">
      <w:start w:val="1"/>
      <w:numFmt w:val="decimal"/>
      <w:lvlText w:val="%3."/>
      <w:lvlJc w:val="left"/>
      <w:pPr>
        <w:tabs>
          <w:tab w:val="num" w:pos="2160"/>
        </w:tabs>
        <w:ind w:left="2160" w:hanging="360"/>
      </w:pPr>
    </w:lvl>
    <w:lvl w:ilvl="3" w:tplc="1A5EC9B4" w:tentative="1">
      <w:start w:val="1"/>
      <w:numFmt w:val="decimal"/>
      <w:lvlText w:val="%4."/>
      <w:lvlJc w:val="left"/>
      <w:pPr>
        <w:tabs>
          <w:tab w:val="num" w:pos="2880"/>
        </w:tabs>
        <w:ind w:left="2880" w:hanging="360"/>
      </w:pPr>
    </w:lvl>
    <w:lvl w:ilvl="4" w:tplc="B0A8D098" w:tentative="1">
      <w:start w:val="1"/>
      <w:numFmt w:val="decimal"/>
      <w:lvlText w:val="%5."/>
      <w:lvlJc w:val="left"/>
      <w:pPr>
        <w:tabs>
          <w:tab w:val="num" w:pos="3600"/>
        </w:tabs>
        <w:ind w:left="3600" w:hanging="360"/>
      </w:pPr>
    </w:lvl>
    <w:lvl w:ilvl="5" w:tplc="172C5942" w:tentative="1">
      <w:start w:val="1"/>
      <w:numFmt w:val="decimal"/>
      <w:lvlText w:val="%6."/>
      <w:lvlJc w:val="left"/>
      <w:pPr>
        <w:tabs>
          <w:tab w:val="num" w:pos="4320"/>
        </w:tabs>
        <w:ind w:left="4320" w:hanging="360"/>
      </w:pPr>
    </w:lvl>
    <w:lvl w:ilvl="6" w:tplc="D602AEEE" w:tentative="1">
      <w:start w:val="1"/>
      <w:numFmt w:val="decimal"/>
      <w:lvlText w:val="%7."/>
      <w:lvlJc w:val="left"/>
      <w:pPr>
        <w:tabs>
          <w:tab w:val="num" w:pos="5040"/>
        </w:tabs>
        <w:ind w:left="5040" w:hanging="360"/>
      </w:pPr>
    </w:lvl>
    <w:lvl w:ilvl="7" w:tplc="5B6E0CC0" w:tentative="1">
      <w:start w:val="1"/>
      <w:numFmt w:val="decimal"/>
      <w:lvlText w:val="%8."/>
      <w:lvlJc w:val="left"/>
      <w:pPr>
        <w:tabs>
          <w:tab w:val="num" w:pos="5760"/>
        </w:tabs>
        <w:ind w:left="5760" w:hanging="360"/>
      </w:pPr>
    </w:lvl>
    <w:lvl w:ilvl="8" w:tplc="9244BC12" w:tentative="1">
      <w:start w:val="1"/>
      <w:numFmt w:val="decimal"/>
      <w:lvlText w:val="%9."/>
      <w:lvlJc w:val="left"/>
      <w:pPr>
        <w:tabs>
          <w:tab w:val="num" w:pos="6480"/>
        </w:tabs>
        <w:ind w:left="6480" w:hanging="360"/>
      </w:pPr>
    </w:lvl>
  </w:abstractNum>
  <w:abstractNum w:abstractNumId="38" w15:restartNumberingAfterBreak="0">
    <w:nsid w:val="773920E8"/>
    <w:multiLevelType w:val="hybridMultilevel"/>
    <w:tmpl w:val="4D30813E"/>
    <w:lvl w:ilvl="0" w:tplc="A288A502">
      <w:start w:val="1"/>
      <w:numFmt w:val="bullet"/>
      <w:lvlText w:val="•"/>
      <w:lvlJc w:val="left"/>
      <w:pPr>
        <w:tabs>
          <w:tab w:val="num" w:pos="720"/>
        </w:tabs>
        <w:ind w:left="720" w:hanging="360"/>
      </w:pPr>
      <w:rPr>
        <w:rFonts w:ascii="Arial" w:hAnsi="Arial" w:hint="default"/>
      </w:rPr>
    </w:lvl>
    <w:lvl w:ilvl="1" w:tplc="BAD40A20" w:tentative="1">
      <w:start w:val="1"/>
      <w:numFmt w:val="bullet"/>
      <w:lvlText w:val="•"/>
      <w:lvlJc w:val="left"/>
      <w:pPr>
        <w:tabs>
          <w:tab w:val="num" w:pos="1440"/>
        </w:tabs>
        <w:ind w:left="1440" w:hanging="360"/>
      </w:pPr>
      <w:rPr>
        <w:rFonts w:ascii="Arial" w:hAnsi="Arial" w:hint="default"/>
      </w:rPr>
    </w:lvl>
    <w:lvl w:ilvl="2" w:tplc="C6A6683A" w:tentative="1">
      <w:start w:val="1"/>
      <w:numFmt w:val="bullet"/>
      <w:lvlText w:val="•"/>
      <w:lvlJc w:val="left"/>
      <w:pPr>
        <w:tabs>
          <w:tab w:val="num" w:pos="2160"/>
        </w:tabs>
        <w:ind w:left="2160" w:hanging="360"/>
      </w:pPr>
      <w:rPr>
        <w:rFonts w:ascii="Arial" w:hAnsi="Arial" w:hint="default"/>
      </w:rPr>
    </w:lvl>
    <w:lvl w:ilvl="3" w:tplc="CF40849C" w:tentative="1">
      <w:start w:val="1"/>
      <w:numFmt w:val="bullet"/>
      <w:lvlText w:val="•"/>
      <w:lvlJc w:val="left"/>
      <w:pPr>
        <w:tabs>
          <w:tab w:val="num" w:pos="2880"/>
        </w:tabs>
        <w:ind w:left="2880" w:hanging="360"/>
      </w:pPr>
      <w:rPr>
        <w:rFonts w:ascii="Arial" w:hAnsi="Arial" w:hint="default"/>
      </w:rPr>
    </w:lvl>
    <w:lvl w:ilvl="4" w:tplc="C088D660" w:tentative="1">
      <w:start w:val="1"/>
      <w:numFmt w:val="bullet"/>
      <w:lvlText w:val="•"/>
      <w:lvlJc w:val="left"/>
      <w:pPr>
        <w:tabs>
          <w:tab w:val="num" w:pos="3600"/>
        </w:tabs>
        <w:ind w:left="3600" w:hanging="360"/>
      </w:pPr>
      <w:rPr>
        <w:rFonts w:ascii="Arial" w:hAnsi="Arial" w:hint="default"/>
      </w:rPr>
    </w:lvl>
    <w:lvl w:ilvl="5" w:tplc="9EB62A0A" w:tentative="1">
      <w:start w:val="1"/>
      <w:numFmt w:val="bullet"/>
      <w:lvlText w:val="•"/>
      <w:lvlJc w:val="left"/>
      <w:pPr>
        <w:tabs>
          <w:tab w:val="num" w:pos="4320"/>
        </w:tabs>
        <w:ind w:left="4320" w:hanging="360"/>
      </w:pPr>
      <w:rPr>
        <w:rFonts w:ascii="Arial" w:hAnsi="Arial" w:hint="default"/>
      </w:rPr>
    </w:lvl>
    <w:lvl w:ilvl="6" w:tplc="1712838A" w:tentative="1">
      <w:start w:val="1"/>
      <w:numFmt w:val="bullet"/>
      <w:lvlText w:val="•"/>
      <w:lvlJc w:val="left"/>
      <w:pPr>
        <w:tabs>
          <w:tab w:val="num" w:pos="5040"/>
        </w:tabs>
        <w:ind w:left="5040" w:hanging="360"/>
      </w:pPr>
      <w:rPr>
        <w:rFonts w:ascii="Arial" w:hAnsi="Arial" w:hint="default"/>
      </w:rPr>
    </w:lvl>
    <w:lvl w:ilvl="7" w:tplc="BB262456" w:tentative="1">
      <w:start w:val="1"/>
      <w:numFmt w:val="bullet"/>
      <w:lvlText w:val="•"/>
      <w:lvlJc w:val="left"/>
      <w:pPr>
        <w:tabs>
          <w:tab w:val="num" w:pos="5760"/>
        </w:tabs>
        <w:ind w:left="5760" w:hanging="360"/>
      </w:pPr>
      <w:rPr>
        <w:rFonts w:ascii="Arial" w:hAnsi="Arial" w:hint="default"/>
      </w:rPr>
    </w:lvl>
    <w:lvl w:ilvl="8" w:tplc="70B8D9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40" w15:restartNumberingAfterBreak="0">
    <w:nsid w:val="787B4750"/>
    <w:multiLevelType w:val="hybridMultilevel"/>
    <w:tmpl w:val="F37A13B0"/>
    <w:lvl w:ilvl="0" w:tplc="C11AB9E6">
      <w:start w:val="1"/>
      <w:numFmt w:val="bullet"/>
      <w:lvlText w:val="•"/>
      <w:lvlJc w:val="left"/>
      <w:pPr>
        <w:tabs>
          <w:tab w:val="num" w:pos="720"/>
        </w:tabs>
        <w:ind w:left="720" w:hanging="360"/>
      </w:pPr>
      <w:rPr>
        <w:rFonts w:ascii="Arial" w:hAnsi="Arial" w:hint="default"/>
      </w:rPr>
    </w:lvl>
    <w:lvl w:ilvl="1" w:tplc="48D22D78" w:tentative="1">
      <w:start w:val="1"/>
      <w:numFmt w:val="bullet"/>
      <w:lvlText w:val="•"/>
      <w:lvlJc w:val="left"/>
      <w:pPr>
        <w:tabs>
          <w:tab w:val="num" w:pos="1440"/>
        </w:tabs>
        <w:ind w:left="1440" w:hanging="360"/>
      </w:pPr>
      <w:rPr>
        <w:rFonts w:ascii="Arial" w:hAnsi="Arial" w:hint="default"/>
      </w:rPr>
    </w:lvl>
    <w:lvl w:ilvl="2" w:tplc="DC403C7C" w:tentative="1">
      <w:start w:val="1"/>
      <w:numFmt w:val="bullet"/>
      <w:lvlText w:val="•"/>
      <w:lvlJc w:val="left"/>
      <w:pPr>
        <w:tabs>
          <w:tab w:val="num" w:pos="2160"/>
        </w:tabs>
        <w:ind w:left="2160" w:hanging="360"/>
      </w:pPr>
      <w:rPr>
        <w:rFonts w:ascii="Arial" w:hAnsi="Arial" w:hint="default"/>
      </w:rPr>
    </w:lvl>
    <w:lvl w:ilvl="3" w:tplc="E3B08E52" w:tentative="1">
      <w:start w:val="1"/>
      <w:numFmt w:val="bullet"/>
      <w:lvlText w:val="•"/>
      <w:lvlJc w:val="left"/>
      <w:pPr>
        <w:tabs>
          <w:tab w:val="num" w:pos="2880"/>
        </w:tabs>
        <w:ind w:left="2880" w:hanging="360"/>
      </w:pPr>
      <w:rPr>
        <w:rFonts w:ascii="Arial" w:hAnsi="Arial" w:hint="default"/>
      </w:rPr>
    </w:lvl>
    <w:lvl w:ilvl="4" w:tplc="461ACD50" w:tentative="1">
      <w:start w:val="1"/>
      <w:numFmt w:val="bullet"/>
      <w:lvlText w:val="•"/>
      <w:lvlJc w:val="left"/>
      <w:pPr>
        <w:tabs>
          <w:tab w:val="num" w:pos="3600"/>
        </w:tabs>
        <w:ind w:left="3600" w:hanging="360"/>
      </w:pPr>
      <w:rPr>
        <w:rFonts w:ascii="Arial" w:hAnsi="Arial" w:hint="default"/>
      </w:rPr>
    </w:lvl>
    <w:lvl w:ilvl="5" w:tplc="F6ACBCA6" w:tentative="1">
      <w:start w:val="1"/>
      <w:numFmt w:val="bullet"/>
      <w:lvlText w:val="•"/>
      <w:lvlJc w:val="left"/>
      <w:pPr>
        <w:tabs>
          <w:tab w:val="num" w:pos="4320"/>
        </w:tabs>
        <w:ind w:left="4320" w:hanging="360"/>
      </w:pPr>
      <w:rPr>
        <w:rFonts w:ascii="Arial" w:hAnsi="Arial" w:hint="default"/>
      </w:rPr>
    </w:lvl>
    <w:lvl w:ilvl="6" w:tplc="C92AD1C4" w:tentative="1">
      <w:start w:val="1"/>
      <w:numFmt w:val="bullet"/>
      <w:lvlText w:val="•"/>
      <w:lvlJc w:val="left"/>
      <w:pPr>
        <w:tabs>
          <w:tab w:val="num" w:pos="5040"/>
        </w:tabs>
        <w:ind w:left="5040" w:hanging="360"/>
      </w:pPr>
      <w:rPr>
        <w:rFonts w:ascii="Arial" w:hAnsi="Arial" w:hint="default"/>
      </w:rPr>
    </w:lvl>
    <w:lvl w:ilvl="7" w:tplc="EDB6E312" w:tentative="1">
      <w:start w:val="1"/>
      <w:numFmt w:val="bullet"/>
      <w:lvlText w:val="•"/>
      <w:lvlJc w:val="left"/>
      <w:pPr>
        <w:tabs>
          <w:tab w:val="num" w:pos="5760"/>
        </w:tabs>
        <w:ind w:left="5760" w:hanging="360"/>
      </w:pPr>
      <w:rPr>
        <w:rFonts w:ascii="Arial" w:hAnsi="Arial" w:hint="default"/>
      </w:rPr>
    </w:lvl>
    <w:lvl w:ilvl="8" w:tplc="B62AEBEC"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3"/>
  </w:num>
  <w:num w:numId="3">
    <w:abstractNumId w:val="7"/>
  </w:num>
  <w:num w:numId="4">
    <w:abstractNumId w:val="34"/>
  </w:num>
  <w:num w:numId="5">
    <w:abstractNumId w:val="25"/>
  </w:num>
  <w:num w:numId="6">
    <w:abstractNumId w:val="22"/>
  </w:num>
  <w:num w:numId="7">
    <w:abstractNumId w:val="6"/>
  </w:num>
  <w:num w:numId="8">
    <w:abstractNumId w:val="9"/>
  </w:num>
  <w:num w:numId="9">
    <w:abstractNumId w:val="28"/>
  </w:num>
  <w:num w:numId="10">
    <w:abstractNumId w:val="23"/>
  </w:num>
  <w:num w:numId="11">
    <w:abstractNumId w:val="21"/>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30"/>
  </w:num>
  <w:num w:numId="20">
    <w:abstractNumId w:val="20"/>
  </w:num>
  <w:num w:numId="21">
    <w:abstractNumId w:val="5"/>
  </w:num>
  <w:num w:numId="22">
    <w:abstractNumId w:val="14"/>
  </w:num>
  <w:num w:numId="23">
    <w:abstractNumId w:val="31"/>
  </w:num>
  <w:num w:numId="24">
    <w:abstractNumId w:val="36"/>
  </w:num>
  <w:num w:numId="25">
    <w:abstractNumId w:val="4"/>
  </w:num>
  <w:num w:numId="26">
    <w:abstractNumId w:val="27"/>
  </w:num>
  <w:num w:numId="27">
    <w:abstractNumId w:val="13"/>
  </w:num>
  <w:num w:numId="28">
    <w:abstractNumId w:val="19"/>
  </w:num>
  <w:num w:numId="29">
    <w:abstractNumId w:val="18"/>
  </w:num>
  <w:num w:numId="30">
    <w:abstractNumId w:val="37"/>
  </w:num>
  <w:num w:numId="31">
    <w:abstractNumId w:val="32"/>
  </w:num>
  <w:num w:numId="32">
    <w:abstractNumId w:val="12"/>
  </w:num>
  <w:num w:numId="33">
    <w:abstractNumId w:val="8"/>
  </w:num>
  <w:num w:numId="34">
    <w:abstractNumId w:val="24"/>
  </w:num>
  <w:num w:numId="35">
    <w:abstractNumId w:val="29"/>
  </w:num>
  <w:num w:numId="36">
    <w:abstractNumId w:val="40"/>
  </w:num>
  <w:num w:numId="37">
    <w:abstractNumId w:val="35"/>
  </w:num>
  <w:num w:numId="38">
    <w:abstractNumId w:val="38"/>
  </w:num>
  <w:num w:numId="39">
    <w:abstractNumId w:val="0"/>
  </w:num>
  <w:num w:numId="40">
    <w:abstractNumId w:val="10"/>
  </w:num>
  <w:num w:numId="41">
    <w:abstractNumId w:val="1"/>
  </w:num>
  <w:num w:numId="42">
    <w:abstractNumId w:val="15"/>
  </w:num>
  <w:num w:numId="43">
    <w:abstractNumId w:val="17"/>
  </w:num>
  <w:num w:numId="44">
    <w:abstractNumId w:val="11"/>
  </w:num>
  <w:num w:numId="45">
    <w:abstractNumId w:val="33"/>
  </w:num>
  <w:num w:numId="46">
    <w:abstractNumId w:val="1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576"/>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2452E"/>
    <w:rsid w:val="00025567"/>
    <w:rsid w:val="00036461"/>
    <w:rsid w:val="00042639"/>
    <w:rsid w:val="000461C2"/>
    <w:rsid w:val="000815CD"/>
    <w:rsid w:val="000F0B41"/>
    <w:rsid w:val="000F1A72"/>
    <w:rsid w:val="000F78B6"/>
    <w:rsid w:val="000F7B97"/>
    <w:rsid w:val="001058B8"/>
    <w:rsid w:val="00117B07"/>
    <w:rsid w:val="00155B56"/>
    <w:rsid w:val="001567A5"/>
    <w:rsid w:val="00174AED"/>
    <w:rsid w:val="00184A92"/>
    <w:rsid w:val="001C2227"/>
    <w:rsid w:val="001D3627"/>
    <w:rsid w:val="001E7BEA"/>
    <w:rsid w:val="002020DD"/>
    <w:rsid w:val="00220AA3"/>
    <w:rsid w:val="0022142B"/>
    <w:rsid w:val="002570A6"/>
    <w:rsid w:val="00266E28"/>
    <w:rsid w:val="002939D1"/>
    <w:rsid w:val="002B7C4D"/>
    <w:rsid w:val="002C5713"/>
    <w:rsid w:val="00314EE2"/>
    <w:rsid w:val="003233C0"/>
    <w:rsid w:val="003434CE"/>
    <w:rsid w:val="0039366B"/>
    <w:rsid w:val="003D3EE9"/>
    <w:rsid w:val="003F0710"/>
    <w:rsid w:val="0040538F"/>
    <w:rsid w:val="0043356B"/>
    <w:rsid w:val="00447A6E"/>
    <w:rsid w:val="00477FA6"/>
    <w:rsid w:val="004C202F"/>
    <w:rsid w:val="00544D7A"/>
    <w:rsid w:val="005F0275"/>
    <w:rsid w:val="006417B8"/>
    <w:rsid w:val="006433B1"/>
    <w:rsid w:val="00721F13"/>
    <w:rsid w:val="007628E8"/>
    <w:rsid w:val="00777DAD"/>
    <w:rsid w:val="00781D0F"/>
    <w:rsid w:val="007B2ED7"/>
    <w:rsid w:val="007C60A5"/>
    <w:rsid w:val="008035E9"/>
    <w:rsid w:val="008214DD"/>
    <w:rsid w:val="00834241"/>
    <w:rsid w:val="00844FCC"/>
    <w:rsid w:val="008562EC"/>
    <w:rsid w:val="008569D3"/>
    <w:rsid w:val="00867316"/>
    <w:rsid w:val="00872133"/>
    <w:rsid w:val="00881CBE"/>
    <w:rsid w:val="008B68A5"/>
    <w:rsid w:val="00915CAA"/>
    <w:rsid w:val="009958FB"/>
    <w:rsid w:val="009B2F5A"/>
    <w:rsid w:val="009B3E65"/>
    <w:rsid w:val="00A5285D"/>
    <w:rsid w:val="00A64BA5"/>
    <w:rsid w:val="00A67B4A"/>
    <w:rsid w:val="00A77B4A"/>
    <w:rsid w:val="00A807D5"/>
    <w:rsid w:val="00A81ECE"/>
    <w:rsid w:val="00A951C2"/>
    <w:rsid w:val="00AB46F9"/>
    <w:rsid w:val="00AD5E62"/>
    <w:rsid w:val="00AF21B3"/>
    <w:rsid w:val="00AF679E"/>
    <w:rsid w:val="00AF7580"/>
    <w:rsid w:val="00B10EA6"/>
    <w:rsid w:val="00B306FF"/>
    <w:rsid w:val="00B50204"/>
    <w:rsid w:val="00B546DD"/>
    <w:rsid w:val="00B71A72"/>
    <w:rsid w:val="00B7245E"/>
    <w:rsid w:val="00B86541"/>
    <w:rsid w:val="00B93BC9"/>
    <w:rsid w:val="00BB5CC6"/>
    <w:rsid w:val="00BB6847"/>
    <w:rsid w:val="00BC17E4"/>
    <w:rsid w:val="00C0421D"/>
    <w:rsid w:val="00C05E3D"/>
    <w:rsid w:val="00C32F3E"/>
    <w:rsid w:val="00C46D7D"/>
    <w:rsid w:val="00C60A33"/>
    <w:rsid w:val="00C63EEC"/>
    <w:rsid w:val="00C8092F"/>
    <w:rsid w:val="00CA3852"/>
    <w:rsid w:val="00CD4B26"/>
    <w:rsid w:val="00CE4401"/>
    <w:rsid w:val="00D12E63"/>
    <w:rsid w:val="00D151BE"/>
    <w:rsid w:val="00D7662B"/>
    <w:rsid w:val="00D87BD4"/>
    <w:rsid w:val="00DB4FA0"/>
    <w:rsid w:val="00DC30D5"/>
    <w:rsid w:val="00DD06F0"/>
    <w:rsid w:val="00DE1B9A"/>
    <w:rsid w:val="00DF348A"/>
    <w:rsid w:val="00DF7E7C"/>
    <w:rsid w:val="00E26A19"/>
    <w:rsid w:val="00E46583"/>
    <w:rsid w:val="00E750C1"/>
    <w:rsid w:val="00E93036"/>
    <w:rsid w:val="00EB44A8"/>
    <w:rsid w:val="00EB73B2"/>
    <w:rsid w:val="00EC4B58"/>
    <w:rsid w:val="00EF587B"/>
    <w:rsid w:val="00F15508"/>
    <w:rsid w:val="00F15D68"/>
    <w:rsid w:val="00F3304A"/>
    <w:rsid w:val="00F56F96"/>
    <w:rsid w:val="00FC0182"/>
    <w:rsid w:val="00FD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rsid w:val="00A77B4A"/>
    <w:pPr>
      <w:tabs>
        <w:tab w:val="right" w:leader="dot" w:pos="9350"/>
      </w:tabs>
      <w:overflowPunct/>
      <w:autoSpaceDE/>
      <w:autoSpaceDN/>
      <w:adjustRightInd/>
      <w:spacing w:after="120" w:line="276" w:lineRule="auto"/>
      <w:textAlignment w:val="auto"/>
    </w:pPr>
    <w:rPr>
      <w:noProof/>
      <w:szCs w:val="24"/>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styleId="UnresolvedMention">
    <w:name w:val="Unresolved Mention"/>
    <w:basedOn w:val="DefaultParagraphFont"/>
    <w:uiPriority w:val="99"/>
    <w:semiHidden/>
    <w:unhideWhenUsed/>
    <w:rsid w:val="00B546DD"/>
    <w:rPr>
      <w:color w:val="605E5C"/>
      <w:shd w:val="clear" w:color="auto" w:fill="E1DFDD"/>
    </w:rPr>
  </w:style>
  <w:style w:type="character" w:customStyle="1" w:styleId="FooterChar">
    <w:name w:val="Footer Char"/>
    <w:basedOn w:val="DefaultParagraphFont"/>
    <w:link w:val="Footer"/>
    <w:uiPriority w:val="99"/>
    <w:rsid w:val="004053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0488">
      <w:bodyDiv w:val="1"/>
      <w:marLeft w:val="0"/>
      <w:marRight w:val="0"/>
      <w:marTop w:val="0"/>
      <w:marBottom w:val="0"/>
      <w:divBdr>
        <w:top w:val="none" w:sz="0" w:space="0" w:color="auto"/>
        <w:left w:val="none" w:sz="0" w:space="0" w:color="auto"/>
        <w:bottom w:val="none" w:sz="0" w:space="0" w:color="auto"/>
        <w:right w:val="none" w:sz="0" w:space="0" w:color="auto"/>
      </w:divBdr>
      <w:divsChild>
        <w:div w:id="466093904">
          <w:marLeft w:val="446"/>
          <w:marRight w:val="0"/>
          <w:marTop w:val="0"/>
          <w:marBottom w:val="120"/>
          <w:divBdr>
            <w:top w:val="none" w:sz="0" w:space="0" w:color="auto"/>
            <w:left w:val="none" w:sz="0" w:space="0" w:color="auto"/>
            <w:bottom w:val="none" w:sz="0" w:space="0" w:color="auto"/>
            <w:right w:val="none" w:sz="0" w:space="0" w:color="auto"/>
          </w:divBdr>
        </w:div>
        <w:div w:id="1587957275">
          <w:marLeft w:val="446"/>
          <w:marRight w:val="0"/>
          <w:marTop w:val="0"/>
          <w:marBottom w:val="120"/>
          <w:divBdr>
            <w:top w:val="none" w:sz="0" w:space="0" w:color="auto"/>
            <w:left w:val="none" w:sz="0" w:space="0" w:color="auto"/>
            <w:bottom w:val="none" w:sz="0" w:space="0" w:color="auto"/>
            <w:right w:val="none" w:sz="0" w:space="0" w:color="auto"/>
          </w:divBdr>
        </w:div>
      </w:divsChild>
    </w:div>
    <w:div w:id="319309819">
      <w:bodyDiv w:val="1"/>
      <w:marLeft w:val="0"/>
      <w:marRight w:val="0"/>
      <w:marTop w:val="0"/>
      <w:marBottom w:val="0"/>
      <w:divBdr>
        <w:top w:val="none" w:sz="0" w:space="0" w:color="auto"/>
        <w:left w:val="none" w:sz="0" w:space="0" w:color="auto"/>
        <w:bottom w:val="none" w:sz="0" w:space="0" w:color="auto"/>
        <w:right w:val="none" w:sz="0" w:space="0" w:color="auto"/>
      </w:divBdr>
      <w:divsChild>
        <w:div w:id="656112971">
          <w:marLeft w:val="720"/>
          <w:marRight w:val="0"/>
          <w:marTop w:val="0"/>
          <w:marBottom w:val="120"/>
          <w:divBdr>
            <w:top w:val="none" w:sz="0" w:space="0" w:color="auto"/>
            <w:left w:val="none" w:sz="0" w:space="0" w:color="auto"/>
            <w:bottom w:val="none" w:sz="0" w:space="0" w:color="auto"/>
            <w:right w:val="none" w:sz="0" w:space="0" w:color="auto"/>
          </w:divBdr>
        </w:div>
        <w:div w:id="104468746">
          <w:marLeft w:val="720"/>
          <w:marRight w:val="0"/>
          <w:marTop w:val="0"/>
          <w:marBottom w:val="120"/>
          <w:divBdr>
            <w:top w:val="none" w:sz="0" w:space="0" w:color="auto"/>
            <w:left w:val="none" w:sz="0" w:space="0" w:color="auto"/>
            <w:bottom w:val="none" w:sz="0" w:space="0" w:color="auto"/>
            <w:right w:val="none" w:sz="0" w:space="0" w:color="auto"/>
          </w:divBdr>
        </w:div>
        <w:div w:id="527915201">
          <w:marLeft w:val="720"/>
          <w:marRight w:val="0"/>
          <w:marTop w:val="0"/>
          <w:marBottom w:val="120"/>
          <w:divBdr>
            <w:top w:val="none" w:sz="0" w:space="0" w:color="auto"/>
            <w:left w:val="none" w:sz="0" w:space="0" w:color="auto"/>
            <w:bottom w:val="none" w:sz="0" w:space="0" w:color="auto"/>
            <w:right w:val="none" w:sz="0" w:space="0" w:color="auto"/>
          </w:divBdr>
        </w:div>
      </w:divsChild>
    </w:div>
    <w:div w:id="385103216">
      <w:bodyDiv w:val="1"/>
      <w:marLeft w:val="0"/>
      <w:marRight w:val="0"/>
      <w:marTop w:val="0"/>
      <w:marBottom w:val="0"/>
      <w:divBdr>
        <w:top w:val="none" w:sz="0" w:space="0" w:color="auto"/>
        <w:left w:val="none" w:sz="0" w:space="0" w:color="auto"/>
        <w:bottom w:val="none" w:sz="0" w:space="0" w:color="auto"/>
        <w:right w:val="none" w:sz="0" w:space="0" w:color="auto"/>
      </w:divBdr>
    </w:div>
    <w:div w:id="391926945">
      <w:bodyDiv w:val="1"/>
      <w:marLeft w:val="0"/>
      <w:marRight w:val="0"/>
      <w:marTop w:val="0"/>
      <w:marBottom w:val="0"/>
      <w:divBdr>
        <w:top w:val="none" w:sz="0" w:space="0" w:color="auto"/>
        <w:left w:val="none" w:sz="0" w:space="0" w:color="auto"/>
        <w:bottom w:val="none" w:sz="0" w:space="0" w:color="auto"/>
        <w:right w:val="none" w:sz="0" w:space="0" w:color="auto"/>
      </w:divBdr>
      <w:divsChild>
        <w:div w:id="2029600256">
          <w:marLeft w:val="720"/>
          <w:marRight w:val="0"/>
          <w:marTop w:val="0"/>
          <w:marBottom w:val="120"/>
          <w:divBdr>
            <w:top w:val="none" w:sz="0" w:space="0" w:color="auto"/>
            <w:left w:val="none" w:sz="0" w:space="0" w:color="auto"/>
            <w:bottom w:val="none" w:sz="0" w:space="0" w:color="auto"/>
            <w:right w:val="none" w:sz="0" w:space="0" w:color="auto"/>
          </w:divBdr>
        </w:div>
      </w:divsChild>
    </w:div>
    <w:div w:id="395906746">
      <w:bodyDiv w:val="1"/>
      <w:marLeft w:val="0"/>
      <w:marRight w:val="0"/>
      <w:marTop w:val="0"/>
      <w:marBottom w:val="0"/>
      <w:divBdr>
        <w:top w:val="none" w:sz="0" w:space="0" w:color="auto"/>
        <w:left w:val="none" w:sz="0" w:space="0" w:color="auto"/>
        <w:bottom w:val="none" w:sz="0" w:space="0" w:color="auto"/>
        <w:right w:val="none" w:sz="0" w:space="0" w:color="auto"/>
      </w:divBdr>
      <w:divsChild>
        <w:div w:id="741678516">
          <w:marLeft w:val="547"/>
          <w:marRight w:val="0"/>
          <w:marTop w:val="0"/>
          <w:marBottom w:val="120"/>
          <w:divBdr>
            <w:top w:val="none" w:sz="0" w:space="0" w:color="auto"/>
            <w:left w:val="none" w:sz="0" w:space="0" w:color="auto"/>
            <w:bottom w:val="none" w:sz="0" w:space="0" w:color="auto"/>
            <w:right w:val="none" w:sz="0" w:space="0" w:color="auto"/>
          </w:divBdr>
        </w:div>
      </w:divsChild>
    </w:div>
    <w:div w:id="478153564">
      <w:bodyDiv w:val="1"/>
      <w:marLeft w:val="0"/>
      <w:marRight w:val="0"/>
      <w:marTop w:val="0"/>
      <w:marBottom w:val="0"/>
      <w:divBdr>
        <w:top w:val="none" w:sz="0" w:space="0" w:color="auto"/>
        <w:left w:val="none" w:sz="0" w:space="0" w:color="auto"/>
        <w:bottom w:val="none" w:sz="0" w:space="0" w:color="auto"/>
        <w:right w:val="none" w:sz="0" w:space="0" w:color="auto"/>
      </w:divBdr>
      <w:divsChild>
        <w:div w:id="950625519">
          <w:marLeft w:val="446"/>
          <w:marRight w:val="0"/>
          <w:marTop w:val="0"/>
          <w:marBottom w:val="120"/>
          <w:divBdr>
            <w:top w:val="none" w:sz="0" w:space="0" w:color="auto"/>
            <w:left w:val="none" w:sz="0" w:space="0" w:color="auto"/>
            <w:bottom w:val="none" w:sz="0" w:space="0" w:color="auto"/>
            <w:right w:val="none" w:sz="0" w:space="0" w:color="auto"/>
          </w:divBdr>
        </w:div>
        <w:div w:id="1509522482">
          <w:marLeft w:val="446"/>
          <w:marRight w:val="0"/>
          <w:marTop w:val="0"/>
          <w:marBottom w:val="120"/>
          <w:divBdr>
            <w:top w:val="none" w:sz="0" w:space="0" w:color="auto"/>
            <w:left w:val="none" w:sz="0" w:space="0" w:color="auto"/>
            <w:bottom w:val="none" w:sz="0" w:space="0" w:color="auto"/>
            <w:right w:val="none" w:sz="0" w:space="0" w:color="auto"/>
          </w:divBdr>
        </w:div>
        <w:div w:id="1454598288">
          <w:marLeft w:val="446"/>
          <w:marRight w:val="0"/>
          <w:marTop w:val="0"/>
          <w:marBottom w:val="120"/>
          <w:divBdr>
            <w:top w:val="none" w:sz="0" w:space="0" w:color="auto"/>
            <w:left w:val="none" w:sz="0" w:space="0" w:color="auto"/>
            <w:bottom w:val="none" w:sz="0" w:space="0" w:color="auto"/>
            <w:right w:val="none" w:sz="0" w:space="0" w:color="auto"/>
          </w:divBdr>
        </w:div>
        <w:div w:id="637144723">
          <w:marLeft w:val="446"/>
          <w:marRight w:val="0"/>
          <w:marTop w:val="0"/>
          <w:marBottom w:val="120"/>
          <w:divBdr>
            <w:top w:val="none" w:sz="0" w:space="0" w:color="auto"/>
            <w:left w:val="none" w:sz="0" w:space="0" w:color="auto"/>
            <w:bottom w:val="none" w:sz="0" w:space="0" w:color="auto"/>
            <w:right w:val="none" w:sz="0" w:space="0" w:color="auto"/>
          </w:divBdr>
        </w:div>
        <w:div w:id="1521240104">
          <w:marLeft w:val="446"/>
          <w:marRight w:val="0"/>
          <w:marTop w:val="0"/>
          <w:marBottom w:val="120"/>
          <w:divBdr>
            <w:top w:val="none" w:sz="0" w:space="0" w:color="auto"/>
            <w:left w:val="none" w:sz="0" w:space="0" w:color="auto"/>
            <w:bottom w:val="none" w:sz="0" w:space="0" w:color="auto"/>
            <w:right w:val="none" w:sz="0" w:space="0" w:color="auto"/>
          </w:divBdr>
        </w:div>
        <w:div w:id="520365790">
          <w:marLeft w:val="446"/>
          <w:marRight w:val="0"/>
          <w:marTop w:val="0"/>
          <w:marBottom w:val="12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493646169">
      <w:bodyDiv w:val="1"/>
      <w:marLeft w:val="0"/>
      <w:marRight w:val="0"/>
      <w:marTop w:val="0"/>
      <w:marBottom w:val="0"/>
      <w:divBdr>
        <w:top w:val="none" w:sz="0" w:space="0" w:color="auto"/>
        <w:left w:val="none" w:sz="0" w:space="0" w:color="auto"/>
        <w:bottom w:val="none" w:sz="0" w:space="0" w:color="auto"/>
        <w:right w:val="none" w:sz="0" w:space="0" w:color="auto"/>
      </w:divBdr>
      <w:divsChild>
        <w:div w:id="357050452">
          <w:marLeft w:val="720"/>
          <w:marRight w:val="0"/>
          <w:marTop w:val="0"/>
          <w:marBottom w:val="120"/>
          <w:divBdr>
            <w:top w:val="none" w:sz="0" w:space="0" w:color="auto"/>
            <w:left w:val="none" w:sz="0" w:space="0" w:color="auto"/>
            <w:bottom w:val="none" w:sz="0" w:space="0" w:color="auto"/>
            <w:right w:val="none" w:sz="0" w:space="0" w:color="auto"/>
          </w:divBdr>
        </w:div>
        <w:div w:id="705760661">
          <w:marLeft w:val="720"/>
          <w:marRight w:val="0"/>
          <w:marTop w:val="0"/>
          <w:marBottom w:val="120"/>
          <w:divBdr>
            <w:top w:val="none" w:sz="0" w:space="0" w:color="auto"/>
            <w:left w:val="none" w:sz="0" w:space="0" w:color="auto"/>
            <w:bottom w:val="none" w:sz="0" w:space="0" w:color="auto"/>
            <w:right w:val="none" w:sz="0" w:space="0" w:color="auto"/>
          </w:divBdr>
        </w:div>
        <w:div w:id="193660242">
          <w:marLeft w:val="720"/>
          <w:marRight w:val="0"/>
          <w:marTop w:val="0"/>
          <w:marBottom w:val="120"/>
          <w:divBdr>
            <w:top w:val="none" w:sz="0" w:space="0" w:color="auto"/>
            <w:left w:val="none" w:sz="0" w:space="0" w:color="auto"/>
            <w:bottom w:val="none" w:sz="0" w:space="0" w:color="auto"/>
            <w:right w:val="none" w:sz="0" w:space="0" w:color="auto"/>
          </w:divBdr>
        </w:div>
      </w:divsChild>
    </w:div>
    <w:div w:id="515075497">
      <w:bodyDiv w:val="1"/>
      <w:marLeft w:val="0"/>
      <w:marRight w:val="0"/>
      <w:marTop w:val="0"/>
      <w:marBottom w:val="0"/>
      <w:divBdr>
        <w:top w:val="none" w:sz="0" w:space="0" w:color="auto"/>
        <w:left w:val="none" w:sz="0" w:space="0" w:color="auto"/>
        <w:bottom w:val="none" w:sz="0" w:space="0" w:color="auto"/>
        <w:right w:val="none" w:sz="0" w:space="0" w:color="auto"/>
      </w:divBdr>
      <w:divsChild>
        <w:div w:id="1242564470">
          <w:marLeft w:val="720"/>
          <w:marRight w:val="0"/>
          <w:marTop w:val="0"/>
          <w:marBottom w:val="120"/>
          <w:divBdr>
            <w:top w:val="none" w:sz="0" w:space="0" w:color="auto"/>
            <w:left w:val="none" w:sz="0" w:space="0" w:color="auto"/>
            <w:bottom w:val="none" w:sz="0" w:space="0" w:color="auto"/>
            <w:right w:val="none" w:sz="0" w:space="0" w:color="auto"/>
          </w:divBdr>
        </w:div>
        <w:div w:id="766197173">
          <w:marLeft w:val="720"/>
          <w:marRight w:val="0"/>
          <w:marTop w:val="0"/>
          <w:marBottom w:val="120"/>
          <w:divBdr>
            <w:top w:val="none" w:sz="0" w:space="0" w:color="auto"/>
            <w:left w:val="none" w:sz="0" w:space="0" w:color="auto"/>
            <w:bottom w:val="none" w:sz="0" w:space="0" w:color="auto"/>
            <w:right w:val="none" w:sz="0" w:space="0" w:color="auto"/>
          </w:divBdr>
        </w:div>
        <w:div w:id="698359868">
          <w:marLeft w:val="720"/>
          <w:marRight w:val="0"/>
          <w:marTop w:val="0"/>
          <w:marBottom w:val="120"/>
          <w:divBdr>
            <w:top w:val="none" w:sz="0" w:space="0" w:color="auto"/>
            <w:left w:val="none" w:sz="0" w:space="0" w:color="auto"/>
            <w:bottom w:val="none" w:sz="0" w:space="0" w:color="auto"/>
            <w:right w:val="none" w:sz="0" w:space="0" w:color="auto"/>
          </w:divBdr>
        </w:div>
      </w:divsChild>
    </w:div>
    <w:div w:id="535657941">
      <w:bodyDiv w:val="1"/>
      <w:marLeft w:val="0"/>
      <w:marRight w:val="0"/>
      <w:marTop w:val="0"/>
      <w:marBottom w:val="0"/>
      <w:divBdr>
        <w:top w:val="none" w:sz="0" w:space="0" w:color="auto"/>
        <w:left w:val="none" w:sz="0" w:space="0" w:color="auto"/>
        <w:bottom w:val="none" w:sz="0" w:space="0" w:color="auto"/>
        <w:right w:val="none" w:sz="0" w:space="0" w:color="auto"/>
      </w:divBdr>
      <w:divsChild>
        <w:div w:id="1325565">
          <w:marLeft w:val="446"/>
          <w:marRight w:val="0"/>
          <w:marTop w:val="0"/>
          <w:marBottom w:val="120"/>
          <w:divBdr>
            <w:top w:val="none" w:sz="0" w:space="0" w:color="auto"/>
            <w:left w:val="none" w:sz="0" w:space="0" w:color="auto"/>
            <w:bottom w:val="none" w:sz="0" w:space="0" w:color="auto"/>
            <w:right w:val="none" w:sz="0" w:space="0" w:color="auto"/>
          </w:divBdr>
        </w:div>
        <w:div w:id="353729507">
          <w:marLeft w:val="446"/>
          <w:marRight w:val="0"/>
          <w:marTop w:val="0"/>
          <w:marBottom w:val="120"/>
          <w:divBdr>
            <w:top w:val="none" w:sz="0" w:space="0" w:color="auto"/>
            <w:left w:val="none" w:sz="0" w:space="0" w:color="auto"/>
            <w:bottom w:val="none" w:sz="0" w:space="0" w:color="auto"/>
            <w:right w:val="none" w:sz="0" w:space="0" w:color="auto"/>
          </w:divBdr>
        </w:div>
        <w:div w:id="161818163">
          <w:marLeft w:val="446"/>
          <w:marRight w:val="0"/>
          <w:marTop w:val="0"/>
          <w:marBottom w:val="120"/>
          <w:divBdr>
            <w:top w:val="none" w:sz="0" w:space="0" w:color="auto"/>
            <w:left w:val="none" w:sz="0" w:space="0" w:color="auto"/>
            <w:bottom w:val="none" w:sz="0" w:space="0" w:color="auto"/>
            <w:right w:val="none" w:sz="0" w:space="0" w:color="auto"/>
          </w:divBdr>
        </w:div>
        <w:div w:id="1649900497">
          <w:marLeft w:val="446"/>
          <w:marRight w:val="0"/>
          <w:marTop w:val="0"/>
          <w:marBottom w:val="120"/>
          <w:divBdr>
            <w:top w:val="none" w:sz="0" w:space="0" w:color="auto"/>
            <w:left w:val="none" w:sz="0" w:space="0" w:color="auto"/>
            <w:bottom w:val="none" w:sz="0" w:space="0" w:color="auto"/>
            <w:right w:val="none" w:sz="0" w:space="0" w:color="auto"/>
          </w:divBdr>
        </w:div>
      </w:divsChild>
    </w:div>
    <w:div w:id="663708697">
      <w:bodyDiv w:val="1"/>
      <w:marLeft w:val="0"/>
      <w:marRight w:val="0"/>
      <w:marTop w:val="0"/>
      <w:marBottom w:val="0"/>
      <w:divBdr>
        <w:top w:val="none" w:sz="0" w:space="0" w:color="auto"/>
        <w:left w:val="none" w:sz="0" w:space="0" w:color="auto"/>
        <w:bottom w:val="none" w:sz="0" w:space="0" w:color="auto"/>
        <w:right w:val="none" w:sz="0" w:space="0" w:color="auto"/>
      </w:divBdr>
      <w:divsChild>
        <w:div w:id="1197349921">
          <w:marLeft w:val="446"/>
          <w:marRight w:val="0"/>
          <w:marTop w:val="0"/>
          <w:marBottom w:val="120"/>
          <w:divBdr>
            <w:top w:val="none" w:sz="0" w:space="0" w:color="auto"/>
            <w:left w:val="none" w:sz="0" w:space="0" w:color="auto"/>
            <w:bottom w:val="none" w:sz="0" w:space="0" w:color="auto"/>
            <w:right w:val="none" w:sz="0" w:space="0" w:color="auto"/>
          </w:divBdr>
        </w:div>
        <w:div w:id="396901959">
          <w:marLeft w:val="446"/>
          <w:marRight w:val="0"/>
          <w:marTop w:val="0"/>
          <w:marBottom w:val="120"/>
          <w:divBdr>
            <w:top w:val="none" w:sz="0" w:space="0" w:color="auto"/>
            <w:left w:val="none" w:sz="0" w:space="0" w:color="auto"/>
            <w:bottom w:val="none" w:sz="0" w:space="0" w:color="auto"/>
            <w:right w:val="none" w:sz="0" w:space="0" w:color="auto"/>
          </w:divBdr>
        </w:div>
        <w:div w:id="1400326670">
          <w:marLeft w:val="446"/>
          <w:marRight w:val="0"/>
          <w:marTop w:val="0"/>
          <w:marBottom w:val="120"/>
          <w:divBdr>
            <w:top w:val="none" w:sz="0" w:space="0" w:color="auto"/>
            <w:left w:val="none" w:sz="0" w:space="0" w:color="auto"/>
            <w:bottom w:val="none" w:sz="0" w:space="0" w:color="auto"/>
            <w:right w:val="none" w:sz="0" w:space="0" w:color="auto"/>
          </w:divBdr>
        </w:div>
        <w:div w:id="518549846">
          <w:marLeft w:val="446"/>
          <w:marRight w:val="0"/>
          <w:marTop w:val="0"/>
          <w:marBottom w:val="120"/>
          <w:divBdr>
            <w:top w:val="none" w:sz="0" w:space="0" w:color="auto"/>
            <w:left w:val="none" w:sz="0" w:space="0" w:color="auto"/>
            <w:bottom w:val="none" w:sz="0" w:space="0" w:color="auto"/>
            <w:right w:val="none" w:sz="0" w:space="0" w:color="auto"/>
          </w:divBdr>
        </w:div>
      </w:divsChild>
    </w:div>
    <w:div w:id="696850002">
      <w:bodyDiv w:val="1"/>
      <w:marLeft w:val="0"/>
      <w:marRight w:val="0"/>
      <w:marTop w:val="0"/>
      <w:marBottom w:val="0"/>
      <w:divBdr>
        <w:top w:val="none" w:sz="0" w:space="0" w:color="auto"/>
        <w:left w:val="none" w:sz="0" w:space="0" w:color="auto"/>
        <w:bottom w:val="none" w:sz="0" w:space="0" w:color="auto"/>
        <w:right w:val="none" w:sz="0" w:space="0" w:color="auto"/>
      </w:divBdr>
      <w:divsChild>
        <w:div w:id="1486967628">
          <w:marLeft w:val="446"/>
          <w:marRight w:val="0"/>
          <w:marTop w:val="0"/>
          <w:marBottom w:val="120"/>
          <w:divBdr>
            <w:top w:val="none" w:sz="0" w:space="0" w:color="auto"/>
            <w:left w:val="none" w:sz="0" w:space="0" w:color="auto"/>
            <w:bottom w:val="none" w:sz="0" w:space="0" w:color="auto"/>
            <w:right w:val="none" w:sz="0" w:space="0" w:color="auto"/>
          </w:divBdr>
        </w:div>
        <w:div w:id="176045573">
          <w:marLeft w:val="446"/>
          <w:marRight w:val="0"/>
          <w:marTop w:val="0"/>
          <w:marBottom w:val="120"/>
          <w:divBdr>
            <w:top w:val="none" w:sz="0" w:space="0" w:color="auto"/>
            <w:left w:val="none" w:sz="0" w:space="0" w:color="auto"/>
            <w:bottom w:val="none" w:sz="0" w:space="0" w:color="auto"/>
            <w:right w:val="none" w:sz="0" w:space="0" w:color="auto"/>
          </w:divBdr>
        </w:div>
        <w:div w:id="1017779144">
          <w:marLeft w:val="446"/>
          <w:marRight w:val="0"/>
          <w:marTop w:val="0"/>
          <w:marBottom w:val="120"/>
          <w:divBdr>
            <w:top w:val="none" w:sz="0" w:space="0" w:color="auto"/>
            <w:left w:val="none" w:sz="0" w:space="0" w:color="auto"/>
            <w:bottom w:val="none" w:sz="0" w:space="0" w:color="auto"/>
            <w:right w:val="none" w:sz="0" w:space="0" w:color="auto"/>
          </w:divBdr>
        </w:div>
        <w:div w:id="1071583480">
          <w:marLeft w:val="446"/>
          <w:marRight w:val="0"/>
          <w:marTop w:val="0"/>
          <w:marBottom w:val="120"/>
          <w:divBdr>
            <w:top w:val="none" w:sz="0" w:space="0" w:color="auto"/>
            <w:left w:val="none" w:sz="0" w:space="0" w:color="auto"/>
            <w:bottom w:val="none" w:sz="0" w:space="0" w:color="auto"/>
            <w:right w:val="none" w:sz="0" w:space="0" w:color="auto"/>
          </w:divBdr>
        </w:div>
        <w:div w:id="1568299463">
          <w:marLeft w:val="446"/>
          <w:marRight w:val="0"/>
          <w:marTop w:val="0"/>
          <w:marBottom w:val="120"/>
          <w:divBdr>
            <w:top w:val="none" w:sz="0" w:space="0" w:color="auto"/>
            <w:left w:val="none" w:sz="0" w:space="0" w:color="auto"/>
            <w:bottom w:val="none" w:sz="0" w:space="0" w:color="auto"/>
            <w:right w:val="none" w:sz="0" w:space="0" w:color="auto"/>
          </w:divBdr>
        </w:div>
        <w:div w:id="837774885">
          <w:marLeft w:val="446"/>
          <w:marRight w:val="0"/>
          <w:marTop w:val="0"/>
          <w:marBottom w:val="120"/>
          <w:divBdr>
            <w:top w:val="none" w:sz="0" w:space="0" w:color="auto"/>
            <w:left w:val="none" w:sz="0" w:space="0" w:color="auto"/>
            <w:bottom w:val="none" w:sz="0" w:space="0" w:color="auto"/>
            <w:right w:val="none" w:sz="0" w:space="0" w:color="auto"/>
          </w:divBdr>
        </w:div>
      </w:divsChild>
    </w:div>
    <w:div w:id="719206662">
      <w:bodyDiv w:val="1"/>
      <w:marLeft w:val="0"/>
      <w:marRight w:val="0"/>
      <w:marTop w:val="0"/>
      <w:marBottom w:val="0"/>
      <w:divBdr>
        <w:top w:val="none" w:sz="0" w:space="0" w:color="auto"/>
        <w:left w:val="none" w:sz="0" w:space="0" w:color="auto"/>
        <w:bottom w:val="none" w:sz="0" w:space="0" w:color="auto"/>
        <w:right w:val="none" w:sz="0" w:space="0" w:color="auto"/>
      </w:divBdr>
      <w:divsChild>
        <w:div w:id="2092042011">
          <w:marLeft w:val="547"/>
          <w:marRight w:val="0"/>
          <w:marTop w:val="0"/>
          <w:marBottom w:val="120"/>
          <w:divBdr>
            <w:top w:val="none" w:sz="0" w:space="0" w:color="auto"/>
            <w:left w:val="none" w:sz="0" w:space="0" w:color="auto"/>
            <w:bottom w:val="none" w:sz="0" w:space="0" w:color="auto"/>
            <w:right w:val="none" w:sz="0" w:space="0" w:color="auto"/>
          </w:divBdr>
        </w:div>
      </w:divsChild>
    </w:div>
    <w:div w:id="739325384">
      <w:bodyDiv w:val="1"/>
      <w:marLeft w:val="0"/>
      <w:marRight w:val="0"/>
      <w:marTop w:val="0"/>
      <w:marBottom w:val="0"/>
      <w:divBdr>
        <w:top w:val="none" w:sz="0" w:space="0" w:color="auto"/>
        <w:left w:val="none" w:sz="0" w:space="0" w:color="auto"/>
        <w:bottom w:val="none" w:sz="0" w:space="0" w:color="auto"/>
        <w:right w:val="none" w:sz="0" w:space="0" w:color="auto"/>
      </w:divBdr>
    </w:div>
    <w:div w:id="774445215">
      <w:bodyDiv w:val="1"/>
      <w:marLeft w:val="0"/>
      <w:marRight w:val="0"/>
      <w:marTop w:val="0"/>
      <w:marBottom w:val="0"/>
      <w:divBdr>
        <w:top w:val="none" w:sz="0" w:space="0" w:color="auto"/>
        <w:left w:val="none" w:sz="0" w:space="0" w:color="auto"/>
        <w:bottom w:val="none" w:sz="0" w:space="0" w:color="auto"/>
        <w:right w:val="none" w:sz="0" w:space="0" w:color="auto"/>
      </w:divBdr>
    </w:div>
    <w:div w:id="1168715499">
      <w:bodyDiv w:val="1"/>
      <w:marLeft w:val="0"/>
      <w:marRight w:val="0"/>
      <w:marTop w:val="0"/>
      <w:marBottom w:val="0"/>
      <w:divBdr>
        <w:top w:val="none" w:sz="0" w:space="0" w:color="auto"/>
        <w:left w:val="none" w:sz="0" w:space="0" w:color="auto"/>
        <w:bottom w:val="none" w:sz="0" w:space="0" w:color="auto"/>
        <w:right w:val="none" w:sz="0" w:space="0" w:color="auto"/>
      </w:divBdr>
    </w:div>
    <w:div w:id="1175416707">
      <w:bodyDiv w:val="1"/>
      <w:marLeft w:val="0"/>
      <w:marRight w:val="0"/>
      <w:marTop w:val="0"/>
      <w:marBottom w:val="0"/>
      <w:divBdr>
        <w:top w:val="none" w:sz="0" w:space="0" w:color="auto"/>
        <w:left w:val="none" w:sz="0" w:space="0" w:color="auto"/>
        <w:bottom w:val="none" w:sz="0" w:space="0" w:color="auto"/>
        <w:right w:val="none" w:sz="0" w:space="0" w:color="auto"/>
      </w:divBdr>
    </w:div>
    <w:div w:id="1202547738">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19073647">
      <w:bodyDiv w:val="1"/>
      <w:marLeft w:val="0"/>
      <w:marRight w:val="0"/>
      <w:marTop w:val="0"/>
      <w:marBottom w:val="0"/>
      <w:divBdr>
        <w:top w:val="none" w:sz="0" w:space="0" w:color="auto"/>
        <w:left w:val="none" w:sz="0" w:space="0" w:color="auto"/>
        <w:bottom w:val="none" w:sz="0" w:space="0" w:color="auto"/>
        <w:right w:val="none" w:sz="0" w:space="0" w:color="auto"/>
      </w:divBdr>
      <w:divsChild>
        <w:div w:id="876508607">
          <w:marLeft w:val="547"/>
          <w:marRight w:val="0"/>
          <w:marTop w:val="0"/>
          <w:marBottom w:val="120"/>
          <w:divBdr>
            <w:top w:val="none" w:sz="0" w:space="0" w:color="auto"/>
            <w:left w:val="none" w:sz="0" w:space="0" w:color="auto"/>
            <w:bottom w:val="none" w:sz="0" w:space="0" w:color="auto"/>
            <w:right w:val="none" w:sz="0" w:space="0" w:color="auto"/>
          </w:divBdr>
        </w:div>
      </w:divsChild>
    </w:div>
    <w:div w:id="1369799374">
      <w:bodyDiv w:val="1"/>
      <w:marLeft w:val="0"/>
      <w:marRight w:val="0"/>
      <w:marTop w:val="0"/>
      <w:marBottom w:val="0"/>
      <w:divBdr>
        <w:top w:val="none" w:sz="0" w:space="0" w:color="auto"/>
        <w:left w:val="none" w:sz="0" w:space="0" w:color="auto"/>
        <w:bottom w:val="none" w:sz="0" w:space="0" w:color="auto"/>
        <w:right w:val="none" w:sz="0" w:space="0" w:color="auto"/>
      </w:divBdr>
      <w:divsChild>
        <w:div w:id="789203881">
          <w:marLeft w:val="547"/>
          <w:marRight w:val="0"/>
          <w:marTop w:val="0"/>
          <w:marBottom w:val="120"/>
          <w:divBdr>
            <w:top w:val="none" w:sz="0" w:space="0" w:color="auto"/>
            <w:left w:val="none" w:sz="0" w:space="0" w:color="auto"/>
            <w:bottom w:val="none" w:sz="0" w:space="0" w:color="auto"/>
            <w:right w:val="none" w:sz="0" w:space="0" w:color="auto"/>
          </w:divBdr>
        </w:div>
        <w:div w:id="1685017788">
          <w:marLeft w:val="547"/>
          <w:marRight w:val="0"/>
          <w:marTop w:val="0"/>
          <w:marBottom w:val="120"/>
          <w:divBdr>
            <w:top w:val="none" w:sz="0" w:space="0" w:color="auto"/>
            <w:left w:val="none" w:sz="0" w:space="0" w:color="auto"/>
            <w:bottom w:val="none" w:sz="0" w:space="0" w:color="auto"/>
            <w:right w:val="none" w:sz="0" w:space="0" w:color="auto"/>
          </w:divBdr>
        </w:div>
      </w:divsChild>
    </w:div>
    <w:div w:id="1531410433">
      <w:bodyDiv w:val="1"/>
      <w:marLeft w:val="0"/>
      <w:marRight w:val="0"/>
      <w:marTop w:val="0"/>
      <w:marBottom w:val="0"/>
      <w:divBdr>
        <w:top w:val="none" w:sz="0" w:space="0" w:color="auto"/>
        <w:left w:val="none" w:sz="0" w:space="0" w:color="auto"/>
        <w:bottom w:val="none" w:sz="0" w:space="0" w:color="auto"/>
        <w:right w:val="none" w:sz="0" w:space="0" w:color="auto"/>
      </w:divBdr>
      <w:divsChild>
        <w:div w:id="221840277">
          <w:marLeft w:val="547"/>
          <w:marRight w:val="0"/>
          <w:marTop w:val="0"/>
          <w:marBottom w:val="120"/>
          <w:divBdr>
            <w:top w:val="none" w:sz="0" w:space="0" w:color="auto"/>
            <w:left w:val="none" w:sz="0" w:space="0" w:color="auto"/>
            <w:bottom w:val="none" w:sz="0" w:space="0" w:color="auto"/>
            <w:right w:val="none" w:sz="0" w:space="0" w:color="auto"/>
          </w:divBdr>
        </w:div>
        <w:div w:id="1516187550">
          <w:marLeft w:val="547"/>
          <w:marRight w:val="0"/>
          <w:marTop w:val="0"/>
          <w:marBottom w:val="120"/>
          <w:divBdr>
            <w:top w:val="none" w:sz="0" w:space="0" w:color="auto"/>
            <w:left w:val="none" w:sz="0" w:space="0" w:color="auto"/>
            <w:bottom w:val="none" w:sz="0" w:space="0" w:color="auto"/>
            <w:right w:val="none" w:sz="0" w:space="0" w:color="auto"/>
          </w:divBdr>
        </w:div>
      </w:divsChild>
    </w:div>
    <w:div w:id="1787888803">
      <w:bodyDiv w:val="1"/>
      <w:marLeft w:val="0"/>
      <w:marRight w:val="0"/>
      <w:marTop w:val="0"/>
      <w:marBottom w:val="0"/>
      <w:divBdr>
        <w:top w:val="none" w:sz="0" w:space="0" w:color="auto"/>
        <w:left w:val="none" w:sz="0" w:space="0" w:color="auto"/>
        <w:bottom w:val="none" w:sz="0" w:space="0" w:color="auto"/>
        <w:right w:val="none" w:sz="0" w:space="0" w:color="auto"/>
      </w:divBdr>
    </w:div>
    <w:div w:id="1943102805">
      <w:bodyDiv w:val="1"/>
      <w:marLeft w:val="0"/>
      <w:marRight w:val="0"/>
      <w:marTop w:val="0"/>
      <w:marBottom w:val="0"/>
      <w:divBdr>
        <w:top w:val="none" w:sz="0" w:space="0" w:color="auto"/>
        <w:left w:val="none" w:sz="0" w:space="0" w:color="auto"/>
        <w:bottom w:val="none" w:sz="0" w:space="0" w:color="auto"/>
        <w:right w:val="none" w:sz="0" w:space="0" w:color="auto"/>
      </w:divBdr>
      <w:divsChild>
        <w:div w:id="1935937627">
          <w:marLeft w:val="547"/>
          <w:marRight w:val="0"/>
          <w:marTop w:val="0"/>
          <w:marBottom w:val="120"/>
          <w:divBdr>
            <w:top w:val="none" w:sz="0" w:space="0" w:color="auto"/>
            <w:left w:val="none" w:sz="0" w:space="0" w:color="auto"/>
            <w:bottom w:val="none" w:sz="0" w:space="0" w:color="auto"/>
            <w:right w:val="none" w:sz="0" w:space="0" w:color="auto"/>
          </w:divBdr>
        </w:div>
      </w:divsChild>
    </w:div>
    <w:div w:id="1943563150">
      <w:bodyDiv w:val="1"/>
      <w:marLeft w:val="0"/>
      <w:marRight w:val="0"/>
      <w:marTop w:val="0"/>
      <w:marBottom w:val="0"/>
      <w:divBdr>
        <w:top w:val="none" w:sz="0" w:space="0" w:color="auto"/>
        <w:left w:val="none" w:sz="0" w:space="0" w:color="auto"/>
        <w:bottom w:val="none" w:sz="0" w:space="0" w:color="auto"/>
        <w:right w:val="none" w:sz="0" w:space="0" w:color="auto"/>
      </w:divBdr>
    </w:div>
    <w:div w:id="1963993619">
      <w:bodyDiv w:val="1"/>
      <w:marLeft w:val="0"/>
      <w:marRight w:val="0"/>
      <w:marTop w:val="0"/>
      <w:marBottom w:val="0"/>
      <w:divBdr>
        <w:top w:val="none" w:sz="0" w:space="0" w:color="auto"/>
        <w:left w:val="none" w:sz="0" w:space="0" w:color="auto"/>
        <w:bottom w:val="none" w:sz="0" w:space="0" w:color="auto"/>
        <w:right w:val="none" w:sz="0" w:space="0" w:color="auto"/>
      </w:divBdr>
      <w:divsChild>
        <w:div w:id="216479470">
          <w:marLeft w:val="547"/>
          <w:marRight w:val="0"/>
          <w:marTop w:val="0"/>
          <w:marBottom w:val="120"/>
          <w:divBdr>
            <w:top w:val="none" w:sz="0" w:space="0" w:color="auto"/>
            <w:left w:val="none" w:sz="0" w:space="0" w:color="auto"/>
            <w:bottom w:val="none" w:sz="0" w:space="0" w:color="auto"/>
            <w:right w:val="none" w:sz="0" w:space="0" w:color="auto"/>
          </w:divBdr>
        </w:div>
        <w:div w:id="83654407">
          <w:marLeft w:val="547"/>
          <w:marRight w:val="0"/>
          <w:marTop w:val="0"/>
          <w:marBottom w:val="120"/>
          <w:divBdr>
            <w:top w:val="none" w:sz="0" w:space="0" w:color="auto"/>
            <w:left w:val="none" w:sz="0" w:space="0" w:color="auto"/>
            <w:bottom w:val="none" w:sz="0" w:space="0" w:color="auto"/>
            <w:right w:val="none" w:sz="0" w:space="0" w:color="auto"/>
          </w:divBdr>
        </w:div>
        <w:div w:id="934943649">
          <w:marLeft w:val="547"/>
          <w:marRight w:val="0"/>
          <w:marTop w:val="0"/>
          <w:marBottom w:val="120"/>
          <w:divBdr>
            <w:top w:val="none" w:sz="0" w:space="0" w:color="auto"/>
            <w:left w:val="none" w:sz="0" w:space="0" w:color="auto"/>
            <w:bottom w:val="none" w:sz="0" w:space="0" w:color="auto"/>
            <w:right w:val="none" w:sz="0" w:space="0" w:color="auto"/>
          </w:divBdr>
        </w:div>
        <w:div w:id="1207596370">
          <w:marLeft w:val="547"/>
          <w:marRight w:val="0"/>
          <w:marTop w:val="0"/>
          <w:marBottom w:val="12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065985030">
      <w:bodyDiv w:val="1"/>
      <w:marLeft w:val="0"/>
      <w:marRight w:val="0"/>
      <w:marTop w:val="0"/>
      <w:marBottom w:val="0"/>
      <w:divBdr>
        <w:top w:val="none" w:sz="0" w:space="0" w:color="auto"/>
        <w:left w:val="none" w:sz="0" w:space="0" w:color="auto"/>
        <w:bottom w:val="none" w:sz="0" w:space="0" w:color="auto"/>
        <w:right w:val="none" w:sz="0" w:space="0" w:color="auto"/>
      </w:divBdr>
      <w:divsChild>
        <w:div w:id="232935016">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ad275643432556b9dda942343fb89296&amp;mc=true&amp;node=pt38.1.3&amp;rgn=div58" TargetMode="External"/><Relationship Id="rId18" Type="http://schemas.openxmlformats.org/officeDocument/2006/relationships/hyperlink" Target="https://vbaw.vba.va.gov/VBMS/docs/VBMS_Rating_User_Guide_Release_19_0_4.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cfr.gov/cgi-bin/text-idx?SID=ad275643432556b9dda942343fb89296&amp;mc=true&amp;node=pt38.1.3&amp;rgn=div58" TargetMode="External"/><Relationship Id="rId17" Type="http://schemas.openxmlformats.org/officeDocument/2006/relationships/hyperlink" Target="https://vaww.vrm.km.va.gov/system/templates/selfservice/va_kanew/help/agent/locale/en-US/portal/554400000001034/topic/554400000003097/Chapter-05-Evaluating-Evidence-and-Making-a-Decision" TargetMode="Externa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14207/M21-1-Part-III-Subpart-iv-Chapter-6-Section-D-Codesheet-Section?articleViewContext=article_view_browse_tree&amp;isFeatured=undefined&amp;topic=undefin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vrm.km.va.gov/system/templates/selfservice/va_kanew/help/agent/locale/en-US/portal/554400000001034/content/554400000014182/M21-1-Part-III-Subpart-iii-Chapter-6-Section-C-Department-of-Veterans-Affairs-VA-Education-Benefits-Under-38-USC-Chapter-35?articleViewContext=article_view_browse_tree&amp;isFeatured=undefined&amp;topic=undefined"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ww.vrm.km.va.gov/system/templates/selfservice/va_kanew/help/agent/locale/en-US/portal/554400000001034/content/554400000014571/M21-1-Part-IV-Subpart-ii-Chapter-2-Section-H-Special-Monthly-Compensation-SMC?articleViewContext=article_view_browse_tree&amp;isFeatured=undefined&amp;topic=undefi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RO317-839076992-15003</_dlc_DocId>
    <_dlc_DocIdUrl xmlns="b62c6c12-24c5-4d47-ac4d-c5cc93bcdf7b">
      <Url>https://vaww.vashare.vba.va.gov/sites/SPTNCIO/focusedveterans/training/VSRvirtualtraining/_layouts/15/DocIdRedir.aspx?ID=RO317-839076992-15003</Url>
      <Description>RO317-839076992-15003</Description>
    </_dlc_DocIdUrl>
  </documentManagement>
</p:properties>
</file>

<file path=customXml/itemProps1.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AA9F4F9E-1B5E-412C-8004-64ADAA8C4820}">
  <ds:schemaRefs>
    <ds:schemaRef ds:uri="http://schemas.openxmlformats.org/officeDocument/2006/bibliography"/>
  </ds:schemaRefs>
</ds:datastoreItem>
</file>

<file path=customXml/itemProps5.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docProps/app.xml><?xml version="1.0" encoding="utf-8"?>
<Properties xmlns="http://schemas.openxmlformats.org/officeDocument/2006/extended-properties" xmlns:vt="http://schemas.openxmlformats.org/officeDocument/2006/docPropsVTypes">
  <Template>NTC_ LP Template</Template>
  <TotalTime>1098</TotalTime>
  <Pages>10</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VBMS-R TipMaster Prompts for Addressing Chap 35 and SMC HB</vt:lpstr>
    </vt:vector>
  </TitlesOfParts>
  <Company>Veterans Benefits Administration</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VBMS-R TipMaster Prompts for Addressing Chap 35 and SMC HB</dc:title>
  <dc:creator>Department of Veterans Affairs, Veterans Benefits Administration, Compensation Service, STAFF</dc:creator>
  <cp:keywords>VBMS-R, TipMaster prompts, prompts, rating decision, SMC, Housebound, AncillaryBenefits, Entitlements, DEA, Chapter 35</cp:keywords>
  <cp:lastModifiedBy>Kathy Poole</cp:lastModifiedBy>
  <cp:revision>23</cp:revision>
  <cp:lastPrinted>2010-09-08T15:08:00Z</cp:lastPrinted>
  <dcterms:created xsi:type="dcterms:W3CDTF">2020-08-31T19:15:00Z</dcterms:created>
  <dcterms:modified xsi:type="dcterms:W3CDTF">2020-09-28T17:45:00Z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