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C756F" w14:textId="12BF5949" w:rsidR="007A5600" w:rsidRPr="00721B22" w:rsidRDefault="00D87329">
      <w:pPr>
        <w:pStyle w:val="VBALessonPlanName"/>
        <w:rPr>
          <w:color w:val="auto"/>
        </w:rPr>
      </w:pPr>
      <w:r>
        <w:rPr>
          <w:color w:val="auto"/>
        </w:rPr>
        <w:t xml:space="preserve">Determining </w:t>
      </w:r>
      <w:r w:rsidR="00721B22" w:rsidRPr="00721B22">
        <w:rPr>
          <w:color w:val="auto"/>
        </w:rPr>
        <w:t>Parental Dependency</w:t>
      </w:r>
      <w:r w:rsidR="00721B22">
        <w:rPr>
          <w:color w:val="auto"/>
        </w:rPr>
        <w:t xml:space="preserve"> for</w:t>
      </w:r>
      <w:r w:rsidR="00CE5E80">
        <w:rPr>
          <w:color w:val="auto"/>
        </w:rPr>
        <w:t xml:space="preserve"> </w:t>
      </w:r>
      <w:r w:rsidR="00721B22">
        <w:rPr>
          <w:color w:val="auto"/>
        </w:rPr>
        <w:t>Disability Compensation</w:t>
      </w:r>
    </w:p>
    <w:p w14:paraId="468C7570" w14:textId="77777777" w:rsidR="007A5600" w:rsidRDefault="007A5600">
      <w:pPr>
        <w:pStyle w:val="VBALessonPlanTitle"/>
        <w:rPr>
          <w:color w:val="auto"/>
        </w:rPr>
      </w:pPr>
      <w:bookmarkStart w:id="0" w:name="_Toc276556863"/>
      <w:r>
        <w:rPr>
          <w:color w:val="auto"/>
        </w:rPr>
        <w:t>Trainee Handout</w:t>
      </w:r>
      <w:bookmarkEnd w:id="0"/>
    </w:p>
    <w:p w14:paraId="468C7571" w14:textId="77777777" w:rsidR="007A5600" w:rsidRDefault="007A5600">
      <w:pPr>
        <w:pStyle w:val="VBATopicHeading1"/>
      </w:pPr>
      <w:bookmarkStart w:id="1" w:name="_Toc276556864"/>
    </w:p>
    <w:p w14:paraId="468C7572"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468C7573" w14:textId="77777777" w:rsidR="007A5600" w:rsidRDefault="007A5600"/>
    <w:p w14:paraId="2D397CFA" w14:textId="3F95DB1C" w:rsidR="00CE5E80"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38548861" w:history="1">
        <w:r w:rsidR="00CE5E80" w:rsidRPr="00467ACC">
          <w:rPr>
            <w:rStyle w:val="Hyperlink"/>
          </w:rPr>
          <w:t>Objectives</w:t>
        </w:r>
        <w:r w:rsidR="00CE5E80">
          <w:rPr>
            <w:webHidden/>
          </w:rPr>
          <w:tab/>
        </w:r>
        <w:r w:rsidR="00CE5E80">
          <w:rPr>
            <w:webHidden/>
          </w:rPr>
          <w:fldChar w:fldCharType="begin"/>
        </w:r>
        <w:r w:rsidR="00CE5E80">
          <w:rPr>
            <w:webHidden/>
          </w:rPr>
          <w:instrText xml:space="preserve"> PAGEREF _Toc38548861 \h </w:instrText>
        </w:r>
        <w:r w:rsidR="00CE5E80">
          <w:rPr>
            <w:webHidden/>
          </w:rPr>
        </w:r>
        <w:r w:rsidR="00CE5E80">
          <w:rPr>
            <w:webHidden/>
          </w:rPr>
          <w:fldChar w:fldCharType="separate"/>
        </w:r>
        <w:r w:rsidR="00CE5E80">
          <w:rPr>
            <w:webHidden/>
          </w:rPr>
          <w:t>2</w:t>
        </w:r>
        <w:r w:rsidR="00CE5E80">
          <w:rPr>
            <w:webHidden/>
          </w:rPr>
          <w:fldChar w:fldCharType="end"/>
        </w:r>
      </w:hyperlink>
    </w:p>
    <w:p w14:paraId="117C55D8" w14:textId="4E16C322" w:rsidR="00CE5E80" w:rsidRDefault="002E199C">
      <w:pPr>
        <w:pStyle w:val="TOC1"/>
        <w:rPr>
          <w:rFonts w:asciiTheme="minorHAnsi" w:eastAsiaTheme="minorEastAsia" w:hAnsiTheme="minorHAnsi" w:cstheme="minorBidi"/>
          <w:sz w:val="22"/>
        </w:rPr>
      </w:pPr>
      <w:hyperlink w:anchor="_Toc38548862" w:history="1">
        <w:r w:rsidR="00CE5E80" w:rsidRPr="00467ACC">
          <w:rPr>
            <w:rStyle w:val="Hyperlink"/>
          </w:rPr>
          <w:t>References</w:t>
        </w:r>
        <w:r w:rsidR="00CE5E80">
          <w:rPr>
            <w:webHidden/>
          </w:rPr>
          <w:tab/>
        </w:r>
        <w:r w:rsidR="00CE5E80">
          <w:rPr>
            <w:webHidden/>
          </w:rPr>
          <w:fldChar w:fldCharType="begin"/>
        </w:r>
        <w:r w:rsidR="00CE5E80">
          <w:rPr>
            <w:webHidden/>
          </w:rPr>
          <w:instrText xml:space="preserve"> PAGEREF _Toc38548862 \h </w:instrText>
        </w:r>
        <w:r w:rsidR="00CE5E80">
          <w:rPr>
            <w:webHidden/>
          </w:rPr>
        </w:r>
        <w:r w:rsidR="00CE5E80">
          <w:rPr>
            <w:webHidden/>
          </w:rPr>
          <w:fldChar w:fldCharType="separate"/>
        </w:r>
        <w:r w:rsidR="00CE5E80">
          <w:rPr>
            <w:webHidden/>
          </w:rPr>
          <w:t>3</w:t>
        </w:r>
        <w:r w:rsidR="00CE5E80">
          <w:rPr>
            <w:webHidden/>
          </w:rPr>
          <w:fldChar w:fldCharType="end"/>
        </w:r>
      </w:hyperlink>
    </w:p>
    <w:p w14:paraId="69F5FCD5" w14:textId="366D4348" w:rsidR="00CE5E80" w:rsidRDefault="002E199C">
      <w:pPr>
        <w:pStyle w:val="TOC1"/>
        <w:rPr>
          <w:rFonts w:asciiTheme="minorHAnsi" w:eastAsiaTheme="minorEastAsia" w:hAnsiTheme="minorHAnsi" w:cstheme="minorBidi"/>
          <w:sz w:val="22"/>
        </w:rPr>
      </w:pPr>
      <w:hyperlink w:anchor="_Toc38548863" w:history="1">
        <w:r w:rsidR="00CE5E80" w:rsidRPr="00467ACC">
          <w:rPr>
            <w:rStyle w:val="Hyperlink"/>
          </w:rPr>
          <w:t>Topic 1: Overview of Parental Dependency and Eligibility</w:t>
        </w:r>
        <w:r w:rsidR="00CE5E80">
          <w:rPr>
            <w:webHidden/>
          </w:rPr>
          <w:tab/>
        </w:r>
        <w:r w:rsidR="00CE5E80">
          <w:rPr>
            <w:webHidden/>
          </w:rPr>
          <w:fldChar w:fldCharType="begin"/>
        </w:r>
        <w:r w:rsidR="00CE5E80">
          <w:rPr>
            <w:webHidden/>
          </w:rPr>
          <w:instrText xml:space="preserve"> PAGEREF _Toc38548863 \h </w:instrText>
        </w:r>
        <w:r w:rsidR="00CE5E80">
          <w:rPr>
            <w:webHidden/>
          </w:rPr>
        </w:r>
        <w:r w:rsidR="00CE5E80">
          <w:rPr>
            <w:webHidden/>
          </w:rPr>
          <w:fldChar w:fldCharType="separate"/>
        </w:r>
        <w:r w:rsidR="00CE5E80">
          <w:rPr>
            <w:webHidden/>
          </w:rPr>
          <w:t>4</w:t>
        </w:r>
        <w:r w:rsidR="00CE5E80">
          <w:rPr>
            <w:webHidden/>
          </w:rPr>
          <w:fldChar w:fldCharType="end"/>
        </w:r>
      </w:hyperlink>
    </w:p>
    <w:p w14:paraId="1CF16E84" w14:textId="0C7E94D1" w:rsidR="00CE5E80" w:rsidRDefault="002E199C">
      <w:pPr>
        <w:pStyle w:val="TOC1"/>
        <w:rPr>
          <w:rFonts w:asciiTheme="minorHAnsi" w:eastAsiaTheme="minorEastAsia" w:hAnsiTheme="minorHAnsi" w:cstheme="minorBidi"/>
          <w:sz w:val="22"/>
        </w:rPr>
      </w:pPr>
      <w:hyperlink w:anchor="_Toc38548864" w:history="1">
        <w:r w:rsidR="00CE5E80" w:rsidRPr="00467ACC">
          <w:rPr>
            <w:rStyle w:val="Hyperlink"/>
          </w:rPr>
          <w:t>Topic 2: Establishing Parental Relationship</w:t>
        </w:r>
        <w:r w:rsidR="00CE5E80">
          <w:rPr>
            <w:webHidden/>
          </w:rPr>
          <w:tab/>
        </w:r>
        <w:r w:rsidR="00CE5E80">
          <w:rPr>
            <w:webHidden/>
          </w:rPr>
          <w:fldChar w:fldCharType="begin"/>
        </w:r>
        <w:r w:rsidR="00CE5E80">
          <w:rPr>
            <w:webHidden/>
          </w:rPr>
          <w:instrText xml:space="preserve"> PAGEREF _Toc38548864 \h </w:instrText>
        </w:r>
        <w:r w:rsidR="00CE5E80">
          <w:rPr>
            <w:webHidden/>
          </w:rPr>
        </w:r>
        <w:r w:rsidR="00CE5E80">
          <w:rPr>
            <w:webHidden/>
          </w:rPr>
          <w:fldChar w:fldCharType="separate"/>
        </w:r>
        <w:r w:rsidR="00CE5E80">
          <w:rPr>
            <w:webHidden/>
          </w:rPr>
          <w:t>6</w:t>
        </w:r>
        <w:r w:rsidR="00CE5E80">
          <w:rPr>
            <w:webHidden/>
          </w:rPr>
          <w:fldChar w:fldCharType="end"/>
        </w:r>
      </w:hyperlink>
    </w:p>
    <w:p w14:paraId="75299072" w14:textId="502BBED1" w:rsidR="00CE5E80" w:rsidRDefault="002E199C">
      <w:pPr>
        <w:pStyle w:val="TOC1"/>
        <w:rPr>
          <w:rFonts w:asciiTheme="minorHAnsi" w:eastAsiaTheme="minorEastAsia" w:hAnsiTheme="minorHAnsi" w:cstheme="minorBidi"/>
          <w:sz w:val="22"/>
        </w:rPr>
      </w:pPr>
      <w:hyperlink w:anchor="_Toc38548865" w:history="1">
        <w:r w:rsidR="00CE5E80" w:rsidRPr="00467ACC">
          <w:rPr>
            <w:rStyle w:val="Hyperlink"/>
          </w:rPr>
          <w:t>Topic 3: Establishing Parental Dependency</w:t>
        </w:r>
        <w:r w:rsidR="00CE5E80">
          <w:rPr>
            <w:webHidden/>
          </w:rPr>
          <w:tab/>
        </w:r>
        <w:r w:rsidR="00CE5E80">
          <w:rPr>
            <w:webHidden/>
          </w:rPr>
          <w:fldChar w:fldCharType="begin"/>
        </w:r>
        <w:r w:rsidR="00CE5E80">
          <w:rPr>
            <w:webHidden/>
          </w:rPr>
          <w:instrText xml:space="preserve"> PAGEREF _Toc38548865 \h </w:instrText>
        </w:r>
        <w:r w:rsidR="00CE5E80">
          <w:rPr>
            <w:webHidden/>
          </w:rPr>
        </w:r>
        <w:r w:rsidR="00CE5E80">
          <w:rPr>
            <w:webHidden/>
          </w:rPr>
          <w:fldChar w:fldCharType="separate"/>
        </w:r>
        <w:r w:rsidR="00CE5E80">
          <w:rPr>
            <w:webHidden/>
          </w:rPr>
          <w:t>10</w:t>
        </w:r>
        <w:r w:rsidR="00CE5E80">
          <w:rPr>
            <w:webHidden/>
          </w:rPr>
          <w:fldChar w:fldCharType="end"/>
        </w:r>
      </w:hyperlink>
    </w:p>
    <w:p w14:paraId="56976517" w14:textId="74EB1083" w:rsidR="00CE5E80" w:rsidRDefault="002E199C">
      <w:pPr>
        <w:pStyle w:val="TOC1"/>
        <w:rPr>
          <w:rFonts w:asciiTheme="minorHAnsi" w:eastAsiaTheme="minorEastAsia" w:hAnsiTheme="minorHAnsi" w:cstheme="minorBidi"/>
          <w:sz w:val="22"/>
        </w:rPr>
      </w:pPr>
      <w:hyperlink w:anchor="_Toc38548866" w:history="1">
        <w:r w:rsidR="00CE5E80" w:rsidRPr="00467ACC">
          <w:rPr>
            <w:rStyle w:val="Hyperlink"/>
          </w:rPr>
          <w:t>Topic 4: Parental Dependency Administrative Decisions</w:t>
        </w:r>
        <w:r w:rsidR="00CE5E80">
          <w:rPr>
            <w:webHidden/>
          </w:rPr>
          <w:tab/>
        </w:r>
        <w:r w:rsidR="00CE5E80">
          <w:rPr>
            <w:webHidden/>
          </w:rPr>
          <w:fldChar w:fldCharType="begin"/>
        </w:r>
        <w:r w:rsidR="00CE5E80">
          <w:rPr>
            <w:webHidden/>
          </w:rPr>
          <w:instrText xml:space="preserve"> PAGEREF _Toc38548866 \h </w:instrText>
        </w:r>
        <w:r w:rsidR="00CE5E80">
          <w:rPr>
            <w:webHidden/>
          </w:rPr>
        </w:r>
        <w:r w:rsidR="00CE5E80">
          <w:rPr>
            <w:webHidden/>
          </w:rPr>
          <w:fldChar w:fldCharType="separate"/>
        </w:r>
        <w:r w:rsidR="00CE5E80">
          <w:rPr>
            <w:webHidden/>
          </w:rPr>
          <w:t>14</w:t>
        </w:r>
        <w:r w:rsidR="00CE5E80">
          <w:rPr>
            <w:webHidden/>
          </w:rPr>
          <w:fldChar w:fldCharType="end"/>
        </w:r>
      </w:hyperlink>
    </w:p>
    <w:p w14:paraId="090E10FB" w14:textId="3C0005B8" w:rsidR="00CE5E80" w:rsidRDefault="002E199C">
      <w:pPr>
        <w:pStyle w:val="TOC1"/>
        <w:rPr>
          <w:rFonts w:asciiTheme="minorHAnsi" w:eastAsiaTheme="minorEastAsia" w:hAnsiTheme="minorHAnsi" w:cstheme="minorBidi"/>
          <w:sz w:val="22"/>
        </w:rPr>
      </w:pPr>
      <w:hyperlink w:anchor="_Toc38548867" w:history="1">
        <w:r w:rsidR="00CE5E80" w:rsidRPr="00467ACC">
          <w:rPr>
            <w:rStyle w:val="Hyperlink"/>
          </w:rPr>
          <w:t>Topic 5: Awards, Notifications, and Additional Information</w:t>
        </w:r>
        <w:r w:rsidR="00CE5E80">
          <w:rPr>
            <w:webHidden/>
          </w:rPr>
          <w:tab/>
        </w:r>
        <w:r w:rsidR="00CE5E80">
          <w:rPr>
            <w:webHidden/>
          </w:rPr>
          <w:fldChar w:fldCharType="begin"/>
        </w:r>
        <w:r w:rsidR="00CE5E80">
          <w:rPr>
            <w:webHidden/>
          </w:rPr>
          <w:instrText xml:space="preserve"> PAGEREF _Toc38548867 \h </w:instrText>
        </w:r>
        <w:r w:rsidR="00CE5E80">
          <w:rPr>
            <w:webHidden/>
          </w:rPr>
        </w:r>
        <w:r w:rsidR="00CE5E80">
          <w:rPr>
            <w:webHidden/>
          </w:rPr>
          <w:fldChar w:fldCharType="separate"/>
        </w:r>
        <w:r w:rsidR="00CE5E80">
          <w:rPr>
            <w:webHidden/>
          </w:rPr>
          <w:t>17</w:t>
        </w:r>
        <w:r w:rsidR="00CE5E80">
          <w:rPr>
            <w:webHidden/>
          </w:rPr>
          <w:fldChar w:fldCharType="end"/>
        </w:r>
      </w:hyperlink>
    </w:p>
    <w:p w14:paraId="7BAE16B1" w14:textId="04845860" w:rsidR="00CE5E80" w:rsidRDefault="002E199C">
      <w:pPr>
        <w:pStyle w:val="TOC1"/>
        <w:rPr>
          <w:rFonts w:asciiTheme="minorHAnsi" w:eastAsiaTheme="minorEastAsia" w:hAnsiTheme="minorHAnsi" w:cstheme="minorBidi"/>
          <w:sz w:val="22"/>
        </w:rPr>
      </w:pPr>
      <w:hyperlink w:anchor="_Toc38548868" w:history="1">
        <w:r w:rsidR="00CE5E80" w:rsidRPr="00467ACC">
          <w:rPr>
            <w:rStyle w:val="Hyperlink"/>
          </w:rPr>
          <w:t>Practical Exercise</w:t>
        </w:r>
        <w:r w:rsidR="00CE5E80">
          <w:rPr>
            <w:webHidden/>
          </w:rPr>
          <w:tab/>
        </w:r>
        <w:r w:rsidR="00CE5E80">
          <w:rPr>
            <w:webHidden/>
          </w:rPr>
          <w:fldChar w:fldCharType="begin"/>
        </w:r>
        <w:r w:rsidR="00CE5E80">
          <w:rPr>
            <w:webHidden/>
          </w:rPr>
          <w:instrText xml:space="preserve"> PAGEREF _Toc38548868 \h </w:instrText>
        </w:r>
        <w:r w:rsidR="00CE5E80">
          <w:rPr>
            <w:webHidden/>
          </w:rPr>
        </w:r>
        <w:r w:rsidR="00CE5E80">
          <w:rPr>
            <w:webHidden/>
          </w:rPr>
          <w:fldChar w:fldCharType="separate"/>
        </w:r>
        <w:r w:rsidR="00CE5E80">
          <w:rPr>
            <w:webHidden/>
          </w:rPr>
          <w:t>23</w:t>
        </w:r>
        <w:r w:rsidR="00CE5E80">
          <w:rPr>
            <w:webHidden/>
          </w:rPr>
          <w:fldChar w:fldCharType="end"/>
        </w:r>
      </w:hyperlink>
    </w:p>
    <w:p w14:paraId="468C757C" w14:textId="2143484D" w:rsidR="007A5600" w:rsidRDefault="007A5600">
      <w:pPr>
        <w:pStyle w:val="VBATopicHeading1"/>
        <w:rPr>
          <w:sz w:val="24"/>
        </w:rPr>
      </w:pPr>
      <w:r>
        <w:rPr>
          <w:rStyle w:val="Hyperlink"/>
          <w:bCs/>
          <w:szCs w:val="24"/>
        </w:rPr>
        <w:fldChar w:fldCharType="end"/>
      </w:r>
    </w:p>
    <w:p w14:paraId="468C757D" w14:textId="77777777" w:rsidR="007A5600" w:rsidRDefault="007A5600"/>
    <w:p w14:paraId="468C757E" w14:textId="77777777" w:rsidR="007A5600" w:rsidRDefault="007A5600"/>
    <w:p w14:paraId="468C757F" w14:textId="77777777" w:rsidR="007A5600" w:rsidRDefault="007A5600"/>
    <w:p w14:paraId="468C7580" w14:textId="77777777" w:rsidR="007A5600" w:rsidRDefault="007A5600"/>
    <w:p w14:paraId="468C7581" w14:textId="77777777" w:rsidR="007A5600" w:rsidRDefault="007A5600"/>
    <w:p w14:paraId="468C7582" w14:textId="77777777" w:rsidR="007A5600" w:rsidRDefault="007A5600"/>
    <w:p w14:paraId="468C7583" w14:textId="77777777" w:rsidR="007A5600" w:rsidRDefault="007A5600"/>
    <w:p w14:paraId="468C7584" w14:textId="77777777" w:rsidR="007A5600" w:rsidRDefault="007A5600"/>
    <w:p w14:paraId="468C7585" w14:textId="77777777" w:rsidR="007A5600" w:rsidRDefault="007A5600">
      <w:pPr>
        <w:overflowPunct/>
        <w:autoSpaceDE/>
        <w:autoSpaceDN/>
        <w:adjustRightInd/>
        <w:spacing w:before="0"/>
      </w:pPr>
      <w:r>
        <w:br w:type="page"/>
      </w:r>
    </w:p>
    <w:p w14:paraId="468C7586" w14:textId="77777777" w:rsidR="007A5600" w:rsidRDefault="007A5600">
      <w:pPr>
        <w:pStyle w:val="VBATopicHeading1"/>
      </w:pPr>
      <w:bookmarkStart w:id="2" w:name="_Toc38548861"/>
      <w:bookmarkStart w:id="3" w:name="_Toc269888405"/>
      <w:bookmarkStart w:id="4" w:name="_Toc269888748"/>
      <w:bookmarkStart w:id="5" w:name="_Toc278291133"/>
      <w:r>
        <w:lastRenderedPageBreak/>
        <w:t>Objectives</w:t>
      </w:r>
      <w:bookmarkEnd w:id="2"/>
    </w:p>
    <w:p w14:paraId="794FA2C1" w14:textId="77777777" w:rsidR="007D00F7" w:rsidRDefault="007D00F7" w:rsidP="00F94B86">
      <w:pPr>
        <w:pStyle w:val="NoSpacing"/>
      </w:pPr>
      <w:bookmarkStart w:id="6" w:name="_Hlk530470231"/>
    </w:p>
    <w:p w14:paraId="349FB1E3" w14:textId="17F143AA" w:rsidR="00F94B86" w:rsidRDefault="00F94B86" w:rsidP="00F94B86">
      <w:pPr>
        <w:pStyle w:val="NoSpacing"/>
      </w:pPr>
      <w:r>
        <w:t xml:space="preserve">At the end of this lesson, </w:t>
      </w:r>
      <w:r w:rsidR="00BB0E4C">
        <w:t xml:space="preserve">the VSR </w:t>
      </w:r>
      <w:r>
        <w:t>will be able to:</w:t>
      </w:r>
    </w:p>
    <w:p w14:paraId="6D781BA4" w14:textId="77777777" w:rsidR="00F94B86" w:rsidRDefault="00F94B86" w:rsidP="00F94B86">
      <w:pPr>
        <w:pStyle w:val="NoSpacing"/>
      </w:pPr>
    </w:p>
    <w:bookmarkEnd w:id="6"/>
    <w:p w14:paraId="73D1096B" w14:textId="77777777" w:rsidR="005A462E" w:rsidRPr="005A462E" w:rsidRDefault="005A462E" w:rsidP="005A462E">
      <w:pPr>
        <w:pStyle w:val="NoSpacing"/>
        <w:numPr>
          <w:ilvl w:val="0"/>
          <w:numId w:val="27"/>
        </w:numPr>
      </w:pPr>
      <w:r w:rsidRPr="005A462E">
        <w:t>Comprehend the laws, terms, and regulations that guide the determination of parental dependency for disability compensation</w:t>
      </w:r>
    </w:p>
    <w:p w14:paraId="356348FB" w14:textId="77777777" w:rsidR="005A462E" w:rsidRPr="005A462E" w:rsidRDefault="005A462E" w:rsidP="005A462E">
      <w:pPr>
        <w:pStyle w:val="NoSpacing"/>
        <w:numPr>
          <w:ilvl w:val="0"/>
          <w:numId w:val="27"/>
        </w:numPr>
      </w:pPr>
      <w:r w:rsidRPr="005A462E">
        <w:t>Recognize the forms that must be completed in order to accurately process a claim for a dependent parent</w:t>
      </w:r>
    </w:p>
    <w:p w14:paraId="3CF38972" w14:textId="77777777" w:rsidR="005A462E" w:rsidRPr="005A462E" w:rsidRDefault="005A462E" w:rsidP="005A462E">
      <w:pPr>
        <w:pStyle w:val="NoSpacing"/>
        <w:numPr>
          <w:ilvl w:val="0"/>
          <w:numId w:val="27"/>
        </w:numPr>
      </w:pPr>
      <w:r w:rsidRPr="005A462E">
        <w:t>Recall the types of eligible parental relationship VA may consider, the specific requirements for establishing parental relationships, and the development process to obtain the required evidence</w:t>
      </w:r>
    </w:p>
    <w:p w14:paraId="65ECA018" w14:textId="77777777" w:rsidR="005A462E" w:rsidRPr="005A462E" w:rsidRDefault="005A462E" w:rsidP="005A462E">
      <w:pPr>
        <w:pStyle w:val="NoSpacing"/>
        <w:numPr>
          <w:ilvl w:val="0"/>
          <w:numId w:val="27"/>
        </w:numPr>
      </w:pPr>
      <w:r w:rsidRPr="005A462E">
        <w:t>Understand the specific financial requirements for establishing parental dependency including the circumstances under which dependency can be established or must be denied</w:t>
      </w:r>
    </w:p>
    <w:p w14:paraId="43305766" w14:textId="77777777" w:rsidR="005A462E" w:rsidRPr="005A462E" w:rsidRDefault="005A462E" w:rsidP="005A462E">
      <w:pPr>
        <w:pStyle w:val="NoSpacing"/>
        <w:numPr>
          <w:ilvl w:val="0"/>
          <w:numId w:val="27"/>
        </w:numPr>
      </w:pPr>
      <w:r w:rsidRPr="005A462E">
        <w:t>Distinguish the circumstances where an administrative decision for parental dependency must be completed, and the required elements that must be addressed in an administrative decision</w:t>
      </w:r>
    </w:p>
    <w:p w14:paraId="3095B6B4" w14:textId="77777777" w:rsidR="005A462E" w:rsidRPr="005A462E" w:rsidRDefault="005A462E" w:rsidP="005A462E">
      <w:pPr>
        <w:pStyle w:val="NoSpacing"/>
        <w:numPr>
          <w:ilvl w:val="0"/>
          <w:numId w:val="27"/>
        </w:numPr>
      </w:pPr>
      <w:r w:rsidRPr="005A462E">
        <w:t>Know the process for generating an award for parental dependency and the requirements for notification that must be sent to the Veteran</w:t>
      </w:r>
    </w:p>
    <w:p w14:paraId="54507153" w14:textId="13430FAF" w:rsidR="005A462E" w:rsidRPr="00BB0E4C" w:rsidRDefault="005A462E" w:rsidP="005A462E">
      <w:pPr>
        <w:pStyle w:val="NoSpacing"/>
        <w:numPr>
          <w:ilvl w:val="0"/>
          <w:numId w:val="27"/>
        </w:numPr>
      </w:pPr>
      <w:r w:rsidRPr="005A462E">
        <w:t>Discuss the circumstances under which parental dependency should be reevaluated and/or discontinued</w:t>
      </w:r>
    </w:p>
    <w:p w14:paraId="468C7588" w14:textId="77777777" w:rsidR="007A5600" w:rsidRDefault="007A5600" w:rsidP="000E3279">
      <w:pPr>
        <w:pStyle w:val="VBATopicHeading1"/>
      </w:pPr>
      <w:r>
        <w:br w:type="page"/>
      </w:r>
      <w:bookmarkStart w:id="7" w:name="_Toc38548862"/>
      <w:r>
        <w:lastRenderedPageBreak/>
        <w:t>References</w:t>
      </w:r>
      <w:bookmarkEnd w:id="7"/>
    </w:p>
    <w:p w14:paraId="6662D7FE" w14:textId="77777777" w:rsidR="00F94B86" w:rsidRDefault="00F94B86" w:rsidP="00F94B86">
      <w:pPr>
        <w:pStyle w:val="NoSpacing"/>
        <w:overflowPunct w:val="0"/>
        <w:autoSpaceDE w:val="0"/>
        <w:autoSpaceDN w:val="0"/>
        <w:adjustRightInd w:val="0"/>
      </w:pPr>
    </w:p>
    <w:p w14:paraId="30DF18C4" w14:textId="49CD5C83" w:rsidR="00F94B86" w:rsidRDefault="002E199C" w:rsidP="00F94B86">
      <w:pPr>
        <w:pStyle w:val="NoSpacing"/>
        <w:numPr>
          <w:ilvl w:val="0"/>
          <w:numId w:val="26"/>
        </w:numPr>
        <w:overflowPunct w:val="0"/>
        <w:autoSpaceDE w:val="0"/>
        <w:autoSpaceDN w:val="0"/>
        <w:adjustRightInd w:val="0"/>
      </w:pPr>
      <w:hyperlink r:id="rId11" w:history="1">
        <w:r w:rsidR="00F94B86">
          <w:rPr>
            <w:rStyle w:val="Hyperlink"/>
          </w:rPr>
          <w:t>38 CFR 3.4(b)(2)</w:t>
        </w:r>
      </w:hyperlink>
      <w:r w:rsidR="00F94B86">
        <w:t>, Compensation. Disability Compensation. An additional amount</w:t>
      </w:r>
    </w:p>
    <w:p w14:paraId="79C5E93F" w14:textId="77777777" w:rsidR="00F94B86" w:rsidRDefault="002E199C" w:rsidP="00F94B86">
      <w:pPr>
        <w:pStyle w:val="NoSpacing"/>
        <w:numPr>
          <w:ilvl w:val="0"/>
          <w:numId w:val="26"/>
        </w:numPr>
        <w:overflowPunct w:val="0"/>
        <w:autoSpaceDE w:val="0"/>
        <w:autoSpaceDN w:val="0"/>
        <w:adjustRightInd w:val="0"/>
      </w:pPr>
      <w:hyperlink r:id="rId12" w:history="1">
        <w:r w:rsidR="00F94B86">
          <w:rPr>
            <w:rStyle w:val="Hyperlink"/>
          </w:rPr>
          <w:t>38 CFR 3.59</w:t>
        </w:r>
      </w:hyperlink>
      <w:r w:rsidR="00F94B86">
        <w:t>, Definitions, parent</w:t>
      </w:r>
    </w:p>
    <w:p w14:paraId="3892121E" w14:textId="7E8B13B3" w:rsidR="00F94B86" w:rsidRDefault="002E199C" w:rsidP="00F94B86">
      <w:pPr>
        <w:pStyle w:val="NoSpacing"/>
        <w:numPr>
          <w:ilvl w:val="0"/>
          <w:numId w:val="26"/>
        </w:numPr>
        <w:overflowPunct w:val="0"/>
        <w:autoSpaceDE w:val="0"/>
        <w:autoSpaceDN w:val="0"/>
        <w:adjustRightInd w:val="0"/>
      </w:pPr>
      <w:hyperlink r:id="rId13" w:history="1">
        <w:r w:rsidR="00F94B86">
          <w:rPr>
            <w:rStyle w:val="Hyperlink"/>
          </w:rPr>
          <w:t>38 CFR 3.250</w:t>
        </w:r>
      </w:hyperlink>
      <w:r w:rsidR="00F94B86">
        <w:t>, Dependency of Parent</w:t>
      </w:r>
      <w:r w:rsidR="0065191A" w:rsidRPr="0065191A">
        <w:t>; compensation</w:t>
      </w:r>
    </w:p>
    <w:p w14:paraId="56CDE908" w14:textId="1AE42FAF" w:rsidR="00F94B86" w:rsidRDefault="002E199C" w:rsidP="00F94B86">
      <w:pPr>
        <w:pStyle w:val="NoSpacing"/>
        <w:numPr>
          <w:ilvl w:val="0"/>
          <w:numId w:val="26"/>
        </w:numPr>
        <w:overflowPunct w:val="0"/>
        <w:autoSpaceDE w:val="0"/>
        <w:autoSpaceDN w:val="0"/>
        <w:adjustRightInd w:val="0"/>
      </w:pPr>
      <w:hyperlink r:id="rId14" w:history="1">
        <w:r w:rsidR="00F94B86">
          <w:rPr>
            <w:rStyle w:val="Hyperlink"/>
          </w:rPr>
          <w:t>38 CFR 3.209</w:t>
        </w:r>
      </w:hyperlink>
      <w:r w:rsidR="00F94B86">
        <w:t xml:space="preserve">, </w:t>
      </w:r>
      <w:r w:rsidR="0065191A" w:rsidRPr="0065191A">
        <w:t>Birth.</w:t>
      </w:r>
      <w:r w:rsidR="0065191A">
        <w:t xml:space="preserve"> </w:t>
      </w:r>
      <w:r w:rsidR="00F94B86">
        <w:t>Establishing relationship</w:t>
      </w:r>
    </w:p>
    <w:p w14:paraId="3427A253" w14:textId="77777777" w:rsidR="00F94B86" w:rsidRDefault="002E199C" w:rsidP="00F94B86">
      <w:pPr>
        <w:numPr>
          <w:ilvl w:val="0"/>
          <w:numId w:val="26"/>
        </w:numPr>
        <w:spacing w:before="0"/>
        <w:contextualSpacing/>
      </w:pPr>
      <w:hyperlink r:id="rId15" w:history="1">
        <w:r w:rsidR="00F94B86">
          <w:rPr>
            <w:rStyle w:val="Hyperlink"/>
          </w:rPr>
          <w:t>38 CFR 3.401(b)</w:t>
        </w:r>
      </w:hyperlink>
      <w:r w:rsidR="00F94B86">
        <w:t xml:space="preserve">, Veterans, </w:t>
      </w:r>
      <w:r w:rsidR="00F94B86">
        <w:rPr>
          <w:iCs/>
        </w:rPr>
        <w:t>Additional</w:t>
      </w:r>
      <w:r w:rsidR="00F94B86">
        <w:t xml:space="preserve"> </w:t>
      </w:r>
      <w:r w:rsidR="00F94B86">
        <w:rPr>
          <w:iCs/>
        </w:rPr>
        <w:t>compensation or pension for dependent</w:t>
      </w:r>
    </w:p>
    <w:p w14:paraId="6F8B20FE" w14:textId="096A48C0" w:rsidR="00F94B86" w:rsidRDefault="002E199C" w:rsidP="00E51FC5">
      <w:pPr>
        <w:pStyle w:val="NoSpacing"/>
        <w:numPr>
          <w:ilvl w:val="0"/>
          <w:numId w:val="26"/>
        </w:numPr>
        <w:overflowPunct w:val="0"/>
        <w:autoSpaceDE w:val="0"/>
        <w:autoSpaceDN w:val="0"/>
        <w:adjustRightInd w:val="0"/>
      </w:pPr>
      <w:hyperlink r:id="rId16" w:history="1">
        <w:r w:rsidR="00F94B86">
          <w:rPr>
            <w:rStyle w:val="Hyperlink"/>
          </w:rPr>
          <w:t>M21-1, Part III, Subpart iii, Chapter 1, Section B</w:t>
        </w:r>
      </w:hyperlink>
      <w:r w:rsidR="00E51FC5">
        <w:t xml:space="preserve"> – </w:t>
      </w:r>
      <w:r w:rsidR="00F94B86">
        <w:t xml:space="preserve"> Evidence Requested from the Claimant</w:t>
      </w:r>
    </w:p>
    <w:p w14:paraId="477D9E1E" w14:textId="1AF141B1" w:rsidR="00F94B86" w:rsidRDefault="002E199C" w:rsidP="00E51FC5">
      <w:pPr>
        <w:pStyle w:val="NoSpacing"/>
        <w:numPr>
          <w:ilvl w:val="0"/>
          <w:numId w:val="26"/>
        </w:numPr>
        <w:overflowPunct w:val="0"/>
        <w:autoSpaceDE w:val="0"/>
        <w:autoSpaceDN w:val="0"/>
        <w:adjustRightInd w:val="0"/>
      </w:pPr>
      <w:hyperlink r:id="rId17" w:history="1">
        <w:r w:rsidR="00F94B86">
          <w:rPr>
            <w:rStyle w:val="Hyperlink"/>
          </w:rPr>
          <w:t>M21-1, Part III, Subpart iii, Chapter 5, Section A</w:t>
        </w:r>
      </w:hyperlink>
      <w:r w:rsidR="00F94B86">
        <w:t xml:space="preserve"> </w:t>
      </w:r>
      <w:r w:rsidR="00E51FC5">
        <w:t>–</w:t>
      </w:r>
      <w:r w:rsidR="00F94B86">
        <w:t xml:space="preserve"> General Information on Relationship and Dependency</w:t>
      </w:r>
    </w:p>
    <w:p w14:paraId="3927C9D4" w14:textId="35F5B27E" w:rsidR="00F94B86" w:rsidRDefault="002E199C" w:rsidP="00E51FC5">
      <w:pPr>
        <w:pStyle w:val="NoSpacing"/>
        <w:numPr>
          <w:ilvl w:val="0"/>
          <w:numId w:val="26"/>
        </w:numPr>
        <w:overflowPunct w:val="0"/>
        <w:autoSpaceDE w:val="0"/>
        <w:autoSpaceDN w:val="0"/>
        <w:adjustRightInd w:val="0"/>
      </w:pPr>
      <w:hyperlink r:id="rId18" w:history="1">
        <w:r w:rsidR="00F94B86">
          <w:rPr>
            <w:rStyle w:val="Hyperlink"/>
          </w:rPr>
          <w:t>M21-1, Part III, Subpart iii, Chapter 5, Section I</w:t>
        </w:r>
      </w:hyperlink>
      <w:r w:rsidR="00F94B86">
        <w:t xml:space="preserve"> </w:t>
      </w:r>
      <w:r w:rsidR="00E51FC5">
        <w:t>–</w:t>
      </w:r>
      <w:r w:rsidR="00F94B86">
        <w:t xml:space="preserve"> Establishing Parental Relationship</w:t>
      </w:r>
    </w:p>
    <w:p w14:paraId="46769731" w14:textId="2830448A" w:rsidR="00F94B86" w:rsidRDefault="002E199C" w:rsidP="00E51FC5">
      <w:pPr>
        <w:pStyle w:val="NoSpacing"/>
        <w:numPr>
          <w:ilvl w:val="0"/>
          <w:numId w:val="26"/>
        </w:numPr>
        <w:overflowPunct w:val="0"/>
        <w:autoSpaceDE w:val="0"/>
        <w:autoSpaceDN w:val="0"/>
        <w:adjustRightInd w:val="0"/>
      </w:pPr>
      <w:hyperlink r:id="rId19" w:history="1">
        <w:r w:rsidR="00F94B86">
          <w:rPr>
            <w:rStyle w:val="Hyperlink"/>
          </w:rPr>
          <w:t>M21-1, Part III, Subpart iii, Chapter 5, Section J</w:t>
        </w:r>
      </w:hyperlink>
      <w:r w:rsidR="00F94B86">
        <w:t xml:space="preserve"> </w:t>
      </w:r>
      <w:r w:rsidR="00E51FC5">
        <w:t>–</w:t>
      </w:r>
      <w:r w:rsidR="00F94B86">
        <w:t xml:space="preserve"> Establishing Parental Dependency</w:t>
      </w:r>
    </w:p>
    <w:p w14:paraId="4E931016" w14:textId="4D6BC75E" w:rsidR="00F94B86" w:rsidRDefault="002E199C" w:rsidP="00E51FC5">
      <w:pPr>
        <w:pStyle w:val="NoSpacing"/>
        <w:numPr>
          <w:ilvl w:val="0"/>
          <w:numId w:val="26"/>
        </w:numPr>
        <w:overflowPunct w:val="0"/>
        <w:autoSpaceDE w:val="0"/>
        <w:autoSpaceDN w:val="0"/>
        <w:adjustRightInd w:val="0"/>
      </w:pPr>
      <w:hyperlink r:id="rId20" w:history="1">
        <w:r w:rsidR="00F94B86">
          <w:rPr>
            <w:rStyle w:val="Hyperlink"/>
          </w:rPr>
          <w:t>M21-1, Part III, Subpart iii, Chapter 5, Section L</w:t>
        </w:r>
      </w:hyperlink>
      <w:r w:rsidR="00F94B86">
        <w:t xml:space="preserve"> </w:t>
      </w:r>
      <w:r w:rsidR="00E51FC5">
        <w:t>–</w:t>
      </w:r>
      <w:r w:rsidR="00F94B86">
        <w:t xml:space="preserve"> Adjusting awards for Dependents</w:t>
      </w:r>
    </w:p>
    <w:p w14:paraId="49643D8C" w14:textId="3FE102F2" w:rsidR="00E51FC5" w:rsidRDefault="002E199C" w:rsidP="00F94B86">
      <w:pPr>
        <w:pStyle w:val="NoSpacing"/>
        <w:numPr>
          <w:ilvl w:val="0"/>
          <w:numId w:val="26"/>
        </w:numPr>
        <w:overflowPunct w:val="0"/>
        <w:autoSpaceDE w:val="0"/>
        <w:autoSpaceDN w:val="0"/>
        <w:adjustRightInd w:val="0"/>
      </w:pPr>
      <w:hyperlink r:id="rId21" w:anchor="33" w:history="1">
        <w:r w:rsidR="00E51FC5" w:rsidRPr="00E51FC5">
          <w:rPr>
            <w:rStyle w:val="Hyperlink"/>
          </w:rPr>
          <w:t>M21-1, Part III, Subpart v, Chapter 1, Section A</w:t>
        </w:r>
      </w:hyperlink>
      <w:r w:rsidR="00E51FC5">
        <w:t xml:space="preserve"> – General Information on Administrative Decisions</w:t>
      </w:r>
    </w:p>
    <w:p w14:paraId="74E7C60A" w14:textId="317F473C" w:rsidR="00E51FC5" w:rsidRDefault="002E199C" w:rsidP="00F94B86">
      <w:pPr>
        <w:pStyle w:val="NoSpacing"/>
        <w:numPr>
          <w:ilvl w:val="0"/>
          <w:numId w:val="26"/>
        </w:numPr>
        <w:overflowPunct w:val="0"/>
        <w:autoSpaceDE w:val="0"/>
        <w:autoSpaceDN w:val="0"/>
        <w:adjustRightInd w:val="0"/>
      </w:pPr>
      <w:hyperlink r:id="rId22" w:history="1">
        <w:r w:rsidR="00E51FC5" w:rsidRPr="00E51FC5">
          <w:rPr>
            <w:rStyle w:val="Hyperlink"/>
          </w:rPr>
          <w:t>M21-1, Part III, Subpart v, Chapter 2, Section B</w:t>
        </w:r>
      </w:hyperlink>
      <w:r w:rsidR="00E51FC5">
        <w:t xml:space="preserve"> – Decision Notices</w:t>
      </w:r>
    </w:p>
    <w:p w14:paraId="7ADCFB4C" w14:textId="77777777" w:rsidR="00F94B86" w:rsidRDefault="002E199C" w:rsidP="00F94B86">
      <w:pPr>
        <w:pStyle w:val="ListParagraph"/>
        <w:numPr>
          <w:ilvl w:val="0"/>
          <w:numId w:val="26"/>
        </w:numPr>
        <w:spacing w:before="0"/>
        <w:rPr>
          <w:rStyle w:val="Hyperlink"/>
          <w:color w:val="auto"/>
          <w:u w:val="none"/>
        </w:rPr>
      </w:pPr>
      <w:hyperlink r:id="rId23" w:history="1">
        <w:r w:rsidR="00F94B86">
          <w:rPr>
            <w:rStyle w:val="Hyperlink"/>
          </w:rPr>
          <w:t>VBMS Core User Guide</w:t>
        </w:r>
      </w:hyperlink>
    </w:p>
    <w:p w14:paraId="468C758A" w14:textId="269A7BA1" w:rsidR="00F86C93" w:rsidRDefault="002E199C" w:rsidP="00F94B86">
      <w:pPr>
        <w:pStyle w:val="ListParagraph"/>
        <w:numPr>
          <w:ilvl w:val="0"/>
          <w:numId w:val="26"/>
        </w:numPr>
        <w:spacing w:before="0"/>
      </w:pPr>
      <w:hyperlink r:id="rId24" w:history="1">
        <w:r w:rsidR="00F94B86">
          <w:rPr>
            <w:rStyle w:val="Hyperlink"/>
          </w:rPr>
          <w:t>VBMS Award</w:t>
        </w:r>
        <w:r w:rsidR="006B37E9">
          <w:rPr>
            <w:rStyle w:val="Hyperlink"/>
          </w:rPr>
          <w:t>s</w:t>
        </w:r>
        <w:r w:rsidR="00F94B86">
          <w:rPr>
            <w:rStyle w:val="Hyperlink"/>
          </w:rPr>
          <w:t xml:space="preserve"> User Guide</w:t>
        </w:r>
      </w:hyperlink>
    </w:p>
    <w:p w14:paraId="468C758B" w14:textId="77777777" w:rsidR="007A5600" w:rsidRDefault="007A5600">
      <w:pPr>
        <w:overflowPunct/>
        <w:autoSpaceDE/>
        <w:autoSpaceDN/>
        <w:adjustRightInd/>
        <w:spacing w:before="0"/>
        <w:rPr>
          <w:rFonts w:ascii="Times New Roman Bold" w:hAnsi="Times New Roman Bold"/>
          <w:b/>
          <w:smallCaps/>
          <w:sz w:val="32"/>
          <w:szCs w:val="32"/>
        </w:rPr>
      </w:pPr>
    </w:p>
    <w:bookmarkEnd w:id="3"/>
    <w:bookmarkEnd w:id="4"/>
    <w:bookmarkEnd w:id="5"/>
    <w:p w14:paraId="468C758C" w14:textId="77777777" w:rsidR="007A5600" w:rsidRDefault="007A5600"/>
    <w:p w14:paraId="468C758D" w14:textId="77777777" w:rsidR="007A5600" w:rsidRDefault="007A5600"/>
    <w:p w14:paraId="468C758E" w14:textId="77777777" w:rsidR="007A5600" w:rsidRDefault="007A5600"/>
    <w:p w14:paraId="468C758F" w14:textId="77777777" w:rsidR="007A5600" w:rsidRDefault="007A5600"/>
    <w:p w14:paraId="468C7590" w14:textId="77777777" w:rsidR="007A5600" w:rsidRDefault="007A5600"/>
    <w:p w14:paraId="468C7591" w14:textId="77777777" w:rsidR="007A5600" w:rsidRDefault="007A5600"/>
    <w:p w14:paraId="468C7592" w14:textId="77777777" w:rsidR="007A5600" w:rsidRDefault="007A5600"/>
    <w:p w14:paraId="468C7593" w14:textId="77777777" w:rsidR="007A5600" w:rsidRDefault="007A5600"/>
    <w:p w14:paraId="468C7594" w14:textId="77777777" w:rsidR="007A5600" w:rsidRDefault="007A5600"/>
    <w:p w14:paraId="468C7595" w14:textId="77777777" w:rsidR="007A5600" w:rsidRDefault="007A5600"/>
    <w:p w14:paraId="468C7596" w14:textId="77777777" w:rsidR="007A5600" w:rsidRDefault="007A5600"/>
    <w:p w14:paraId="468C7597" w14:textId="77777777" w:rsidR="007A5600" w:rsidRDefault="007A5600"/>
    <w:p w14:paraId="468C7598" w14:textId="77777777" w:rsidR="007A5600" w:rsidRDefault="007A5600"/>
    <w:p w14:paraId="468C7599" w14:textId="77777777" w:rsidR="007A5600" w:rsidRDefault="007A5600"/>
    <w:p w14:paraId="468C759A" w14:textId="77777777" w:rsidR="007A5600" w:rsidRDefault="007A5600"/>
    <w:p w14:paraId="468C759B" w14:textId="77777777" w:rsidR="007A5600" w:rsidRDefault="007A5600"/>
    <w:p w14:paraId="468C75A5" w14:textId="0B41E53B" w:rsidR="00AA1A39" w:rsidRPr="009560F2" w:rsidRDefault="00AE477E" w:rsidP="00D90DC8">
      <w:pPr>
        <w:pStyle w:val="VBATopicHeading1"/>
        <w:rPr>
          <w:bCs/>
          <w:i/>
        </w:rPr>
      </w:pPr>
      <w:bookmarkStart w:id="8" w:name="_Toc38548863"/>
      <w:r>
        <w:lastRenderedPageBreak/>
        <w:t xml:space="preserve">Topic 1: </w:t>
      </w:r>
      <w:r w:rsidR="009560F2" w:rsidRPr="009560F2">
        <w:t>Overview of Parental Dependency and Eligibility</w:t>
      </w:r>
      <w:bookmarkEnd w:id="8"/>
    </w:p>
    <w:p w14:paraId="468C75A6" w14:textId="77777777" w:rsidR="00975461" w:rsidRDefault="00975461">
      <w:pPr>
        <w:pStyle w:val="VBASubHeading1"/>
        <w:spacing w:before="0"/>
        <w:rPr>
          <w:bCs/>
          <w:i w:val="0"/>
        </w:rPr>
      </w:pPr>
    </w:p>
    <w:p w14:paraId="468C75A7" w14:textId="64CF9988" w:rsidR="00975461" w:rsidRDefault="009560F2">
      <w:pPr>
        <w:pStyle w:val="VBASubHeading1"/>
        <w:spacing w:before="0"/>
        <w:rPr>
          <w:bCs/>
          <w:i w:val="0"/>
        </w:rPr>
      </w:pPr>
      <w:r>
        <w:rPr>
          <w:bCs/>
          <w:i w:val="0"/>
        </w:rPr>
        <w:t xml:space="preserve">Along with </w:t>
      </w:r>
      <w:r w:rsidR="000321FF">
        <w:rPr>
          <w:bCs/>
          <w:i w:val="0"/>
        </w:rPr>
        <w:t>the Veteran’s spouse</w:t>
      </w:r>
      <w:r w:rsidR="004E049B">
        <w:rPr>
          <w:bCs/>
          <w:i w:val="0"/>
        </w:rPr>
        <w:t xml:space="preserve"> and</w:t>
      </w:r>
      <w:r w:rsidR="000321FF">
        <w:rPr>
          <w:bCs/>
          <w:i w:val="0"/>
        </w:rPr>
        <w:t xml:space="preserve"> children, the VA can also pay additional </w:t>
      </w:r>
      <w:r w:rsidR="009A4572">
        <w:rPr>
          <w:bCs/>
          <w:i w:val="0"/>
        </w:rPr>
        <w:t xml:space="preserve">compensation </w:t>
      </w:r>
      <w:r w:rsidR="000321FF">
        <w:rPr>
          <w:bCs/>
          <w:i w:val="0"/>
        </w:rPr>
        <w:t xml:space="preserve">for the Veteran’s dependent parent(s).  </w:t>
      </w:r>
      <w:r w:rsidR="00763810">
        <w:rPr>
          <w:bCs/>
          <w:i w:val="0"/>
        </w:rPr>
        <w:t>As with</w:t>
      </w:r>
      <w:r w:rsidR="000321FF">
        <w:rPr>
          <w:bCs/>
          <w:i w:val="0"/>
        </w:rPr>
        <w:t xml:space="preserve"> the other dependents, the Veteran must have an overall combined disability evaluation of at least 30% </w:t>
      </w:r>
      <w:r w:rsidR="00763810">
        <w:rPr>
          <w:bCs/>
          <w:i w:val="0"/>
        </w:rPr>
        <w:t>in order to be eligible</w:t>
      </w:r>
      <w:r w:rsidR="009A6C0F">
        <w:rPr>
          <w:bCs/>
          <w:i w:val="0"/>
        </w:rPr>
        <w:t xml:space="preserve">. However, the requirements and process for determining </w:t>
      </w:r>
      <w:r w:rsidR="00763810">
        <w:rPr>
          <w:bCs/>
          <w:i w:val="0"/>
        </w:rPr>
        <w:t>entitlement</w:t>
      </w:r>
      <w:r w:rsidR="009A6C0F">
        <w:rPr>
          <w:bCs/>
          <w:i w:val="0"/>
        </w:rPr>
        <w:t xml:space="preserve"> is distinctly different</w:t>
      </w:r>
      <w:r w:rsidR="001F0E2E">
        <w:rPr>
          <w:bCs/>
          <w:i w:val="0"/>
        </w:rPr>
        <w:t>.</w:t>
      </w:r>
    </w:p>
    <w:p w14:paraId="7B93667F" w14:textId="60D01A89" w:rsidR="001F0E2E" w:rsidRDefault="001F0E2E">
      <w:pPr>
        <w:pStyle w:val="VBASubHeading1"/>
        <w:spacing w:before="0"/>
        <w:rPr>
          <w:bCs/>
          <w:i w:val="0"/>
        </w:rPr>
      </w:pPr>
    </w:p>
    <w:p w14:paraId="0FFFBCD0" w14:textId="77777777" w:rsidR="001F0E2E" w:rsidRDefault="001F0E2E">
      <w:pPr>
        <w:pStyle w:val="VBASubHeading1"/>
        <w:spacing w:before="0"/>
        <w:rPr>
          <w:bCs/>
          <w:i w:val="0"/>
        </w:rPr>
      </w:pPr>
    </w:p>
    <w:p w14:paraId="2A96D21D" w14:textId="60FB2DA9" w:rsidR="001F0E2E" w:rsidRPr="00FD785F" w:rsidRDefault="001F0E2E">
      <w:pPr>
        <w:pStyle w:val="VBASubHeading1"/>
        <w:spacing w:before="0"/>
        <w:rPr>
          <w:b/>
          <w:i w:val="0"/>
          <w:u w:val="single"/>
        </w:rPr>
      </w:pPr>
      <w:r w:rsidRPr="00FD785F">
        <w:rPr>
          <w:b/>
          <w:i w:val="0"/>
          <w:u w:val="single"/>
        </w:rPr>
        <w:t>Definitions</w:t>
      </w:r>
    </w:p>
    <w:p w14:paraId="74FED8AC" w14:textId="77777777" w:rsidR="00A26E7D" w:rsidRDefault="00A26E7D">
      <w:pPr>
        <w:pStyle w:val="VBASubHeading1"/>
        <w:spacing w:before="0"/>
        <w:rPr>
          <w:bCs/>
          <w:i w:val="0"/>
        </w:rPr>
      </w:pPr>
    </w:p>
    <w:p w14:paraId="1F138BC8" w14:textId="3E75CB13" w:rsidR="001F0E2E" w:rsidRDefault="001F0E2E">
      <w:pPr>
        <w:pStyle w:val="VBASubHeading1"/>
        <w:spacing w:before="0"/>
        <w:rPr>
          <w:bCs/>
          <w:i w:val="0"/>
        </w:rPr>
      </w:pPr>
      <w:r>
        <w:rPr>
          <w:bCs/>
          <w:i w:val="0"/>
        </w:rPr>
        <w:t xml:space="preserve">Understanding </w:t>
      </w:r>
      <w:r w:rsidR="003F35DD">
        <w:rPr>
          <w:bCs/>
          <w:i w:val="0"/>
        </w:rPr>
        <w:t xml:space="preserve">which </w:t>
      </w:r>
      <w:r>
        <w:rPr>
          <w:bCs/>
          <w:i w:val="0"/>
        </w:rPr>
        <w:t xml:space="preserve">individuals are eligible </w:t>
      </w:r>
      <w:r w:rsidR="003F35DD">
        <w:rPr>
          <w:bCs/>
          <w:i w:val="0"/>
        </w:rPr>
        <w:t>for</w:t>
      </w:r>
      <w:r>
        <w:rPr>
          <w:bCs/>
          <w:i w:val="0"/>
        </w:rPr>
        <w:t xml:space="preserve"> consider</w:t>
      </w:r>
      <w:r w:rsidR="003F35DD">
        <w:rPr>
          <w:bCs/>
          <w:i w:val="0"/>
        </w:rPr>
        <w:t>ation as</w:t>
      </w:r>
      <w:r>
        <w:rPr>
          <w:bCs/>
          <w:i w:val="0"/>
        </w:rPr>
        <w:t xml:space="preserve"> a parent for VA purposes is crucial to correctly processing </w:t>
      </w:r>
      <w:r w:rsidR="007D4538">
        <w:rPr>
          <w:bCs/>
          <w:i w:val="0"/>
        </w:rPr>
        <w:t xml:space="preserve">claims involving </w:t>
      </w:r>
      <w:r>
        <w:rPr>
          <w:bCs/>
          <w:i w:val="0"/>
        </w:rPr>
        <w:t xml:space="preserve">parental dependency.  </w:t>
      </w:r>
      <w:r w:rsidR="009E2B1B">
        <w:rPr>
          <w:bCs/>
          <w:i w:val="0"/>
        </w:rPr>
        <w:t>So,</w:t>
      </w:r>
      <w:r>
        <w:rPr>
          <w:bCs/>
          <w:i w:val="0"/>
        </w:rPr>
        <w:t xml:space="preserve"> for a clear understanding of this subject, we should refer to the Code of Federal Regulations (CFRs) for a few definitions under the law.</w:t>
      </w:r>
    </w:p>
    <w:p w14:paraId="1694110C" w14:textId="495EABA3" w:rsidR="001F0E2E" w:rsidRDefault="001F0E2E">
      <w:pPr>
        <w:pStyle w:val="VBASubHeading1"/>
        <w:spacing w:before="0"/>
        <w:rPr>
          <w:bCs/>
          <w:i w:val="0"/>
        </w:rPr>
      </w:pPr>
    </w:p>
    <w:p w14:paraId="4FEB617C" w14:textId="4FD5F4E4" w:rsidR="001F0E2E" w:rsidRDefault="00FD785F">
      <w:pPr>
        <w:pStyle w:val="VBASubHeading1"/>
        <w:spacing w:before="0"/>
        <w:rPr>
          <w:bCs/>
          <w:i w:val="0"/>
        </w:rPr>
      </w:pPr>
      <w:r>
        <w:rPr>
          <w:bCs/>
          <w:i w:val="0"/>
        </w:rPr>
        <w:t xml:space="preserve">The first term we will define is the term </w:t>
      </w:r>
      <w:r w:rsidRPr="00FD785F">
        <w:rPr>
          <w:bCs/>
          <w:iCs/>
        </w:rPr>
        <w:t>parent</w:t>
      </w:r>
      <w:r>
        <w:rPr>
          <w:bCs/>
          <w:i w:val="0"/>
        </w:rPr>
        <w:t xml:space="preserve">. </w:t>
      </w:r>
      <w:r w:rsidR="001F0E2E" w:rsidRPr="00FD785F">
        <w:rPr>
          <w:bCs/>
          <w:i w:val="0"/>
        </w:rPr>
        <w:t>The</w:t>
      </w:r>
      <w:r w:rsidR="001F0E2E">
        <w:rPr>
          <w:bCs/>
          <w:i w:val="0"/>
        </w:rPr>
        <w:t xml:space="preserve"> term </w:t>
      </w:r>
      <w:r w:rsidR="001F0E2E" w:rsidRPr="001F0E2E">
        <w:rPr>
          <w:bCs/>
          <w:iCs/>
        </w:rPr>
        <w:t>parent</w:t>
      </w:r>
      <w:r w:rsidR="0000295B">
        <w:rPr>
          <w:bCs/>
          <w:i w:val="0"/>
        </w:rPr>
        <w:t xml:space="preserve"> is defined in 38 CFR 3.59 and essentially include</w:t>
      </w:r>
      <w:r w:rsidR="0099460F">
        <w:rPr>
          <w:bCs/>
          <w:i w:val="0"/>
        </w:rPr>
        <w:t>s</w:t>
      </w:r>
      <w:r w:rsidR="0000295B">
        <w:rPr>
          <w:bCs/>
          <w:i w:val="0"/>
        </w:rPr>
        <w:t xml:space="preserve"> the following:</w:t>
      </w:r>
    </w:p>
    <w:p w14:paraId="20A53464" w14:textId="0C6C60BD" w:rsidR="0000295B" w:rsidRDefault="00FD785F" w:rsidP="0000295B">
      <w:pPr>
        <w:pStyle w:val="VBASubHeading1"/>
        <w:numPr>
          <w:ilvl w:val="0"/>
          <w:numId w:val="17"/>
        </w:numPr>
        <w:spacing w:before="0"/>
        <w:rPr>
          <w:bCs/>
          <w:i w:val="0"/>
        </w:rPr>
      </w:pPr>
      <w:r>
        <w:rPr>
          <w:bCs/>
          <w:i w:val="0"/>
        </w:rPr>
        <w:t>biological parent</w:t>
      </w:r>
    </w:p>
    <w:p w14:paraId="47DE8DAF" w14:textId="0D2FE0F2" w:rsidR="00FD785F" w:rsidRDefault="00FD785F" w:rsidP="0000295B">
      <w:pPr>
        <w:pStyle w:val="VBASubHeading1"/>
        <w:numPr>
          <w:ilvl w:val="0"/>
          <w:numId w:val="17"/>
        </w:numPr>
        <w:spacing w:before="0"/>
        <w:rPr>
          <w:bCs/>
          <w:i w:val="0"/>
        </w:rPr>
      </w:pPr>
      <w:r>
        <w:rPr>
          <w:bCs/>
          <w:i w:val="0"/>
        </w:rPr>
        <w:t>adoptive parent, and</w:t>
      </w:r>
    </w:p>
    <w:p w14:paraId="2315F22B" w14:textId="11D17CA9" w:rsidR="00FD785F" w:rsidRDefault="00FD785F" w:rsidP="0000295B">
      <w:pPr>
        <w:pStyle w:val="VBASubHeading1"/>
        <w:numPr>
          <w:ilvl w:val="0"/>
          <w:numId w:val="17"/>
        </w:numPr>
        <w:spacing w:before="0"/>
        <w:rPr>
          <w:bCs/>
          <w:i w:val="0"/>
        </w:rPr>
      </w:pPr>
      <w:r>
        <w:rPr>
          <w:bCs/>
          <w:i w:val="0"/>
        </w:rPr>
        <w:t>foster parent.</w:t>
      </w:r>
    </w:p>
    <w:p w14:paraId="1963BB56" w14:textId="221688CB" w:rsidR="00FD785F" w:rsidRDefault="00FD785F" w:rsidP="00FD785F">
      <w:pPr>
        <w:pStyle w:val="VBASubHeading1"/>
        <w:spacing w:before="0"/>
        <w:rPr>
          <w:bCs/>
          <w:i w:val="0"/>
        </w:rPr>
      </w:pPr>
    </w:p>
    <w:p w14:paraId="558A9036" w14:textId="1F012420" w:rsidR="00FD785F" w:rsidRDefault="00FD785F" w:rsidP="00FD785F">
      <w:pPr>
        <w:pStyle w:val="VBASubHeading1"/>
        <w:spacing w:before="0"/>
        <w:rPr>
          <w:bCs/>
          <w:i w:val="0"/>
        </w:rPr>
      </w:pPr>
      <w:r>
        <w:rPr>
          <w:bCs/>
          <w:i w:val="0"/>
        </w:rPr>
        <w:t xml:space="preserve">It is important to understand </w:t>
      </w:r>
      <w:r w:rsidR="002A08BF">
        <w:rPr>
          <w:bCs/>
          <w:i w:val="0"/>
        </w:rPr>
        <w:t>the definition of this</w:t>
      </w:r>
      <w:r>
        <w:rPr>
          <w:bCs/>
          <w:i w:val="0"/>
        </w:rPr>
        <w:t xml:space="preserve"> term</w:t>
      </w:r>
      <w:r w:rsidR="002A08BF">
        <w:rPr>
          <w:bCs/>
          <w:i w:val="0"/>
        </w:rPr>
        <w:t>,</w:t>
      </w:r>
      <w:r>
        <w:rPr>
          <w:bCs/>
          <w:i w:val="0"/>
        </w:rPr>
        <w:t xml:space="preserve"> as it </w:t>
      </w:r>
      <w:r w:rsidR="002A08BF">
        <w:rPr>
          <w:bCs/>
          <w:i w:val="0"/>
        </w:rPr>
        <w:t xml:space="preserve">dictates </w:t>
      </w:r>
      <w:r>
        <w:rPr>
          <w:bCs/>
          <w:i w:val="0"/>
        </w:rPr>
        <w:t>the types of parent</w:t>
      </w:r>
      <w:r w:rsidR="002A08BF">
        <w:rPr>
          <w:bCs/>
          <w:i w:val="0"/>
        </w:rPr>
        <w:t>al</w:t>
      </w:r>
      <w:r>
        <w:rPr>
          <w:bCs/>
          <w:i w:val="0"/>
        </w:rPr>
        <w:t xml:space="preserve"> relationships </w:t>
      </w:r>
      <w:r w:rsidR="002A08BF">
        <w:rPr>
          <w:bCs/>
          <w:i w:val="0"/>
        </w:rPr>
        <w:t>claims processors may consider when determining a Veteran’s eligibility</w:t>
      </w:r>
      <w:r>
        <w:rPr>
          <w:bCs/>
          <w:i w:val="0"/>
        </w:rPr>
        <w:t xml:space="preserve"> for additional disability compensation.  All three of these distinct types of relationships will be discussed in more detail later in this </w:t>
      </w:r>
      <w:r w:rsidR="00423DFF">
        <w:rPr>
          <w:bCs/>
          <w:i w:val="0"/>
        </w:rPr>
        <w:t>lesson</w:t>
      </w:r>
      <w:r>
        <w:rPr>
          <w:bCs/>
          <w:i w:val="0"/>
        </w:rPr>
        <w:t>.</w:t>
      </w:r>
    </w:p>
    <w:p w14:paraId="2E4E0549" w14:textId="022D96B8" w:rsidR="00FD785F" w:rsidRDefault="00FD785F" w:rsidP="00FD785F">
      <w:pPr>
        <w:pStyle w:val="VBASubHeading1"/>
        <w:spacing w:before="0"/>
        <w:rPr>
          <w:bCs/>
          <w:i w:val="0"/>
        </w:rPr>
      </w:pPr>
    </w:p>
    <w:p w14:paraId="508EA3AE" w14:textId="14C7BDBB" w:rsidR="00FD785F" w:rsidRDefault="00FD785F" w:rsidP="00FD785F">
      <w:pPr>
        <w:pStyle w:val="VBASubHeading1"/>
        <w:spacing w:before="0"/>
        <w:rPr>
          <w:bCs/>
          <w:i w:val="0"/>
        </w:rPr>
      </w:pPr>
      <w:r>
        <w:rPr>
          <w:bCs/>
          <w:i w:val="0"/>
        </w:rPr>
        <w:t xml:space="preserve">The next term we will define is the term </w:t>
      </w:r>
      <w:r>
        <w:rPr>
          <w:bCs/>
          <w:iCs/>
        </w:rPr>
        <w:t>dependent parent</w:t>
      </w:r>
      <w:r w:rsidRPr="00FD785F">
        <w:rPr>
          <w:bCs/>
          <w:i w:val="0"/>
        </w:rPr>
        <w:t>.</w:t>
      </w:r>
      <w:r>
        <w:rPr>
          <w:bCs/>
          <w:i w:val="0"/>
        </w:rPr>
        <w:t xml:space="preserve"> This term is important as well since one of the requirements, as we will learn later in this </w:t>
      </w:r>
      <w:r w:rsidR="00423DFF">
        <w:rPr>
          <w:bCs/>
          <w:i w:val="0"/>
        </w:rPr>
        <w:t>lesson</w:t>
      </w:r>
      <w:r>
        <w:rPr>
          <w:bCs/>
          <w:i w:val="0"/>
        </w:rPr>
        <w:t xml:space="preserve">, is based on the parent’s finances as it relates to being dependent upon the Veteran for support.  </w:t>
      </w:r>
    </w:p>
    <w:p w14:paraId="6BC6EC1B" w14:textId="77777777" w:rsidR="00FD785F" w:rsidRDefault="00FD785F" w:rsidP="00FD785F">
      <w:pPr>
        <w:pStyle w:val="VBASubHeading1"/>
        <w:spacing w:before="0"/>
        <w:rPr>
          <w:bCs/>
          <w:i w:val="0"/>
        </w:rPr>
      </w:pPr>
    </w:p>
    <w:p w14:paraId="29FBB21D" w14:textId="0B2A2B2C" w:rsidR="00FD785F" w:rsidRDefault="00FD785F" w:rsidP="00FD785F">
      <w:pPr>
        <w:pStyle w:val="VBASubHeading1"/>
        <w:spacing w:before="0"/>
        <w:rPr>
          <w:bCs/>
          <w:i w:val="0"/>
        </w:rPr>
      </w:pPr>
      <w:r>
        <w:rPr>
          <w:bCs/>
          <w:i w:val="0"/>
        </w:rPr>
        <w:t xml:space="preserve">The term </w:t>
      </w:r>
      <w:r>
        <w:rPr>
          <w:bCs/>
          <w:iCs/>
        </w:rPr>
        <w:t xml:space="preserve">dependent parent </w:t>
      </w:r>
      <w:r>
        <w:rPr>
          <w:bCs/>
          <w:i w:val="0"/>
        </w:rPr>
        <w:t>does not necessarily mean that the parent is not self-supporting.  Rather, it means that either:</w:t>
      </w:r>
    </w:p>
    <w:p w14:paraId="274A16AA" w14:textId="2982B0CC" w:rsidR="00FD785F" w:rsidRDefault="0099460F" w:rsidP="00FD785F">
      <w:pPr>
        <w:pStyle w:val="VBASubHeading1"/>
        <w:numPr>
          <w:ilvl w:val="0"/>
          <w:numId w:val="18"/>
        </w:numPr>
        <w:spacing w:before="0"/>
        <w:rPr>
          <w:bCs/>
          <w:i w:val="0"/>
        </w:rPr>
      </w:pPr>
      <w:r>
        <w:rPr>
          <w:bCs/>
          <w:i w:val="0"/>
        </w:rPr>
        <w:t>t</w:t>
      </w:r>
      <w:r w:rsidR="00FD785F">
        <w:rPr>
          <w:bCs/>
          <w:i w:val="0"/>
        </w:rPr>
        <w:t>he parent’s income and net worth are minimal, or</w:t>
      </w:r>
    </w:p>
    <w:p w14:paraId="74E70589" w14:textId="4F066F37" w:rsidR="00FD785F" w:rsidRPr="00FD785F" w:rsidRDefault="0099460F" w:rsidP="00FD785F">
      <w:pPr>
        <w:pStyle w:val="VBASubHeading1"/>
        <w:numPr>
          <w:ilvl w:val="0"/>
          <w:numId w:val="18"/>
        </w:numPr>
        <w:spacing w:before="0"/>
        <w:rPr>
          <w:bCs/>
          <w:i w:val="0"/>
        </w:rPr>
      </w:pPr>
      <w:r>
        <w:rPr>
          <w:bCs/>
          <w:i w:val="0"/>
        </w:rPr>
        <w:t>a</w:t>
      </w:r>
      <w:r w:rsidR="00FD785F">
        <w:rPr>
          <w:bCs/>
          <w:i w:val="0"/>
        </w:rPr>
        <w:t xml:space="preserve"> parent with substantial income and assets has correspondingly high expenses</w:t>
      </w:r>
    </w:p>
    <w:p w14:paraId="468C75A8" w14:textId="495CBFB2" w:rsidR="00AA1A39" w:rsidRDefault="00AA1A39">
      <w:pPr>
        <w:pStyle w:val="VBASubHeading1"/>
        <w:spacing w:before="0"/>
        <w:rPr>
          <w:bCs/>
          <w:i w:val="0"/>
        </w:rPr>
      </w:pPr>
    </w:p>
    <w:p w14:paraId="38360B14" w14:textId="77777777" w:rsidR="001C6A85" w:rsidRDefault="001C6A85">
      <w:pPr>
        <w:pStyle w:val="VBASubHeading1"/>
        <w:spacing w:before="0"/>
        <w:rPr>
          <w:bCs/>
          <w:i w:val="0"/>
        </w:rPr>
      </w:pPr>
    </w:p>
    <w:p w14:paraId="0632DB1F" w14:textId="42DEC6B6" w:rsidR="00FD785F" w:rsidRPr="00D51FB7" w:rsidRDefault="00E013E9">
      <w:pPr>
        <w:pStyle w:val="VBASubHeading1"/>
        <w:spacing w:before="0"/>
        <w:rPr>
          <w:b/>
          <w:i w:val="0"/>
        </w:rPr>
      </w:pPr>
      <w:r>
        <w:rPr>
          <w:b/>
          <w:i w:val="0"/>
          <w:u w:val="single"/>
        </w:rPr>
        <w:t xml:space="preserve">Distinction Between </w:t>
      </w:r>
      <w:r w:rsidR="001C6A85" w:rsidRPr="00D51FB7">
        <w:rPr>
          <w:b/>
          <w:i w:val="0"/>
          <w:u w:val="single"/>
        </w:rPr>
        <w:t xml:space="preserve">Relationship </w:t>
      </w:r>
      <w:r>
        <w:rPr>
          <w:b/>
          <w:i w:val="0"/>
          <w:u w:val="single"/>
        </w:rPr>
        <w:t>and</w:t>
      </w:r>
      <w:r w:rsidR="001C6A85" w:rsidRPr="00D51FB7">
        <w:rPr>
          <w:b/>
          <w:i w:val="0"/>
          <w:u w:val="single"/>
        </w:rPr>
        <w:t xml:space="preserve"> Dependency</w:t>
      </w:r>
    </w:p>
    <w:p w14:paraId="607916FB" w14:textId="77777777" w:rsidR="00A26E7D" w:rsidRDefault="00A26E7D">
      <w:pPr>
        <w:pStyle w:val="VBASubHeading1"/>
        <w:spacing w:before="0"/>
        <w:rPr>
          <w:bCs/>
          <w:i w:val="0"/>
        </w:rPr>
      </w:pPr>
    </w:p>
    <w:p w14:paraId="3CB3A494" w14:textId="1DF46913" w:rsidR="00611E93" w:rsidRDefault="00361E9F">
      <w:pPr>
        <w:pStyle w:val="VBASubHeading1"/>
        <w:spacing w:before="0"/>
        <w:rPr>
          <w:bCs/>
          <w:i w:val="0"/>
        </w:rPr>
      </w:pPr>
      <w:r>
        <w:rPr>
          <w:bCs/>
          <w:i w:val="0"/>
        </w:rPr>
        <w:t xml:space="preserve">The term </w:t>
      </w:r>
      <w:r>
        <w:rPr>
          <w:bCs/>
          <w:iCs/>
        </w:rPr>
        <w:t xml:space="preserve">relationship </w:t>
      </w:r>
      <w:r>
        <w:rPr>
          <w:bCs/>
          <w:i w:val="0"/>
        </w:rPr>
        <w:t>concerns an individual’s legal status with respect to the Veteran</w:t>
      </w:r>
      <w:r w:rsidR="003E6EEE">
        <w:rPr>
          <w:bCs/>
          <w:i w:val="0"/>
        </w:rPr>
        <w:t>.  As stated above, only certain types of parent</w:t>
      </w:r>
      <w:r w:rsidR="00BD4E32">
        <w:rPr>
          <w:bCs/>
          <w:i w:val="0"/>
        </w:rPr>
        <w:t>al</w:t>
      </w:r>
      <w:r w:rsidR="003E6EEE">
        <w:rPr>
          <w:bCs/>
          <w:i w:val="0"/>
        </w:rPr>
        <w:t xml:space="preserve"> relationships can be recognized </w:t>
      </w:r>
      <w:r w:rsidR="00E41F7F">
        <w:rPr>
          <w:bCs/>
          <w:i w:val="0"/>
        </w:rPr>
        <w:t>when</w:t>
      </w:r>
      <w:r w:rsidR="006B7D59">
        <w:rPr>
          <w:bCs/>
          <w:i w:val="0"/>
        </w:rPr>
        <w:t xml:space="preserve"> determining </w:t>
      </w:r>
      <w:r w:rsidR="003E6EEE">
        <w:rPr>
          <w:bCs/>
          <w:i w:val="0"/>
        </w:rPr>
        <w:t>eligib</w:t>
      </w:r>
      <w:r w:rsidR="00E41F7F">
        <w:rPr>
          <w:bCs/>
          <w:i w:val="0"/>
        </w:rPr>
        <w:t>ility</w:t>
      </w:r>
      <w:r w:rsidR="003E6EEE">
        <w:rPr>
          <w:bCs/>
          <w:i w:val="0"/>
        </w:rPr>
        <w:t xml:space="preserve"> for additional compensation</w:t>
      </w:r>
      <w:r w:rsidR="00CD48D4">
        <w:rPr>
          <w:bCs/>
          <w:i w:val="0"/>
        </w:rPr>
        <w:t>: biological, adopt</w:t>
      </w:r>
      <w:r w:rsidR="00E41F7F">
        <w:rPr>
          <w:bCs/>
          <w:i w:val="0"/>
        </w:rPr>
        <w:t>iv</w:t>
      </w:r>
      <w:r w:rsidR="00CD48D4">
        <w:rPr>
          <w:bCs/>
          <w:i w:val="0"/>
        </w:rPr>
        <w:t>e, and foster parent</w:t>
      </w:r>
      <w:r w:rsidR="003E6EEE">
        <w:rPr>
          <w:bCs/>
          <w:i w:val="0"/>
        </w:rPr>
        <w:t xml:space="preserve">.  </w:t>
      </w:r>
      <w:r w:rsidR="00C62C11">
        <w:rPr>
          <w:bCs/>
          <w:i w:val="0"/>
        </w:rPr>
        <w:t xml:space="preserve">Since </w:t>
      </w:r>
      <w:r w:rsidR="0099460F">
        <w:rPr>
          <w:bCs/>
          <w:i w:val="0"/>
        </w:rPr>
        <w:t>VA requires evidence to prove the relationship</w:t>
      </w:r>
      <w:r w:rsidR="00C62C11">
        <w:rPr>
          <w:bCs/>
          <w:i w:val="0"/>
        </w:rPr>
        <w:t xml:space="preserve"> type, development actions for this evidence may be required on the part of the Veteran Service Representative (VSR).</w:t>
      </w:r>
      <w:r w:rsidR="0099460F">
        <w:rPr>
          <w:bCs/>
          <w:i w:val="0"/>
        </w:rPr>
        <w:t xml:space="preserve"> </w:t>
      </w:r>
    </w:p>
    <w:p w14:paraId="4EB3FEBB" w14:textId="77777777" w:rsidR="00611E93" w:rsidRDefault="00611E93">
      <w:pPr>
        <w:pStyle w:val="VBASubHeading1"/>
        <w:spacing w:before="0"/>
        <w:rPr>
          <w:bCs/>
          <w:i w:val="0"/>
        </w:rPr>
      </w:pPr>
    </w:p>
    <w:p w14:paraId="73C57496" w14:textId="3C8D01B6" w:rsidR="001C6A85" w:rsidRDefault="009D5952" w:rsidP="00611E93">
      <w:pPr>
        <w:pStyle w:val="VBASubHeading1"/>
        <w:spacing w:before="0"/>
        <w:rPr>
          <w:bCs/>
          <w:i w:val="0"/>
        </w:rPr>
      </w:pPr>
      <w:r>
        <w:rPr>
          <w:bCs/>
          <w:i w:val="0"/>
        </w:rPr>
        <w:lastRenderedPageBreak/>
        <w:t>I</w:t>
      </w:r>
      <w:r w:rsidR="003E6EEE">
        <w:rPr>
          <w:bCs/>
          <w:i w:val="0"/>
        </w:rPr>
        <w:t xml:space="preserve">t is important to note other </w:t>
      </w:r>
      <w:r w:rsidR="00BD4E32">
        <w:rPr>
          <w:bCs/>
          <w:i w:val="0"/>
        </w:rPr>
        <w:t xml:space="preserve">types of </w:t>
      </w:r>
      <w:r w:rsidR="003E6EEE">
        <w:rPr>
          <w:bCs/>
          <w:i w:val="0"/>
        </w:rPr>
        <w:t>parent</w:t>
      </w:r>
      <w:r w:rsidR="00BD4E32">
        <w:rPr>
          <w:bCs/>
          <w:i w:val="0"/>
        </w:rPr>
        <w:t>al</w:t>
      </w:r>
      <w:r w:rsidR="003E6EEE">
        <w:rPr>
          <w:bCs/>
          <w:i w:val="0"/>
        </w:rPr>
        <w:t xml:space="preserve"> relationships that do not fall under the requirements of the law </w:t>
      </w:r>
      <w:r w:rsidR="009E2B1B" w:rsidRPr="00D51FB7">
        <w:rPr>
          <w:b/>
          <w:i w:val="0"/>
        </w:rPr>
        <w:t>cannot</w:t>
      </w:r>
      <w:r w:rsidR="003E6EEE">
        <w:rPr>
          <w:bCs/>
          <w:i w:val="0"/>
        </w:rPr>
        <w:t xml:space="preserve"> be </w:t>
      </w:r>
      <w:r w:rsidR="00D51FB7">
        <w:rPr>
          <w:bCs/>
          <w:i w:val="0"/>
        </w:rPr>
        <w:t xml:space="preserve">considered </w:t>
      </w:r>
      <w:r w:rsidR="00E41F7F">
        <w:rPr>
          <w:bCs/>
          <w:i w:val="0"/>
        </w:rPr>
        <w:t>when determining eligibility</w:t>
      </w:r>
      <w:r w:rsidR="00D51FB7">
        <w:rPr>
          <w:bCs/>
          <w:i w:val="0"/>
        </w:rPr>
        <w:t>, including</w:t>
      </w:r>
      <w:r w:rsidR="00611E93">
        <w:rPr>
          <w:bCs/>
          <w:i w:val="0"/>
        </w:rPr>
        <w:t xml:space="preserve"> </w:t>
      </w:r>
      <w:r w:rsidR="00D51FB7">
        <w:rPr>
          <w:bCs/>
          <w:i w:val="0"/>
        </w:rPr>
        <w:t xml:space="preserve">the </w:t>
      </w:r>
      <w:r w:rsidR="00446AD3">
        <w:rPr>
          <w:bCs/>
          <w:i w:val="0"/>
        </w:rPr>
        <w:t>relationship between a</w:t>
      </w:r>
      <w:r w:rsidR="00D51FB7">
        <w:rPr>
          <w:bCs/>
          <w:i w:val="0"/>
        </w:rPr>
        <w:t xml:space="preserve"> Veteran </w:t>
      </w:r>
      <w:r w:rsidR="00446AD3">
        <w:rPr>
          <w:bCs/>
          <w:i w:val="0"/>
        </w:rPr>
        <w:t xml:space="preserve">and </w:t>
      </w:r>
      <w:r w:rsidR="00B3445F">
        <w:rPr>
          <w:bCs/>
          <w:i w:val="0"/>
        </w:rPr>
        <w:t>their</w:t>
      </w:r>
      <w:r w:rsidR="00446AD3">
        <w:rPr>
          <w:bCs/>
          <w:i w:val="0"/>
        </w:rPr>
        <w:t xml:space="preserve"> </w:t>
      </w:r>
      <w:r w:rsidR="00D51FB7">
        <w:rPr>
          <w:bCs/>
          <w:i w:val="0"/>
        </w:rPr>
        <w:t>spouse</w:t>
      </w:r>
      <w:r w:rsidR="00446AD3">
        <w:rPr>
          <w:bCs/>
          <w:i w:val="0"/>
        </w:rPr>
        <w:t>’s parents</w:t>
      </w:r>
      <w:r w:rsidR="00D51FB7">
        <w:rPr>
          <w:bCs/>
          <w:i w:val="0"/>
        </w:rPr>
        <w:t xml:space="preserve"> (</w:t>
      </w:r>
      <w:r w:rsidR="00B3445F">
        <w:rPr>
          <w:bCs/>
          <w:i w:val="0"/>
        </w:rPr>
        <w:t>i.e. “</w:t>
      </w:r>
      <w:r w:rsidR="00D51FB7">
        <w:rPr>
          <w:bCs/>
          <w:i w:val="0"/>
        </w:rPr>
        <w:t>in-laws</w:t>
      </w:r>
      <w:r w:rsidR="00B3445F">
        <w:rPr>
          <w:bCs/>
          <w:i w:val="0"/>
        </w:rPr>
        <w:t>”</w:t>
      </w:r>
      <w:r w:rsidR="00D51FB7">
        <w:rPr>
          <w:bCs/>
          <w:i w:val="0"/>
        </w:rPr>
        <w:t>)</w:t>
      </w:r>
      <w:r w:rsidR="00EF687F">
        <w:rPr>
          <w:bCs/>
          <w:i w:val="0"/>
        </w:rPr>
        <w:t xml:space="preserve">.  However, a stepparent, grandparent, or another family member </w:t>
      </w:r>
      <w:r w:rsidR="00B3445F">
        <w:rPr>
          <w:bCs/>
          <w:i w:val="0"/>
        </w:rPr>
        <w:t>may</w:t>
      </w:r>
      <w:r w:rsidR="00EF687F">
        <w:rPr>
          <w:bCs/>
          <w:i w:val="0"/>
        </w:rPr>
        <w:t xml:space="preserve"> be </w:t>
      </w:r>
      <w:r w:rsidR="00446AD3">
        <w:rPr>
          <w:bCs/>
          <w:i w:val="0"/>
        </w:rPr>
        <w:t xml:space="preserve">recognized as a parent </w:t>
      </w:r>
      <w:r w:rsidR="00BD4E32">
        <w:rPr>
          <w:bCs/>
          <w:i w:val="0"/>
        </w:rPr>
        <w:t xml:space="preserve">for VA purposes </w:t>
      </w:r>
      <w:r w:rsidR="00EF687F">
        <w:rPr>
          <w:bCs/>
          <w:i w:val="0"/>
        </w:rPr>
        <w:t xml:space="preserve">if they </w:t>
      </w:r>
      <w:r w:rsidR="00B40241">
        <w:rPr>
          <w:bCs/>
          <w:i w:val="0"/>
        </w:rPr>
        <w:t xml:space="preserve">stood in the place of a Veteran’s parent, which is a </w:t>
      </w:r>
      <w:r w:rsidR="00EF687F">
        <w:rPr>
          <w:bCs/>
          <w:i w:val="0"/>
        </w:rPr>
        <w:t xml:space="preserve">foster parent as defined by the regulations under </w:t>
      </w:r>
      <w:r w:rsidR="008409D1">
        <w:rPr>
          <w:bCs/>
          <w:i w:val="0"/>
        </w:rPr>
        <w:t xml:space="preserve">the </w:t>
      </w:r>
      <w:r w:rsidR="00EF687F">
        <w:rPr>
          <w:bCs/>
          <w:i w:val="0"/>
        </w:rPr>
        <w:t>law.</w:t>
      </w:r>
    </w:p>
    <w:p w14:paraId="4E05773C" w14:textId="77777777" w:rsidR="00C62C11" w:rsidRDefault="00C62C11" w:rsidP="00611E93">
      <w:pPr>
        <w:pStyle w:val="VBASubHeading1"/>
        <w:spacing w:before="0"/>
        <w:rPr>
          <w:bCs/>
          <w:i w:val="0"/>
        </w:rPr>
      </w:pPr>
    </w:p>
    <w:p w14:paraId="178F0B00" w14:textId="335E1EC5" w:rsidR="00376BE7" w:rsidRDefault="001B03C1" w:rsidP="00B926F6">
      <w:pPr>
        <w:pStyle w:val="VBASubHeading1"/>
        <w:spacing w:before="0"/>
        <w:rPr>
          <w:bCs/>
          <w:i w:val="0"/>
        </w:rPr>
      </w:pPr>
      <w:r>
        <w:rPr>
          <w:bCs/>
          <w:i w:val="0"/>
        </w:rPr>
        <w:t xml:space="preserve">Along with considering the relationship of the </w:t>
      </w:r>
      <w:r w:rsidR="00E41F7F">
        <w:rPr>
          <w:bCs/>
          <w:i w:val="0"/>
        </w:rPr>
        <w:t xml:space="preserve">claimed </w:t>
      </w:r>
      <w:r>
        <w:rPr>
          <w:bCs/>
          <w:i w:val="0"/>
        </w:rPr>
        <w:t>parent to the Veteran, VA must also consider</w:t>
      </w:r>
      <w:r w:rsidR="00B926F6">
        <w:rPr>
          <w:bCs/>
          <w:i w:val="0"/>
        </w:rPr>
        <w:t xml:space="preserve"> </w:t>
      </w:r>
      <w:r w:rsidR="00B926F6">
        <w:rPr>
          <w:bCs/>
          <w:iCs/>
        </w:rPr>
        <w:t>dependency</w:t>
      </w:r>
      <w:r w:rsidR="00B926F6">
        <w:rPr>
          <w:bCs/>
          <w:i w:val="0"/>
        </w:rPr>
        <w:t xml:space="preserve">, which relates to the </w:t>
      </w:r>
      <w:r w:rsidR="00E41F7F">
        <w:rPr>
          <w:bCs/>
          <w:i w:val="0"/>
        </w:rPr>
        <w:t xml:space="preserve">income, </w:t>
      </w:r>
      <w:r w:rsidR="00376BE7">
        <w:rPr>
          <w:bCs/>
          <w:i w:val="0"/>
        </w:rPr>
        <w:t>assets</w:t>
      </w:r>
      <w:r w:rsidR="00E41F7F">
        <w:rPr>
          <w:bCs/>
          <w:i w:val="0"/>
        </w:rPr>
        <w:t>,</w:t>
      </w:r>
      <w:r w:rsidR="00376BE7">
        <w:rPr>
          <w:bCs/>
          <w:i w:val="0"/>
        </w:rPr>
        <w:t xml:space="preserve"> and expenses</w:t>
      </w:r>
      <w:r w:rsidR="00B926F6">
        <w:rPr>
          <w:bCs/>
          <w:i w:val="0"/>
        </w:rPr>
        <w:t xml:space="preserve"> of the parent</w:t>
      </w:r>
      <w:r w:rsidR="00376BE7">
        <w:rPr>
          <w:bCs/>
          <w:i w:val="0"/>
        </w:rPr>
        <w:t>(s) and their financial dependence upon the Veteran</w:t>
      </w:r>
      <w:r w:rsidR="0099460F">
        <w:rPr>
          <w:bCs/>
          <w:i w:val="0"/>
        </w:rPr>
        <w:t xml:space="preserve">, as discussed above in the term </w:t>
      </w:r>
      <w:r w:rsidR="0099460F" w:rsidRPr="0099460F">
        <w:rPr>
          <w:bCs/>
          <w:iCs/>
        </w:rPr>
        <w:t>dependent parent</w:t>
      </w:r>
      <w:r w:rsidR="00B926F6" w:rsidRPr="00376BE7">
        <w:rPr>
          <w:bCs/>
          <w:i w:val="0"/>
        </w:rPr>
        <w:t>.</w:t>
      </w:r>
      <w:r w:rsidRPr="00376BE7">
        <w:rPr>
          <w:bCs/>
          <w:i w:val="0"/>
        </w:rPr>
        <w:t xml:space="preserve"> </w:t>
      </w:r>
    </w:p>
    <w:p w14:paraId="2477190F" w14:textId="77777777" w:rsidR="00376BE7" w:rsidRDefault="00376BE7" w:rsidP="00B926F6">
      <w:pPr>
        <w:pStyle w:val="VBASubHeading1"/>
        <w:spacing w:before="0"/>
        <w:rPr>
          <w:bCs/>
          <w:i w:val="0"/>
        </w:rPr>
      </w:pPr>
    </w:p>
    <w:p w14:paraId="1346A178" w14:textId="528E5BB7" w:rsidR="00D51FB7" w:rsidRDefault="00B926F6" w:rsidP="00B926F6">
      <w:pPr>
        <w:pStyle w:val="VBASubHeading1"/>
        <w:spacing w:before="0"/>
        <w:rPr>
          <w:bCs/>
          <w:i w:val="0"/>
        </w:rPr>
      </w:pPr>
      <w:r>
        <w:rPr>
          <w:bCs/>
          <w:i w:val="0"/>
        </w:rPr>
        <w:t>I</w:t>
      </w:r>
      <w:r w:rsidR="001B03C1">
        <w:rPr>
          <w:bCs/>
          <w:i w:val="0"/>
        </w:rPr>
        <w:t xml:space="preserve">n all </w:t>
      </w:r>
      <w:r>
        <w:rPr>
          <w:bCs/>
          <w:i w:val="0"/>
        </w:rPr>
        <w:t xml:space="preserve">parental dependency cases, </w:t>
      </w:r>
      <w:r w:rsidR="001B03C1">
        <w:rPr>
          <w:bCs/>
          <w:i w:val="0"/>
        </w:rPr>
        <w:t xml:space="preserve">the parent’s financial situation </w:t>
      </w:r>
      <w:r>
        <w:rPr>
          <w:bCs/>
          <w:i w:val="0"/>
        </w:rPr>
        <w:t>is</w:t>
      </w:r>
      <w:r w:rsidR="001B03C1">
        <w:rPr>
          <w:bCs/>
          <w:i w:val="0"/>
        </w:rPr>
        <w:t xml:space="preserve"> a factor in establishing entitlement.  Therefore</w:t>
      </w:r>
      <w:r>
        <w:rPr>
          <w:bCs/>
          <w:i w:val="0"/>
        </w:rPr>
        <w:t xml:space="preserve">, if the parent is not “dependent” according to the provisions of 38 CFR 3.250, which will </w:t>
      </w:r>
      <w:r w:rsidR="00376BE7">
        <w:rPr>
          <w:bCs/>
          <w:i w:val="0"/>
        </w:rPr>
        <w:t xml:space="preserve">be </w:t>
      </w:r>
      <w:r>
        <w:rPr>
          <w:bCs/>
          <w:i w:val="0"/>
        </w:rPr>
        <w:t>discuss</w:t>
      </w:r>
      <w:r w:rsidR="00376BE7">
        <w:rPr>
          <w:bCs/>
          <w:i w:val="0"/>
        </w:rPr>
        <w:t>ed</w:t>
      </w:r>
      <w:r>
        <w:rPr>
          <w:bCs/>
          <w:i w:val="0"/>
        </w:rPr>
        <w:t xml:space="preserve"> at </w:t>
      </w:r>
      <w:r w:rsidR="00376BE7">
        <w:rPr>
          <w:bCs/>
          <w:i w:val="0"/>
        </w:rPr>
        <w:t xml:space="preserve">greater </w:t>
      </w:r>
      <w:r>
        <w:rPr>
          <w:bCs/>
          <w:i w:val="0"/>
        </w:rPr>
        <w:t xml:space="preserve">length later in this </w:t>
      </w:r>
      <w:r w:rsidR="00423DFF">
        <w:rPr>
          <w:bCs/>
          <w:i w:val="0"/>
        </w:rPr>
        <w:t>lesson</w:t>
      </w:r>
      <w:r>
        <w:rPr>
          <w:bCs/>
          <w:i w:val="0"/>
        </w:rPr>
        <w:t>, VA will not undertake development actions to establish the relationship between the Veteran and parent.</w:t>
      </w:r>
    </w:p>
    <w:p w14:paraId="7EF244C9" w14:textId="2F45D001" w:rsidR="00E013E9" w:rsidRDefault="00E013E9" w:rsidP="00B926F6">
      <w:pPr>
        <w:pStyle w:val="VBASubHeading1"/>
        <w:spacing w:before="0"/>
        <w:rPr>
          <w:bCs/>
          <w:i w:val="0"/>
        </w:rPr>
      </w:pPr>
    </w:p>
    <w:p w14:paraId="2449747B" w14:textId="31065C6A" w:rsidR="00E013E9" w:rsidRDefault="00E013E9" w:rsidP="00B926F6">
      <w:pPr>
        <w:pStyle w:val="VBASubHeading1"/>
        <w:spacing w:before="0"/>
        <w:rPr>
          <w:bCs/>
          <w:i w:val="0"/>
        </w:rPr>
      </w:pPr>
    </w:p>
    <w:p w14:paraId="5C141E28" w14:textId="4D84E0B2" w:rsidR="00E013E9" w:rsidRPr="00E013E9" w:rsidRDefault="00E013E9" w:rsidP="00B926F6">
      <w:pPr>
        <w:pStyle w:val="VBASubHeading1"/>
        <w:spacing w:before="0"/>
        <w:rPr>
          <w:b/>
          <w:i w:val="0"/>
          <w:u w:val="single"/>
        </w:rPr>
      </w:pPr>
      <w:r w:rsidRPr="00E013E9">
        <w:rPr>
          <w:b/>
          <w:i w:val="0"/>
          <w:u w:val="single"/>
        </w:rPr>
        <w:t>Forms</w:t>
      </w:r>
    </w:p>
    <w:p w14:paraId="09546DBC" w14:textId="77777777" w:rsidR="00A26E7D" w:rsidRDefault="00A26E7D" w:rsidP="00B926F6">
      <w:pPr>
        <w:pStyle w:val="VBASubHeading1"/>
        <w:spacing w:before="0"/>
        <w:rPr>
          <w:bCs/>
          <w:i w:val="0"/>
        </w:rPr>
      </w:pPr>
    </w:p>
    <w:p w14:paraId="68DBF57E" w14:textId="362EC274" w:rsidR="001B0A0D" w:rsidRDefault="006651DB" w:rsidP="00B926F6">
      <w:pPr>
        <w:pStyle w:val="VBASubHeading1"/>
        <w:spacing w:before="0"/>
        <w:rPr>
          <w:bCs/>
          <w:i w:val="0"/>
        </w:rPr>
      </w:pPr>
      <w:r>
        <w:rPr>
          <w:bCs/>
          <w:i w:val="0"/>
        </w:rPr>
        <w:t>A</w:t>
      </w:r>
      <w:r w:rsidR="00C61F22">
        <w:rPr>
          <w:bCs/>
          <w:i w:val="0"/>
        </w:rPr>
        <w:t xml:space="preserve">s </w:t>
      </w:r>
      <w:r>
        <w:rPr>
          <w:bCs/>
          <w:i w:val="0"/>
        </w:rPr>
        <w:t>with</w:t>
      </w:r>
      <w:r w:rsidR="001B0A0D">
        <w:rPr>
          <w:bCs/>
          <w:i w:val="0"/>
        </w:rPr>
        <w:t xml:space="preserve"> </w:t>
      </w:r>
      <w:r w:rsidR="00C61F22">
        <w:rPr>
          <w:bCs/>
          <w:i w:val="0"/>
        </w:rPr>
        <w:t xml:space="preserve">all other types of compensation claims, </w:t>
      </w:r>
      <w:r>
        <w:rPr>
          <w:bCs/>
          <w:i w:val="0"/>
        </w:rPr>
        <w:t>Veterans seeking</w:t>
      </w:r>
      <w:r w:rsidR="00C61F22">
        <w:rPr>
          <w:bCs/>
          <w:i w:val="0"/>
        </w:rPr>
        <w:t xml:space="preserve"> </w:t>
      </w:r>
      <w:r w:rsidR="001B0A0D">
        <w:rPr>
          <w:bCs/>
          <w:i w:val="0"/>
        </w:rPr>
        <w:t xml:space="preserve">additional compensation for </w:t>
      </w:r>
      <w:r w:rsidR="00C61F22">
        <w:rPr>
          <w:bCs/>
          <w:i w:val="0"/>
        </w:rPr>
        <w:t xml:space="preserve">a dependent parent </w:t>
      </w:r>
      <w:r w:rsidR="001B0A0D">
        <w:rPr>
          <w:bCs/>
          <w:i w:val="0"/>
        </w:rPr>
        <w:t xml:space="preserve">received </w:t>
      </w:r>
      <w:r w:rsidR="002469A5">
        <w:rPr>
          <w:bCs/>
          <w:i w:val="0"/>
        </w:rPr>
        <w:t xml:space="preserve">on or </w:t>
      </w:r>
      <w:r w:rsidR="001B0A0D">
        <w:rPr>
          <w:bCs/>
          <w:i w:val="0"/>
        </w:rPr>
        <w:t xml:space="preserve">after March 24, 2015 </w:t>
      </w:r>
      <w:r w:rsidR="00C61F22">
        <w:rPr>
          <w:bCs/>
          <w:i w:val="0"/>
        </w:rPr>
        <w:t xml:space="preserve">must </w:t>
      </w:r>
      <w:r w:rsidR="002469A5">
        <w:rPr>
          <w:bCs/>
          <w:i w:val="0"/>
        </w:rPr>
        <w:t>submit</w:t>
      </w:r>
      <w:r>
        <w:rPr>
          <w:bCs/>
          <w:i w:val="0"/>
        </w:rPr>
        <w:t xml:space="preserve"> a claim</w:t>
      </w:r>
      <w:r w:rsidR="00C61F22">
        <w:rPr>
          <w:bCs/>
          <w:i w:val="0"/>
        </w:rPr>
        <w:t xml:space="preserve"> on </w:t>
      </w:r>
      <w:r w:rsidR="001B0A0D">
        <w:rPr>
          <w:bCs/>
          <w:i w:val="0"/>
        </w:rPr>
        <w:t>a</w:t>
      </w:r>
      <w:r w:rsidR="00C61F22">
        <w:rPr>
          <w:bCs/>
          <w:i w:val="0"/>
        </w:rPr>
        <w:t xml:space="preserve"> </w:t>
      </w:r>
      <w:r w:rsidR="001B0A0D">
        <w:rPr>
          <w:bCs/>
          <w:i w:val="0"/>
        </w:rPr>
        <w:t>prescribed</w:t>
      </w:r>
      <w:r w:rsidR="00C61F22">
        <w:rPr>
          <w:bCs/>
          <w:i w:val="0"/>
        </w:rPr>
        <w:t xml:space="preserve"> claim form</w:t>
      </w:r>
      <w:r w:rsidR="0076359C">
        <w:rPr>
          <w:bCs/>
          <w:i w:val="0"/>
        </w:rPr>
        <w:t xml:space="preserve"> (M21-1 III.ii.2.B.1.b)</w:t>
      </w:r>
      <w:r w:rsidR="00C61F22">
        <w:rPr>
          <w:bCs/>
          <w:i w:val="0"/>
        </w:rPr>
        <w:t>.</w:t>
      </w:r>
      <w:r w:rsidR="001B0A0D">
        <w:rPr>
          <w:bCs/>
          <w:i w:val="0"/>
        </w:rPr>
        <w:t xml:space="preserve"> </w:t>
      </w:r>
    </w:p>
    <w:p w14:paraId="30D62FA1" w14:textId="77777777" w:rsidR="001B0A0D" w:rsidRDefault="001B0A0D" w:rsidP="00B926F6">
      <w:pPr>
        <w:pStyle w:val="VBASubHeading1"/>
        <w:spacing w:before="0"/>
        <w:rPr>
          <w:bCs/>
          <w:i w:val="0"/>
        </w:rPr>
      </w:pPr>
    </w:p>
    <w:p w14:paraId="2DA82BE7" w14:textId="6D38974C" w:rsidR="00BC0293" w:rsidRDefault="001B0A0D" w:rsidP="00B926F6">
      <w:pPr>
        <w:pStyle w:val="VBASubHeading1"/>
        <w:spacing w:before="0"/>
        <w:rPr>
          <w:bCs/>
          <w:i w:val="0"/>
        </w:rPr>
      </w:pPr>
      <w:r>
        <w:rPr>
          <w:bCs/>
          <w:i w:val="0"/>
        </w:rPr>
        <w:t xml:space="preserve">The standard claim form for a dependent parent is </w:t>
      </w:r>
      <w:r w:rsidRPr="00CC1E12">
        <w:rPr>
          <w:b/>
          <w:i w:val="0"/>
        </w:rPr>
        <w:t xml:space="preserve">VA Form 21P-509, </w:t>
      </w:r>
      <w:r w:rsidRPr="00CC1E12">
        <w:rPr>
          <w:b/>
          <w:iCs/>
        </w:rPr>
        <w:t>Statement of Dependency of Parent(s)</w:t>
      </w:r>
      <w:r>
        <w:rPr>
          <w:bCs/>
          <w:i w:val="0"/>
        </w:rPr>
        <w:t>. This form requests pertinent financial information needed to make a determination of dependency</w:t>
      </w:r>
      <w:r w:rsidR="008409D1">
        <w:rPr>
          <w:bCs/>
          <w:i w:val="0"/>
        </w:rPr>
        <w:t>, b</w:t>
      </w:r>
      <w:r w:rsidR="00BC0293">
        <w:rPr>
          <w:bCs/>
          <w:i w:val="0"/>
        </w:rPr>
        <w:t xml:space="preserve">ut this form does not </w:t>
      </w:r>
      <w:r w:rsidR="00470B88">
        <w:rPr>
          <w:bCs/>
          <w:i w:val="0"/>
        </w:rPr>
        <w:t xml:space="preserve">request the type of relationship between the </w:t>
      </w:r>
      <w:r w:rsidR="006651DB">
        <w:rPr>
          <w:bCs/>
          <w:i w:val="0"/>
        </w:rPr>
        <w:t xml:space="preserve">claimed </w:t>
      </w:r>
      <w:r w:rsidR="00470B88">
        <w:rPr>
          <w:bCs/>
          <w:i w:val="0"/>
        </w:rPr>
        <w:t xml:space="preserve">parent and Veteran, so </w:t>
      </w:r>
      <w:r w:rsidR="0076359C">
        <w:rPr>
          <w:bCs/>
          <w:i w:val="0"/>
        </w:rPr>
        <w:t>additional evidence for the type of parent</w:t>
      </w:r>
      <w:r w:rsidR="006651DB">
        <w:rPr>
          <w:bCs/>
          <w:i w:val="0"/>
        </w:rPr>
        <w:t>al</w:t>
      </w:r>
      <w:r w:rsidR="0076359C">
        <w:rPr>
          <w:bCs/>
          <w:i w:val="0"/>
        </w:rPr>
        <w:t xml:space="preserve"> relationship will be needed.</w:t>
      </w:r>
    </w:p>
    <w:p w14:paraId="1C8A65C6" w14:textId="77777777" w:rsidR="00BC0293" w:rsidRDefault="00BC0293" w:rsidP="00B926F6">
      <w:pPr>
        <w:pStyle w:val="VBASubHeading1"/>
        <w:spacing w:before="0"/>
        <w:rPr>
          <w:bCs/>
          <w:i w:val="0"/>
        </w:rPr>
      </w:pPr>
    </w:p>
    <w:p w14:paraId="41E5B4A3" w14:textId="77777777" w:rsidR="00B3445F" w:rsidRDefault="004A1DEA" w:rsidP="00C62C11">
      <w:pPr>
        <w:pStyle w:val="VBASubHeading1"/>
        <w:spacing w:before="0"/>
        <w:rPr>
          <w:bCs/>
          <w:i w:val="0"/>
        </w:rPr>
      </w:pPr>
      <w:r>
        <w:rPr>
          <w:bCs/>
          <w:i w:val="0"/>
        </w:rPr>
        <w:t>The Veteran may use one of the other prescribed dependency forms to file their claim. These forms might include</w:t>
      </w:r>
      <w:r w:rsidR="00C62C11">
        <w:rPr>
          <w:bCs/>
          <w:i w:val="0"/>
        </w:rPr>
        <w:t>:</w:t>
      </w:r>
      <w:r>
        <w:rPr>
          <w:bCs/>
          <w:i w:val="0"/>
        </w:rPr>
        <w:t xml:space="preserve"> VA Form 21-686c, </w:t>
      </w:r>
      <w:r w:rsidRPr="004A1DEA">
        <w:rPr>
          <w:bCs/>
          <w:iCs/>
        </w:rPr>
        <w:t>Application Request to Add and/or Remove Dependents</w:t>
      </w:r>
      <w:r>
        <w:rPr>
          <w:bCs/>
          <w:i w:val="0"/>
        </w:rPr>
        <w:t xml:space="preserve">, or VA Form 21-0538, </w:t>
      </w:r>
      <w:r w:rsidRPr="004A1DEA">
        <w:rPr>
          <w:bCs/>
          <w:iCs/>
        </w:rPr>
        <w:t>Mandatory Status of Dependents</w:t>
      </w:r>
      <w:r>
        <w:rPr>
          <w:bCs/>
          <w:i w:val="0"/>
        </w:rPr>
        <w:t xml:space="preserve">. </w:t>
      </w:r>
    </w:p>
    <w:p w14:paraId="1E50F60C" w14:textId="77777777" w:rsidR="00B3445F" w:rsidRDefault="00B3445F" w:rsidP="00C62C11">
      <w:pPr>
        <w:pStyle w:val="VBASubHeading1"/>
        <w:spacing w:before="0"/>
        <w:rPr>
          <w:bCs/>
          <w:i w:val="0"/>
        </w:rPr>
      </w:pPr>
    </w:p>
    <w:p w14:paraId="468C75A9" w14:textId="14A12B90" w:rsidR="007A5600" w:rsidRDefault="004A1DEA" w:rsidP="00C62C11">
      <w:pPr>
        <w:pStyle w:val="VBASubHeading1"/>
        <w:spacing w:before="0"/>
      </w:pPr>
      <w:r>
        <w:rPr>
          <w:bCs/>
          <w:i w:val="0"/>
        </w:rPr>
        <w:t>As these are also prescribed forms</w:t>
      </w:r>
      <w:r w:rsidR="001F6C75">
        <w:rPr>
          <w:bCs/>
          <w:i w:val="0"/>
        </w:rPr>
        <w:t xml:space="preserve"> used to claim </w:t>
      </w:r>
      <w:r w:rsidR="006651DB">
        <w:rPr>
          <w:bCs/>
          <w:i w:val="0"/>
        </w:rPr>
        <w:t xml:space="preserve">additional benefits for dependents </w:t>
      </w:r>
      <w:r w:rsidR="001F6C75">
        <w:rPr>
          <w:bCs/>
          <w:i w:val="0"/>
        </w:rPr>
        <w:t>and notify VA of changes in dependents</w:t>
      </w:r>
      <w:r w:rsidR="00916F3D">
        <w:rPr>
          <w:bCs/>
          <w:i w:val="0"/>
        </w:rPr>
        <w:t>’</w:t>
      </w:r>
      <w:r w:rsidR="001F6C75">
        <w:rPr>
          <w:bCs/>
          <w:i w:val="0"/>
        </w:rPr>
        <w:t xml:space="preserve"> status, </w:t>
      </w:r>
      <w:r w:rsidR="00916F3D">
        <w:rPr>
          <w:bCs/>
          <w:i w:val="0"/>
        </w:rPr>
        <w:t>VA will recognize</w:t>
      </w:r>
      <w:r w:rsidR="001F6C75">
        <w:rPr>
          <w:bCs/>
          <w:i w:val="0"/>
        </w:rPr>
        <w:t xml:space="preserve"> these forms </w:t>
      </w:r>
      <w:r w:rsidR="00916F3D">
        <w:rPr>
          <w:bCs/>
          <w:i w:val="0"/>
        </w:rPr>
        <w:t xml:space="preserve">as a claim for additional compensation </w:t>
      </w:r>
      <w:r w:rsidR="00C62C11">
        <w:rPr>
          <w:bCs/>
          <w:i w:val="0"/>
        </w:rPr>
        <w:t>for a parent</w:t>
      </w:r>
      <w:r w:rsidR="001F6C75">
        <w:rPr>
          <w:bCs/>
          <w:i w:val="0"/>
        </w:rPr>
        <w:t xml:space="preserve">.  However, </w:t>
      </w:r>
      <w:r w:rsidR="00916F3D">
        <w:rPr>
          <w:bCs/>
          <w:i w:val="0"/>
        </w:rPr>
        <w:t xml:space="preserve">VSRs </w:t>
      </w:r>
      <w:r w:rsidR="00BC0293">
        <w:rPr>
          <w:bCs/>
          <w:i w:val="0"/>
        </w:rPr>
        <w:t xml:space="preserve">will need to </w:t>
      </w:r>
      <w:r w:rsidR="00916F3D">
        <w:rPr>
          <w:bCs/>
          <w:i w:val="0"/>
        </w:rPr>
        <w:t>ask</w:t>
      </w:r>
      <w:r w:rsidR="00BC0293">
        <w:rPr>
          <w:bCs/>
          <w:i w:val="0"/>
        </w:rPr>
        <w:t xml:space="preserve"> the </w:t>
      </w:r>
      <w:r w:rsidR="00916F3D">
        <w:rPr>
          <w:bCs/>
          <w:i w:val="0"/>
        </w:rPr>
        <w:t xml:space="preserve">Veteran to complete </w:t>
      </w:r>
      <w:r w:rsidR="00BC0293">
        <w:rPr>
          <w:bCs/>
          <w:i w:val="0"/>
        </w:rPr>
        <w:t xml:space="preserve">VA Form 21P-509 to </w:t>
      </w:r>
      <w:r w:rsidR="0080218E">
        <w:rPr>
          <w:bCs/>
          <w:i w:val="0"/>
        </w:rPr>
        <w:t>ob</w:t>
      </w:r>
      <w:r w:rsidR="00BC0293">
        <w:rPr>
          <w:bCs/>
          <w:i w:val="0"/>
        </w:rPr>
        <w:t xml:space="preserve">tain the financial information </w:t>
      </w:r>
      <w:r w:rsidR="00916F3D">
        <w:rPr>
          <w:bCs/>
          <w:i w:val="0"/>
        </w:rPr>
        <w:t xml:space="preserve">needed </w:t>
      </w:r>
      <w:r w:rsidR="00BC0293">
        <w:rPr>
          <w:bCs/>
          <w:i w:val="0"/>
        </w:rPr>
        <w:t>for a decision.</w:t>
      </w:r>
    </w:p>
    <w:p w14:paraId="468C75AA" w14:textId="77777777" w:rsidR="007A5600" w:rsidRDefault="007A5600" w:rsidP="00B165CE">
      <w:pPr>
        <w:pStyle w:val="VBABodyText0"/>
        <w:spacing w:before="0"/>
      </w:pPr>
    </w:p>
    <w:p w14:paraId="0685DA58" w14:textId="06110118" w:rsidR="00EF4F5B" w:rsidRDefault="00EF4F5B" w:rsidP="00B165CE">
      <w:pPr>
        <w:spacing w:before="0"/>
      </w:pPr>
      <w:r>
        <w:t xml:space="preserve">Understanding the definition of terms and the rules of basic eligibility is a great starting point for processing </w:t>
      </w:r>
      <w:r w:rsidR="00916F3D">
        <w:t xml:space="preserve">claims involving </w:t>
      </w:r>
      <w:r>
        <w:t>parental dependency.  Now we will review one of the two key elements in working the claim</w:t>
      </w:r>
      <w:r w:rsidR="00B165CE">
        <w:t>:</w:t>
      </w:r>
      <w:r>
        <w:t xml:space="preserve"> establish</w:t>
      </w:r>
      <w:r w:rsidR="00B165CE">
        <w:t>ing</w:t>
      </w:r>
      <w:r>
        <w:t xml:space="preserve"> the parent</w:t>
      </w:r>
      <w:r w:rsidR="00B165CE">
        <w:t>al</w:t>
      </w:r>
      <w:r>
        <w:t xml:space="preserve"> relationship. </w:t>
      </w:r>
    </w:p>
    <w:p w14:paraId="03702629" w14:textId="77777777" w:rsidR="00A26E7D" w:rsidRDefault="00A26E7D">
      <w:pPr>
        <w:overflowPunct/>
        <w:autoSpaceDE/>
        <w:autoSpaceDN/>
        <w:adjustRightInd/>
        <w:spacing w:before="0"/>
        <w:rPr>
          <w:rFonts w:ascii="Times New Roman Bold" w:hAnsi="Times New Roman Bold"/>
          <w:b/>
          <w:smallCaps/>
          <w:sz w:val="32"/>
          <w:szCs w:val="32"/>
        </w:rPr>
      </w:pPr>
      <w:r>
        <w:br w:type="page"/>
      </w:r>
    </w:p>
    <w:p w14:paraId="3F255F49" w14:textId="4C65E965" w:rsidR="00B165CE" w:rsidRPr="00B165CE" w:rsidRDefault="00AE477E" w:rsidP="00B165CE">
      <w:pPr>
        <w:pStyle w:val="VBATopicHeading1"/>
      </w:pPr>
      <w:bookmarkStart w:id="9" w:name="_Toc38548864"/>
      <w:r>
        <w:lastRenderedPageBreak/>
        <w:t xml:space="preserve">Topic 2: </w:t>
      </w:r>
      <w:r w:rsidR="00B165CE" w:rsidRPr="00B165CE">
        <w:t>Establishing Parental Relationship</w:t>
      </w:r>
      <w:bookmarkEnd w:id="9"/>
    </w:p>
    <w:p w14:paraId="468C75B3" w14:textId="343E62D8" w:rsidR="007A5600" w:rsidRDefault="007A5600" w:rsidP="00B165CE">
      <w:pPr>
        <w:spacing w:before="0"/>
      </w:pPr>
    </w:p>
    <w:p w14:paraId="5862C844" w14:textId="6E135B64" w:rsidR="00B165CE" w:rsidRDefault="00093D54" w:rsidP="00B165CE">
      <w:pPr>
        <w:spacing w:before="0"/>
      </w:pPr>
      <w:r>
        <w:t>As we discussed in the previous section, only certain types of parent</w:t>
      </w:r>
      <w:r w:rsidR="00BD4E32">
        <w:t>al</w:t>
      </w:r>
      <w:r>
        <w:t xml:space="preserve"> relationships can be recognized </w:t>
      </w:r>
      <w:r w:rsidR="00916F3D">
        <w:t xml:space="preserve">when determining eligibility </w:t>
      </w:r>
      <w:r>
        <w:t xml:space="preserve">for additional compensation under the law: biological, adoptive, and foster parent. </w:t>
      </w:r>
      <w:r w:rsidR="007C48CC">
        <w:t xml:space="preserve">Unlike other types of dependents </w:t>
      </w:r>
      <w:r w:rsidR="00BD4E32">
        <w:t xml:space="preserve">for </w:t>
      </w:r>
      <w:r w:rsidR="007C48CC">
        <w:t xml:space="preserve">which VA </w:t>
      </w:r>
      <w:r w:rsidR="00EE25C2">
        <w:t>may</w:t>
      </w:r>
      <w:r w:rsidR="007C48CC">
        <w:t xml:space="preserve"> not require </w:t>
      </w:r>
      <w:r w:rsidR="00BD4E32">
        <w:t xml:space="preserve">documentary </w:t>
      </w:r>
      <w:r w:rsidR="007C48CC">
        <w:t>eviden</w:t>
      </w:r>
      <w:r w:rsidR="00BD4E32">
        <w:t>ce</w:t>
      </w:r>
      <w:r w:rsidR="007C48CC">
        <w:t xml:space="preserve"> to establish the relationship</w:t>
      </w:r>
      <w:r w:rsidR="008409D1">
        <w:t xml:space="preserve"> (</w:t>
      </w:r>
      <w:r w:rsidR="007C48CC">
        <w:t>such as birth certificates for biological children or marriage certificates for a spouse</w:t>
      </w:r>
      <w:r w:rsidR="008409D1">
        <w:t>)</w:t>
      </w:r>
      <w:r w:rsidR="007C48CC">
        <w:t xml:space="preserve">, parental dependency claims </w:t>
      </w:r>
      <w:r w:rsidR="007C48CC" w:rsidRPr="00EE25C2">
        <w:rPr>
          <w:i/>
          <w:iCs/>
        </w:rPr>
        <w:t xml:space="preserve">must </w:t>
      </w:r>
      <w:r w:rsidR="00BD4E32" w:rsidRPr="00EE25C2">
        <w:rPr>
          <w:i/>
          <w:iCs/>
        </w:rPr>
        <w:t xml:space="preserve">include </w:t>
      </w:r>
      <w:r w:rsidR="007C48CC" w:rsidRPr="00EE25C2">
        <w:rPr>
          <w:i/>
          <w:iCs/>
        </w:rPr>
        <w:t>document</w:t>
      </w:r>
      <w:r w:rsidR="00BD4E32" w:rsidRPr="00EE25C2">
        <w:rPr>
          <w:i/>
          <w:iCs/>
        </w:rPr>
        <w:t>ary proof of</w:t>
      </w:r>
      <w:r w:rsidR="007C48CC" w:rsidRPr="00EE25C2">
        <w:rPr>
          <w:i/>
          <w:iCs/>
        </w:rPr>
        <w:t xml:space="preserve"> the parental relationship</w:t>
      </w:r>
      <w:r w:rsidR="007C48CC">
        <w:t xml:space="preserve">. </w:t>
      </w:r>
      <w:r>
        <w:t xml:space="preserve">In this section, we will discuss each type of relationship, the </w:t>
      </w:r>
      <w:r w:rsidR="00501974">
        <w:t xml:space="preserve">documentary </w:t>
      </w:r>
      <w:r>
        <w:t xml:space="preserve">evidence needed for each type, and the development process for </w:t>
      </w:r>
      <w:r w:rsidR="0080218E">
        <w:t>ob</w:t>
      </w:r>
      <w:r>
        <w:t>taining this evidence.</w:t>
      </w:r>
    </w:p>
    <w:p w14:paraId="1D35E39A" w14:textId="0B8F199A" w:rsidR="00093D54" w:rsidRDefault="00093D54" w:rsidP="00B165CE">
      <w:pPr>
        <w:spacing w:before="0"/>
      </w:pPr>
    </w:p>
    <w:p w14:paraId="0BD5E185" w14:textId="2739641D" w:rsidR="00093D54" w:rsidRDefault="00093D54" w:rsidP="00B165CE">
      <w:pPr>
        <w:spacing w:before="0"/>
      </w:pPr>
    </w:p>
    <w:p w14:paraId="5FC27A3C" w14:textId="6B484D59" w:rsidR="00093D54" w:rsidRPr="00093D54" w:rsidRDefault="00F959D2" w:rsidP="00B165CE">
      <w:pPr>
        <w:spacing w:before="0"/>
        <w:rPr>
          <w:b/>
          <w:bCs/>
          <w:u w:val="single"/>
        </w:rPr>
      </w:pPr>
      <w:r>
        <w:rPr>
          <w:b/>
          <w:bCs/>
          <w:u w:val="single"/>
        </w:rPr>
        <w:t xml:space="preserve">Establishing an Individual as the Veteran’s </w:t>
      </w:r>
      <w:r w:rsidR="00093D54" w:rsidRPr="00093D54">
        <w:rPr>
          <w:b/>
          <w:bCs/>
          <w:u w:val="single"/>
        </w:rPr>
        <w:t>Biological Parent</w:t>
      </w:r>
    </w:p>
    <w:p w14:paraId="50B26F8E" w14:textId="77777777" w:rsidR="00A26E7D" w:rsidRDefault="00A26E7D" w:rsidP="00B165CE">
      <w:pPr>
        <w:spacing w:before="0"/>
      </w:pPr>
    </w:p>
    <w:p w14:paraId="0B64CA79" w14:textId="518AFDBF" w:rsidR="00093D54" w:rsidRDefault="00501974" w:rsidP="00B165CE">
      <w:pPr>
        <w:spacing w:before="0"/>
      </w:pPr>
      <w:r>
        <w:t xml:space="preserve">The </w:t>
      </w:r>
      <w:r w:rsidR="002B61E8">
        <w:t xml:space="preserve">relationship between a Veteran and </w:t>
      </w:r>
      <w:r w:rsidR="00EE25C2">
        <w:t>their</w:t>
      </w:r>
      <w:r w:rsidR="002B61E8">
        <w:t xml:space="preserve"> </w:t>
      </w:r>
      <w:r>
        <w:t xml:space="preserve">biological parent, referred to in CFR 3.59 as the natural mother or father, must be established by documentary evidence.  In most instances, this documentary evidence consists of a copy </w:t>
      </w:r>
      <w:r w:rsidR="005E4988">
        <w:t xml:space="preserve">or abstract of the public record of birth, </w:t>
      </w:r>
      <w:r>
        <w:t xml:space="preserve">the Veteran’s birth certificate.  This document should show the biological parent(s) in question.  If the biological father is not shown on the birth certificate additional evidence is needed to establish the </w:t>
      </w:r>
      <w:r w:rsidR="004D46D8">
        <w:t>relationship</w:t>
      </w:r>
      <w:r>
        <w:t xml:space="preserve"> (M21-1 III.iii.</w:t>
      </w:r>
      <w:r w:rsidR="009E2B1B">
        <w:t>5. I.4.c</w:t>
      </w:r>
      <w:r>
        <w:t>).</w:t>
      </w:r>
    </w:p>
    <w:p w14:paraId="65A85CF8" w14:textId="0703710F" w:rsidR="00D73B7E" w:rsidRDefault="00D73B7E" w:rsidP="00B165CE">
      <w:pPr>
        <w:spacing w:before="0"/>
      </w:pPr>
    </w:p>
    <w:p w14:paraId="2A15138F" w14:textId="32297BFC" w:rsidR="00D73B7E" w:rsidRDefault="00D73B7E" w:rsidP="00B165CE">
      <w:pPr>
        <w:spacing w:before="0"/>
      </w:pPr>
      <w:r>
        <w:t>If a birth certificate is unavailable and the claimant has adequately explained the reason for its unavailability, claims processors may rely on secondary evidence to establish the parental relationship.  This evidence can include any of the following (or additional evidence listed in M21-1 III.iii.5.F.4.c):</w:t>
      </w:r>
    </w:p>
    <w:p w14:paraId="7C8640FE" w14:textId="7135C5E5" w:rsidR="00D73B7E" w:rsidRDefault="00D73B7E" w:rsidP="00D73B7E">
      <w:pPr>
        <w:pStyle w:val="ListParagraph"/>
        <w:numPr>
          <w:ilvl w:val="0"/>
          <w:numId w:val="21"/>
        </w:numPr>
        <w:spacing w:before="0"/>
      </w:pPr>
      <w:r>
        <w:t>Certified statement from physician or midwife present at birth</w:t>
      </w:r>
    </w:p>
    <w:p w14:paraId="36F5D402" w14:textId="60E7193F" w:rsidR="00D73B7E" w:rsidRDefault="00D73B7E" w:rsidP="00D73B7E">
      <w:pPr>
        <w:pStyle w:val="ListParagraph"/>
        <w:numPr>
          <w:ilvl w:val="0"/>
          <w:numId w:val="21"/>
        </w:numPr>
        <w:spacing w:before="0"/>
      </w:pPr>
      <w:r>
        <w:t>Service department records</w:t>
      </w:r>
    </w:p>
    <w:p w14:paraId="32F36012" w14:textId="2F2E1133" w:rsidR="00D73B7E" w:rsidRDefault="00D73B7E" w:rsidP="00C81D38">
      <w:pPr>
        <w:pStyle w:val="ListParagraph"/>
        <w:numPr>
          <w:ilvl w:val="0"/>
          <w:numId w:val="21"/>
        </w:numPr>
        <w:spacing w:before="0"/>
      </w:pPr>
      <w:r>
        <w:t>Hospital</w:t>
      </w:r>
      <w:r w:rsidR="00C81D38">
        <w:t>, school, baptismal</w:t>
      </w:r>
      <w:r>
        <w:t xml:space="preserve"> records</w:t>
      </w:r>
    </w:p>
    <w:p w14:paraId="42F2A22F" w14:textId="741CB480" w:rsidR="00D73B7E" w:rsidRDefault="00D73B7E" w:rsidP="00D73B7E">
      <w:pPr>
        <w:pStyle w:val="ListParagraph"/>
        <w:numPr>
          <w:ilvl w:val="0"/>
          <w:numId w:val="21"/>
        </w:numPr>
        <w:spacing w:before="0"/>
      </w:pPr>
      <w:r>
        <w:t>Insurance policies</w:t>
      </w:r>
    </w:p>
    <w:p w14:paraId="71AB9E70" w14:textId="3D66710D" w:rsidR="00D73B7E" w:rsidRDefault="00D73B7E" w:rsidP="00D73B7E">
      <w:pPr>
        <w:spacing w:before="0"/>
      </w:pPr>
    </w:p>
    <w:p w14:paraId="1E0BDFA2" w14:textId="5F6134BB" w:rsidR="00D73B7E" w:rsidRDefault="00D73B7E" w:rsidP="00D73B7E">
      <w:pPr>
        <w:spacing w:before="0"/>
      </w:pPr>
      <w:r>
        <w:t xml:space="preserve">As we have stated, this evidence to establish the biological parental relationship is a requirement.  If the Veteran does not provide the needed evidence (and the parent is considered “dependent” under the provisions of 38 CFR 3.250), development action will need to be taken </w:t>
      </w:r>
      <w:r w:rsidR="006165D5">
        <w:t xml:space="preserve">to request the needed evidence. </w:t>
      </w:r>
    </w:p>
    <w:p w14:paraId="2107EFEF" w14:textId="488C6217" w:rsidR="005E4988" w:rsidRDefault="005E4988" w:rsidP="00D73B7E">
      <w:pPr>
        <w:spacing w:before="0"/>
      </w:pPr>
    </w:p>
    <w:p w14:paraId="4C9BE405" w14:textId="13878197" w:rsidR="005E4988" w:rsidRDefault="005E4988" w:rsidP="00D73B7E">
      <w:pPr>
        <w:spacing w:before="0"/>
      </w:pPr>
    </w:p>
    <w:p w14:paraId="5083354D" w14:textId="2487B73A" w:rsidR="005E4988" w:rsidRPr="00F959D2" w:rsidRDefault="00F959D2" w:rsidP="00D73B7E">
      <w:pPr>
        <w:spacing w:before="0"/>
        <w:rPr>
          <w:b/>
          <w:bCs/>
          <w:u w:val="single"/>
        </w:rPr>
      </w:pPr>
      <w:r w:rsidRPr="00F959D2">
        <w:rPr>
          <w:b/>
          <w:bCs/>
          <w:u w:val="single"/>
        </w:rPr>
        <w:t xml:space="preserve">Establishing a Parental Relationship Through </w:t>
      </w:r>
      <w:r w:rsidR="005E4988" w:rsidRPr="00F959D2">
        <w:rPr>
          <w:b/>
          <w:bCs/>
          <w:u w:val="single"/>
        </w:rPr>
        <w:t>Adopt</w:t>
      </w:r>
      <w:r w:rsidRPr="00F959D2">
        <w:rPr>
          <w:b/>
          <w:bCs/>
          <w:u w:val="single"/>
        </w:rPr>
        <w:t>ion</w:t>
      </w:r>
    </w:p>
    <w:p w14:paraId="74497F2B" w14:textId="77777777" w:rsidR="00A26E7D" w:rsidRDefault="00A26E7D" w:rsidP="00D73B7E">
      <w:pPr>
        <w:spacing w:before="0"/>
      </w:pPr>
    </w:p>
    <w:p w14:paraId="68B9AA34" w14:textId="2EAC64D9" w:rsidR="005E4988" w:rsidRDefault="006165D5" w:rsidP="00D73B7E">
      <w:pPr>
        <w:spacing w:before="0"/>
      </w:pPr>
      <w:r>
        <w:t>A person who adopts a Veteran has the same status as the Veteran’s biological parent. Therefore, a</w:t>
      </w:r>
      <w:r w:rsidR="00662445">
        <w:t xml:space="preserve">n adoptive parent must also be established through </w:t>
      </w:r>
      <w:r w:rsidR="00A04D8B">
        <w:t xml:space="preserve">documentary </w:t>
      </w:r>
      <w:r w:rsidR="00662445">
        <w:t>eviden</w:t>
      </w:r>
      <w:r w:rsidR="00A04D8B">
        <w:t>ce</w:t>
      </w:r>
      <w:r>
        <w:t xml:space="preserve">. Much like the requirements to establish </w:t>
      </w:r>
      <w:r w:rsidR="00A04D8B">
        <w:t xml:space="preserve">the relationship between </w:t>
      </w:r>
      <w:r>
        <w:t xml:space="preserve">a Veteran </w:t>
      </w:r>
      <w:r w:rsidR="00A04D8B">
        <w:t xml:space="preserve">and </w:t>
      </w:r>
      <w:r w:rsidR="000455A0">
        <w:t>thei</w:t>
      </w:r>
      <w:r w:rsidR="00A04D8B">
        <w:t xml:space="preserve">r </w:t>
      </w:r>
      <w:r>
        <w:t xml:space="preserve">adopted child, the adoptive parent is established through a copy of the final adoption decree. Note that a copy of an interlocutory adoption decree or an adoptive placement agreement, alone, is </w:t>
      </w:r>
      <w:r w:rsidRPr="006165D5">
        <w:rPr>
          <w:b/>
          <w:bCs/>
        </w:rPr>
        <w:t>not</w:t>
      </w:r>
      <w:r>
        <w:t xml:space="preserve"> sufficient to establish </w:t>
      </w:r>
      <w:r w:rsidR="000455A0">
        <w:t>a</w:t>
      </w:r>
      <w:r>
        <w:t xml:space="preserve"> </w:t>
      </w:r>
      <w:r w:rsidRPr="000455A0">
        <w:rPr>
          <w:i/>
          <w:iCs/>
        </w:rPr>
        <w:t>parental</w:t>
      </w:r>
      <w:r>
        <w:t xml:space="preserve"> relationship.</w:t>
      </w:r>
    </w:p>
    <w:p w14:paraId="201B2EFD" w14:textId="4DE66179" w:rsidR="006165D5" w:rsidRDefault="006165D5" w:rsidP="00D73B7E">
      <w:pPr>
        <w:spacing w:before="0"/>
      </w:pPr>
    </w:p>
    <w:p w14:paraId="21C87F06" w14:textId="77777777" w:rsidR="00A26E7D" w:rsidRDefault="00A26E7D" w:rsidP="00D73B7E">
      <w:pPr>
        <w:spacing w:before="0"/>
      </w:pPr>
    </w:p>
    <w:p w14:paraId="44F7BCCB" w14:textId="77777777" w:rsidR="00A26E7D" w:rsidRDefault="00A26E7D" w:rsidP="00D73B7E">
      <w:pPr>
        <w:spacing w:before="0"/>
      </w:pPr>
    </w:p>
    <w:p w14:paraId="359062DD" w14:textId="77777777" w:rsidR="00A26E7D" w:rsidRDefault="00A26E7D" w:rsidP="00D73B7E">
      <w:pPr>
        <w:spacing w:before="0"/>
      </w:pPr>
    </w:p>
    <w:p w14:paraId="1A363653" w14:textId="6F128BF7" w:rsidR="006165D5" w:rsidRDefault="006165D5" w:rsidP="00D73B7E">
      <w:pPr>
        <w:spacing w:before="0"/>
      </w:pPr>
      <w:r>
        <w:t>If the final adoption decree may not routinely be released, claims processors may rely on the following alternative evidence to establish the parental relationship:</w:t>
      </w:r>
    </w:p>
    <w:p w14:paraId="36218822" w14:textId="797D9FF6" w:rsidR="006165D5" w:rsidRDefault="006165D5" w:rsidP="006165D5">
      <w:pPr>
        <w:pStyle w:val="ListParagraph"/>
        <w:numPr>
          <w:ilvl w:val="0"/>
          <w:numId w:val="22"/>
        </w:numPr>
        <w:spacing w:before="0"/>
      </w:pPr>
      <w:r>
        <w:t>a copy of the Veteran’s revised birth certificate, and</w:t>
      </w:r>
    </w:p>
    <w:p w14:paraId="143DC506" w14:textId="6503FDA0" w:rsidR="006165D5" w:rsidRDefault="006165D5" w:rsidP="006165D5">
      <w:pPr>
        <w:pStyle w:val="ListParagraph"/>
        <w:numPr>
          <w:ilvl w:val="0"/>
          <w:numId w:val="22"/>
        </w:numPr>
        <w:spacing w:before="0"/>
      </w:pPr>
      <w:r>
        <w:t>statements of at least two disinterested parties who have personal knowledge of the adoption.</w:t>
      </w:r>
    </w:p>
    <w:p w14:paraId="03FD66D4" w14:textId="77777777" w:rsidR="00C81D38" w:rsidRDefault="00C81D38" w:rsidP="00D73B7E">
      <w:pPr>
        <w:spacing w:before="0"/>
      </w:pPr>
    </w:p>
    <w:p w14:paraId="340267F3" w14:textId="5841B0BD" w:rsidR="006165D5" w:rsidRDefault="006165D5" w:rsidP="00D73B7E">
      <w:pPr>
        <w:spacing w:before="0"/>
      </w:pPr>
      <w:r>
        <w:t xml:space="preserve">If the alternative evidence is not available or is deemed inconclusive, </w:t>
      </w:r>
      <w:r w:rsidR="00C81D38">
        <w:t xml:space="preserve">the VA must request an examination of the impounded record by a field examiner.  Also note that there are additional requirements for a Veteran adopted by </w:t>
      </w:r>
      <w:r w:rsidR="009E2B1B">
        <w:t>an</w:t>
      </w:r>
      <w:r w:rsidR="00C81D38">
        <w:t xml:space="preserve"> individual living outside the U.S. (M21-1 III.iii.</w:t>
      </w:r>
      <w:r w:rsidR="009E2B1B">
        <w:t>5. I.5.d</w:t>
      </w:r>
      <w:r w:rsidR="00C81D38">
        <w:t>).</w:t>
      </w:r>
    </w:p>
    <w:p w14:paraId="05639FF3" w14:textId="59FBDF2E" w:rsidR="00C81D38" w:rsidRDefault="00C81D38" w:rsidP="00D73B7E">
      <w:pPr>
        <w:spacing w:before="0"/>
      </w:pPr>
    </w:p>
    <w:p w14:paraId="3F9E3359" w14:textId="681575DF" w:rsidR="006165D5" w:rsidRDefault="006F5142" w:rsidP="00D73B7E">
      <w:pPr>
        <w:spacing w:before="0"/>
      </w:pPr>
      <w:r>
        <w:t>As with a</w:t>
      </w:r>
      <w:r w:rsidR="00C81D38">
        <w:t xml:space="preserve"> biological parent, in cases where the </w:t>
      </w:r>
      <w:r>
        <w:t xml:space="preserve">Veteran did not provide documentary </w:t>
      </w:r>
      <w:r w:rsidR="00C81D38">
        <w:t>eviden</w:t>
      </w:r>
      <w:r>
        <w:t>ce</w:t>
      </w:r>
      <w:r w:rsidR="00C81D38">
        <w:t xml:space="preserve"> with </w:t>
      </w:r>
      <w:r w:rsidR="000455A0">
        <w:t>their</w:t>
      </w:r>
      <w:r w:rsidR="00C81D38">
        <w:t xml:space="preserve"> claim (and the parent is considered “dependent” under the provisions of 38 CFR 3.250),</w:t>
      </w:r>
      <w:r w:rsidR="00C81D38" w:rsidRPr="00C81D38">
        <w:t xml:space="preserve"> </w:t>
      </w:r>
      <w:r w:rsidR="00C81D38">
        <w:t xml:space="preserve">the VSR will need </w:t>
      </w:r>
      <w:r w:rsidR="004427A2">
        <w:t xml:space="preserve">to </w:t>
      </w:r>
      <w:r w:rsidR="00C81D38">
        <w:t xml:space="preserve">take development action to request the </w:t>
      </w:r>
      <w:r>
        <w:t xml:space="preserve">evidence </w:t>
      </w:r>
      <w:r w:rsidR="00C81D38">
        <w:t>from the Veteran.</w:t>
      </w:r>
    </w:p>
    <w:p w14:paraId="105CC948" w14:textId="52A29A75" w:rsidR="00C81D38" w:rsidRDefault="00C81D38" w:rsidP="00D73B7E">
      <w:pPr>
        <w:spacing w:before="0"/>
      </w:pPr>
    </w:p>
    <w:p w14:paraId="430C6966" w14:textId="4E34414D" w:rsidR="00C81D38" w:rsidRDefault="00C81D38" w:rsidP="00D73B7E">
      <w:pPr>
        <w:spacing w:before="0"/>
      </w:pPr>
    </w:p>
    <w:p w14:paraId="45B9F93E" w14:textId="6A58FB71" w:rsidR="00C81D38" w:rsidRPr="00C81D38" w:rsidRDefault="00C81D38" w:rsidP="00D73B7E">
      <w:pPr>
        <w:spacing w:before="0"/>
        <w:rPr>
          <w:b/>
          <w:bCs/>
          <w:u w:val="single"/>
        </w:rPr>
      </w:pPr>
      <w:r>
        <w:rPr>
          <w:b/>
          <w:bCs/>
          <w:u w:val="single"/>
        </w:rPr>
        <w:t xml:space="preserve">Establishing a </w:t>
      </w:r>
      <w:r w:rsidRPr="00C81D38">
        <w:rPr>
          <w:b/>
          <w:bCs/>
          <w:u w:val="single"/>
        </w:rPr>
        <w:t>Foster Parent</w:t>
      </w:r>
      <w:r>
        <w:rPr>
          <w:b/>
          <w:bCs/>
          <w:u w:val="single"/>
        </w:rPr>
        <w:t xml:space="preserve"> as a Veteran’s Parent for VA Purposes</w:t>
      </w:r>
    </w:p>
    <w:p w14:paraId="1290A432" w14:textId="77777777" w:rsidR="00A26E7D" w:rsidRDefault="00A26E7D" w:rsidP="00D73B7E">
      <w:pPr>
        <w:spacing w:before="0"/>
      </w:pPr>
    </w:p>
    <w:p w14:paraId="20DCC1A1" w14:textId="52925F8C" w:rsidR="00C81D38" w:rsidRDefault="0079587D" w:rsidP="00D73B7E">
      <w:pPr>
        <w:spacing w:before="0"/>
      </w:pPr>
      <w:r>
        <w:t>Unlike biological or adoptive parents, establishing the foster parent relationship can be slightly more complex.</w:t>
      </w:r>
      <w:r w:rsidR="002D7EE5">
        <w:t xml:space="preserve"> </w:t>
      </w:r>
      <w:r w:rsidR="009F18A9">
        <w:t xml:space="preserve"> </w:t>
      </w:r>
      <w:r w:rsidR="002D7EE5">
        <w:t xml:space="preserve">Defining the term </w:t>
      </w:r>
      <w:r w:rsidR="002D7EE5" w:rsidRPr="002D7EE5">
        <w:rPr>
          <w:i/>
          <w:iCs/>
        </w:rPr>
        <w:t>foster parent</w:t>
      </w:r>
      <w:r w:rsidR="002D7EE5">
        <w:t xml:space="preserve"> for VA purposes is a great place for us to begin this discussion.</w:t>
      </w:r>
    </w:p>
    <w:p w14:paraId="451C2FC0" w14:textId="6560AACB" w:rsidR="002D7EE5" w:rsidRDefault="002D7EE5" w:rsidP="00D73B7E">
      <w:pPr>
        <w:spacing w:before="0"/>
      </w:pPr>
    </w:p>
    <w:p w14:paraId="5D22F927" w14:textId="70542333" w:rsidR="002D7EE5" w:rsidRDefault="002D7EE5" w:rsidP="00D73B7E">
      <w:pPr>
        <w:spacing w:before="0"/>
      </w:pPr>
      <w:r>
        <w:t xml:space="preserve">A </w:t>
      </w:r>
      <w:r w:rsidRPr="00830D1D">
        <w:rPr>
          <w:i/>
          <w:iCs/>
        </w:rPr>
        <w:t>foster parent</w:t>
      </w:r>
      <w:r>
        <w:t xml:space="preserve"> is a person who stands in place of a Veteran’s parent (</w:t>
      </w:r>
      <w:r w:rsidRPr="002D7EE5">
        <w:rPr>
          <w:i/>
          <w:iCs/>
        </w:rPr>
        <w:t>in loco parentis</w:t>
      </w:r>
      <w:r>
        <w:t xml:space="preserve"> – “in place of a parent”) for a continuous period of at least one year.  </w:t>
      </w:r>
    </w:p>
    <w:p w14:paraId="47E90BED" w14:textId="77777777" w:rsidR="002D7EE5" w:rsidRDefault="002D7EE5" w:rsidP="002D7EE5">
      <w:pPr>
        <w:pStyle w:val="ListParagraph"/>
        <w:numPr>
          <w:ilvl w:val="0"/>
          <w:numId w:val="24"/>
        </w:numPr>
        <w:spacing w:before="0"/>
      </w:pPr>
      <w:r>
        <w:t>The one-year period must:</w:t>
      </w:r>
    </w:p>
    <w:p w14:paraId="36791F46" w14:textId="77777777" w:rsidR="002D7EE5" w:rsidRDefault="002D7EE5" w:rsidP="002D7EE5">
      <w:pPr>
        <w:pStyle w:val="ListParagraph"/>
        <w:numPr>
          <w:ilvl w:val="1"/>
          <w:numId w:val="24"/>
        </w:numPr>
        <w:spacing w:before="0"/>
      </w:pPr>
      <w:r>
        <w:t>start before the Veteran’s 21</w:t>
      </w:r>
      <w:r w:rsidRPr="002D7EE5">
        <w:rPr>
          <w:vertAlign w:val="superscript"/>
        </w:rPr>
        <w:t>st</w:t>
      </w:r>
      <w:r>
        <w:t xml:space="preserve"> birthday, and</w:t>
      </w:r>
    </w:p>
    <w:p w14:paraId="1D67FF27" w14:textId="64006DDC" w:rsidR="002D7EE5" w:rsidRDefault="002D7EE5" w:rsidP="002D7EE5">
      <w:pPr>
        <w:pStyle w:val="ListParagraph"/>
        <w:numPr>
          <w:ilvl w:val="1"/>
          <w:numId w:val="24"/>
        </w:numPr>
        <w:spacing w:before="0"/>
      </w:pPr>
      <w:r>
        <w:t>continue for one year before the Veteran entered active duty.</w:t>
      </w:r>
    </w:p>
    <w:p w14:paraId="7F27B340" w14:textId="785F3ED7" w:rsidR="00F72B74" w:rsidRDefault="002D7EE5" w:rsidP="00F72B74">
      <w:pPr>
        <w:pStyle w:val="ListParagraph"/>
        <w:numPr>
          <w:ilvl w:val="0"/>
          <w:numId w:val="24"/>
        </w:numPr>
        <w:spacing w:before="0"/>
      </w:pPr>
      <w:r>
        <w:t>The one-year period may end after the Veteran’s 21</w:t>
      </w:r>
      <w:r w:rsidRPr="002D7EE5">
        <w:rPr>
          <w:vertAlign w:val="superscript"/>
        </w:rPr>
        <w:t>st</w:t>
      </w:r>
      <w:r>
        <w:t xml:space="preserve"> birthday, as long as the requirements set forth in the previous bullet are met</w:t>
      </w:r>
      <w:r w:rsidR="00F72B74">
        <w:t>.</w:t>
      </w:r>
    </w:p>
    <w:p w14:paraId="6FC43CA5" w14:textId="0CEEEE59" w:rsidR="002D7EE5" w:rsidRDefault="002D7EE5" w:rsidP="002D7EE5">
      <w:pPr>
        <w:spacing w:before="0"/>
      </w:pPr>
    </w:p>
    <w:p w14:paraId="453A81AE" w14:textId="22C8DD09" w:rsidR="002D7EE5" w:rsidRDefault="002D7EE5" w:rsidP="002D7EE5">
      <w:pPr>
        <w:spacing w:before="0"/>
      </w:pPr>
      <w:r>
        <w:t xml:space="preserve">Another term that needs defining is the term </w:t>
      </w:r>
      <w:r w:rsidRPr="002D7EE5">
        <w:rPr>
          <w:i/>
          <w:iCs/>
        </w:rPr>
        <w:t>relinquishment of parental control</w:t>
      </w:r>
      <w:r>
        <w:t>.  This means:</w:t>
      </w:r>
    </w:p>
    <w:p w14:paraId="0ED46B67" w14:textId="09ABFD89" w:rsidR="002D7EE5" w:rsidRDefault="006F5142" w:rsidP="002D7EE5">
      <w:pPr>
        <w:pStyle w:val="ListParagraph"/>
        <w:numPr>
          <w:ilvl w:val="0"/>
          <w:numId w:val="25"/>
        </w:numPr>
        <w:spacing w:before="0"/>
      </w:pPr>
      <w:r>
        <w:t>t</w:t>
      </w:r>
      <w:r w:rsidR="002D7EE5">
        <w:t>he parent has ceased to provide for the child</w:t>
      </w:r>
      <w:r w:rsidR="00F72B74">
        <w:t>, and</w:t>
      </w:r>
    </w:p>
    <w:p w14:paraId="1CCDC58B" w14:textId="262A2226" w:rsidR="00F72B74" w:rsidRDefault="006F5142" w:rsidP="002D7EE5">
      <w:pPr>
        <w:pStyle w:val="ListParagraph"/>
        <w:numPr>
          <w:ilvl w:val="0"/>
          <w:numId w:val="25"/>
        </w:numPr>
        <w:spacing w:before="0"/>
      </w:pPr>
      <w:r>
        <w:t>t</w:t>
      </w:r>
      <w:r w:rsidR="00F72B74">
        <w:t>he normal parent-child relationship has been broken.</w:t>
      </w:r>
    </w:p>
    <w:p w14:paraId="48280D11" w14:textId="11F626FD" w:rsidR="00F72B74" w:rsidRDefault="00F72B74" w:rsidP="00F72B74">
      <w:pPr>
        <w:spacing w:before="0"/>
      </w:pPr>
      <w:r>
        <w:br/>
        <w:t xml:space="preserve">It does </w:t>
      </w:r>
      <w:r w:rsidRPr="00F72B74">
        <w:rPr>
          <w:b/>
          <w:bCs/>
        </w:rPr>
        <w:t>not</w:t>
      </w:r>
      <w:r>
        <w:t xml:space="preserve"> necessarily mean that a court has terminated parental rights.  Relinquishment of control also does </w:t>
      </w:r>
      <w:r w:rsidRPr="00F72B74">
        <w:rPr>
          <w:b/>
          <w:bCs/>
        </w:rPr>
        <w:t>not</w:t>
      </w:r>
      <w:r>
        <w:t xml:space="preserve"> necessarily imply abandonment on the part of the biological or adoptive parent. However, a finding that a parent abandoned a child automatically establishes relinquishment of control.</w:t>
      </w:r>
    </w:p>
    <w:p w14:paraId="2B4279C6" w14:textId="30466DCF" w:rsidR="00F72B74" w:rsidRDefault="00F72B74" w:rsidP="00F72B74">
      <w:pPr>
        <w:spacing w:before="0"/>
      </w:pPr>
    </w:p>
    <w:p w14:paraId="18EF5F9D" w14:textId="6BA4179D" w:rsidR="00F72B74" w:rsidRDefault="00F72B74" w:rsidP="00F72B74">
      <w:pPr>
        <w:spacing w:before="0"/>
      </w:pPr>
      <w:r>
        <w:t xml:space="preserve">A thorough understanding of these terms can help a VSR to determine if the individual </w:t>
      </w:r>
      <w:r w:rsidR="00922707">
        <w:t>named</w:t>
      </w:r>
      <w:r>
        <w:t xml:space="preserve"> in </w:t>
      </w:r>
      <w:r w:rsidR="00811B04">
        <w:t xml:space="preserve">a </w:t>
      </w:r>
      <w:r>
        <w:t xml:space="preserve">parental dependency claim is a dependent for VA purposes.  Additional guidance is provided in </w:t>
      </w:r>
      <w:r w:rsidR="00922707">
        <w:t>M21-1</w:t>
      </w:r>
      <w:r>
        <w:t xml:space="preserve"> for </w:t>
      </w:r>
      <w:r w:rsidR="00811B04">
        <w:t>a situation in which</w:t>
      </w:r>
      <w:r>
        <w:t xml:space="preserve"> an alleged foster parent </w:t>
      </w:r>
      <w:r w:rsidR="00811B04">
        <w:t xml:space="preserve">is </w:t>
      </w:r>
      <w:r>
        <w:t xml:space="preserve">the same sex as a </w:t>
      </w:r>
      <w:r w:rsidR="004427A2">
        <w:t xml:space="preserve">living </w:t>
      </w:r>
      <w:r>
        <w:t xml:space="preserve">biological or </w:t>
      </w:r>
      <w:r>
        <w:lastRenderedPageBreak/>
        <w:t>adoptive parent (M21-1 III.iii.5.I.6.d) and establishing a brother or sister as a foster parent (M21-1 III.iii.5.I.6.f).</w:t>
      </w:r>
    </w:p>
    <w:p w14:paraId="2E915589" w14:textId="188B4456" w:rsidR="00F72B74" w:rsidRDefault="00F72B74" w:rsidP="00F72B74">
      <w:pPr>
        <w:spacing w:before="0"/>
      </w:pPr>
    </w:p>
    <w:p w14:paraId="31C9495F" w14:textId="6C6370DA" w:rsidR="00F72B74" w:rsidRPr="008505B6" w:rsidRDefault="00F72B74" w:rsidP="00F72B74">
      <w:pPr>
        <w:spacing w:before="0"/>
      </w:pPr>
      <w:r>
        <w:t xml:space="preserve">If the </w:t>
      </w:r>
      <w:r w:rsidR="008505B6">
        <w:t xml:space="preserve">Veteran indicates that the individual being claimed for parental dependency is a foster parent, </w:t>
      </w:r>
      <w:r w:rsidR="00811B04">
        <w:t>M21-1</w:t>
      </w:r>
      <w:r w:rsidR="008505B6">
        <w:t xml:space="preserve"> provides step-by-step guidance on processing the claim (M21-1 III.iii.</w:t>
      </w:r>
      <w:r w:rsidR="009E2B1B">
        <w:t>5. I.6.h</w:t>
      </w:r>
      <w:r w:rsidR="008505B6">
        <w:t>).  As long as the alleged foster parent is considered “dependent</w:t>
      </w:r>
      <w:r w:rsidR="00811B04">
        <w:t>,</w:t>
      </w:r>
      <w:r w:rsidR="008505B6">
        <w:t xml:space="preserve">” the VSR will take the development action to request the completion of VA Form 21P-524, </w:t>
      </w:r>
      <w:r w:rsidR="008505B6">
        <w:rPr>
          <w:i/>
          <w:iCs/>
        </w:rPr>
        <w:t>Statement of Person Claiming to Have Stood in Relation of Parent</w:t>
      </w:r>
      <w:r w:rsidR="008505B6" w:rsidRPr="008505B6">
        <w:t>.</w:t>
      </w:r>
      <w:r w:rsidR="008505B6">
        <w:t xml:space="preserve"> </w:t>
      </w:r>
      <w:r w:rsidR="00811B04">
        <w:t>M21-1</w:t>
      </w:r>
      <w:r w:rsidR="008505B6">
        <w:t xml:space="preserve"> walks the VSR through the full process of development and decision</w:t>
      </w:r>
      <w:r w:rsidR="00811B04">
        <w:t>-making</w:t>
      </w:r>
      <w:r w:rsidR="008505B6">
        <w:t xml:space="preserve"> for claims for </w:t>
      </w:r>
      <w:r w:rsidR="00811B04">
        <w:t xml:space="preserve">additional compensation for </w:t>
      </w:r>
      <w:r w:rsidR="008505B6">
        <w:t>foster parents.</w:t>
      </w:r>
    </w:p>
    <w:p w14:paraId="04ABCDAC" w14:textId="77777777" w:rsidR="00D60AA6" w:rsidRDefault="00D60AA6" w:rsidP="00D73B7E">
      <w:pPr>
        <w:spacing w:before="0"/>
      </w:pPr>
    </w:p>
    <w:p w14:paraId="0BD68F82" w14:textId="414C1617" w:rsidR="00C81D38" w:rsidRDefault="00C81D38" w:rsidP="00D73B7E">
      <w:pPr>
        <w:spacing w:before="0"/>
      </w:pPr>
    </w:p>
    <w:p w14:paraId="1EF83C1C" w14:textId="222417F8" w:rsidR="00C81D38" w:rsidRPr="00D60AA6" w:rsidRDefault="00D60AA6" w:rsidP="00D73B7E">
      <w:pPr>
        <w:spacing w:before="0"/>
        <w:rPr>
          <w:b/>
          <w:bCs/>
          <w:u w:val="single"/>
        </w:rPr>
      </w:pPr>
      <w:r w:rsidRPr="00D60AA6">
        <w:rPr>
          <w:b/>
          <w:bCs/>
          <w:u w:val="single"/>
        </w:rPr>
        <w:t>Development Actions for Establishing Parental Relationship</w:t>
      </w:r>
    </w:p>
    <w:p w14:paraId="2BC75AD6" w14:textId="77777777" w:rsidR="00A26E7D" w:rsidRDefault="00A26E7D" w:rsidP="00D73B7E">
      <w:pPr>
        <w:spacing w:before="0"/>
      </w:pPr>
    </w:p>
    <w:p w14:paraId="231DDE73" w14:textId="43E6A96C" w:rsidR="006165D5" w:rsidRDefault="008505B6" w:rsidP="00D73B7E">
      <w:pPr>
        <w:spacing w:before="0"/>
      </w:pPr>
      <w:r>
        <w:t xml:space="preserve">When the evidence for establishing the parental relationship is needed, the VSR will take this action </w:t>
      </w:r>
      <w:r w:rsidR="006165D5">
        <w:t xml:space="preserve">in the form of a </w:t>
      </w:r>
      <w:r w:rsidR="009E2B1B">
        <w:t>subsequent development</w:t>
      </w:r>
      <w:r w:rsidR="006165D5">
        <w:t xml:space="preserve"> letter</w:t>
      </w:r>
      <w:r w:rsidR="00D03E77">
        <w:t xml:space="preserve"> </w:t>
      </w:r>
      <w:r w:rsidR="00811B04">
        <w:t xml:space="preserve">prepared </w:t>
      </w:r>
      <w:r w:rsidR="003D1FCC">
        <w:t xml:space="preserve">under the established end product (EP 130), </w:t>
      </w:r>
      <w:r w:rsidR="00D03E77">
        <w:t>requesting the required information</w:t>
      </w:r>
      <w:r w:rsidR="003D1FCC">
        <w:t>. These development letters are</w:t>
      </w:r>
      <w:r>
        <w:t xml:space="preserve"> typically </w:t>
      </w:r>
      <w:r w:rsidR="002E2BBF">
        <w:t xml:space="preserve">prepared </w:t>
      </w:r>
      <w:r>
        <w:t>using the letter</w:t>
      </w:r>
      <w:r w:rsidR="00D03E77">
        <w:t>-</w:t>
      </w:r>
      <w:r w:rsidR="00811B04">
        <w:t xml:space="preserve">generation </w:t>
      </w:r>
      <w:r w:rsidR="00D03E77">
        <w:t>functionality</w:t>
      </w:r>
      <w:r>
        <w:t xml:space="preserve"> in VBMS</w:t>
      </w:r>
      <w:r w:rsidR="003D1FCC">
        <w:t xml:space="preserve">, although additional language may need to be </w:t>
      </w:r>
      <w:r w:rsidR="002E2BBF">
        <w:t xml:space="preserve">added </w:t>
      </w:r>
      <w:r w:rsidR="003D1FCC">
        <w:t>using the “free text” functionality in order to adequately communicate to the Veteran what is being requested and why</w:t>
      </w:r>
      <w:r w:rsidR="006165D5">
        <w:t>. The Veteran is provided 30 days to respond</w:t>
      </w:r>
      <w:r w:rsidR="00811B04">
        <w:t>,</w:t>
      </w:r>
      <w:r w:rsidR="006165D5">
        <w:t xml:space="preserve"> and the return of that information is tracked in VBMS Core under the appropriate tracked item.</w:t>
      </w:r>
    </w:p>
    <w:p w14:paraId="521D7F70" w14:textId="50AEDC87" w:rsidR="008505B6" w:rsidRDefault="008505B6" w:rsidP="00D73B7E">
      <w:pPr>
        <w:spacing w:before="0"/>
      </w:pPr>
    </w:p>
    <w:p w14:paraId="47D922C0" w14:textId="01FDFE75" w:rsidR="00D03E77" w:rsidRDefault="008505B6" w:rsidP="00D73B7E">
      <w:pPr>
        <w:spacing w:before="0"/>
      </w:pPr>
      <w:r>
        <w:t xml:space="preserve">It is important to remember that the Veteran may not always know what is required for the proper processing of their claim.  </w:t>
      </w:r>
      <w:r w:rsidR="009E2B1B">
        <w:t>So,</w:t>
      </w:r>
      <w:r>
        <w:t xml:space="preserve"> when the claim is substantially complete (M21-1 I.1.A.4.f), but VA needs additional information to establish the relationship, we must notify the Veteran through a development letter and provide them the opportunity to return the requested information.  This is ou</w:t>
      </w:r>
      <w:r w:rsidR="00055E26">
        <w:t>r</w:t>
      </w:r>
      <w:r>
        <w:t xml:space="preserve"> duty to assist the Veteran.  </w:t>
      </w:r>
      <w:r w:rsidR="00D03E77">
        <w:t xml:space="preserve">Except </w:t>
      </w:r>
      <w:r w:rsidR="00055E26">
        <w:t>in situations where</w:t>
      </w:r>
      <w:r w:rsidR="00D03E77">
        <w:t xml:space="preserve"> the claimed parent is not considered “dependent” (</w:t>
      </w:r>
      <w:r w:rsidR="00055E26">
        <w:t xml:space="preserve">i.e. </w:t>
      </w:r>
      <w:r w:rsidR="00D03E77">
        <w:t xml:space="preserve">does not meet the provisions of 38 CFR 3.250), </w:t>
      </w:r>
      <w:r>
        <w:t xml:space="preserve">VA cannot </w:t>
      </w:r>
      <w:r w:rsidR="00D03E77">
        <w:t xml:space="preserve">deny the claim </w:t>
      </w:r>
      <w:r w:rsidR="00BE4320">
        <w:t>without</w:t>
      </w:r>
      <w:r w:rsidR="00D03E77">
        <w:t xml:space="preserve"> requesting these documents.</w:t>
      </w:r>
    </w:p>
    <w:p w14:paraId="715D57DA" w14:textId="2500346B" w:rsidR="00DF02AC" w:rsidRDefault="00DF02AC" w:rsidP="00D73B7E">
      <w:pPr>
        <w:spacing w:before="0"/>
      </w:pPr>
    </w:p>
    <w:p w14:paraId="0CD96750" w14:textId="77777777" w:rsidR="00D03E77" w:rsidRDefault="00D03E77" w:rsidP="00D73B7E">
      <w:pPr>
        <w:spacing w:before="0"/>
      </w:pPr>
    </w:p>
    <w:p w14:paraId="5F4F1603" w14:textId="0510BD70" w:rsidR="008505B6" w:rsidRDefault="00D03E77" w:rsidP="00D73B7E">
      <w:pPr>
        <w:spacing w:before="0"/>
        <w:rPr>
          <w:b/>
          <w:bCs/>
          <w:u w:val="single"/>
        </w:rPr>
      </w:pPr>
      <w:r w:rsidRPr="00D03E77">
        <w:rPr>
          <w:b/>
          <w:bCs/>
          <w:u w:val="single"/>
        </w:rPr>
        <w:t xml:space="preserve">Denial </w:t>
      </w:r>
      <w:r w:rsidR="00A26E7D">
        <w:rPr>
          <w:b/>
          <w:bCs/>
          <w:u w:val="single"/>
        </w:rPr>
        <w:t xml:space="preserve">Decisions </w:t>
      </w:r>
      <w:r w:rsidR="00055E26">
        <w:rPr>
          <w:b/>
          <w:bCs/>
          <w:u w:val="single"/>
        </w:rPr>
        <w:t>Based on Relationship</w:t>
      </w:r>
      <w:r w:rsidR="008505B6" w:rsidRPr="00D03E77">
        <w:rPr>
          <w:b/>
          <w:bCs/>
          <w:u w:val="single"/>
        </w:rPr>
        <w:t xml:space="preserve"> </w:t>
      </w:r>
    </w:p>
    <w:p w14:paraId="53CAA2CA" w14:textId="77777777" w:rsidR="00A26E7D" w:rsidRDefault="00A26E7D" w:rsidP="00D73B7E">
      <w:pPr>
        <w:spacing w:before="0"/>
      </w:pPr>
    </w:p>
    <w:p w14:paraId="3E37838B" w14:textId="40E14F0C" w:rsidR="0064278D" w:rsidRDefault="00AE477E" w:rsidP="00D73B7E">
      <w:pPr>
        <w:spacing w:before="0"/>
      </w:pPr>
      <w:r>
        <w:t>There are several instances surrounding the parental relationship when the VSR might need to deny the claim.  One of these instances is when the p</w:t>
      </w:r>
      <w:r w:rsidR="0064278D">
        <w:t>arent</w:t>
      </w:r>
      <w:r w:rsidR="00BE4320">
        <w:t>al relationship</w:t>
      </w:r>
      <w:r w:rsidR="0064278D">
        <w:t xml:space="preserve"> is not </w:t>
      </w:r>
      <w:r>
        <w:t xml:space="preserve">biological, adoptive, or foster. In these cases, there is no eligibility under the law, so it would not be necessary to develop for additional documentation to establish a relationship that is not included in the CFR definition of the term </w:t>
      </w:r>
      <w:r w:rsidRPr="00AE477E">
        <w:rPr>
          <w:i/>
          <w:iCs/>
        </w:rPr>
        <w:t>parent</w:t>
      </w:r>
      <w:r>
        <w:t>.</w:t>
      </w:r>
    </w:p>
    <w:p w14:paraId="598D31B3" w14:textId="18B87E4A" w:rsidR="00AE477E" w:rsidRDefault="00AE477E" w:rsidP="00D73B7E">
      <w:pPr>
        <w:spacing w:before="0"/>
      </w:pPr>
    </w:p>
    <w:p w14:paraId="59393BEE" w14:textId="45440C98" w:rsidR="00DF02AC" w:rsidRDefault="00AE477E" w:rsidP="00D73B7E">
      <w:pPr>
        <w:spacing w:before="0"/>
      </w:pPr>
      <w:r>
        <w:t xml:space="preserve">Another instance in which the VSR might need to deny the claim due to </w:t>
      </w:r>
      <w:r w:rsidR="002E2BBF">
        <w:t xml:space="preserve">an inability to </w:t>
      </w:r>
      <w:r>
        <w:t xml:space="preserve">establish </w:t>
      </w:r>
      <w:r w:rsidR="002E2BBF">
        <w:t xml:space="preserve">a </w:t>
      </w:r>
      <w:r>
        <w:t xml:space="preserve">parental relationship is </w:t>
      </w:r>
      <w:r w:rsidR="00ED137A">
        <w:t xml:space="preserve">when the Veteran fails to return the </w:t>
      </w:r>
      <w:r w:rsidR="009E2B1B">
        <w:t>evidence,</w:t>
      </w:r>
      <w:r w:rsidR="002E2BBF">
        <w:t xml:space="preserve"> </w:t>
      </w:r>
      <w:r w:rsidR="00ED137A">
        <w:t xml:space="preserve">we have requested to document the parental relationship. After the VSR sends a development letter to the Veteran requesting the appropriate documentation, the Veteran is given 30 days to respond.  If the Veteran does not respond </w:t>
      </w:r>
      <w:r w:rsidR="006D13AD">
        <w:t>by</w:t>
      </w:r>
      <w:r w:rsidR="00ED137A">
        <w:t xml:space="preserve"> send</w:t>
      </w:r>
      <w:r w:rsidR="006D13AD">
        <w:t>ing</w:t>
      </w:r>
      <w:r w:rsidR="00ED137A">
        <w:t xml:space="preserve"> us the requested evidence, the VSR must deny</w:t>
      </w:r>
      <w:r w:rsidR="00DF02AC">
        <w:t xml:space="preserve"> the claim for “Failure to Furnish Requested Evidence.”</w:t>
      </w:r>
    </w:p>
    <w:p w14:paraId="3A18FFF9" w14:textId="6C20C520" w:rsidR="00DF02AC" w:rsidRDefault="00DF02AC" w:rsidP="00D73B7E">
      <w:pPr>
        <w:spacing w:before="0"/>
      </w:pPr>
    </w:p>
    <w:p w14:paraId="667E77BF" w14:textId="0A525323" w:rsidR="00DF02AC" w:rsidRDefault="00832F90" w:rsidP="00DF02AC">
      <w:pPr>
        <w:spacing w:before="0"/>
      </w:pPr>
      <w:r>
        <w:lastRenderedPageBreak/>
        <w:t>M21-1</w:t>
      </w:r>
      <w:r w:rsidR="00DF02AC">
        <w:t xml:space="preserve"> states that VA must make reasonable efforts to assist a Veteran in </w:t>
      </w:r>
      <w:r w:rsidR="008B616D">
        <w:t>securing evidence, but the claimant always has the initial burden of proof.  This means that unless the claimant furnishes evidence needed to establish the point at issue (the parental relationship), VA must deny their claim (M21-1 III.iii.</w:t>
      </w:r>
      <w:r w:rsidR="009E2B1B">
        <w:t>5. A.2.a</w:t>
      </w:r>
      <w:r w:rsidR="008B616D">
        <w:t>).</w:t>
      </w:r>
    </w:p>
    <w:p w14:paraId="06F07E85" w14:textId="77777777" w:rsidR="00DF02AC" w:rsidRDefault="00DF02AC" w:rsidP="00D73B7E">
      <w:pPr>
        <w:spacing w:before="0"/>
      </w:pPr>
    </w:p>
    <w:p w14:paraId="12C3530F" w14:textId="49EBA6E3" w:rsidR="00DF02AC" w:rsidRDefault="00DF02AC" w:rsidP="00D73B7E">
      <w:pPr>
        <w:spacing w:before="0"/>
      </w:pPr>
      <w:r>
        <w:t xml:space="preserve">Finally, as </w:t>
      </w:r>
      <w:r w:rsidR="007777F5">
        <w:t xml:space="preserve">previously </w:t>
      </w:r>
      <w:r>
        <w:t xml:space="preserve">mentioned, if the evaluation of the </w:t>
      </w:r>
      <w:r w:rsidR="00832F90">
        <w:t>parent’s</w:t>
      </w:r>
      <w:r w:rsidR="007777F5">
        <w:t xml:space="preserve"> </w:t>
      </w:r>
      <w:r w:rsidR="00832F90">
        <w:t>income</w:t>
      </w:r>
      <w:r>
        <w:t xml:space="preserve">, assets, </w:t>
      </w:r>
      <w:r w:rsidR="00832F90">
        <w:t xml:space="preserve">and </w:t>
      </w:r>
      <w:r>
        <w:t>expenses shows the parent does not meet the criteria to be considered “dependent” per 38 CFR 3.250, then the claim should be denied outright, without any development being taken to establish the parental relationship.</w:t>
      </w:r>
    </w:p>
    <w:p w14:paraId="04C5C3EB" w14:textId="0D340BB8" w:rsidR="00DF02AC" w:rsidRDefault="00DF02AC" w:rsidP="00D73B7E">
      <w:pPr>
        <w:spacing w:before="0"/>
      </w:pPr>
    </w:p>
    <w:p w14:paraId="6CFD64CE" w14:textId="77777777" w:rsidR="00000031" w:rsidRDefault="00000031" w:rsidP="00D73B7E">
      <w:pPr>
        <w:spacing w:before="0"/>
      </w:pPr>
    </w:p>
    <w:p w14:paraId="78D1A3B0" w14:textId="4F43D6F8" w:rsidR="00AE477E" w:rsidRPr="00D03E77" w:rsidRDefault="00DF02AC" w:rsidP="00D73B7E">
      <w:pPr>
        <w:spacing w:before="0"/>
      </w:pPr>
      <w:r>
        <w:t xml:space="preserve">With this new understanding of the process for establishing the parental relationship, </w:t>
      </w:r>
      <w:r w:rsidR="008B616D">
        <w:t xml:space="preserve">we need to understand how to evaluate the finances of the claimed parent, </w:t>
      </w:r>
      <w:r w:rsidR="00832F90">
        <w:t xml:space="preserve">which </w:t>
      </w:r>
      <w:r w:rsidR="008B616D">
        <w:t>includ</w:t>
      </w:r>
      <w:r w:rsidR="00832F90">
        <w:t>e his/her income,</w:t>
      </w:r>
      <w:r w:rsidR="008B616D">
        <w:t xml:space="preserve"> assets, </w:t>
      </w:r>
      <w:r w:rsidR="00832F90">
        <w:t xml:space="preserve">and </w:t>
      </w:r>
      <w:r w:rsidR="008B616D">
        <w:t xml:space="preserve">expenses.  In the next section, we will </w:t>
      </w:r>
      <w:r>
        <w:t xml:space="preserve">discuss the rules and procedures surrounding the establishment of </w:t>
      </w:r>
      <w:r w:rsidR="008B616D">
        <w:t xml:space="preserve">the dependency of the </w:t>
      </w:r>
      <w:r>
        <w:t>parent</w:t>
      </w:r>
      <w:r w:rsidR="008B616D">
        <w:t xml:space="preserve"> on the Veteran, or parental dependency</w:t>
      </w:r>
      <w:r>
        <w:t xml:space="preserve">. </w:t>
      </w:r>
      <w:r w:rsidR="00ED137A">
        <w:t xml:space="preserve"> </w:t>
      </w:r>
    </w:p>
    <w:p w14:paraId="5D3313E5" w14:textId="77777777" w:rsidR="00093D54" w:rsidRDefault="00093D54" w:rsidP="00B165CE">
      <w:pPr>
        <w:spacing w:before="0"/>
      </w:pPr>
    </w:p>
    <w:p w14:paraId="6BC5928D" w14:textId="159413FA" w:rsidR="00B165CE" w:rsidRDefault="00B165CE" w:rsidP="00B165CE">
      <w:pPr>
        <w:spacing w:before="0"/>
      </w:pPr>
    </w:p>
    <w:p w14:paraId="6CCF0EE5" w14:textId="5E7B666B" w:rsidR="00B165CE" w:rsidRDefault="00B165CE" w:rsidP="00B165CE">
      <w:pPr>
        <w:spacing w:before="0"/>
      </w:pPr>
    </w:p>
    <w:p w14:paraId="3F150132" w14:textId="23DBAB57" w:rsidR="00B165CE" w:rsidRDefault="00B165CE" w:rsidP="00B165CE">
      <w:pPr>
        <w:spacing w:before="0"/>
      </w:pPr>
    </w:p>
    <w:p w14:paraId="3D48E9B8" w14:textId="313B0BC4" w:rsidR="00B165CE" w:rsidRDefault="00B165CE" w:rsidP="00B165CE">
      <w:pPr>
        <w:spacing w:before="0"/>
      </w:pPr>
    </w:p>
    <w:p w14:paraId="413F2277" w14:textId="2E19F4EA" w:rsidR="00B165CE" w:rsidRDefault="00B165CE" w:rsidP="00B165CE">
      <w:pPr>
        <w:spacing w:before="0"/>
      </w:pPr>
    </w:p>
    <w:p w14:paraId="34D58C00" w14:textId="7F68B16A" w:rsidR="00B165CE" w:rsidRDefault="00B165CE" w:rsidP="00B165CE">
      <w:pPr>
        <w:spacing w:before="0"/>
      </w:pPr>
    </w:p>
    <w:p w14:paraId="6E6B3268" w14:textId="77777777" w:rsidR="00B165CE" w:rsidRDefault="00B165CE" w:rsidP="00B165CE">
      <w:pPr>
        <w:spacing w:before="0"/>
      </w:pPr>
    </w:p>
    <w:p w14:paraId="468C75BA" w14:textId="2D76739F" w:rsidR="007A5600" w:rsidRDefault="007A5600" w:rsidP="00B165CE">
      <w:pPr>
        <w:overflowPunct/>
        <w:autoSpaceDE/>
        <w:autoSpaceDN/>
        <w:adjustRightInd/>
        <w:spacing w:before="0"/>
        <w:rPr>
          <w:rFonts w:ascii="Times New Roman Bold" w:hAnsi="Times New Roman Bold"/>
          <w:b/>
          <w:smallCaps/>
          <w:color w:val="0070C0"/>
          <w:sz w:val="32"/>
          <w:szCs w:val="32"/>
        </w:rPr>
      </w:pPr>
    </w:p>
    <w:p w14:paraId="468C75BC" w14:textId="67A66715" w:rsidR="007A5600" w:rsidRDefault="007A5600" w:rsidP="00E35C8B">
      <w:pPr>
        <w:pStyle w:val="VBABodyText0"/>
        <w:rPr>
          <w:rFonts w:ascii="Times New Roman Bold" w:hAnsi="Times New Roman Bold"/>
          <w:sz w:val="32"/>
          <w:szCs w:val="32"/>
        </w:rPr>
      </w:pPr>
      <w:r>
        <w:br w:type="page"/>
      </w:r>
    </w:p>
    <w:p w14:paraId="468C75BD" w14:textId="3F57C68A" w:rsidR="007A5600" w:rsidRPr="00000031" w:rsidRDefault="000B44D3">
      <w:pPr>
        <w:pStyle w:val="VBATopicHeading1"/>
      </w:pPr>
      <w:bookmarkStart w:id="10" w:name="_Toc38548865"/>
      <w:r w:rsidRPr="00000031">
        <w:lastRenderedPageBreak/>
        <w:t xml:space="preserve">Topic 3: </w:t>
      </w:r>
      <w:r w:rsidR="00000031" w:rsidRPr="00000031">
        <w:t>Establishing Parental Dependency</w:t>
      </w:r>
      <w:bookmarkEnd w:id="10"/>
    </w:p>
    <w:p w14:paraId="646B272A" w14:textId="77777777" w:rsidR="00000031" w:rsidRDefault="00000031">
      <w:pPr>
        <w:overflowPunct/>
        <w:autoSpaceDE/>
        <w:autoSpaceDN/>
        <w:adjustRightInd/>
        <w:spacing w:before="0"/>
      </w:pPr>
    </w:p>
    <w:p w14:paraId="47E2C682" w14:textId="452104CB" w:rsidR="00685018" w:rsidRPr="00685018" w:rsidRDefault="00685018" w:rsidP="00685018">
      <w:pPr>
        <w:overflowPunct/>
        <w:autoSpaceDE/>
        <w:autoSpaceDN/>
        <w:adjustRightInd/>
        <w:spacing w:before="0"/>
      </w:pPr>
      <w:r>
        <w:t xml:space="preserve">As we learned in the first section of this </w:t>
      </w:r>
      <w:r w:rsidR="00423DFF">
        <w:t>lesson</w:t>
      </w:r>
      <w:r>
        <w:t xml:space="preserve">, the issue of whether or not a Veteran’s parent is </w:t>
      </w:r>
      <w:r>
        <w:rPr>
          <w:i/>
          <w:iCs/>
        </w:rPr>
        <w:t xml:space="preserve">dependent </w:t>
      </w:r>
      <w:r>
        <w:t xml:space="preserve">is distinct from the issue of whether or not the parental relationship may be established. For the purpose of </w:t>
      </w:r>
      <w:r w:rsidR="00832F90">
        <w:t xml:space="preserve">determining entitlement to additional </w:t>
      </w:r>
      <w:r>
        <w:t>compensation</w:t>
      </w:r>
      <w:r w:rsidR="00832F90">
        <w:t xml:space="preserve"> for a parent</w:t>
      </w:r>
      <w:r>
        <w:t xml:space="preserve">, both the parental relationship </w:t>
      </w:r>
      <w:r w:rsidRPr="00685018">
        <w:rPr>
          <w:b/>
          <w:bCs/>
        </w:rPr>
        <w:t>and</w:t>
      </w:r>
      <w:r>
        <w:t xml:space="preserve"> dependency of the parent must be established. In this section of </w:t>
      </w:r>
      <w:r w:rsidR="007777F5">
        <w:t>the lesson</w:t>
      </w:r>
      <w:r>
        <w:t>, we will discuss the financial requirements that help VA determine if the parent is “dependent” upon the Veteran according to the law.</w:t>
      </w:r>
    </w:p>
    <w:p w14:paraId="755B3A91" w14:textId="77777777" w:rsidR="00685018" w:rsidRDefault="00685018">
      <w:pPr>
        <w:overflowPunct/>
        <w:autoSpaceDE/>
        <w:autoSpaceDN/>
        <w:adjustRightInd/>
        <w:spacing w:before="0"/>
      </w:pPr>
    </w:p>
    <w:p w14:paraId="370C3B5D" w14:textId="2287BE47" w:rsidR="00DC21AF" w:rsidRDefault="00DC21AF">
      <w:pPr>
        <w:overflowPunct/>
        <w:autoSpaceDE/>
        <w:autoSpaceDN/>
        <w:adjustRightInd/>
        <w:spacing w:before="0"/>
      </w:pPr>
    </w:p>
    <w:p w14:paraId="4C9B5B8B" w14:textId="5670A8A8" w:rsidR="00DC21AF" w:rsidRPr="00DC21AF" w:rsidRDefault="00DC21AF">
      <w:pPr>
        <w:overflowPunct/>
        <w:autoSpaceDE/>
        <w:autoSpaceDN/>
        <w:adjustRightInd/>
        <w:spacing w:before="0"/>
        <w:rPr>
          <w:b/>
          <w:bCs/>
          <w:u w:val="single"/>
        </w:rPr>
      </w:pPr>
      <w:r w:rsidRPr="00DC21AF">
        <w:rPr>
          <w:b/>
          <w:bCs/>
          <w:u w:val="single"/>
        </w:rPr>
        <w:t>Financial Requirements</w:t>
      </w:r>
    </w:p>
    <w:p w14:paraId="3B031FE1" w14:textId="23EDA03B" w:rsidR="00DC21AF" w:rsidRDefault="00DC21AF">
      <w:pPr>
        <w:overflowPunct/>
        <w:autoSpaceDE/>
        <w:autoSpaceDN/>
        <w:adjustRightInd/>
        <w:spacing w:before="0"/>
      </w:pPr>
    </w:p>
    <w:p w14:paraId="7910593E" w14:textId="0ADF4B50" w:rsidR="00CD5C19" w:rsidRDefault="00685018" w:rsidP="00685018">
      <w:pPr>
        <w:overflowPunct/>
        <w:autoSpaceDE/>
        <w:autoSpaceDN/>
        <w:adjustRightInd/>
        <w:spacing w:before="0"/>
      </w:pPr>
      <w:r>
        <w:t xml:space="preserve">Throughout this </w:t>
      </w:r>
      <w:r w:rsidR="00423DFF">
        <w:t>lesson</w:t>
      </w:r>
      <w:r>
        <w:t xml:space="preserve">, we have mentioned that </w:t>
      </w:r>
      <w:r w:rsidR="00832F90">
        <w:t xml:space="preserve">a </w:t>
      </w:r>
      <w:r>
        <w:t>parental dependency claim might need to be denied upfront if the financial evidence</w:t>
      </w:r>
      <w:r w:rsidR="00832F90">
        <w:t xml:space="preserve"> does not</w:t>
      </w:r>
      <w:r>
        <w:t xml:space="preserve"> show the parent </w:t>
      </w:r>
      <w:r w:rsidR="00464977">
        <w:t>is</w:t>
      </w:r>
      <w:r>
        <w:t xml:space="preserve"> considered “dependent” under the law. However, we have not discussed how to evaluate the financial information that is collected by the prescribed form 21P-509, </w:t>
      </w:r>
      <w:r w:rsidRPr="00685018">
        <w:rPr>
          <w:i/>
          <w:iCs/>
        </w:rPr>
        <w:t>Statement of Dependency of Parent(s)</w:t>
      </w:r>
      <w:r w:rsidR="00CD5C19">
        <w:rPr>
          <w:i/>
          <w:iCs/>
        </w:rPr>
        <w:t xml:space="preserve">, </w:t>
      </w:r>
      <w:r w:rsidR="00CD5C19">
        <w:t>in order to make this determination</w:t>
      </w:r>
      <w:r>
        <w:t>.</w:t>
      </w:r>
    </w:p>
    <w:p w14:paraId="6311215A" w14:textId="233954BC" w:rsidR="00B9030D" w:rsidRDefault="00B9030D" w:rsidP="00685018">
      <w:pPr>
        <w:overflowPunct/>
        <w:autoSpaceDE/>
        <w:autoSpaceDN/>
        <w:adjustRightInd/>
        <w:spacing w:before="0"/>
      </w:pPr>
    </w:p>
    <w:p w14:paraId="69747E5F" w14:textId="4F9243A2" w:rsidR="00B9030D" w:rsidRDefault="00B9030D" w:rsidP="00685018">
      <w:pPr>
        <w:overflowPunct/>
        <w:autoSpaceDE/>
        <w:autoSpaceDN/>
        <w:adjustRightInd/>
        <w:spacing w:before="0"/>
      </w:pPr>
      <w:r w:rsidRPr="00B618B4">
        <w:t xml:space="preserve">There are two types of dependency that we will consider: </w:t>
      </w:r>
      <w:r w:rsidR="00CC63F0">
        <w:rPr>
          <w:b/>
          <w:bCs/>
        </w:rPr>
        <w:t>c</w:t>
      </w:r>
      <w:r w:rsidRPr="00154FC9">
        <w:rPr>
          <w:b/>
          <w:bCs/>
        </w:rPr>
        <w:t>onclusive</w:t>
      </w:r>
      <w:r w:rsidRPr="00B618B4">
        <w:t xml:space="preserve"> dependency and </w:t>
      </w:r>
      <w:r w:rsidR="00CC63F0">
        <w:rPr>
          <w:b/>
          <w:bCs/>
        </w:rPr>
        <w:t>f</w:t>
      </w:r>
      <w:r w:rsidRPr="00154FC9">
        <w:rPr>
          <w:b/>
          <w:bCs/>
        </w:rPr>
        <w:t>actual</w:t>
      </w:r>
      <w:r w:rsidRPr="00B618B4">
        <w:t xml:space="preserve"> dependency.</w:t>
      </w:r>
      <w:r>
        <w:t xml:space="preserve">  </w:t>
      </w:r>
      <w:r w:rsidR="00B618B4">
        <w:t xml:space="preserve">Conclusive dependency </w:t>
      </w:r>
      <w:r w:rsidR="00464977">
        <w:t>exists in</w:t>
      </w:r>
      <w:r w:rsidR="00B618B4">
        <w:t xml:space="preserve"> domestic </w:t>
      </w:r>
      <w:r w:rsidR="00464977">
        <w:t>cases when a</w:t>
      </w:r>
      <w:r w:rsidR="00B618B4">
        <w:t xml:space="preserve"> parent</w:t>
      </w:r>
      <w:r w:rsidR="00464977">
        <w:t>’s</w:t>
      </w:r>
      <w:r w:rsidR="00B618B4">
        <w:t xml:space="preserve"> income does not exceed </w:t>
      </w:r>
      <w:r w:rsidR="00464977">
        <w:t xml:space="preserve">established </w:t>
      </w:r>
      <w:r w:rsidR="00B618B4">
        <w:t xml:space="preserve">income limitations.  Factual dependency </w:t>
      </w:r>
      <w:r w:rsidR="00464977">
        <w:t xml:space="preserve">exists </w:t>
      </w:r>
      <w:r w:rsidR="009C75D8">
        <w:t xml:space="preserve">when evidence shows the parent does not have sufficient income and/or net worth to provide reasonable maintenance for </w:t>
      </w:r>
      <w:r w:rsidR="007777F5">
        <w:t>themselves</w:t>
      </w:r>
      <w:r w:rsidR="009C75D8">
        <w:t xml:space="preserve"> and for members of </w:t>
      </w:r>
      <w:r w:rsidR="00EC03C1">
        <w:t>their</w:t>
      </w:r>
      <w:r w:rsidR="009C75D8">
        <w:t xml:space="preserve"> family</w:t>
      </w:r>
      <w:r w:rsidR="005F5908">
        <w:t>.</w:t>
      </w:r>
      <w:r w:rsidR="00B618B4">
        <w:t xml:space="preserve"> </w:t>
      </w:r>
      <w:r w:rsidR="00EC03C1">
        <w:t xml:space="preserve"> Factual dependency </w:t>
      </w:r>
      <w:r w:rsidR="00CC63F0">
        <w:t>must be considered in</w:t>
      </w:r>
      <w:r w:rsidR="00EC03C1">
        <w:t xml:space="preserve"> all foreign cases and those domestic cases where the parent’s income exceeds the set income limitations for </w:t>
      </w:r>
      <w:r w:rsidR="00CC63F0">
        <w:t>c</w:t>
      </w:r>
      <w:r w:rsidR="00EC03C1">
        <w:t>onclusive dependency.</w:t>
      </w:r>
    </w:p>
    <w:p w14:paraId="388E2C73" w14:textId="414C18BC" w:rsidR="00B9030D" w:rsidRDefault="00B9030D" w:rsidP="00685018">
      <w:pPr>
        <w:overflowPunct/>
        <w:autoSpaceDE/>
        <w:autoSpaceDN/>
        <w:adjustRightInd/>
        <w:spacing w:before="0"/>
      </w:pPr>
    </w:p>
    <w:p w14:paraId="1F5DBFC9" w14:textId="6A93538A" w:rsidR="00B9030D" w:rsidRDefault="00B9030D" w:rsidP="00685018">
      <w:pPr>
        <w:overflowPunct/>
        <w:autoSpaceDE/>
        <w:autoSpaceDN/>
        <w:adjustRightInd/>
        <w:spacing w:before="0"/>
      </w:pPr>
    </w:p>
    <w:p w14:paraId="30F8C6F3" w14:textId="01E677FA" w:rsidR="00B9030D" w:rsidRPr="00C646DD" w:rsidRDefault="00C646DD" w:rsidP="00685018">
      <w:pPr>
        <w:overflowPunct/>
        <w:autoSpaceDE/>
        <w:autoSpaceDN/>
        <w:adjustRightInd/>
        <w:spacing w:before="0"/>
        <w:rPr>
          <w:b/>
          <w:bCs/>
          <w:u w:val="single"/>
        </w:rPr>
      </w:pPr>
      <w:r>
        <w:rPr>
          <w:b/>
          <w:bCs/>
          <w:u w:val="single"/>
        </w:rPr>
        <w:t>Conclusive Dependency</w:t>
      </w:r>
    </w:p>
    <w:p w14:paraId="70AEB44F" w14:textId="77777777" w:rsidR="00B9030D" w:rsidRDefault="00B9030D" w:rsidP="00685018">
      <w:pPr>
        <w:overflowPunct/>
        <w:autoSpaceDE/>
        <w:autoSpaceDN/>
        <w:adjustRightInd/>
        <w:spacing w:before="0"/>
      </w:pPr>
    </w:p>
    <w:p w14:paraId="6BC2E69E" w14:textId="79954239" w:rsidR="00685018" w:rsidRDefault="00B9030D" w:rsidP="00685018">
      <w:pPr>
        <w:overflowPunct/>
        <w:autoSpaceDE/>
        <w:autoSpaceDN/>
        <w:adjustRightInd/>
        <w:spacing w:before="0"/>
      </w:pPr>
      <w:r>
        <w:t xml:space="preserve">Per the requirements under 38 CFR 3.250, the </w:t>
      </w:r>
      <w:r w:rsidRPr="00B9030D">
        <w:rPr>
          <w:b/>
          <w:bCs/>
          <w:i/>
          <w:iCs/>
        </w:rPr>
        <w:t>conclusive dependency</w:t>
      </w:r>
      <w:r>
        <w:t xml:space="preserve"> of a parent, other than a parent who resides in a foreign country, exists when the monthly income of the parent(s) does </w:t>
      </w:r>
      <w:r w:rsidRPr="00B9030D">
        <w:rPr>
          <w:b/>
          <w:bCs/>
          <w:i/>
          <w:iCs/>
        </w:rPr>
        <w:t>not</w:t>
      </w:r>
      <w:r>
        <w:t xml:space="preserve"> exceed:</w:t>
      </w:r>
    </w:p>
    <w:p w14:paraId="4C1C953A" w14:textId="7394D5E3" w:rsidR="00B9030D" w:rsidRDefault="00B9030D" w:rsidP="00B9030D">
      <w:pPr>
        <w:pStyle w:val="ListParagraph"/>
        <w:numPr>
          <w:ilvl w:val="0"/>
          <w:numId w:val="28"/>
        </w:numPr>
        <w:overflowPunct/>
        <w:autoSpaceDE/>
        <w:autoSpaceDN/>
        <w:adjustRightInd/>
        <w:spacing w:before="0"/>
      </w:pPr>
      <w:r>
        <w:t>$400 for a mother or father living alone, or</w:t>
      </w:r>
    </w:p>
    <w:p w14:paraId="3EFD371F" w14:textId="09CA3B5E" w:rsidR="00B9030D" w:rsidRDefault="00B9030D" w:rsidP="00B9030D">
      <w:pPr>
        <w:pStyle w:val="ListParagraph"/>
        <w:numPr>
          <w:ilvl w:val="0"/>
          <w:numId w:val="28"/>
        </w:numPr>
        <w:overflowPunct/>
        <w:autoSpaceDE/>
        <w:autoSpaceDN/>
        <w:adjustRightInd/>
        <w:spacing w:before="0"/>
      </w:pPr>
      <w:r>
        <w:t>$660 for a</w:t>
      </w:r>
    </w:p>
    <w:p w14:paraId="2E54339B" w14:textId="6ACB286C" w:rsidR="00B9030D" w:rsidRDefault="00B9030D" w:rsidP="00B9030D">
      <w:pPr>
        <w:pStyle w:val="ListParagraph"/>
        <w:numPr>
          <w:ilvl w:val="1"/>
          <w:numId w:val="28"/>
        </w:numPr>
        <w:overflowPunct/>
        <w:autoSpaceDE/>
        <w:autoSpaceDN/>
        <w:adjustRightInd/>
        <w:spacing w:before="0"/>
      </w:pPr>
      <w:r>
        <w:t>mother and father, or</w:t>
      </w:r>
    </w:p>
    <w:p w14:paraId="62217069" w14:textId="0070D426" w:rsidR="00B9030D" w:rsidRDefault="00B9030D" w:rsidP="00B9030D">
      <w:pPr>
        <w:pStyle w:val="ListParagraph"/>
        <w:numPr>
          <w:ilvl w:val="1"/>
          <w:numId w:val="28"/>
        </w:numPr>
        <w:overflowPunct/>
        <w:autoSpaceDE/>
        <w:autoSpaceDN/>
        <w:adjustRightInd/>
        <w:spacing w:before="0"/>
      </w:pPr>
      <w:r>
        <w:t>remarried parent and spouse living together</w:t>
      </w:r>
    </w:p>
    <w:p w14:paraId="04B6B366" w14:textId="700D0D45" w:rsidR="00DC21AF" w:rsidRDefault="00DC21AF">
      <w:pPr>
        <w:overflowPunct/>
        <w:autoSpaceDE/>
        <w:autoSpaceDN/>
        <w:adjustRightInd/>
        <w:spacing w:before="0"/>
      </w:pPr>
    </w:p>
    <w:p w14:paraId="3FC2F944" w14:textId="2A1310CB" w:rsidR="00DC21AF" w:rsidRDefault="00B9030D">
      <w:pPr>
        <w:overflowPunct/>
        <w:autoSpaceDE/>
        <w:autoSpaceDN/>
        <w:adjustRightInd/>
        <w:spacing w:before="0"/>
      </w:pPr>
      <w:r>
        <w:t xml:space="preserve">Also, to this monthly income limit, VA can add an additional $185 for each additional member of the family who the parent is under a legal or moral obligation to support.  The term </w:t>
      </w:r>
      <w:r>
        <w:rPr>
          <w:i/>
          <w:iCs/>
        </w:rPr>
        <w:t xml:space="preserve">members of the family, </w:t>
      </w:r>
      <w:r>
        <w:t>for purposes of determining conclusive dependency in domestic cases, and for determining factual dependency in foreig</w:t>
      </w:r>
      <w:r w:rsidR="005223DA">
        <w:t>n</w:t>
      </w:r>
      <w:r>
        <w:t xml:space="preserve"> and domestic cases, includes relatives:</w:t>
      </w:r>
    </w:p>
    <w:p w14:paraId="2EB01F31" w14:textId="64659553" w:rsidR="00B9030D" w:rsidRDefault="00B9030D" w:rsidP="00B9030D">
      <w:pPr>
        <w:pStyle w:val="ListParagraph"/>
        <w:numPr>
          <w:ilvl w:val="0"/>
          <w:numId w:val="29"/>
        </w:numPr>
        <w:overflowPunct/>
        <w:autoSpaceDE/>
        <w:autoSpaceDN/>
        <w:adjustRightInd/>
        <w:spacing w:before="0"/>
      </w:pPr>
      <w:r>
        <w:t>under age 21 who are supported by a parent under legal or moral obligation, and</w:t>
      </w:r>
    </w:p>
    <w:p w14:paraId="2D806EAA" w14:textId="6FDE0275" w:rsidR="00B9030D" w:rsidRDefault="00B9030D" w:rsidP="00B9030D">
      <w:pPr>
        <w:pStyle w:val="ListParagraph"/>
        <w:numPr>
          <w:ilvl w:val="0"/>
          <w:numId w:val="29"/>
        </w:numPr>
        <w:overflowPunct/>
        <w:autoSpaceDE/>
        <w:autoSpaceDN/>
        <w:adjustRightInd/>
        <w:spacing w:before="0"/>
      </w:pPr>
      <w:r>
        <w:t>over age 21 who are dependent on the parent because of physical or mental incapacity</w:t>
      </w:r>
    </w:p>
    <w:p w14:paraId="33112603" w14:textId="5CF98AA8" w:rsidR="00B9030D" w:rsidRDefault="00B9030D" w:rsidP="00B9030D">
      <w:pPr>
        <w:overflowPunct/>
        <w:autoSpaceDE/>
        <w:autoSpaceDN/>
        <w:adjustRightInd/>
        <w:spacing w:before="0"/>
      </w:pPr>
    </w:p>
    <w:p w14:paraId="6EDE8FD2" w14:textId="77777777" w:rsidR="00154FC9" w:rsidRDefault="00154FC9" w:rsidP="00B9030D">
      <w:pPr>
        <w:overflowPunct/>
        <w:autoSpaceDE/>
        <w:autoSpaceDN/>
        <w:adjustRightInd/>
        <w:spacing w:before="0"/>
      </w:pPr>
    </w:p>
    <w:p w14:paraId="6C4932E9" w14:textId="38780181" w:rsidR="00B9030D" w:rsidRDefault="00C646DD" w:rsidP="00B9030D">
      <w:pPr>
        <w:overflowPunct/>
        <w:autoSpaceDE/>
        <w:autoSpaceDN/>
        <w:adjustRightInd/>
        <w:spacing w:before="0"/>
      </w:pPr>
      <w:r>
        <w:lastRenderedPageBreak/>
        <w:t>If $185 is added to the conclusive dependency income limit for an additional member of the family:</w:t>
      </w:r>
    </w:p>
    <w:p w14:paraId="149BC1A6" w14:textId="0F514B6A" w:rsidR="00C646DD" w:rsidRDefault="00C646DD" w:rsidP="00C646DD">
      <w:pPr>
        <w:pStyle w:val="ListParagraph"/>
        <w:numPr>
          <w:ilvl w:val="0"/>
          <w:numId w:val="30"/>
        </w:numPr>
        <w:overflowPunct/>
        <w:autoSpaceDE/>
        <w:autoSpaceDN/>
        <w:adjustRightInd/>
        <w:spacing w:before="0"/>
      </w:pPr>
      <w:r>
        <w:t>consider any income of the family member that is available to the parent for support of the family member, and</w:t>
      </w:r>
    </w:p>
    <w:p w14:paraId="3CC6D535" w14:textId="427CA1F8" w:rsidR="00C646DD" w:rsidRDefault="00C646DD" w:rsidP="00C646DD">
      <w:pPr>
        <w:pStyle w:val="ListParagraph"/>
        <w:numPr>
          <w:ilvl w:val="0"/>
          <w:numId w:val="30"/>
        </w:numPr>
        <w:overflowPunct/>
        <w:autoSpaceDE/>
        <w:autoSpaceDN/>
        <w:adjustRightInd/>
        <w:spacing w:before="0"/>
      </w:pPr>
      <w:r>
        <w:t xml:space="preserve">do </w:t>
      </w:r>
      <w:r>
        <w:rPr>
          <w:i/>
          <w:iCs/>
        </w:rPr>
        <w:t>not</w:t>
      </w:r>
      <w:r>
        <w:t xml:space="preserve"> consider the family member’s net worth unless it is actually available to the parent</w:t>
      </w:r>
    </w:p>
    <w:p w14:paraId="32997CD5" w14:textId="03875B6C" w:rsidR="00B9030D" w:rsidRDefault="00B9030D" w:rsidP="00B9030D">
      <w:pPr>
        <w:overflowPunct/>
        <w:autoSpaceDE/>
        <w:autoSpaceDN/>
        <w:adjustRightInd/>
        <w:spacing w:before="0"/>
      </w:pPr>
    </w:p>
    <w:p w14:paraId="773667F7" w14:textId="280FBCF9" w:rsidR="00B4320B" w:rsidRDefault="00B4320B" w:rsidP="00B4320B">
      <w:pPr>
        <w:overflowPunct/>
        <w:autoSpaceDE/>
        <w:adjustRightInd/>
        <w:spacing w:before="0"/>
        <w:rPr>
          <w:b/>
          <w:bCs/>
        </w:rPr>
      </w:pPr>
      <w:r>
        <w:t>Although legal dependents of the Veteran’s parent(s) are considered for income limitation purposes when determining financial dependency, they may not be considered a dependent of the Veteran themselves as they do not fall under one of the eligible categories as a Veteran’s spouse, child or parent.</w:t>
      </w:r>
      <w:r>
        <w:rPr>
          <w:b/>
          <w:bCs/>
        </w:rPr>
        <w:t xml:space="preserve">  </w:t>
      </w:r>
      <w:r>
        <w:t>VA must also consider any additional income that is available to the parent for their legal dependent(s).</w:t>
      </w:r>
    </w:p>
    <w:p w14:paraId="4F61710C" w14:textId="77777777" w:rsidR="0078187D" w:rsidRDefault="0078187D" w:rsidP="00B9030D">
      <w:pPr>
        <w:overflowPunct/>
        <w:autoSpaceDE/>
        <w:autoSpaceDN/>
        <w:adjustRightInd/>
        <w:spacing w:before="0"/>
      </w:pPr>
    </w:p>
    <w:p w14:paraId="38C4EEB7" w14:textId="74F5FDCB" w:rsidR="005F3476" w:rsidRDefault="005F3476" w:rsidP="005F3476">
      <w:pPr>
        <w:pStyle w:val="VBASubHeading1"/>
        <w:spacing w:before="0"/>
        <w:rPr>
          <w:i w:val="0"/>
          <w:iCs/>
          <w:color w:val="000000"/>
          <w:szCs w:val="24"/>
        </w:rPr>
      </w:pPr>
      <w:r w:rsidRPr="00FB0A6B">
        <w:rPr>
          <w:i w:val="0"/>
          <w:iCs/>
          <w:color w:val="000000"/>
          <w:szCs w:val="24"/>
          <w:shd w:val="clear" w:color="auto" w:fill="FFFFFF"/>
        </w:rPr>
        <w:t xml:space="preserve">If family income is within the income limits specified </w:t>
      </w:r>
      <w:r w:rsidRPr="00986BE1">
        <w:rPr>
          <w:i w:val="0"/>
          <w:iCs/>
          <w:color w:val="000000"/>
          <w:szCs w:val="24"/>
          <w:shd w:val="clear" w:color="auto" w:fill="FFFFFF"/>
        </w:rPr>
        <w:t xml:space="preserve">under </w:t>
      </w:r>
      <w:r w:rsidRPr="00986BE1">
        <w:rPr>
          <w:i w:val="0"/>
          <w:iCs/>
          <w:szCs w:val="24"/>
        </w:rPr>
        <w:t>38 CFR 3.250</w:t>
      </w:r>
      <w:r w:rsidRPr="00FB0A6B">
        <w:rPr>
          <w:i w:val="0"/>
          <w:iCs/>
          <w:color w:val="000000"/>
          <w:szCs w:val="24"/>
          <w:shd w:val="clear" w:color="auto" w:fill="FFFFFF"/>
        </w:rPr>
        <w:t xml:space="preserve">, net worth is not a factor. </w:t>
      </w:r>
      <w:r w:rsidRPr="00FB0A6B">
        <w:rPr>
          <w:i w:val="0"/>
          <w:iCs/>
          <w:color w:val="000000"/>
          <w:szCs w:val="24"/>
        </w:rPr>
        <w:t>If, however, the claimant reports substantial net worth, determine whether the assets are the type that should be generating interest or dividends, and all interest and dividends were reported.</w:t>
      </w:r>
      <w:r>
        <w:rPr>
          <w:i w:val="0"/>
          <w:iCs/>
          <w:color w:val="000000"/>
          <w:szCs w:val="24"/>
        </w:rPr>
        <w:t xml:space="preserve"> Net worth will be discussed later in this </w:t>
      </w:r>
      <w:r w:rsidR="00423DFF">
        <w:rPr>
          <w:i w:val="0"/>
          <w:iCs/>
          <w:color w:val="000000"/>
          <w:szCs w:val="24"/>
        </w:rPr>
        <w:t>lesson</w:t>
      </w:r>
      <w:r>
        <w:rPr>
          <w:i w:val="0"/>
          <w:iCs/>
          <w:color w:val="000000"/>
          <w:szCs w:val="24"/>
        </w:rPr>
        <w:t xml:space="preserve"> section.</w:t>
      </w:r>
    </w:p>
    <w:p w14:paraId="4FD1A572" w14:textId="77777777" w:rsidR="005F3476" w:rsidRDefault="005F3476" w:rsidP="00B9030D">
      <w:pPr>
        <w:overflowPunct/>
        <w:autoSpaceDE/>
        <w:autoSpaceDN/>
        <w:adjustRightInd/>
        <w:spacing w:before="0"/>
      </w:pPr>
    </w:p>
    <w:p w14:paraId="7ACAF8C0" w14:textId="4197D71B" w:rsidR="00B9030D" w:rsidRDefault="0078187D" w:rsidP="00B9030D">
      <w:pPr>
        <w:overflowPunct/>
        <w:autoSpaceDE/>
        <w:autoSpaceDN/>
        <w:adjustRightInd/>
        <w:spacing w:before="0"/>
      </w:pPr>
      <w:r>
        <w:t>In processing all of this financial information</w:t>
      </w:r>
      <w:r w:rsidR="00B9030D">
        <w:t xml:space="preserve">, </w:t>
      </w:r>
      <w:r w:rsidR="00C646DD">
        <w:t xml:space="preserve">an affirmative determination for conclusive dependency of a parent </w:t>
      </w:r>
      <w:r w:rsidR="005C5971">
        <w:t>may be made</w:t>
      </w:r>
      <w:r w:rsidR="00C646DD">
        <w:t xml:space="preserve"> </w:t>
      </w:r>
      <w:r w:rsidR="00B9030D">
        <w:t xml:space="preserve">if the income of the parent(s) and any individuals that can be considered </w:t>
      </w:r>
      <w:r w:rsidR="005C5971">
        <w:t>dependent on the parent(s)</w:t>
      </w:r>
      <w:r w:rsidR="00C646DD">
        <w:t xml:space="preserve"> is </w:t>
      </w:r>
      <w:r w:rsidR="00C646DD" w:rsidRPr="0078187D">
        <w:rPr>
          <w:b/>
          <w:bCs/>
          <w:i/>
          <w:iCs/>
        </w:rPr>
        <w:t>less than</w:t>
      </w:r>
      <w:r w:rsidR="00C646DD">
        <w:t xml:space="preserve"> the limit set forth under the law.</w:t>
      </w:r>
    </w:p>
    <w:p w14:paraId="25F2E3A3" w14:textId="7213A1A7" w:rsidR="00C646DD" w:rsidRDefault="00C646DD" w:rsidP="00B9030D">
      <w:pPr>
        <w:overflowPunct/>
        <w:autoSpaceDE/>
        <w:autoSpaceDN/>
        <w:adjustRightInd/>
        <w:spacing w:before="0"/>
      </w:pPr>
    </w:p>
    <w:p w14:paraId="02A6C603" w14:textId="13080F7C" w:rsidR="00C646DD" w:rsidRDefault="00C646DD" w:rsidP="00B9030D">
      <w:pPr>
        <w:overflowPunct/>
        <w:autoSpaceDE/>
        <w:autoSpaceDN/>
        <w:adjustRightInd/>
        <w:spacing w:before="0"/>
      </w:pPr>
      <w:r>
        <w:t xml:space="preserve">For example, if the Veteran </w:t>
      </w:r>
      <w:r w:rsidR="008D3707">
        <w:t xml:space="preserve">files a </w:t>
      </w:r>
      <w:r>
        <w:t xml:space="preserve">claim </w:t>
      </w:r>
      <w:r w:rsidR="008D3707">
        <w:t xml:space="preserve">for additional compensation for </w:t>
      </w:r>
      <w:r w:rsidR="00327AF9">
        <w:t>their</w:t>
      </w:r>
      <w:r w:rsidR="008D3707">
        <w:t xml:space="preserve"> </w:t>
      </w:r>
      <w:r>
        <w:t xml:space="preserve">biological mother, and the income information provided shows that the mother does not have any income, </w:t>
      </w:r>
      <w:r w:rsidR="008D3707">
        <w:t>VA</w:t>
      </w:r>
      <w:r>
        <w:t xml:space="preserve"> consider</w:t>
      </w:r>
      <w:r w:rsidR="008D3707">
        <w:t>s</w:t>
      </w:r>
      <w:r>
        <w:t xml:space="preserve"> </w:t>
      </w:r>
      <w:r w:rsidR="008D3707">
        <w:t xml:space="preserve">her </w:t>
      </w:r>
      <w:r>
        <w:t xml:space="preserve">conclusively dependent because </w:t>
      </w:r>
      <w:r w:rsidR="008D3707">
        <w:t>her income is</w:t>
      </w:r>
      <w:r>
        <w:t xml:space="preserve"> less than the $400 income limitation set forth by law.  </w:t>
      </w:r>
    </w:p>
    <w:p w14:paraId="4E93740B" w14:textId="77777777" w:rsidR="00C646DD" w:rsidRDefault="00C646DD" w:rsidP="00B9030D">
      <w:pPr>
        <w:overflowPunct/>
        <w:autoSpaceDE/>
        <w:autoSpaceDN/>
        <w:adjustRightInd/>
        <w:spacing w:before="0"/>
      </w:pPr>
    </w:p>
    <w:p w14:paraId="54B814B3" w14:textId="484724E0" w:rsidR="00C646DD" w:rsidRDefault="0078187D" w:rsidP="00B9030D">
      <w:pPr>
        <w:overflowPunct/>
        <w:autoSpaceDE/>
        <w:autoSpaceDN/>
        <w:adjustRightInd/>
        <w:spacing w:before="0"/>
      </w:pPr>
      <w:r>
        <w:t>Conversely</w:t>
      </w:r>
      <w:r w:rsidR="00C646DD">
        <w:t xml:space="preserve">, if that claimed biological mother receives $1200 monthly </w:t>
      </w:r>
      <w:r w:rsidR="008D3707">
        <w:t xml:space="preserve">in </w:t>
      </w:r>
      <w:r w:rsidR="00C646DD">
        <w:t>social security</w:t>
      </w:r>
      <w:r w:rsidR="008D3707">
        <w:t xml:space="preserve"> benefits</w:t>
      </w:r>
      <w:r w:rsidR="00C646DD">
        <w:t>, she cannot be considered conclusively dependent</w:t>
      </w:r>
      <w:r w:rsidR="008D3707">
        <w:t>,</w:t>
      </w:r>
      <w:r w:rsidR="00C646DD">
        <w:t xml:space="preserve"> as her income exceeds the limitation set by law. However, VA </w:t>
      </w:r>
      <w:r w:rsidR="008D3707">
        <w:t>may still recognize</w:t>
      </w:r>
      <w:r w:rsidR="00C646DD">
        <w:t xml:space="preserve"> the biological parent as</w:t>
      </w:r>
      <w:r w:rsidR="00154FC9">
        <w:t xml:space="preserve"> a dependent</w:t>
      </w:r>
      <w:r w:rsidR="00C646DD">
        <w:t xml:space="preserve"> </w:t>
      </w:r>
      <w:r w:rsidR="008D3707">
        <w:t>if</w:t>
      </w:r>
      <w:r>
        <w:t xml:space="preserve"> </w:t>
      </w:r>
      <w:r w:rsidR="00C646DD">
        <w:t>factual dependen</w:t>
      </w:r>
      <w:r>
        <w:t>cy</w:t>
      </w:r>
      <w:r w:rsidR="008D3707">
        <w:t xml:space="preserve"> is shown</w:t>
      </w:r>
      <w:r w:rsidR="00C646DD">
        <w:t>.</w:t>
      </w:r>
    </w:p>
    <w:p w14:paraId="732A714B" w14:textId="3E494521" w:rsidR="00C646DD" w:rsidRDefault="00C646DD" w:rsidP="00B9030D">
      <w:pPr>
        <w:overflowPunct/>
        <w:autoSpaceDE/>
        <w:autoSpaceDN/>
        <w:adjustRightInd/>
        <w:spacing w:before="0"/>
      </w:pPr>
    </w:p>
    <w:p w14:paraId="1BEDD8A2" w14:textId="0E9C89EF" w:rsidR="00C646DD" w:rsidRDefault="00C646DD" w:rsidP="00B9030D">
      <w:pPr>
        <w:overflowPunct/>
        <w:autoSpaceDE/>
        <w:autoSpaceDN/>
        <w:adjustRightInd/>
        <w:spacing w:before="0"/>
      </w:pPr>
    </w:p>
    <w:p w14:paraId="03B5BD0D" w14:textId="7870B3B4" w:rsidR="00B9030D" w:rsidRDefault="00C646DD" w:rsidP="00B9030D">
      <w:pPr>
        <w:overflowPunct/>
        <w:autoSpaceDE/>
        <w:autoSpaceDN/>
        <w:adjustRightInd/>
        <w:spacing w:before="0"/>
      </w:pPr>
      <w:r>
        <w:rPr>
          <w:b/>
          <w:bCs/>
          <w:u w:val="single"/>
        </w:rPr>
        <w:t>Factual Dependency</w:t>
      </w:r>
    </w:p>
    <w:p w14:paraId="16AAF79B" w14:textId="37E9A87C" w:rsidR="00C646DD" w:rsidRDefault="00C646DD" w:rsidP="00B9030D">
      <w:pPr>
        <w:overflowPunct/>
        <w:autoSpaceDE/>
        <w:autoSpaceDN/>
        <w:adjustRightInd/>
        <w:spacing w:before="0"/>
      </w:pPr>
    </w:p>
    <w:p w14:paraId="1536CAC2" w14:textId="733242B9" w:rsidR="00054F4D" w:rsidRDefault="00C22B7D" w:rsidP="00B9030D">
      <w:pPr>
        <w:overflowPunct/>
        <w:autoSpaceDE/>
        <w:autoSpaceDN/>
        <w:adjustRightInd/>
        <w:spacing w:before="0"/>
      </w:pPr>
      <w:r>
        <w:t xml:space="preserve">As stated above, conclusive dependency </w:t>
      </w:r>
      <w:r w:rsidR="000952D8">
        <w:t>is for consideration only in</w:t>
      </w:r>
      <w:r>
        <w:t xml:space="preserve"> domestic cases.  </w:t>
      </w:r>
      <w:r w:rsidR="000952D8">
        <w:t>In a</w:t>
      </w:r>
      <w:r>
        <w:t xml:space="preserve">ll foreign cases and those domestic cases where income exceeds the limits </w:t>
      </w:r>
      <w:r w:rsidR="000952D8">
        <w:t xml:space="preserve">for </w:t>
      </w:r>
      <w:r>
        <w:t xml:space="preserve">conclusive dependency under 38 CFR 3.250, use the following standard to determine whether factual dependency exists: </w:t>
      </w:r>
    </w:p>
    <w:p w14:paraId="7CAE99B9" w14:textId="77777777" w:rsidR="00054F4D" w:rsidRDefault="00054F4D" w:rsidP="00B9030D">
      <w:pPr>
        <w:overflowPunct/>
        <w:autoSpaceDE/>
        <w:autoSpaceDN/>
        <w:adjustRightInd/>
        <w:spacing w:before="0"/>
      </w:pPr>
    </w:p>
    <w:p w14:paraId="19F17936" w14:textId="514C5A19" w:rsidR="00C646DD" w:rsidRDefault="00C22B7D" w:rsidP="00B9030D">
      <w:pPr>
        <w:overflowPunct/>
        <w:autoSpaceDE/>
        <w:autoSpaceDN/>
        <w:adjustRightInd/>
        <w:spacing w:before="0"/>
      </w:pPr>
      <w:r>
        <w:rPr>
          <w:i/>
          <w:iCs/>
        </w:rPr>
        <w:t>Does the parent have sufficient income and/or net worth to provide reasonable maintenance for himself/herself and for members of his/her family?</w:t>
      </w:r>
    </w:p>
    <w:p w14:paraId="10F4E77F" w14:textId="1E61AA5C" w:rsidR="00C22B7D" w:rsidRDefault="00C22B7D" w:rsidP="00B9030D">
      <w:pPr>
        <w:overflowPunct/>
        <w:autoSpaceDE/>
        <w:autoSpaceDN/>
        <w:adjustRightInd/>
        <w:spacing w:before="0"/>
      </w:pPr>
    </w:p>
    <w:p w14:paraId="38D2C26B" w14:textId="77777777" w:rsidR="000669CB" w:rsidRDefault="00C22B7D" w:rsidP="00B9030D">
      <w:pPr>
        <w:overflowPunct/>
        <w:autoSpaceDE/>
        <w:autoSpaceDN/>
        <w:adjustRightInd/>
        <w:spacing w:before="0"/>
      </w:pPr>
      <w:r>
        <w:t xml:space="preserve">If the answer to this question is </w:t>
      </w:r>
      <w:r>
        <w:rPr>
          <w:b/>
          <w:bCs/>
        </w:rPr>
        <w:t>no</w:t>
      </w:r>
      <w:r>
        <w:t xml:space="preserve">, dependency exists. </w:t>
      </w:r>
    </w:p>
    <w:p w14:paraId="31319773" w14:textId="77777777" w:rsidR="000669CB" w:rsidRDefault="000669CB" w:rsidP="00B9030D">
      <w:pPr>
        <w:overflowPunct/>
        <w:autoSpaceDE/>
        <w:autoSpaceDN/>
        <w:adjustRightInd/>
        <w:spacing w:before="0"/>
      </w:pPr>
    </w:p>
    <w:p w14:paraId="23D1603E" w14:textId="4E20D057" w:rsidR="00C22B7D" w:rsidRDefault="000952D8" w:rsidP="00B9030D">
      <w:pPr>
        <w:overflowPunct/>
        <w:autoSpaceDE/>
        <w:autoSpaceDN/>
        <w:adjustRightInd/>
        <w:spacing w:before="0"/>
      </w:pPr>
      <w:r>
        <w:lastRenderedPageBreak/>
        <w:t>T</w:t>
      </w:r>
      <w:r w:rsidR="00C22B7D">
        <w:t xml:space="preserve">he challenge </w:t>
      </w:r>
      <w:r>
        <w:t xml:space="preserve">in </w:t>
      </w:r>
      <w:r w:rsidR="00C22B7D">
        <w:t>making th</w:t>
      </w:r>
      <w:r>
        <w:t>is</w:t>
      </w:r>
      <w:r w:rsidR="00C22B7D">
        <w:t xml:space="preserve"> determination is that there are no hard and fast rules for determining whether factual dependency exists.</w:t>
      </w:r>
      <w:r w:rsidR="0086476F">
        <w:t xml:space="preserve">  This is a discretionary determination that is made by development and/or authorization activity.</w:t>
      </w:r>
    </w:p>
    <w:p w14:paraId="4DAC9C55" w14:textId="71F65932" w:rsidR="000669CB" w:rsidRDefault="000669CB" w:rsidP="00B9030D">
      <w:pPr>
        <w:overflowPunct/>
        <w:autoSpaceDE/>
        <w:autoSpaceDN/>
        <w:adjustRightInd/>
        <w:spacing w:before="0"/>
      </w:pPr>
    </w:p>
    <w:p w14:paraId="4371404B" w14:textId="77777777" w:rsidR="00054F4D" w:rsidRDefault="000669CB" w:rsidP="00B9030D">
      <w:pPr>
        <w:overflowPunct/>
        <w:autoSpaceDE/>
        <w:autoSpaceDN/>
        <w:adjustRightInd/>
        <w:spacing w:before="0"/>
      </w:pPr>
      <w:r>
        <w:t xml:space="preserve">In order to determine factual dependency, it is important for VSRs to understand some basic rules and terms </w:t>
      </w:r>
      <w:r w:rsidR="00054F4D">
        <w:t>defined under the law in 38 CFR 3.250</w:t>
      </w:r>
      <w:r>
        <w:t xml:space="preserve">.  </w:t>
      </w:r>
    </w:p>
    <w:p w14:paraId="55464598" w14:textId="77777777" w:rsidR="00054F4D" w:rsidRDefault="00054F4D" w:rsidP="00B9030D">
      <w:pPr>
        <w:overflowPunct/>
        <w:autoSpaceDE/>
        <w:autoSpaceDN/>
        <w:adjustRightInd/>
        <w:spacing w:before="0"/>
      </w:pPr>
    </w:p>
    <w:p w14:paraId="3AF13BA8" w14:textId="6ABC4F97" w:rsidR="00EE3801" w:rsidRDefault="000669CB" w:rsidP="002639F2">
      <w:pPr>
        <w:pStyle w:val="ListParagraph"/>
        <w:numPr>
          <w:ilvl w:val="0"/>
          <w:numId w:val="32"/>
        </w:numPr>
        <w:overflowPunct/>
        <w:autoSpaceDE/>
        <w:autoSpaceDN/>
        <w:adjustRightInd/>
        <w:spacing w:before="0"/>
      </w:pPr>
      <w:r>
        <w:t xml:space="preserve">Our </w:t>
      </w:r>
      <w:r w:rsidRPr="002639F2">
        <w:rPr>
          <w:i/>
          <w:iCs/>
        </w:rPr>
        <w:t>basic rule</w:t>
      </w:r>
      <w:r>
        <w:t xml:space="preserve"> states that </w:t>
      </w:r>
      <w:r w:rsidR="00EE3801">
        <w:t>“</w:t>
      </w:r>
      <w:r>
        <w:t>dependency will be held to exist if the father or mother of the Veteran does not have an income sufficient to provide reasonable maintenance for such father or mother and members of their family under legal age and for dependent adult members of the family if the dependency of such adult member results from mental or physical incapacity.</w:t>
      </w:r>
      <w:r w:rsidR="00EE3801">
        <w:t xml:space="preserve">” </w:t>
      </w:r>
    </w:p>
    <w:p w14:paraId="4F6AA1DF" w14:textId="48D0D2B6" w:rsidR="00EE3801" w:rsidRDefault="00EE3801" w:rsidP="00B9030D">
      <w:pPr>
        <w:overflowPunct/>
        <w:autoSpaceDE/>
        <w:autoSpaceDN/>
        <w:adjustRightInd/>
        <w:spacing w:before="0"/>
      </w:pPr>
    </w:p>
    <w:p w14:paraId="0E305CC6" w14:textId="69300151" w:rsidR="00EE3801" w:rsidRPr="00054F4D" w:rsidRDefault="00EE3801" w:rsidP="002639F2">
      <w:pPr>
        <w:pStyle w:val="ListParagraph"/>
        <w:numPr>
          <w:ilvl w:val="0"/>
          <w:numId w:val="32"/>
        </w:numPr>
        <w:overflowPunct/>
        <w:autoSpaceDE/>
        <w:autoSpaceDN/>
        <w:adjustRightInd/>
        <w:spacing w:before="0"/>
      </w:pPr>
      <w:r>
        <w:t xml:space="preserve">Additionally, we must understand </w:t>
      </w:r>
      <w:r w:rsidR="00054F4D">
        <w:t>the definition of</w:t>
      </w:r>
      <w:r>
        <w:t xml:space="preserve"> the term </w:t>
      </w:r>
      <w:r w:rsidR="00054F4D" w:rsidRPr="002639F2">
        <w:rPr>
          <w:i/>
          <w:iCs/>
        </w:rPr>
        <w:t>reasonable maintenance.</w:t>
      </w:r>
      <w:r w:rsidR="00054F4D">
        <w:t xml:space="preserve"> Reasonable </w:t>
      </w:r>
      <w:r w:rsidR="000952D8">
        <w:t>m</w:t>
      </w:r>
      <w:r w:rsidR="00054F4D">
        <w:t xml:space="preserve">aintenance “includes not only housing, food, clothing, and medical care sufficient to sustain life, but such items beyond the bare </w:t>
      </w:r>
      <w:r w:rsidR="009E2B1B">
        <w:t>necessities</w:t>
      </w:r>
      <w:r w:rsidR="00054F4D">
        <w:t xml:space="preserve"> as well as other requir</w:t>
      </w:r>
      <w:r w:rsidR="009518F2">
        <w:t>e</w:t>
      </w:r>
      <w:r w:rsidR="00054F4D">
        <w:t>ments reasonably necessary to provide those conveniences and comforts of living suitable to and consi</w:t>
      </w:r>
      <w:r w:rsidR="009518F2">
        <w:t>stent</w:t>
      </w:r>
      <w:r w:rsidR="00054F4D">
        <w:t xml:space="preserve"> with the parent’s reasonable mode of life.”</w:t>
      </w:r>
    </w:p>
    <w:p w14:paraId="7EEA7F6F" w14:textId="77777777" w:rsidR="00EE3801" w:rsidRDefault="00EE3801" w:rsidP="00B9030D">
      <w:pPr>
        <w:overflowPunct/>
        <w:autoSpaceDE/>
        <w:autoSpaceDN/>
        <w:adjustRightInd/>
        <w:spacing w:before="0"/>
      </w:pPr>
    </w:p>
    <w:p w14:paraId="50F53D67" w14:textId="715ED230" w:rsidR="00984EF2" w:rsidRDefault="00EE3801" w:rsidP="00B9030D">
      <w:pPr>
        <w:overflowPunct/>
        <w:autoSpaceDE/>
        <w:autoSpaceDN/>
        <w:adjustRightInd/>
        <w:spacing w:before="0"/>
      </w:pPr>
      <w:r>
        <w:t xml:space="preserve">In other words, if the parent(s) and any members of the family, as we defined in the </w:t>
      </w:r>
      <w:r w:rsidR="000952D8">
        <w:t xml:space="preserve">section on </w:t>
      </w:r>
      <w:r>
        <w:t xml:space="preserve">conclusive dependency, do </w:t>
      </w:r>
      <w:r w:rsidRPr="002639F2">
        <w:rPr>
          <w:b/>
          <w:bCs/>
          <w:i/>
          <w:iCs/>
        </w:rPr>
        <w:t>no</w:t>
      </w:r>
      <w:r w:rsidR="002639F2" w:rsidRPr="002639F2">
        <w:rPr>
          <w:b/>
          <w:bCs/>
          <w:i/>
          <w:iCs/>
        </w:rPr>
        <w:t>t</w:t>
      </w:r>
      <w:r w:rsidR="002639F2">
        <w:t xml:space="preserve"> have the income to sustain their basic needs as well as additional items beyond life essentials (i.e. phone, basic cable or internet,</w:t>
      </w:r>
      <w:r w:rsidR="00D64499">
        <w:t xml:space="preserve"> transportation</w:t>
      </w:r>
      <w:r w:rsidR="002639F2">
        <w:t xml:space="preserve"> </w:t>
      </w:r>
      <w:r w:rsidR="00984EF2">
        <w:t>etc</w:t>
      </w:r>
      <w:r w:rsidR="002639F2">
        <w:t>.), then factual dependency may be established.</w:t>
      </w:r>
      <w:r w:rsidR="0078187D">
        <w:t xml:space="preserve"> </w:t>
      </w:r>
      <w:r w:rsidR="00984EF2">
        <w:t xml:space="preserve"> </w:t>
      </w:r>
    </w:p>
    <w:p w14:paraId="1C6AC515" w14:textId="47176CCD" w:rsidR="00984EF2" w:rsidRDefault="00984EF2" w:rsidP="00B9030D">
      <w:pPr>
        <w:overflowPunct/>
        <w:autoSpaceDE/>
        <w:autoSpaceDN/>
        <w:adjustRightInd/>
        <w:spacing w:before="0"/>
      </w:pPr>
    </w:p>
    <w:p w14:paraId="68B5DAD3" w14:textId="12DFEC93" w:rsidR="00984EF2" w:rsidRDefault="008B0E3E" w:rsidP="00B9030D">
      <w:pPr>
        <w:overflowPunct/>
        <w:autoSpaceDE/>
        <w:autoSpaceDN/>
        <w:adjustRightInd/>
        <w:spacing w:before="0"/>
      </w:pPr>
      <w:r>
        <w:t>Determine whether factual dependency exists</w:t>
      </w:r>
      <w:r w:rsidR="00984EF2">
        <w:t xml:space="preserve"> by comparing all appropriate income to the list of all expenses</w:t>
      </w:r>
      <w:r w:rsidR="00B27FE9">
        <w:t xml:space="preserve"> provided on </w:t>
      </w:r>
      <w:r>
        <w:t xml:space="preserve">VA Form </w:t>
      </w:r>
      <w:r w:rsidR="00D514AA">
        <w:t>21P-509</w:t>
      </w:r>
      <w:r w:rsidR="00B27FE9">
        <w:t>.  As stated above, there are no hard and fast rules for what should be considered.  With so many potential variables of both income and expenses, the consideration for factual dependency must be made on a case-by-case basis.</w:t>
      </w:r>
    </w:p>
    <w:p w14:paraId="2C5F0BCB" w14:textId="77777777" w:rsidR="00984EF2" w:rsidRDefault="00984EF2" w:rsidP="00B9030D">
      <w:pPr>
        <w:overflowPunct/>
        <w:autoSpaceDE/>
        <w:autoSpaceDN/>
        <w:adjustRightInd/>
        <w:spacing w:before="0"/>
      </w:pPr>
    </w:p>
    <w:p w14:paraId="24469EB3" w14:textId="71104D04" w:rsidR="002639F2" w:rsidRDefault="00327AF9" w:rsidP="00B9030D">
      <w:pPr>
        <w:overflowPunct/>
        <w:autoSpaceDE/>
        <w:autoSpaceDN/>
        <w:adjustRightInd/>
        <w:spacing w:before="0"/>
      </w:pPr>
      <w:r w:rsidRPr="00327AF9">
        <w:t>When determining factual dependency, and the parent’s income is not sufficient to provide their “reasonable maintenance,” the VA must also consider the parent’s net worth, or financial assets, and the potential to subsidize their income.</w:t>
      </w:r>
    </w:p>
    <w:p w14:paraId="3CB96722" w14:textId="2FB65028" w:rsidR="00C646DD" w:rsidRDefault="00C646DD" w:rsidP="00B9030D">
      <w:pPr>
        <w:overflowPunct/>
        <w:autoSpaceDE/>
        <w:autoSpaceDN/>
        <w:adjustRightInd/>
        <w:spacing w:before="0"/>
      </w:pPr>
    </w:p>
    <w:p w14:paraId="002DC8FB" w14:textId="3A991038" w:rsidR="00C646DD" w:rsidRDefault="00C646DD" w:rsidP="00B9030D">
      <w:pPr>
        <w:overflowPunct/>
        <w:autoSpaceDE/>
        <w:autoSpaceDN/>
        <w:adjustRightInd/>
        <w:spacing w:before="0"/>
      </w:pPr>
      <w:r>
        <w:rPr>
          <w:b/>
          <w:bCs/>
          <w:u w:val="single"/>
        </w:rPr>
        <w:t>Net Worth Considerations</w:t>
      </w:r>
    </w:p>
    <w:p w14:paraId="1D101275" w14:textId="0CA0CB61" w:rsidR="00C646DD" w:rsidRDefault="00C646DD" w:rsidP="00B9030D">
      <w:pPr>
        <w:overflowPunct/>
        <w:autoSpaceDE/>
        <w:autoSpaceDN/>
        <w:adjustRightInd/>
        <w:spacing w:before="0"/>
      </w:pPr>
    </w:p>
    <w:p w14:paraId="428E3E2F" w14:textId="270698CD" w:rsidR="005F3476" w:rsidRDefault="00AD6AB8" w:rsidP="00B9030D">
      <w:pPr>
        <w:overflowPunct/>
        <w:autoSpaceDE/>
        <w:autoSpaceDN/>
        <w:adjustRightInd/>
        <w:spacing w:before="0"/>
      </w:pPr>
      <w:r>
        <w:t>VA must consider a parent’s net worth when determining whether</w:t>
      </w:r>
      <w:r w:rsidR="00041DA2">
        <w:t xml:space="preserve"> factual dependency</w:t>
      </w:r>
      <w:r>
        <w:t xml:space="preserve"> exists</w:t>
      </w:r>
      <w:r w:rsidR="00041DA2">
        <w:t xml:space="preserve">.  </w:t>
      </w:r>
      <w:r w:rsidR="005F3476">
        <w:t xml:space="preserve">VA must </w:t>
      </w:r>
      <w:r w:rsidR="00930451">
        <w:t>consider whether a parent</w:t>
      </w:r>
      <w:r>
        <w:t>’s</w:t>
      </w:r>
      <w:r w:rsidR="005F3476">
        <w:t xml:space="preserve"> assets could be used to provide </w:t>
      </w:r>
      <w:r w:rsidR="00D64499">
        <w:t>them with</w:t>
      </w:r>
      <w:r>
        <w:t xml:space="preserve"> </w:t>
      </w:r>
      <w:r w:rsidR="005F3476">
        <w:t>additional financial support.</w:t>
      </w:r>
    </w:p>
    <w:p w14:paraId="6D48FE15" w14:textId="77777777" w:rsidR="005F3476" w:rsidRDefault="005F3476" w:rsidP="00B9030D">
      <w:pPr>
        <w:overflowPunct/>
        <w:autoSpaceDE/>
        <w:autoSpaceDN/>
        <w:adjustRightInd/>
        <w:spacing w:before="0"/>
      </w:pPr>
    </w:p>
    <w:p w14:paraId="0F54C01B" w14:textId="4DF57E49" w:rsidR="00C646DD" w:rsidRDefault="00041DA2" w:rsidP="00B9030D">
      <w:pPr>
        <w:overflowPunct/>
        <w:autoSpaceDE/>
        <w:autoSpaceDN/>
        <w:adjustRightInd/>
        <w:spacing w:before="0"/>
      </w:pPr>
      <w:r>
        <w:t xml:space="preserve">VA must evaluate </w:t>
      </w:r>
      <w:r w:rsidR="00AD6AB8">
        <w:t xml:space="preserve">each </w:t>
      </w:r>
      <w:r>
        <w:t>parent’s net worth separately</w:t>
      </w:r>
      <w:r w:rsidR="003E4868">
        <w:t>,</w:t>
      </w:r>
      <w:r>
        <w:t xml:space="preserve"> even if the parents are living together</w:t>
      </w:r>
      <w:r w:rsidR="005F3476">
        <w:t xml:space="preserve">, as some assets may not be held jointly.  </w:t>
      </w:r>
      <w:r w:rsidR="00AD6AB8">
        <w:t>M21-1</w:t>
      </w:r>
      <w:r w:rsidR="005F3476">
        <w:t xml:space="preserve"> provides a table that describes considerations </w:t>
      </w:r>
      <w:r w:rsidR="009E2B1B">
        <w:t>about</w:t>
      </w:r>
      <w:r w:rsidR="005F3476">
        <w:t xml:space="preserve"> net worth and </w:t>
      </w:r>
      <w:r w:rsidR="007C0A95">
        <w:t xml:space="preserve">the </w:t>
      </w:r>
      <w:r w:rsidR="005F3476">
        <w:t>establish</w:t>
      </w:r>
      <w:r w:rsidR="007C0A95">
        <w:t>ment</w:t>
      </w:r>
      <w:r w:rsidR="005F3476">
        <w:t xml:space="preserve"> </w:t>
      </w:r>
      <w:r w:rsidR="007C0A95">
        <w:t xml:space="preserve">of </w:t>
      </w:r>
      <w:r w:rsidR="005F3476">
        <w:t>factual dependency (M21-1 III.iii.</w:t>
      </w:r>
      <w:r w:rsidR="009E2B1B">
        <w:t>5. J.3.b</w:t>
      </w:r>
      <w:r w:rsidR="005F3476">
        <w:t>).</w:t>
      </w:r>
    </w:p>
    <w:p w14:paraId="5323FF3F" w14:textId="77777777" w:rsidR="00154FC9" w:rsidRDefault="00154FC9" w:rsidP="00B9030D">
      <w:pPr>
        <w:overflowPunct/>
        <w:autoSpaceDE/>
        <w:autoSpaceDN/>
        <w:adjustRightInd/>
        <w:spacing w:before="0"/>
      </w:pPr>
    </w:p>
    <w:p w14:paraId="241D294C" w14:textId="12E2478C" w:rsidR="005F3476" w:rsidRDefault="005F3476" w:rsidP="00B9030D">
      <w:pPr>
        <w:overflowPunct/>
        <w:autoSpaceDE/>
        <w:autoSpaceDN/>
        <w:adjustRightInd/>
        <w:spacing w:before="0"/>
      </w:pPr>
    </w:p>
    <w:p w14:paraId="0DDF9151" w14:textId="47094FEA" w:rsidR="005F3476" w:rsidRDefault="005F3476" w:rsidP="005F3476">
      <w:pPr>
        <w:pStyle w:val="ListParagraph"/>
        <w:numPr>
          <w:ilvl w:val="0"/>
          <w:numId w:val="33"/>
        </w:numPr>
        <w:overflowPunct/>
        <w:autoSpaceDE/>
        <w:autoSpaceDN/>
        <w:adjustRightInd/>
        <w:spacing w:before="0"/>
      </w:pPr>
      <w:r>
        <w:t xml:space="preserve">If it is reasonable to expect the parent’s </w:t>
      </w:r>
      <w:r w:rsidR="007C0A95">
        <w:t>assets</w:t>
      </w:r>
      <w:r>
        <w:t xml:space="preserve"> may be consumed for the parent’s maintenance, then VA </w:t>
      </w:r>
      <w:r w:rsidR="007C0A95">
        <w:t>may not conclude</w:t>
      </w:r>
      <w:r>
        <w:t xml:space="preserve"> factual dependency</w:t>
      </w:r>
      <w:r w:rsidR="007C0A95">
        <w:t xml:space="preserve"> exists</w:t>
      </w:r>
      <w:r>
        <w:t>.</w:t>
      </w:r>
    </w:p>
    <w:p w14:paraId="50E772FC" w14:textId="4B4BA317" w:rsidR="00315D58" w:rsidRDefault="00315D58" w:rsidP="00315D58">
      <w:pPr>
        <w:pStyle w:val="ListParagraph"/>
        <w:numPr>
          <w:ilvl w:val="0"/>
          <w:numId w:val="33"/>
        </w:numPr>
        <w:overflowPunct/>
        <w:autoSpaceDE/>
        <w:autoSpaceDN/>
        <w:adjustRightInd/>
        <w:spacing w:before="0"/>
      </w:pPr>
      <w:r>
        <w:lastRenderedPageBreak/>
        <w:t xml:space="preserve">If one parent is not considered dependent because of </w:t>
      </w:r>
      <w:r w:rsidR="007C0A95">
        <w:t xml:space="preserve">excessive </w:t>
      </w:r>
      <w:r>
        <w:t xml:space="preserve">net worth, and the assets are one parent’s separate property and not joint </w:t>
      </w:r>
      <w:r w:rsidR="007C0A95">
        <w:t xml:space="preserve">or </w:t>
      </w:r>
      <w:r>
        <w:t>community property, then it is possible for one parent to be found dependent and the other not dependent, even though they live together in the same household.</w:t>
      </w:r>
      <w:r w:rsidRPr="00315D58">
        <w:t xml:space="preserve"> </w:t>
      </w:r>
      <w:r>
        <w:t>Attribute half of all joint or community property to each parent.</w:t>
      </w:r>
    </w:p>
    <w:p w14:paraId="5327FA49" w14:textId="73E2DC89" w:rsidR="00315D58" w:rsidRDefault="00315D58" w:rsidP="005F3476">
      <w:pPr>
        <w:pStyle w:val="ListParagraph"/>
        <w:numPr>
          <w:ilvl w:val="0"/>
          <w:numId w:val="33"/>
        </w:numPr>
        <w:overflowPunct/>
        <w:autoSpaceDE/>
        <w:autoSpaceDN/>
        <w:adjustRightInd/>
        <w:spacing w:before="0"/>
      </w:pPr>
      <w:r>
        <w:t>If a parent marries someone who is not the Veteran’s other parent, only consider the parent’s net worth and half of any joint or community property.</w:t>
      </w:r>
    </w:p>
    <w:p w14:paraId="0150338E" w14:textId="77777777" w:rsidR="005F3476" w:rsidRDefault="005F3476" w:rsidP="00B9030D">
      <w:pPr>
        <w:overflowPunct/>
        <w:autoSpaceDE/>
        <w:autoSpaceDN/>
        <w:adjustRightInd/>
        <w:spacing w:before="0"/>
      </w:pPr>
    </w:p>
    <w:p w14:paraId="5FCBA236" w14:textId="32BCAEBA" w:rsidR="005F3476" w:rsidRDefault="00315D58" w:rsidP="00B9030D">
      <w:pPr>
        <w:overflowPunct/>
        <w:autoSpaceDE/>
        <w:autoSpaceDN/>
        <w:adjustRightInd/>
        <w:spacing w:before="0"/>
      </w:pPr>
      <w:r>
        <w:t xml:space="preserve">Determining how net worth </w:t>
      </w:r>
      <w:r w:rsidR="007C0A95">
        <w:t>affects a parent’s</w:t>
      </w:r>
      <w:r>
        <w:t xml:space="preserve"> dependen</w:t>
      </w:r>
      <w:r w:rsidR="007C0A95">
        <w:t>cy</w:t>
      </w:r>
      <w:r>
        <w:t xml:space="preserve"> can be complicated.  There may be times whe</w:t>
      </w:r>
      <w:r w:rsidR="007C0A95">
        <w:t>n</w:t>
      </w:r>
      <w:r>
        <w:t xml:space="preserve"> additional information or clarification is needed and the VSR must take development actions to </w:t>
      </w:r>
      <w:r w:rsidR="00154FC9">
        <w:t>obtain</w:t>
      </w:r>
      <w:r>
        <w:t xml:space="preserve"> this information</w:t>
      </w:r>
      <w:r w:rsidR="007C0A95">
        <w:t>/clarification</w:t>
      </w:r>
      <w:r>
        <w:t>.</w:t>
      </w:r>
    </w:p>
    <w:p w14:paraId="530F1CF7" w14:textId="05D712DD" w:rsidR="00315D58" w:rsidRDefault="00315D58" w:rsidP="00B9030D">
      <w:pPr>
        <w:overflowPunct/>
        <w:autoSpaceDE/>
        <w:autoSpaceDN/>
        <w:adjustRightInd/>
        <w:spacing w:before="0"/>
      </w:pPr>
    </w:p>
    <w:p w14:paraId="26FB67AD" w14:textId="15C524F4" w:rsidR="00315D58" w:rsidRDefault="00315D58" w:rsidP="00B9030D">
      <w:pPr>
        <w:overflowPunct/>
        <w:autoSpaceDE/>
        <w:autoSpaceDN/>
        <w:adjustRightInd/>
        <w:spacing w:before="0"/>
      </w:pPr>
    </w:p>
    <w:p w14:paraId="47275498" w14:textId="1E28E683" w:rsidR="00315D58" w:rsidRDefault="00315D58" w:rsidP="00B9030D">
      <w:pPr>
        <w:overflowPunct/>
        <w:autoSpaceDE/>
        <w:autoSpaceDN/>
        <w:adjustRightInd/>
        <w:spacing w:before="0"/>
      </w:pPr>
      <w:r>
        <w:rPr>
          <w:b/>
          <w:bCs/>
          <w:u w:val="single"/>
        </w:rPr>
        <w:t>Development Actions Required</w:t>
      </w:r>
    </w:p>
    <w:p w14:paraId="2220028A" w14:textId="410E1E88" w:rsidR="00315D58" w:rsidRDefault="00315D58" w:rsidP="00B9030D">
      <w:pPr>
        <w:overflowPunct/>
        <w:autoSpaceDE/>
        <w:autoSpaceDN/>
        <w:adjustRightInd/>
        <w:spacing w:before="0"/>
      </w:pPr>
    </w:p>
    <w:p w14:paraId="55B61C4D" w14:textId="4F26C73D" w:rsidR="00315D58" w:rsidRDefault="00C07AF4" w:rsidP="00B9030D">
      <w:pPr>
        <w:overflowPunct/>
        <w:autoSpaceDE/>
        <w:autoSpaceDN/>
        <w:adjustRightInd/>
        <w:spacing w:before="0"/>
      </w:pPr>
      <w:r>
        <w:t xml:space="preserve">Although we have already discussed </w:t>
      </w:r>
      <w:r w:rsidR="00154FC9">
        <w:t xml:space="preserve">some </w:t>
      </w:r>
      <w:r>
        <w:t xml:space="preserve">development actions for requesting the proper legal documentation </w:t>
      </w:r>
      <w:r w:rsidR="003E4868">
        <w:t>to</w:t>
      </w:r>
      <w:r>
        <w:t xml:space="preserve"> establish </w:t>
      </w:r>
      <w:r w:rsidR="003E4868">
        <w:t xml:space="preserve">a </w:t>
      </w:r>
      <w:r>
        <w:t>parental relationship, we have not fully discussed development actions that might be needed to determine parental dependency.</w:t>
      </w:r>
    </w:p>
    <w:p w14:paraId="0A6F6921" w14:textId="6F20C42B" w:rsidR="00C07AF4" w:rsidRDefault="00C07AF4" w:rsidP="00B9030D">
      <w:pPr>
        <w:overflowPunct/>
        <w:autoSpaceDE/>
        <w:autoSpaceDN/>
        <w:adjustRightInd/>
        <w:spacing w:before="0"/>
      </w:pPr>
    </w:p>
    <w:p w14:paraId="571293C4" w14:textId="349AA758" w:rsidR="00C07AF4" w:rsidRPr="00C07AF4" w:rsidRDefault="00C07AF4" w:rsidP="00B9030D">
      <w:pPr>
        <w:overflowPunct/>
        <w:autoSpaceDE/>
        <w:autoSpaceDN/>
        <w:adjustRightInd/>
        <w:spacing w:before="0"/>
      </w:pPr>
      <w:r>
        <w:t xml:space="preserve">First and foremost, if the Veteran has not provided the VA Form 21P-509, </w:t>
      </w:r>
      <w:r>
        <w:rPr>
          <w:i/>
          <w:iCs/>
        </w:rPr>
        <w:t xml:space="preserve">Statement of Dependency of Parent(s), </w:t>
      </w:r>
      <w:r>
        <w:t xml:space="preserve">this form must first be requested from the Veteran.  This action can be accomplished </w:t>
      </w:r>
      <w:r w:rsidR="003E4868">
        <w:t xml:space="preserve">by sending the Veteran a </w:t>
      </w:r>
      <w:r w:rsidR="00EB4F1B">
        <w:t xml:space="preserve">subsequent </w:t>
      </w:r>
      <w:r>
        <w:t xml:space="preserve">development letter </w:t>
      </w:r>
      <w:r w:rsidR="003E4868">
        <w:t xml:space="preserve">prepared </w:t>
      </w:r>
      <w:r>
        <w:t>under the letter chevron in VBMS Core.</w:t>
      </w:r>
    </w:p>
    <w:p w14:paraId="79639484" w14:textId="77777777" w:rsidR="005F3476" w:rsidRDefault="005F3476" w:rsidP="00B9030D">
      <w:pPr>
        <w:overflowPunct/>
        <w:autoSpaceDE/>
        <w:autoSpaceDN/>
        <w:adjustRightInd/>
        <w:spacing w:before="0"/>
      </w:pPr>
    </w:p>
    <w:p w14:paraId="4772C06B" w14:textId="268FAAFE" w:rsidR="00C07AF4" w:rsidRDefault="00C07AF4" w:rsidP="00B9030D">
      <w:pPr>
        <w:overflowPunct/>
        <w:autoSpaceDE/>
        <w:autoSpaceDN/>
        <w:adjustRightInd/>
        <w:spacing w:before="0"/>
      </w:pPr>
      <w:r>
        <w:t>There may be instances when additional information or clarification of financial information is needed</w:t>
      </w:r>
      <w:r w:rsidR="00154FC9">
        <w:t xml:space="preserve"> in addition to t</w:t>
      </w:r>
      <w:r>
        <w:t xml:space="preserve">he VA Form 21P-509.  This additional development can be conducted by calling the claimant and documenting information obtained during the phone call on VA Form 27-0820, </w:t>
      </w:r>
      <w:r w:rsidRPr="00C07AF4">
        <w:rPr>
          <w:i/>
          <w:iCs/>
        </w:rPr>
        <w:t>Report of General Information</w:t>
      </w:r>
      <w:r>
        <w:t xml:space="preserve">. It is important to remember that this additional or clarifying information </w:t>
      </w:r>
      <w:r w:rsidR="003E4868">
        <w:t>may be obtained by</w:t>
      </w:r>
      <w:r>
        <w:t xml:space="preserve"> phone</w:t>
      </w:r>
      <w:r w:rsidR="003E4868">
        <w:t xml:space="preserve"> (M21-1 III.iii.</w:t>
      </w:r>
      <w:r w:rsidR="009E2B1B">
        <w:t>5. I.1.f</w:t>
      </w:r>
      <w:r w:rsidR="003E4868">
        <w:t>)</w:t>
      </w:r>
      <w:r>
        <w:t xml:space="preserve">.  However, </w:t>
      </w:r>
      <w:r w:rsidR="003E4868">
        <w:t>except as noted in M21-1III.iii.5.A.4.</w:t>
      </w:r>
      <w:r w:rsidR="00DD0AC3">
        <w:t xml:space="preserve">n, </w:t>
      </w:r>
      <w:r w:rsidR="003E4868">
        <w:t>VSRs may not</w:t>
      </w:r>
      <w:r>
        <w:t xml:space="preserve"> </w:t>
      </w:r>
      <w:r w:rsidR="0038330D">
        <w:t>complete a</w:t>
      </w:r>
      <w:r>
        <w:t xml:space="preserve"> </w:t>
      </w:r>
      <w:r w:rsidR="0038330D">
        <w:t xml:space="preserve">claim </w:t>
      </w:r>
      <w:r>
        <w:t>form on the Veteran’s behalf</w:t>
      </w:r>
      <w:r w:rsidR="00DD0AC3">
        <w:t xml:space="preserve"> by telephone</w:t>
      </w:r>
      <w:r>
        <w:t>.</w:t>
      </w:r>
    </w:p>
    <w:p w14:paraId="4EA65651" w14:textId="77777777" w:rsidR="00C07AF4" w:rsidRDefault="00C07AF4" w:rsidP="00B9030D">
      <w:pPr>
        <w:overflowPunct/>
        <w:autoSpaceDE/>
        <w:autoSpaceDN/>
        <w:adjustRightInd/>
        <w:spacing w:before="0"/>
      </w:pPr>
    </w:p>
    <w:p w14:paraId="47F463A4" w14:textId="4F378EAF" w:rsidR="00C646DD" w:rsidRDefault="0038330D" w:rsidP="00B9030D">
      <w:pPr>
        <w:overflowPunct/>
        <w:autoSpaceDE/>
        <w:autoSpaceDN/>
        <w:adjustRightInd/>
        <w:spacing w:before="0"/>
      </w:pPr>
      <w:r>
        <w:t xml:space="preserve">If </w:t>
      </w:r>
      <w:r w:rsidR="00835EFF">
        <w:t xml:space="preserve">attempts to obtain additional information/clarification by telephone </w:t>
      </w:r>
      <w:r w:rsidR="00EB4F1B">
        <w:t>are</w:t>
      </w:r>
      <w:r w:rsidR="00835EFF">
        <w:t xml:space="preserve"> </w:t>
      </w:r>
      <w:r>
        <w:t xml:space="preserve">unsuccessful, </w:t>
      </w:r>
      <w:r w:rsidR="00C07AF4">
        <w:t>send</w:t>
      </w:r>
      <w:r w:rsidR="00DD0AC3">
        <w:t xml:space="preserve"> the Veteran a development letter that includes a</w:t>
      </w:r>
      <w:r w:rsidR="00C07AF4">
        <w:t xml:space="preserve"> VA Form 21-4138, </w:t>
      </w:r>
      <w:r w:rsidR="00C07AF4" w:rsidRPr="00C07AF4">
        <w:rPr>
          <w:i/>
          <w:iCs/>
        </w:rPr>
        <w:t>Statement in Support of Claim</w:t>
      </w:r>
      <w:r w:rsidR="00C07AF4">
        <w:t xml:space="preserve">.  </w:t>
      </w:r>
      <w:r w:rsidR="00FC57BF">
        <w:t>Make sure the letter clearly identifies and describes the information or clarification VA is seeking</w:t>
      </w:r>
      <w:r w:rsidR="00EB4F1B">
        <w:t xml:space="preserve"> and indicates the Veteran has thirty days to respond to the request.</w:t>
      </w:r>
    </w:p>
    <w:p w14:paraId="45702CB8" w14:textId="7B7058A5" w:rsidR="0038330D" w:rsidRDefault="0038330D" w:rsidP="00B9030D">
      <w:pPr>
        <w:overflowPunct/>
        <w:autoSpaceDE/>
        <w:autoSpaceDN/>
        <w:adjustRightInd/>
        <w:spacing w:before="0"/>
      </w:pPr>
    </w:p>
    <w:p w14:paraId="18AD85A9" w14:textId="22E80052" w:rsidR="00DC21AF" w:rsidRDefault="00FC57BF">
      <w:pPr>
        <w:overflowPunct/>
        <w:autoSpaceDE/>
        <w:autoSpaceDN/>
        <w:adjustRightInd/>
        <w:spacing w:before="0"/>
      </w:pPr>
      <w:r>
        <w:t>After obtaining all the information required to</w:t>
      </w:r>
      <w:r w:rsidR="0038330D">
        <w:t xml:space="preserve"> determin</w:t>
      </w:r>
      <w:r>
        <w:t>e</w:t>
      </w:r>
      <w:r w:rsidR="0038330D">
        <w:t xml:space="preserve"> parental dependency, complete an administrative decision </w:t>
      </w:r>
      <w:r w:rsidR="00415520">
        <w:t xml:space="preserve">that </w:t>
      </w:r>
      <w:r w:rsidR="0038330D">
        <w:t xml:space="preserve">documents all of the legal and financial considerations </w:t>
      </w:r>
      <w:r w:rsidR="00415520">
        <w:t>and</w:t>
      </w:r>
      <w:r w:rsidR="0038330D">
        <w:t xml:space="preserve"> clearly stat</w:t>
      </w:r>
      <w:r w:rsidR="00415520">
        <w:t>es</w:t>
      </w:r>
      <w:r w:rsidR="0038330D">
        <w:t xml:space="preserve"> the final determination. In the next section of this </w:t>
      </w:r>
      <w:r w:rsidR="00423DFF">
        <w:t>lesson</w:t>
      </w:r>
      <w:r w:rsidR="0038330D">
        <w:t>, we will discuss administrative decisions.</w:t>
      </w:r>
    </w:p>
    <w:p w14:paraId="52766183" w14:textId="77777777" w:rsidR="00DC21AF" w:rsidRDefault="00DC21AF">
      <w:pPr>
        <w:overflowPunct/>
        <w:autoSpaceDE/>
        <w:autoSpaceDN/>
        <w:adjustRightInd/>
        <w:spacing w:before="0"/>
      </w:pPr>
    </w:p>
    <w:p w14:paraId="0771CE44" w14:textId="77777777" w:rsidR="00000031" w:rsidRDefault="00000031">
      <w:pPr>
        <w:overflowPunct/>
        <w:autoSpaceDE/>
        <w:autoSpaceDN/>
        <w:adjustRightInd/>
        <w:spacing w:before="0"/>
      </w:pPr>
    </w:p>
    <w:p w14:paraId="468C75BE" w14:textId="6749709B" w:rsidR="007A5600" w:rsidRDefault="007A5600">
      <w:pPr>
        <w:overflowPunct/>
        <w:autoSpaceDE/>
        <w:autoSpaceDN/>
        <w:adjustRightInd/>
        <w:spacing w:before="0"/>
        <w:rPr>
          <w:rFonts w:ascii="Times New Roman Bold" w:hAnsi="Times New Roman Bold"/>
          <w:b/>
          <w:smallCaps/>
          <w:sz w:val="32"/>
          <w:szCs w:val="32"/>
        </w:rPr>
      </w:pPr>
      <w:r>
        <w:br w:type="page"/>
      </w:r>
    </w:p>
    <w:p w14:paraId="1FF27B87" w14:textId="07C7134F" w:rsidR="00C82746" w:rsidRPr="00000031" w:rsidRDefault="00C82746" w:rsidP="00C82746">
      <w:pPr>
        <w:pStyle w:val="VBATopicHeading1"/>
      </w:pPr>
      <w:bookmarkStart w:id="11" w:name="_Toc38548866"/>
      <w:r w:rsidRPr="00000031">
        <w:lastRenderedPageBreak/>
        <w:t xml:space="preserve">Topic </w:t>
      </w:r>
      <w:r>
        <w:t>4</w:t>
      </w:r>
      <w:r w:rsidRPr="00000031">
        <w:t xml:space="preserve">: </w:t>
      </w:r>
      <w:r w:rsidR="006230D7">
        <w:t xml:space="preserve">Parental Dependency </w:t>
      </w:r>
      <w:r>
        <w:t>Administrative Decision</w:t>
      </w:r>
      <w:r w:rsidR="006230D7">
        <w:t>s</w:t>
      </w:r>
      <w:bookmarkEnd w:id="11"/>
    </w:p>
    <w:p w14:paraId="3479A949" w14:textId="77777777" w:rsidR="00C82746" w:rsidRDefault="00C82746" w:rsidP="00C82746">
      <w:pPr>
        <w:overflowPunct/>
        <w:autoSpaceDE/>
        <w:autoSpaceDN/>
        <w:adjustRightInd/>
        <w:spacing w:before="0"/>
      </w:pPr>
    </w:p>
    <w:p w14:paraId="0DACE477" w14:textId="60ACFE91" w:rsidR="002F1C6C" w:rsidRDefault="002F1C6C" w:rsidP="00C82746">
      <w:pPr>
        <w:overflowPunct/>
        <w:autoSpaceDE/>
        <w:autoSpaceDN/>
        <w:adjustRightInd/>
        <w:spacing w:before="0"/>
      </w:pPr>
      <w:r>
        <w:t xml:space="preserve">An administrative decision is not required </w:t>
      </w:r>
      <w:r w:rsidR="005F3E77">
        <w:t xml:space="preserve">to resolve </w:t>
      </w:r>
      <w:r>
        <w:t xml:space="preserve">all parental dependency claims.  </w:t>
      </w:r>
      <w:r w:rsidR="008628B4">
        <w:t>In most case</w:t>
      </w:r>
      <w:r w:rsidR="008E634E">
        <w:t>s</w:t>
      </w:r>
      <w:r>
        <w:t xml:space="preserve"> (save one exception listed later in this section), </w:t>
      </w:r>
      <w:r w:rsidR="00F71943">
        <w:t xml:space="preserve">when VA grants </w:t>
      </w:r>
      <w:r w:rsidR="005F3E77">
        <w:t xml:space="preserve">the Veteran’s claim, no </w:t>
      </w:r>
      <w:r>
        <w:t xml:space="preserve">administrative decision is required.  However, </w:t>
      </w:r>
      <w:r w:rsidR="005F3E77">
        <w:t>when VA’s decision is unfavorable</w:t>
      </w:r>
      <w:r>
        <w:t>, an administrative decision is required.</w:t>
      </w:r>
    </w:p>
    <w:p w14:paraId="7CD282C8" w14:textId="77777777" w:rsidR="002F1C6C" w:rsidRDefault="002F1C6C" w:rsidP="00C82746">
      <w:pPr>
        <w:overflowPunct/>
        <w:autoSpaceDE/>
        <w:autoSpaceDN/>
        <w:adjustRightInd/>
        <w:spacing w:before="0"/>
      </w:pPr>
    </w:p>
    <w:p w14:paraId="0752BFA1" w14:textId="4982C904" w:rsidR="00D06FA1" w:rsidRDefault="00D06FA1" w:rsidP="00C82746">
      <w:pPr>
        <w:overflowPunct/>
        <w:autoSpaceDE/>
        <w:autoSpaceDN/>
        <w:adjustRightInd/>
        <w:spacing w:before="0"/>
      </w:pPr>
      <w:r>
        <w:t xml:space="preserve">Depending on the circumstances of the case, the administrative decision might </w:t>
      </w:r>
      <w:r w:rsidR="002B12A8">
        <w:t xml:space="preserve">document </w:t>
      </w:r>
      <w:r w:rsidR="0087349C">
        <w:t>different information</w:t>
      </w:r>
      <w:r w:rsidR="00600211">
        <w:t xml:space="preserve"> or refer to different CFRs</w:t>
      </w:r>
      <w:r w:rsidR="0087349C">
        <w:t xml:space="preserve">.  However, </w:t>
      </w:r>
      <w:r w:rsidR="002B12A8">
        <w:t>M21-1</w:t>
      </w:r>
      <w:r w:rsidR="0087349C">
        <w:t xml:space="preserve"> provides a standard for what should be included in a</w:t>
      </w:r>
      <w:r w:rsidR="00600211">
        <w:t>n</w:t>
      </w:r>
      <w:r w:rsidR="0087349C">
        <w:t xml:space="preserve"> administrative decision.</w:t>
      </w:r>
      <w:r w:rsidR="00600211">
        <w:t xml:space="preserve"> In this section of </w:t>
      </w:r>
      <w:r w:rsidR="00423DFF">
        <w:t>the lesson</w:t>
      </w:r>
      <w:r w:rsidR="00600211">
        <w:t>, we will review the administrative decision requirements as they pertain to claims</w:t>
      </w:r>
      <w:r w:rsidR="002B12A8">
        <w:t xml:space="preserve"> for additional compensation for a parent</w:t>
      </w:r>
      <w:r w:rsidR="00600211">
        <w:t>.</w:t>
      </w:r>
    </w:p>
    <w:p w14:paraId="318D1801" w14:textId="5B449EBC" w:rsidR="0087349C" w:rsidRDefault="0087349C" w:rsidP="00C82746">
      <w:pPr>
        <w:overflowPunct/>
        <w:autoSpaceDE/>
        <w:autoSpaceDN/>
        <w:adjustRightInd/>
        <w:spacing w:before="0"/>
      </w:pPr>
    </w:p>
    <w:p w14:paraId="728A7666" w14:textId="44ED1AAB" w:rsidR="0087349C" w:rsidRDefault="0087349C" w:rsidP="00C82746">
      <w:pPr>
        <w:overflowPunct/>
        <w:autoSpaceDE/>
        <w:autoSpaceDN/>
        <w:adjustRightInd/>
        <w:spacing w:before="0"/>
      </w:pPr>
    </w:p>
    <w:p w14:paraId="5724F673" w14:textId="3B44ABFE" w:rsidR="0087349C" w:rsidRPr="0087349C" w:rsidRDefault="0087349C" w:rsidP="00C82746">
      <w:pPr>
        <w:overflowPunct/>
        <w:autoSpaceDE/>
        <w:autoSpaceDN/>
        <w:adjustRightInd/>
        <w:spacing w:before="0"/>
        <w:rPr>
          <w:b/>
          <w:bCs/>
          <w:u w:val="single"/>
        </w:rPr>
      </w:pPr>
      <w:r w:rsidRPr="0087349C">
        <w:rPr>
          <w:b/>
          <w:bCs/>
          <w:u w:val="single"/>
        </w:rPr>
        <w:t>Administrative Decisions</w:t>
      </w:r>
    </w:p>
    <w:p w14:paraId="08549BDA" w14:textId="77777777" w:rsidR="0087349C" w:rsidRDefault="0087349C" w:rsidP="00C82746">
      <w:pPr>
        <w:overflowPunct/>
        <w:autoSpaceDE/>
        <w:autoSpaceDN/>
        <w:adjustRightInd/>
        <w:spacing w:before="0"/>
      </w:pPr>
    </w:p>
    <w:p w14:paraId="27D0E21C" w14:textId="11ACE81A" w:rsidR="000431F3" w:rsidRDefault="002B12A8" w:rsidP="000431F3">
      <w:pPr>
        <w:overflowPunct/>
        <w:autoSpaceDE/>
        <w:autoSpaceDN/>
        <w:adjustRightInd/>
        <w:spacing w:before="0"/>
      </w:pPr>
      <w:r>
        <w:t>M21-1</w:t>
      </w:r>
      <w:r w:rsidR="000431F3">
        <w:t xml:space="preserve"> </w:t>
      </w:r>
      <w:r>
        <w:t>identifies</w:t>
      </w:r>
      <w:r w:rsidR="000431F3">
        <w:t xml:space="preserve"> issues </w:t>
      </w:r>
      <w:r>
        <w:t xml:space="preserve">for which claims processors must prepare </w:t>
      </w:r>
      <w:r w:rsidR="000431F3">
        <w:t xml:space="preserve">a formal administrative decision (M21-1 III.v.1.A.1.a).  </w:t>
      </w:r>
      <w:r w:rsidR="00F71943">
        <w:t xml:space="preserve">Claims processors must prepare </w:t>
      </w:r>
      <w:r w:rsidR="000431F3">
        <w:t xml:space="preserve">an administrative decision when </w:t>
      </w:r>
      <w:r>
        <w:t xml:space="preserve">a </w:t>
      </w:r>
      <w:r w:rsidR="002F1C6C">
        <w:t xml:space="preserve">parental </w:t>
      </w:r>
      <w:r>
        <w:t xml:space="preserve">relationship </w:t>
      </w:r>
      <w:r w:rsidR="000431F3">
        <w:t>cannot be established</w:t>
      </w:r>
      <w:r w:rsidR="00881E24">
        <w:t xml:space="preserve">, which is </w:t>
      </w:r>
      <w:r w:rsidR="000431F3">
        <w:t>an unfavorable decision.</w:t>
      </w:r>
      <w:r w:rsidR="00881E24">
        <w:t xml:space="preserve"> </w:t>
      </w:r>
      <w:r w:rsidR="000431F3">
        <w:t xml:space="preserve"> In common VA terminology, this unfavorable decision is referred to as a denial.  </w:t>
      </w:r>
    </w:p>
    <w:p w14:paraId="0FC833EE" w14:textId="77777777" w:rsidR="000431F3" w:rsidRDefault="000431F3" w:rsidP="000431F3">
      <w:pPr>
        <w:overflowPunct/>
        <w:autoSpaceDE/>
        <w:autoSpaceDN/>
        <w:adjustRightInd/>
        <w:spacing w:before="0"/>
      </w:pPr>
    </w:p>
    <w:p w14:paraId="60C3D1C2" w14:textId="3458C372" w:rsidR="000431F3" w:rsidRDefault="00B2141A" w:rsidP="000431F3">
      <w:pPr>
        <w:overflowPunct/>
        <w:autoSpaceDE/>
        <w:autoSpaceDN/>
        <w:adjustRightInd/>
        <w:spacing w:before="0"/>
      </w:pPr>
      <w:r>
        <w:t xml:space="preserve">When a decision is made that factual dependency cannot be established (unless the determination is due to excessive net worth), VA must prepare a two-signature administrative decision using the format provided in </w:t>
      </w:r>
      <w:r w:rsidR="008E634E">
        <w:t>M21-1</w:t>
      </w:r>
      <w:r>
        <w:t xml:space="preserve">.  </w:t>
      </w:r>
      <w:r w:rsidR="000431F3">
        <w:t>Although some administrative decisions require review and approval by a Veterans Service Center Manager (VSCM) designee</w:t>
      </w:r>
      <w:r w:rsidR="008E634E">
        <w:t>, these do not</w:t>
      </w:r>
      <w:r w:rsidR="000431F3">
        <w:t xml:space="preserve">.  They will simply be reviewed and approved by </w:t>
      </w:r>
      <w:r w:rsidR="00685E33">
        <w:t xml:space="preserve">one </w:t>
      </w:r>
      <w:r w:rsidR="00376FD1">
        <w:t xml:space="preserve">other </w:t>
      </w:r>
      <w:r w:rsidR="00685E33">
        <w:t xml:space="preserve">individual, </w:t>
      </w:r>
      <w:r w:rsidR="000431F3">
        <w:t>the authorizing VSR</w:t>
      </w:r>
      <w:r w:rsidR="00685E33">
        <w:t>.</w:t>
      </w:r>
    </w:p>
    <w:p w14:paraId="33F71E29" w14:textId="77777777" w:rsidR="000431F3" w:rsidRDefault="000431F3" w:rsidP="00C82746">
      <w:pPr>
        <w:overflowPunct/>
        <w:autoSpaceDE/>
        <w:autoSpaceDN/>
        <w:adjustRightInd/>
        <w:spacing w:before="0"/>
      </w:pPr>
    </w:p>
    <w:p w14:paraId="52E6A742" w14:textId="7607B906" w:rsidR="0087349C" w:rsidRDefault="00461667" w:rsidP="00C82746">
      <w:pPr>
        <w:overflowPunct/>
        <w:autoSpaceDE/>
        <w:autoSpaceDN/>
        <w:adjustRightInd/>
        <w:spacing w:before="0"/>
      </w:pPr>
      <w:r>
        <w:t xml:space="preserve">The </w:t>
      </w:r>
      <w:r w:rsidR="008E634E">
        <w:t>following are</w:t>
      </w:r>
      <w:r>
        <w:t xml:space="preserve"> require</w:t>
      </w:r>
      <w:r w:rsidR="008E634E">
        <w:t>d</w:t>
      </w:r>
      <w:r>
        <w:t xml:space="preserve"> </w:t>
      </w:r>
      <w:r w:rsidR="005A7D47">
        <w:t xml:space="preserve">elements </w:t>
      </w:r>
      <w:r>
        <w:t xml:space="preserve">of </w:t>
      </w:r>
      <w:r w:rsidR="00F71943">
        <w:t xml:space="preserve">an </w:t>
      </w:r>
      <w:r>
        <w:t>administrative decision</w:t>
      </w:r>
      <w:r w:rsidR="005A7D47">
        <w:t xml:space="preserve"> (M21-1 III.v.1.A.3.c)</w:t>
      </w:r>
      <w:r>
        <w:t>:</w:t>
      </w:r>
    </w:p>
    <w:p w14:paraId="5A3FDC8D" w14:textId="7D7DA42F" w:rsidR="005A7D47" w:rsidRDefault="005A7D47" w:rsidP="00461667">
      <w:pPr>
        <w:pStyle w:val="ListParagraph"/>
        <w:numPr>
          <w:ilvl w:val="0"/>
          <w:numId w:val="34"/>
        </w:numPr>
        <w:overflowPunct/>
        <w:autoSpaceDE/>
        <w:autoSpaceDN/>
        <w:adjustRightInd/>
        <w:spacing w:before="0"/>
      </w:pPr>
      <w:r>
        <w:t>identification of the issue(s) adjudicated</w:t>
      </w:r>
    </w:p>
    <w:p w14:paraId="4D701D54" w14:textId="6BEE6987" w:rsidR="005A7D47" w:rsidRDefault="005A7D47" w:rsidP="00461667">
      <w:pPr>
        <w:pStyle w:val="ListParagraph"/>
        <w:numPr>
          <w:ilvl w:val="0"/>
          <w:numId w:val="34"/>
        </w:numPr>
        <w:overflowPunct/>
        <w:autoSpaceDE/>
        <w:autoSpaceDN/>
        <w:adjustRightInd/>
        <w:spacing w:before="0"/>
      </w:pPr>
      <w:r>
        <w:t>summary of the</w:t>
      </w:r>
    </w:p>
    <w:p w14:paraId="18F3BAA8" w14:textId="5AEC94F1" w:rsidR="005A7D47" w:rsidRDefault="005A7D47" w:rsidP="005A7D47">
      <w:pPr>
        <w:pStyle w:val="ListParagraph"/>
        <w:numPr>
          <w:ilvl w:val="1"/>
          <w:numId w:val="34"/>
        </w:numPr>
        <w:overflowPunct/>
        <w:autoSpaceDE/>
        <w:autoSpaceDN/>
        <w:adjustRightInd/>
        <w:spacing w:before="0"/>
      </w:pPr>
      <w:r>
        <w:t>evidence considered</w:t>
      </w:r>
      <w:r w:rsidR="007914E1">
        <w:t>, and</w:t>
      </w:r>
    </w:p>
    <w:p w14:paraId="2BFF223E" w14:textId="3DA5433F" w:rsidR="005A7D47" w:rsidRDefault="005A7D47" w:rsidP="005A7D47">
      <w:pPr>
        <w:pStyle w:val="ListParagraph"/>
        <w:numPr>
          <w:ilvl w:val="1"/>
          <w:numId w:val="34"/>
        </w:numPr>
        <w:overflowPunct/>
        <w:autoSpaceDE/>
        <w:autoSpaceDN/>
        <w:adjustRightInd/>
        <w:spacing w:before="0"/>
      </w:pPr>
      <w:r>
        <w:t>laws and regulations applicable to the claim</w:t>
      </w:r>
    </w:p>
    <w:p w14:paraId="08118C60" w14:textId="65A583DD" w:rsidR="005A7D47" w:rsidRDefault="005A7D47" w:rsidP="005A7D47">
      <w:pPr>
        <w:pStyle w:val="ListParagraph"/>
        <w:numPr>
          <w:ilvl w:val="0"/>
          <w:numId w:val="34"/>
        </w:numPr>
        <w:overflowPunct/>
        <w:autoSpaceDE/>
        <w:autoSpaceDN/>
        <w:adjustRightInd/>
        <w:spacing w:before="0"/>
      </w:pPr>
      <w:r>
        <w:t>a list of findings that are favorable to the claimant under 38 CFR 3.104(c), if any, and</w:t>
      </w:r>
    </w:p>
    <w:p w14:paraId="19C0AAC6" w14:textId="13C22541" w:rsidR="005A7D47" w:rsidRDefault="005A7D47" w:rsidP="005A7D47">
      <w:pPr>
        <w:pStyle w:val="ListParagraph"/>
        <w:numPr>
          <w:ilvl w:val="0"/>
          <w:numId w:val="34"/>
        </w:numPr>
        <w:overflowPunct/>
        <w:autoSpaceDE/>
        <w:autoSpaceDN/>
        <w:adjustRightInd/>
        <w:spacing w:before="0"/>
      </w:pPr>
      <w:r>
        <w:t>identification of the element(s) required to grant the claim that were not met</w:t>
      </w:r>
    </w:p>
    <w:p w14:paraId="7FE229AD" w14:textId="2265DABE" w:rsidR="00791A04" w:rsidRDefault="00791A04" w:rsidP="00CB3C08">
      <w:pPr>
        <w:overflowPunct/>
        <w:autoSpaceDE/>
        <w:autoSpaceDN/>
        <w:adjustRightInd/>
        <w:spacing w:before="0"/>
      </w:pPr>
    </w:p>
    <w:p w14:paraId="38857F78" w14:textId="2C5B2307" w:rsidR="00791A04" w:rsidRDefault="00791A04" w:rsidP="00CB3C08">
      <w:pPr>
        <w:overflowPunct/>
        <w:autoSpaceDE/>
        <w:autoSpaceDN/>
        <w:adjustRightInd/>
        <w:spacing w:before="0"/>
      </w:pPr>
      <w:r>
        <w:t>As stated previously, the issues being adjudicated in a claim for additional compensation for a dependent parent are the recognition of an individual as a Veteran’s parent (i.e. establishing the parental relationship) and determining financial dependency of a Veteran’s parent.  The administrative decision must clearly indicate the purpose of the decision and which issue is being decided.</w:t>
      </w:r>
    </w:p>
    <w:p w14:paraId="33351D45" w14:textId="77777777" w:rsidR="00791A04" w:rsidRDefault="00791A04" w:rsidP="00CB3C08">
      <w:pPr>
        <w:overflowPunct/>
        <w:autoSpaceDE/>
        <w:autoSpaceDN/>
        <w:adjustRightInd/>
        <w:spacing w:before="0"/>
      </w:pPr>
    </w:p>
    <w:p w14:paraId="6CEB516B" w14:textId="4D9E7D92" w:rsidR="005A7D47" w:rsidRDefault="00CB3C08" w:rsidP="00CB3C08">
      <w:pPr>
        <w:overflowPunct/>
        <w:autoSpaceDE/>
        <w:autoSpaceDN/>
        <w:adjustRightInd/>
        <w:spacing w:before="0"/>
      </w:pPr>
      <w:r>
        <w:t xml:space="preserve">The term </w:t>
      </w:r>
      <w:r w:rsidRPr="00CB3C08">
        <w:rPr>
          <w:i/>
          <w:iCs/>
        </w:rPr>
        <w:t>e</w:t>
      </w:r>
      <w:r w:rsidR="005A7D47" w:rsidRPr="00CB3C08">
        <w:rPr>
          <w:i/>
          <w:iCs/>
        </w:rPr>
        <w:t>vidence</w:t>
      </w:r>
      <w:r w:rsidR="005A7D47">
        <w:t xml:space="preserve"> </w:t>
      </w:r>
      <w:r>
        <w:t xml:space="preserve">signifies </w:t>
      </w:r>
      <w:r w:rsidR="005A7D47">
        <w:t>all of the means by which an alleged matter of fact may be established or disproved.</w:t>
      </w:r>
      <w:r>
        <w:t xml:space="preserve">  </w:t>
      </w:r>
      <w:r w:rsidR="005A7D47">
        <w:t xml:space="preserve">Evidence </w:t>
      </w:r>
      <w:r w:rsidR="00BF5698">
        <w:t>associated with a claim for additional compensation for a parent</w:t>
      </w:r>
      <w:r w:rsidR="005A7D47">
        <w:t xml:space="preserve"> typically includes all documentary proof of financial dependency and parental relationship</w:t>
      </w:r>
      <w:r>
        <w:t xml:space="preserve">. </w:t>
      </w:r>
      <w:r w:rsidR="00BA4E7C">
        <w:t xml:space="preserve"> </w:t>
      </w:r>
      <w:r w:rsidR="005A7D47">
        <w:t xml:space="preserve">Evidence can be </w:t>
      </w:r>
      <w:r>
        <w:t xml:space="preserve">either </w:t>
      </w:r>
      <w:r w:rsidR="005A7D47">
        <w:t xml:space="preserve">“positive” </w:t>
      </w:r>
      <w:r w:rsidR="00BF5698">
        <w:t>(</w:t>
      </w:r>
      <w:r w:rsidR="005A7D47">
        <w:t>support</w:t>
      </w:r>
      <w:r w:rsidR="00BF5698">
        <w:t>s</w:t>
      </w:r>
      <w:r w:rsidR="005A7D47">
        <w:t xml:space="preserve"> </w:t>
      </w:r>
      <w:r w:rsidR="00BF5698">
        <w:t xml:space="preserve">the </w:t>
      </w:r>
      <w:r w:rsidR="005A7D47">
        <w:t>claimant’s position</w:t>
      </w:r>
      <w:r w:rsidR="00BF5698">
        <w:t>)</w:t>
      </w:r>
      <w:r w:rsidR="005A7D47">
        <w:t xml:space="preserve"> or “negative” </w:t>
      </w:r>
      <w:r w:rsidR="00BF5698">
        <w:lastRenderedPageBreak/>
        <w:t>(</w:t>
      </w:r>
      <w:r w:rsidR="005A7D47">
        <w:t>disproves the claimant’s position</w:t>
      </w:r>
      <w:r w:rsidR="00BF5698">
        <w:t>)</w:t>
      </w:r>
      <w:r w:rsidR="005A7D47">
        <w:t>.</w:t>
      </w:r>
      <w:r>
        <w:t xml:space="preserve"> </w:t>
      </w:r>
      <w:r w:rsidR="005A7D47">
        <w:t>The absence of evidence that supports a claimant’s position is considered negative evidence that must be weighed when making a decision.</w:t>
      </w:r>
    </w:p>
    <w:p w14:paraId="6A503073" w14:textId="34D064E3" w:rsidR="005A7D47" w:rsidRDefault="005A7D47" w:rsidP="005A7D47">
      <w:pPr>
        <w:overflowPunct/>
        <w:autoSpaceDE/>
        <w:autoSpaceDN/>
        <w:adjustRightInd/>
        <w:spacing w:before="0"/>
      </w:pPr>
    </w:p>
    <w:p w14:paraId="13EA7A18" w14:textId="6263609B" w:rsidR="00036491" w:rsidRDefault="00036491" w:rsidP="005A7D47">
      <w:pPr>
        <w:overflowPunct/>
        <w:autoSpaceDE/>
        <w:autoSpaceDN/>
        <w:adjustRightInd/>
        <w:spacing w:before="0"/>
      </w:pPr>
      <w:r>
        <w:t xml:space="preserve">The summary of the laws and regulations </w:t>
      </w:r>
      <w:r w:rsidR="00BF5698">
        <w:t xml:space="preserve">must cite </w:t>
      </w:r>
      <w:r>
        <w:t xml:space="preserve">all applicable </w:t>
      </w:r>
      <w:r w:rsidR="00BF5698">
        <w:t xml:space="preserve">regulations within </w:t>
      </w:r>
      <w:r>
        <w:t xml:space="preserve">38 CFR </w:t>
      </w:r>
      <w:r w:rsidR="00BF5698">
        <w:t xml:space="preserve">that </w:t>
      </w:r>
      <w:r>
        <w:t xml:space="preserve">refer to the types of parental relationships that are eligible as well as </w:t>
      </w:r>
      <w:r w:rsidR="00BF5698">
        <w:t>regulations</w:t>
      </w:r>
      <w:r>
        <w:t xml:space="preserve"> that refer to the financial requirements and limitations under the law.</w:t>
      </w:r>
    </w:p>
    <w:p w14:paraId="483FC58D" w14:textId="518A950D" w:rsidR="00036491" w:rsidRDefault="00036491" w:rsidP="005A7D47">
      <w:pPr>
        <w:overflowPunct/>
        <w:autoSpaceDE/>
        <w:autoSpaceDN/>
        <w:adjustRightInd/>
        <w:spacing w:before="0"/>
      </w:pPr>
    </w:p>
    <w:p w14:paraId="4C8503F7" w14:textId="37EADAB9" w:rsidR="00036491" w:rsidRDefault="00036491" w:rsidP="005A7D47">
      <w:pPr>
        <w:overflowPunct/>
        <w:autoSpaceDE/>
        <w:autoSpaceDN/>
        <w:adjustRightInd/>
        <w:spacing w:before="0"/>
      </w:pPr>
      <w:r>
        <w:t xml:space="preserve">Under the Appeals Modernization Act, all unfavorable decisions (denials) must include a listing of the requirements for granting the benefit that were met by the claimant.  These are referred to as </w:t>
      </w:r>
      <w:r w:rsidRPr="00036491">
        <w:rPr>
          <w:i/>
          <w:iCs/>
        </w:rPr>
        <w:t>favorable findings</w:t>
      </w:r>
      <w:r>
        <w:t xml:space="preserve">.  For example, if </w:t>
      </w:r>
      <w:r w:rsidR="00DB3BF5">
        <w:t>VA concedes the proper type of parental relationship exists, but the</w:t>
      </w:r>
      <w:r>
        <w:t xml:space="preserve"> parent</w:t>
      </w:r>
      <w:r w:rsidR="00981448">
        <w:t>’s income</w:t>
      </w:r>
      <w:r>
        <w:t xml:space="preserve"> exceed</w:t>
      </w:r>
      <w:r w:rsidR="00DB3BF5">
        <w:t>s</w:t>
      </w:r>
      <w:r>
        <w:t xml:space="preserve"> the income limitations, VA </w:t>
      </w:r>
      <w:r w:rsidR="00DB3BF5">
        <w:t>must cite the establishment of a parental relationship as a</w:t>
      </w:r>
      <w:r>
        <w:t xml:space="preserve"> favorable finding even though parental dependency (financial dependency) was not </w:t>
      </w:r>
      <w:r w:rsidR="00DB3BF5">
        <w:t>established</w:t>
      </w:r>
      <w:r>
        <w:t>.</w:t>
      </w:r>
    </w:p>
    <w:p w14:paraId="7FC87E42" w14:textId="49A0A2FC" w:rsidR="00036491" w:rsidRDefault="00036491" w:rsidP="005A7D47">
      <w:pPr>
        <w:overflowPunct/>
        <w:autoSpaceDE/>
        <w:autoSpaceDN/>
        <w:adjustRightInd/>
        <w:spacing w:before="0"/>
      </w:pPr>
    </w:p>
    <w:p w14:paraId="329984E0" w14:textId="47D5C1AD" w:rsidR="00036491" w:rsidRDefault="00036491" w:rsidP="005A7D47">
      <w:pPr>
        <w:overflowPunct/>
        <w:autoSpaceDE/>
        <w:autoSpaceDN/>
        <w:adjustRightInd/>
        <w:spacing w:before="0"/>
      </w:pPr>
      <w:r>
        <w:t xml:space="preserve">Along with favorable findings, the administrative decision must also </w:t>
      </w:r>
      <w:r w:rsidR="006C6361">
        <w:t xml:space="preserve">identify </w:t>
      </w:r>
      <w:r>
        <w:t xml:space="preserve">the elements that are still required in order to meet eligibility.  In other words, for the example above, the decision should also properly explain the income limitations that must be met in order for the parent to be considered dependent for VA purposes. </w:t>
      </w:r>
    </w:p>
    <w:p w14:paraId="2303185A" w14:textId="77777777" w:rsidR="00036491" w:rsidRDefault="00036491" w:rsidP="005A7D47">
      <w:pPr>
        <w:overflowPunct/>
        <w:autoSpaceDE/>
        <w:autoSpaceDN/>
        <w:adjustRightInd/>
        <w:spacing w:before="0"/>
      </w:pPr>
    </w:p>
    <w:p w14:paraId="7D6583F8" w14:textId="5CD1A67E" w:rsidR="007914E1" w:rsidRDefault="007914E1" w:rsidP="005A7D47">
      <w:pPr>
        <w:overflowPunct/>
        <w:autoSpaceDE/>
        <w:autoSpaceDN/>
        <w:adjustRightInd/>
        <w:spacing w:before="0"/>
      </w:pPr>
      <w:r>
        <w:t xml:space="preserve">It is important to remember when </w:t>
      </w:r>
      <w:r w:rsidR="006C6361">
        <w:t xml:space="preserve">preparing </w:t>
      </w:r>
      <w:r>
        <w:t xml:space="preserve">an administrative decision that the </w:t>
      </w:r>
      <w:r w:rsidR="006C6361">
        <w:t xml:space="preserve">claimant (and his/her representative, if applicable) will receive a copy of the </w:t>
      </w:r>
      <w:r w:rsidR="00321F31">
        <w:t>document.  Therefore, the decision should be well-written, with valid reasons and bases written in clear, simple terms, and the conclusion should be obvious to the reader.</w:t>
      </w:r>
    </w:p>
    <w:p w14:paraId="0EE795BE" w14:textId="77777777" w:rsidR="007914E1" w:rsidRDefault="007914E1" w:rsidP="005A7D47">
      <w:pPr>
        <w:overflowPunct/>
        <w:autoSpaceDE/>
        <w:autoSpaceDN/>
        <w:adjustRightInd/>
        <w:spacing w:before="0"/>
      </w:pPr>
    </w:p>
    <w:p w14:paraId="6E73C8A3" w14:textId="5470B09F" w:rsidR="00321F31" w:rsidRDefault="00321F31" w:rsidP="005A7D47">
      <w:pPr>
        <w:overflowPunct/>
        <w:autoSpaceDE/>
        <w:autoSpaceDN/>
        <w:adjustRightInd/>
        <w:spacing w:before="0"/>
      </w:pPr>
      <w:r>
        <w:t xml:space="preserve">Further </w:t>
      </w:r>
      <w:r w:rsidR="00423DFF">
        <w:t>training</w:t>
      </w:r>
      <w:r>
        <w:t xml:space="preserve"> on administrative decisions </w:t>
      </w:r>
      <w:r w:rsidR="006C6361">
        <w:t>is available</w:t>
      </w:r>
      <w:r>
        <w:t xml:space="preserve"> in subsequent </w:t>
      </w:r>
      <w:r w:rsidR="00423DFF">
        <w:t>training</w:t>
      </w:r>
      <w:r>
        <w:t xml:space="preserve"> classes on the subject matter.  Please </w:t>
      </w:r>
      <w:r w:rsidR="006C6361">
        <w:t>n</w:t>
      </w:r>
      <w:r>
        <w:t>ote:</w:t>
      </w:r>
    </w:p>
    <w:p w14:paraId="669946E3" w14:textId="67E7FE3A" w:rsidR="00321F31" w:rsidRDefault="007914E1" w:rsidP="00321F31">
      <w:pPr>
        <w:pStyle w:val="ListParagraph"/>
        <w:numPr>
          <w:ilvl w:val="0"/>
          <w:numId w:val="35"/>
        </w:numPr>
        <w:overflowPunct/>
        <w:autoSpaceDE/>
        <w:autoSpaceDN/>
        <w:adjustRightInd/>
        <w:spacing w:before="0"/>
      </w:pPr>
      <w:r>
        <w:t xml:space="preserve">sample formatting for an administrative decision can be found in M21-1 III.v.1.A.3.g. </w:t>
      </w:r>
    </w:p>
    <w:p w14:paraId="39BB2EC8" w14:textId="06A6D3F1" w:rsidR="007914E1" w:rsidRDefault="006C6361" w:rsidP="00321F31">
      <w:pPr>
        <w:pStyle w:val="ListParagraph"/>
        <w:numPr>
          <w:ilvl w:val="0"/>
          <w:numId w:val="35"/>
        </w:numPr>
        <w:overflowPunct/>
        <w:autoSpaceDE/>
        <w:autoSpaceDN/>
        <w:adjustRightInd/>
        <w:spacing w:before="0"/>
      </w:pPr>
      <w:r>
        <w:t xml:space="preserve">the </w:t>
      </w:r>
      <w:r w:rsidR="007914E1">
        <w:t>process for electronically signing administrative decisions can be found in M21-1 III.v.1.A.3.e.</w:t>
      </w:r>
    </w:p>
    <w:p w14:paraId="2D373142" w14:textId="39696D98" w:rsidR="007914E1" w:rsidRDefault="007914E1" w:rsidP="005A7D47">
      <w:pPr>
        <w:overflowPunct/>
        <w:autoSpaceDE/>
        <w:autoSpaceDN/>
        <w:adjustRightInd/>
        <w:spacing w:before="0"/>
      </w:pPr>
    </w:p>
    <w:p w14:paraId="1C9E380A" w14:textId="7CD8869C" w:rsidR="007914E1" w:rsidRDefault="007914E1" w:rsidP="005A7D47">
      <w:pPr>
        <w:overflowPunct/>
        <w:autoSpaceDE/>
        <w:autoSpaceDN/>
        <w:adjustRightInd/>
        <w:spacing w:before="0"/>
      </w:pPr>
    </w:p>
    <w:p w14:paraId="19B10A9B" w14:textId="72176021" w:rsidR="007914E1" w:rsidRPr="007914E1" w:rsidRDefault="007914E1" w:rsidP="005A7D47">
      <w:pPr>
        <w:overflowPunct/>
        <w:autoSpaceDE/>
        <w:autoSpaceDN/>
        <w:adjustRightInd/>
        <w:spacing w:before="0"/>
        <w:rPr>
          <w:b/>
          <w:bCs/>
          <w:u w:val="single"/>
        </w:rPr>
      </w:pPr>
      <w:r w:rsidRPr="007914E1">
        <w:rPr>
          <w:b/>
          <w:bCs/>
          <w:u w:val="single"/>
        </w:rPr>
        <w:t xml:space="preserve">VA Form 21-5427, </w:t>
      </w:r>
      <w:r w:rsidRPr="007914E1">
        <w:rPr>
          <w:b/>
          <w:bCs/>
          <w:i/>
          <w:iCs/>
          <w:u w:val="single"/>
        </w:rPr>
        <w:t>Corpus of Estate Determination</w:t>
      </w:r>
    </w:p>
    <w:p w14:paraId="717B8E27" w14:textId="05CFD5F1" w:rsidR="0087349C" w:rsidRDefault="0087349C" w:rsidP="00C82746">
      <w:pPr>
        <w:overflowPunct/>
        <w:autoSpaceDE/>
        <w:autoSpaceDN/>
        <w:adjustRightInd/>
        <w:spacing w:before="0"/>
      </w:pPr>
    </w:p>
    <w:p w14:paraId="4D8BD94A" w14:textId="1F6A0DCC" w:rsidR="002F1C6C" w:rsidRDefault="002F1C6C" w:rsidP="00C82746">
      <w:pPr>
        <w:overflowPunct/>
        <w:autoSpaceDE/>
        <w:autoSpaceDN/>
        <w:adjustRightInd/>
        <w:spacing w:before="0"/>
      </w:pPr>
      <w:r>
        <w:t xml:space="preserve">As we noted above, there is a distinct exception to the </w:t>
      </w:r>
      <w:r w:rsidR="00C61AEF">
        <w:t>requirement for preparation of an</w:t>
      </w:r>
      <w:r>
        <w:t xml:space="preserve"> administrative decision </w:t>
      </w:r>
      <w:r w:rsidR="00C61AEF">
        <w:t xml:space="preserve">in the </w:t>
      </w:r>
      <w:r>
        <w:t xml:space="preserve">format </w:t>
      </w:r>
      <w:r w:rsidR="00C61AEF">
        <w:t xml:space="preserve">described </w:t>
      </w:r>
      <w:r>
        <w:t xml:space="preserve">above </w:t>
      </w:r>
      <w:r w:rsidR="00C61AEF">
        <w:t>when resolving a claim for additional compensation for a dependent</w:t>
      </w:r>
      <w:r>
        <w:t xml:space="preserve">. </w:t>
      </w:r>
    </w:p>
    <w:p w14:paraId="0C62BA84" w14:textId="77777777" w:rsidR="002F1C6C" w:rsidRDefault="002F1C6C" w:rsidP="00C82746">
      <w:pPr>
        <w:overflowPunct/>
        <w:autoSpaceDE/>
        <w:autoSpaceDN/>
        <w:adjustRightInd/>
        <w:spacing w:before="0"/>
      </w:pPr>
    </w:p>
    <w:p w14:paraId="114F2D16" w14:textId="11A2B363" w:rsidR="007914E1" w:rsidRDefault="002F1C6C" w:rsidP="00C82746">
      <w:pPr>
        <w:overflowPunct/>
        <w:autoSpaceDE/>
        <w:autoSpaceDN/>
        <w:adjustRightInd/>
        <w:spacing w:before="0"/>
      </w:pPr>
      <w:r>
        <w:t>The VSR will use VA Form 21</w:t>
      </w:r>
      <w:r w:rsidR="00C61AEF">
        <w:t>P</w:t>
      </w:r>
      <w:r>
        <w:t xml:space="preserve">-5427, </w:t>
      </w:r>
      <w:r w:rsidRPr="003D3F55">
        <w:rPr>
          <w:i/>
          <w:iCs/>
        </w:rPr>
        <w:t>Corpus of Estate Determination</w:t>
      </w:r>
      <w:r>
        <w:t xml:space="preserve">, when </w:t>
      </w:r>
      <w:r w:rsidR="00C61AEF">
        <w:t xml:space="preserve">preparing </w:t>
      </w:r>
      <w:r>
        <w:t xml:space="preserve">an administrative decision </w:t>
      </w:r>
      <w:r w:rsidR="00C61AEF">
        <w:t xml:space="preserve">under </w:t>
      </w:r>
      <w:r>
        <w:t>the following</w:t>
      </w:r>
      <w:r w:rsidR="00C61AEF">
        <w:t xml:space="preserve"> circumstances</w:t>
      </w:r>
      <w:r>
        <w:t>:</w:t>
      </w:r>
    </w:p>
    <w:p w14:paraId="15437ADC" w14:textId="3BA9BAFB" w:rsidR="002F1C6C" w:rsidRDefault="002F1C6C" w:rsidP="002F1C6C">
      <w:pPr>
        <w:pStyle w:val="ListParagraph"/>
        <w:numPr>
          <w:ilvl w:val="0"/>
          <w:numId w:val="36"/>
        </w:numPr>
        <w:overflowPunct/>
        <w:autoSpaceDE/>
        <w:autoSpaceDN/>
        <w:adjustRightInd/>
        <w:spacing w:before="0"/>
      </w:pPr>
      <w:r>
        <w:t xml:space="preserve">the basis for denial </w:t>
      </w:r>
      <w:r w:rsidR="00C61AEF">
        <w:t xml:space="preserve">of a claim </w:t>
      </w:r>
      <w:r>
        <w:t xml:space="preserve">or </w:t>
      </w:r>
      <w:r w:rsidR="00F90B84">
        <w:t>determination that</w:t>
      </w:r>
      <w:r>
        <w:t xml:space="preserve"> parental dependency </w:t>
      </w:r>
      <w:r w:rsidR="00F90B84">
        <w:t xml:space="preserve">has ceased </w:t>
      </w:r>
      <w:r>
        <w:t>is excessive net worth, or</w:t>
      </w:r>
    </w:p>
    <w:p w14:paraId="2ABAED52" w14:textId="10F22035" w:rsidR="002F1C6C" w:rsidRDefault="002F1C6C" w:rsidP="002F1C6C">
      <w:pPr>
        <w:pStyle w:val="ListParagraph"/>
        <w:numPr>
          <w:ilvl w:val="0"/>
          <w:numId w:val="36"/>
        </w:numPr>
        <w:overflowPunct/>
        <w:autoSpaceDE/>
        <w:autoSpaceDN/>
        <w:adjustRightInd/>
        <w:spacing w:before="0"/>
      </w:pPr>
      <w:r>
        <w:t>factual dependency exists and a parent’s estate is $80,000 or more</w:t>
      </w:r>
      <w:r w:rsidR="00C61AEF">
        <w:t>.</w:t>
      </w:r>
    </w:p>
    <w:p w14:paraId="4A1A819E" w14:textId="360C505F" w:rsidR="002F1C6C" w:rsidRDefault="002F1C6C" w:rsidP="002F1C6C">
      <w:pPr>
        <w:overflowPunct/>
        <w:autoSpaceDE/>
        <w:autoSpaceDN/>
        <w:adjustRightInd/>
        <w:spacing w:before="0"/>
      </w:pPr>
    </w:p>
    <w:p w14:paraId="11DDE0BC" w14:textId="77777777" w:rsidR="00746148" w:rsidRDefault="00746148" w:rsidP="002F1C6C">
      <w:pPr>
        <w:overflowPunct/>
        <w:autoSpaceDE/>
        <w:autoSpaceDN/>
        <w:adjustRightInd/>
        <w:spacing w:before="0"/>
      </w:pPr>
    </w:p>
    <w:p w14:paraId="0072F7F1" w14:textId="77777777" w:rsidR="00746148" w:rsidRDefault="00746148" w:rsidP="002F1C6C">
      <w:pPr>
        <w:overflowPunct/>
        <w:autoSpaceDE/>
        <w:autoSpaceDN/>
        <w:adjustRightInd/>
        <w:spacing w:before="0"/>
      </w:pPr>
    </w:p>
    <w:p w14:paraId="3D3B280E" w14:textId="77777777" w:rsidR="00746148" w:rsidRDefault="00746148" w:rsidP="002F1C6C">
      <w:pPr>
        <w:overflowPunct/>
        <w:autoSpaceDE/>
        <w:autoSpaceDN/>
        <w:adjustRightInd/>
        <w:spacing w:before="0"/>
      </w:pPr>
    </w:p>
    <w:p w14:paraId="11740DDA" w14:textId="559E8402" w:rsidR="002F1C6C" w:rsidRDefault="002F1C6C" w:rsidP="002F1C6C">
      <w:pPr>
        <w:overflowPunct/>
        <w:autoSpaceDE/>
        <w:autoSpaceDN/>
        <w:adjustRightInd/>
        <w:spacing w:before="0"/>
      </w:pPr>
      <w:r>
        <w:lastRenderedPageBreak/>
        <w:t>This form helps to clearly delineate the assets, including stocks, bonds, real estate, and other personal property, as well as types of monthly income and monthly expenses, in order to make a clear determination which falls into one of the two categories listed above.</w:t>
      </w:r>
    </w:p>
    <w:p w14:paraId="78EC2219" w14:textId="00DD4053" w:rsidR="002F1C6C" w:rsidRDefault="002F1C6C" w:rsidP="002F1C6C">
      <w:pPr>
        <w:overflowPunct/>
        <w:autoSpaceDE/>
        <w:autoSpaceDN/>
        <w:adjustRightInd/>
        <w:spacing w:before="0"/>
      </w:pPr>
    </w:p>
    <w:p w14:paraId="42F956D1" w14:textId="2189EA16" w:rsidR="00A26D6F" w:rsidRPr="00A26D6F" w:rsidRDefault="00A26D6F" w:rsidP="002F1C6C">
      <w:pPr>
        <w:overflowPunct/>
        <w:autoSpaceDE/>
        <w:autoSpaceDN/>
        <w:adjustRightInd/>
        <w:spacing w:before="0"/>
        <w:rPr>
          <w:b/>
          <w:bCs/>
          <w:u w:val="single"/>
        </w:rPr>
      </w:pPr>
      <w:r w:rsidRPr="00A26D6F">
        <w:rPr>
          <w:b/>
          <w:bCs/>
          <w:u w:val="single"/>
        </w:rPr>
        <w:t>Administrative Decision for Parental Dependency Claims</w:t>
      </w:r>
    </w:p>
    <w:p w14:paraId="42E61566" w14:textId="77777777" w:rsidR="00A26D6F" w:rsidRPr="00A26D6F" w:rsidRDefault="00A26D6F" w:rsidP="002F1C6C">
      <w:pPr>
        <w:overflowPunct/>
        <w:autoSpaceDE/>
        <w:autoSpaceDN/>
        <w:adjustRightInd/>
        <w:spacing w:before="0"/>
      </w:pPr>
    </w:p>
    <w:p w14:paraId="10D139A7" w14:textId="0F0F78DA" w:rsidR="002F1C6C" w:rsidRDefault="002F1C6C" w:rsidP="002F1C6C">
      <w:pPr>
        <w:overflowPunct/>
        <w:autoSpaceDE/>
        <w:autoSpaceDN/>
        <w:adjustRightInd/>
        <w:spacing w:before="0"/>
      </w:pPr>
      <w:r>
        <w:t>Once the administrative decision has been completed for the types of decisions listed above,</w:t>
      </w:r>
      <w:r w:rsidR="002E173E">
        <w:t xml:space="preserve"> the VSR must also process an award </w:t>
      </w:r>
      <w:r w:rsidR="00616414">
        <w:t>transaction</w:t>
      </w:r>
      <w:r w:rsidR="00C61AEF">
        <w:t>,</w:t>
      </w:r>
      <w:r w:rsidR="002E173E">
        <w:t xml:space="preserve"> either denying the parent as a dependent or adding the parent to the </w:t>
      </w:r>
      <w:r w:rsidR="00616414">
        <w:t xml:space="preserve">Veteran’s </w:t>
      </w:r>
      <w:r w:rsidR="002E173E">
        <w:t xml:space="preserve">award </w:t>
      </w:r>
      <w:r w:rsidR="00616414">
        <w:t xml:space="preserve">so that </w:t>
      </w:r>
      <w:r w:rsidR="002E173E">
        <w:t xml:space="preserve">proper payment </w:t>
      </w:r>
      <w:r w:rsidR="00616414">
        <w:t xml:space="preserve">will </w:t>
      </w:r>
      <w:r w:rsidR="002E173E">
        <w:t xml:space="preserve">commence. Along with the </w:t>
      </w:r>
      <w:r w:rsidR="0071008B">
        <w:t>award</w:t>
      </w:r>
      <w:r w:rsidR="00616414">
        <w:t xml:space="preserve"> transaction</w:t>
      </w:r>
      <w:r w:rsidR="0071008B">
        <w:t xml:space="preserve">, </w:t>
      </w:r>
      <w:r w:rsidR="00616414">
        <w:t xml:space="preserve">the VSR must prepare </w:t>
      </w:r>
      <w:r w:rsidR="0071008B">
        <w:t xml:space="preserve">a </w:t>
      </w:r>
      <w:r w:rsidR="00746148">
        <w:t>decision notice</w:t>
      </w:r>
      <w:r w:rsidR="0071008B">
        <w:t xml:space="preserve"> and sen</w:t>
      </w:r>
      <w:r w:rsidR="00616414">
        <w:t>d</w:t>
      </w:r>
      <w:r w:rsidR="0071008B">
        <w:t xml:space="preserve"> </w:t>
      </w:r>
      <w:r w:rsidR="00616414">
        <w:t xml:space="preserve">it </w:t>
      </w:r>
      <w:r w:rsidR="0071008B">
        <w:t xml:space="preserve">to the claimant.  In the last section of this </w:t>
      </w:r>
      <w:r w:rsidR="00423DFF">
        <w:t>lesson</w:t>
      </w:r>
      <w:r w:rsidR="0071008B">
        <w:t>, we will discuss the award</w:t>
      </w:r>
      <w:r w:rsidR="00616414">
        <w:t xml:space="preserve"> process</w:t>
      </w:r>
      <w:r w:rsidR="0071008B">
        <w:t xml:space="preserve"> and </w:t>
      </w:r>
      <w:r w:rsidR="00616414">
        <w:t xml:space="preserve">the process for preparing a </w:t>
      </w:r>
      <w:r w:rsidR="00746148">
        <w:t>decision notice</w:t>
      </w:r>
      <w:r w:rsidR="0071008B">
        <w:t xml:space="preserve"> </w:t>
      </w:r>
      <w:r w:rsidR="00616414">
        <w:t xml:space="preserve">following resolution of a </w:t>
      </w:r>
      <w:r w:rsidR="0071008B">
        <w:t>claim</w:t>
      </w:r>
      <w:r w:rsidR="00616414">
        <w:t xml:space="preserve"> for additional compensation for a parent</w:t>
      </w:r>
      <w:r w:rsidR="0071008B">
        <w:t>.</w:t>
      </w:r>
    </w:p>
    <w:p w14:paraId="0188C29D" w14:textId="769E9F9A" w:rsidR="00C82746" w:rsidRDefault="00C82746" w:rsidP="00C82746">
      <w:pPr>
        <w:overflowPunct/>
        <w:autoSpaceDE/>
        <w:autoSpaceDN/>
        <w:adjustRightInd/>
        <w:spacing w:before="0"/>
      </w:pPr>
    </w:p>
    <w:p w14:paraId="3E5DDB58" w14:textId="31B4A2D9" w:rsidR="00C82746" w:rsidRDefault="00C82746" w:rsidP="00C82746">
      <w:pPr>
        <w:overflowPunct/>
        <w:autoSpaceDE/>
        <w:autoSpaceDN/>
        <w:adjustRightInd/>
        <w:spacing w:before="0"/>
      </w:pPr>
    </w:p>
    <w:p w14:paraId="79D83D8A" w14:textId="77BDC7BF" w:rsidR="00C82746" w:rsidRDefault="00C82746" w:rsidP="00C82746">
      <w:pPr>
        <w:overflowPunct/>
        <w:autoSpaceDE/>
        <w:autoSpaceDN/>
        <w:adjustRightInd/>
        <w:spacing w:before="0"/>
      </w:pPr>
    </w:p>
    <w:p w14:paraId="46A4EAE3" w14:textId="3FD3F416" w:rsidR="00C82746" w:rsidRDefault="00C82746" w:rsidP="00C82746">
      <w:pPr>
        <w:overflowPunct/>
        <w:autoSpaceDE/>
        <w:autoSpaceDN/>
        <w:adjustRightInd/>
        <w:spacing w:before="0"/>
      </w:pPr>
    </w:p>
    <w:p w14:paraId="4147BFDE" w14:textId="77777777" w:rsidR="00C82746" w:rsidRDefault="00C82746" w:rsidP="00C82746">
      <w:pPr>
        <w:overflowPunct/>
        <w:autoSpaceDE/>
        <w:autoSpaceDN/>
        <w:adjustRightInd/>
        <w:spacing w:before="0"/>
      </w:pPr>
    </w:p>
    <w:p w14:paraId="5AAABB11" w14:textId="77777777" w:rsidR="00C82746" w:rsidRDefault="00C82746">
      <w:pPr>
        <w:overflowPunct/>
        <w:autoSpaceDE/>
        <w:autoSpaceDN/>
        <w:adjustRightInd/>
        <w:spacing w:before="0"/>
        <w:rPr>
          <w:rFonts w:ascii="Times New Roman Bold" w:hAnsi="Times New Roman Bold"/>
          <w:b/>
          <w:smallCaps/>
          <w:sz w:val="32"/>
          <w:szCs w:val="32"/>
        </w:rPr>
      </w:pPr>
      <w:r>
        <w:br w:type="page"/>
      </w:r>
    </w:p>
    <w:p w14:paraId="3F33BB72" w14:textId="303FD497" w:rsidR="006230D7" w:rsidRPr="00000031" w:rsidRDefault="006230D7" w:rsidP="006230D7">
      <w:pPr>
        <w:pStyle w:val="VBATopicHeading1"/>
      </w:pPr>
      <w:bookmarkStart w:id="12" w:name="_Toc38548867"/>
      <w:r w:rsidRPr="00000031">
        <w:lastRenderedPageBreak/>
        <w:t xml:space="preserve">Topic </w:t>
      </w:r>
      <w:r>
        <w:t>5</w:t>
      </w:r>
      <w:r w:rsidRPr="00000031">
        <w:t xml:space="preserve">: </w:t>
      </w:r>
      <w:r>
        <w:t>Awards, Notifications, and Additional Information</w:t>
      </w:r>
      <w:bookmarkEnd w:id="12"/>
    </w:p>
    <w:p w14:paraId="3EAADD21" w14:textId="77777777" w:rsidR="006230D7" w:rsidRDefault="006230D7" w:rsidP="006230D7">
      <w:pPr>
        <w:overflowPunct/>
        <w:autoSpaceDE/>
        <w:autoSpaceDN/>
        <w:adjustRightInd/>
        <w:spacing w:before="0"/>
      </w:pPr>
    </w:p>
    <w:p w14:paraId="3BF2173A" w14:textId="1422B76E" w:rsidR="006230D7" w:rsidRDefault="005745A8" w:rsidP="006230D7">
      <w:pPr>
        <w:overflowPunct/>
        <w:autoSpaceDE/>
        <w:autoSpaceDN/>
        <w:adjustRightInd/>
        <w:spacing w:before="0"/>
      </w:pPr>
      <w:r>
        <w:t>The processing of parental dependency claims does not stop once the administrative decision is completed.  The process continues by inputting all of the decision information in the system</w:t>
      </w:r>
      <w:r w:rsidR="00944B1D">
        <w:t>s</w:t>
      </w:r>
      <w:r>
        <w:t xml:space="preserve"> and notifying the Veteran of the decision made.  </w:t>
      </w:r>
      <w:r w:rsidR="00466A4E">
        <w:t xml:space="preserve">In our final section of </w:t>
      </w:r>
      <w:r w:rsidR="00423DFF">
        <w:t>the lesson</w:t>
      </w:r>
      <w:r w:rsidR="00466A4E">
        <w:t xml:space="preserve"> for </w:t>
      </w:r>
      <w:r>
        <w:t>p</w:t>
      </w:r>
      <w:r w:rsidR="00466A4E">
        <w:t xml:space="preserve">arental </w:t>
      </w:r>
      <w:r>
        <w:t>d</w:t>
      </w:r>
      <w:r w:rsidR="00466A4E">
        <w:t xml:space="preserve">ependency claims, we will discuss the award </w:t>
      </w:r>
      <w:r w:rsidR="00FE1AED">
        <w:t xml:space="preserve">process </w:t>
      </w:r>
      <w:r w:rsidR="00466A4E">
        <w:t xml:space="preserve">and </w:t>
      </w:r>
      <w:r w:rsidR="00746148">
        <w:t>decision notice</w:t>
      </w:r>
      <w:r w:rsidR="00466A4E">
        <w:t xml:space="preserve"> </w:t>
      </w:r>
      <w:r w:rsidR="00FE1AED">
        <w:t>requirement</w:t>
      </w:r>
      <w:r w:rsidR="00944B1D">
        <w:t>s</w:t>
      </w:r>
      <w:r w:rsidR="00746148">
        <w:t>,</w:t>
      </w:r>
      <w:r w:rsidR="00466A4E">
        <w:t xml:space="preserve"> as well as any additional considerations for parental dependency claims.</w:t>
      </w:r>
    </w:p>
    <w:p w14:paraId="3022DF64" w14:textId="44E0C024" w:rsidR="00466A4E" w:rsidRDefault="00466A4E" w:rsidP="006230D7">
      <w:pPr>
        <w:overflowPunct/>
        <w:autoSpaceDE/>
        <w:autoSpaceDN/>
        <w:adjustRightInd/>
        <w:spacing w:before="0"/>
      </w:pPr>
    </w:p>
    <w:p w14:paraId="7D38037C" w14:textId="68EAA727" w:rsidR="00466A4E" w:rsidRDefault="00466A4E" w:rsidP="006230D7">
      <w:pPr>
        <w:overflowPunct/>
        <w:autoSpaceDE/>
        <w:autoSpaceDN/>
        <w:adjustRightInd/>
        <w:spacing w:before="0"/>
      </w:pPr>
    </w:p>
    <w:p w14:paraId="0D1B6DCB" w14:textId="66FC7555" w:rsidR="00466A4E" w:rsidRPr="00466A4E" w:rsidRDefault="00466A4E" w:rsidP="006230D7">
      <w:pPr>
        <w:overflowPunct/>
        <w:autoSpaceDE/>
        <w:autoSpaceDN/>
        <w:adjustRightInd/>
        <w:spacing w:before="0"/>
        <w:rPr>
          <w:b/>
          <w:bCs/>
          <w:u w:val="single"/>
        </w:rPr>
      </w:pPr>
      <w:r w:rsidRPr="00466A4E">
        <w:rPr>
          <w:b/>
          <w:bCs/>
          <w:u w:val="single"/>
        </w:rPr>
        <w:t>Award Process</w:t>
      </w:r>
      <w:r w:rsidR="00944B1D">
        <w:rPr>
          <w:b/>
          <w:bCs/>
          <w:u w:val="single"/>
        </w:rPr>
        <w:t>ing</w:t>
      </w:r>
    </w:p>
    <w:p w14:paraId="3E27C501" w14:textId="1432FC68" w:rsidR="00466A4E" w:rsidRDefault="00466A4E" w:rsidP="006230D7">
      <w:pPr>
        <w:overflowPunct/>
        <w:autoSpaceDE/>
        <w:autoSpaceDN/>
        <w:adjustRightInd/>
        <w:spacing w:before="0"/>
      </w:pPr>
    </w:p>
    <w:p w14:paraId="54C576AC" w14:textId="3B162FD5" w:rsidR="0079449A" w:rsidRDefault="00DE74AF" w:rsidP="006230D7">
      <w:pPr>
        <w:overflowPunct/>
        <w:autoSpaceDE/>
        <w:autoSpaceDN/>
        <w:adjustRightInd/>
        <w:spacing w:before="0"/>
      </w:pPr>
      <w:r>
        <w:t xml:space="preserve">Once the determination has been made to either grant or deny the claim, action must be taken to </w:t>
      </w:r>
      <w:r w:rsidR="0000111A">
        <w:t xml:space="preserve">record the decision </w:t>
      </w:r>
      <w:r>
        <w:t>in the</w:t>
      </w:r>
      <w:r w:rsidR="0079449A">
        <w:t xml:space="preserve"> appropriate </w:t>
      </w:r>
      <w:r>
        <w:t>system</w:t>
      </w:r>
      <w:r w:rsidR="0079449A">
        <w:t>s.</w:t>
      </w:r>
      <w:r>
        <w:t xml:space="preserve">  </w:t>
      </w:r>
      <w:r w:rsidR="0079449A">
        <w:t>As we learned in prior courses</w:t>
      </w:r>
      <w:r w:rsidR="0000111A">
        <w:t xml:space="preserve"> on award processing and dependents</w:t>
      </w:r>
      <w:r w:rsidR="0079449A">
        <w:t xml:space="preserve">, there are two tasks that must be completed </w:t>
      </w:r>
      <w:r w:rsidR="0000111A">
        <w:t xml:space="preserve">in order </w:t>
      </w:r>
      <w:r w:rsidR="0079449A">
        <w:t xml:space="preserve">to </w:t>
      </w:r>
      <w:r w:rsidR="00E5735A">
        <w:t xml:space="preserve">add </w:t>
      </w:r>
      <w:r w:rsidR="0079449A">
        <w:t xml:space="preserve">a dependent </w:t>
      </w:r>
      <w:r w:rsidR="0000111A">
        <w:t>to a Veteran’s award</w:t>
      </w:r>
      <w:r w:rsidR="0079449A">
        <w:t>.</w:t>
      </w:r>
    </w:p>
    <w:p w14:paraId="49CA65C0" w14:textId="7CCB21F1" w:rsidR="0079449A" w:rsidRDefault="0079449A" w:rsidP="006230D7">
      <w:pPr>
        <w:overflowPunct/>
        <w:autoSpaceDE/>
        <w:autoSpaceDN/>
        <w:adjustRightInd/>
        <w:spacing w:before="0"/>
      </w:pPr>
    </w:p>
    <w:p w14:paraId="3BDB9C31" w14:textId="5D30B6F0" w:rsidR="00961944" w:rsidRDefault="00114273" w:rsidP="006230D7">
      <w:pPr>
        <w:overflowPunct/>
        <w:autoSpaceDE/>
        <w:autoSpaceDN/>
        <w:adjustRightInd/>
        <w:spacing w:before="0"/>
      </w:pPr>
      <w:r>
        <w:rPr>
          <w:noProof/>
        </w:rPr>
        <mc:AlternateContent>
          <mc:Choice Requires="wpg">
            <w:drawing>
              <wp:anchor distT="0" distB="0" distL="114300" distR="114300" simplePos="0" relativeHeight="251654144" behindDoc="0" locked="0" layoutInCell="1" allowOverlap="1" wp14:anchorId="6EB4599A" wp14:editId="6386490C">
                <wp:simplePos x="0" y="0"/>
                <wp:positionH relativeFrom="margin">
                  <wp:posOffset>3009900</wp:posOffset>
                </wp:positionH>
                <wp:positionV relativeFrom="paragraph">
                  <wp:posOffset>100330</wp:posOffset>
                </wp:positionV>
                <wp:extent cx="2525395" cy="2689225"/>
                <wp:effectExtent l="76200" t="76200" r="141605" b="130175"/>
                <wp:wrapSquare wrapText="bothSides"/>
                <wp:docPr id="6" name="Group 6"/>
                <wp:cNvGraphicFramePr/>
                <a:graphic xmlns:a="http://schemas.openxmlformats.org/drawingml/2006/main">
                  <a:graphicData uri="http://schemas.microsoft.com/office/word/2010/wordprocessingGroup">
                    <wpg:wgp>
                      <wpg:cNvGrpSpPr/>
                      <wpg:grpSpPr>
                        <a:xfrm>
                          <a:off x="0" y="0"/>
                          <a:ext cx="2525395" cy="2689225"/>
                          <a:chOff x="0" y="0"/>
                          <a:chExt cx="2182495" cy="2324100"/>
                        </a:xfrm>
                      </wpg:grpSpPr>
                      <pic:pic xmlns:pic="http://schemas.openxmlformats.org/drawingml/2006/picture">
                        <pic:nvPicPr>
                          <pic:cNvPr id="1" name="Picture 1"/>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2182495" cy="23241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wps:wsp>
                        <wps:cNvPr id="3" name="Arrow: Left 3"/>
                        <wps:cNvSpPr/>
                        <wps:spPr>
                          <a:xfrm>
                            <a:off x="885825" y="628650"/>
                            <a:ext cx="657225" cy="190500"/>
                          </a:xfrm>
                          <a:prstGeom prst="leftArrow">
                            <a:avLst/>
                          </a:prstGeom>
                          <a:solidFill>
                            <a:srgbClr val="FF00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1BA55D" id="Group 6" o:spid="_x0000_s1026" style="position:absolute;margin-left:237pt;margin-top:7.9pt;width:198.85pt;height:211.75pt;z-index:251654144;mso-position-horizontal-relative:margin;mso-width-relative:margin;mso-height-relative:margin" coordsize="21824,23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21824;height:23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" stroked="t" strokeweight="3pt">
                  <v:stroke endcap="square"/>
                  <v:imagedata r:id="rId29" o:title=""/>
                  <v:shadow on="t" color="black" opacity="28180f" origin="-.5,-.5" offset=".74836mm,.74836mm"/>
                  <v:path arrowok="t"/>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3" o:spid="_x0000_s1028" type="#_x0000_t66" style="position:absolute;left:8858;top:6286;width:657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" adj="3130" fillcolor="red" strokecolor="black [3213]" strokeweight="1.5pt"/>
                <w10:wrap type="square" anchorx="margin"/>
              </v:group>
            </w:pict>
          </mc:Fallback>
        </mc:AlternateContent>
      </w:r>
      <w:r w:rsidR="0079449A">
        <w:t xml:space="preserve">First, the dependent must be </w:t>
      </w:r>
      <w:r w:rsidR="00BF6D5D">
        <w:t>entered</w:t>
      </w:r>
      <w:r w:rsidR="0079449A">
        <w:t xml:space="preserve"> in VBMS Core as a potential dependent for that Veteran. This action must be completed </w:t>
      </w:r>
      <w:r w:rsidR="00961944">
        <w:t xml:space="preserve">first so the proper options will show up later when the VSR </w:t>
      </w:r>
      <w:r w:rsidR="00BF6D5D">
        <w:t>generates</w:t>
      </w:r>
      <w:r w:rsidR="00961944">
        <w:t xml:space="preserve"> the award.  </w:t>
      </w:r>
    </w:p>
    <w:p w14:paraId="75DC33F0" w14:textId="77777777" w:rsidR="00961944" w:rsidRDefault="00961944" w:rsidP="006230D7">
      <w:pPr>
        <w:overflowPunct/>
        <w:autoSpaceDE/>
        <w:autoSpaceDN/>
        <w:adjustRightInd/>
        <w:spacing w:before="0"/>
      </w:pPr>
    </w:p>
    <w:p w14:paraId="629FE98A" w14:textId="7F17CCAC" w:rsidR="00961944" w:rsidRDefault="00961944" w:rsidP="006230D7">
      <w:pPr>
        <w:overflowPunct/>
        <w:autoSpaceDE/>
        <w:autoSpaceDN/>
        <w:adjustRightInd/>
        <w:spacing w:before="0"/>
      </w:pPr>
      <w:r>
        <w:t xml:space="preserve">Remember, this action is </w:t>
      </w:r>
      <w:r w:rsidRPr="00961944">
        <w:rPr>
          <w:u w:val="single"/>
        </w:rPr>
        <w:t>NOT</w:t>
      </w:r>
      <w:r>
        <w:t xml:space="preserve"> adding the dependent to the award; this action is only adding the dependent into the system as a potential dependent.</w:t>
      </w:r>
    </w:p>
    <w:p w14:paraId="49BA60B3" w14:textId="77777777" w:rsidR="00961944" w:rsidRDefault="00961944" w:rsidP="006230D7">
      <w:pPr>
        <w:overflowPunct/>
        <w:autoSpaceDE/>
        <w:autoSpaceDN/>
        <w:adjustRightInd/>
        <w:spacing w:before="0"/>
      </w:pPr>
    </w:p>
    <w:p w14:paraId="6FFA26BA" w14:textId="4B151BBB" w:rsidR="001F11CF" w:rsidRDefault="00961944" w:rsidP="006230D7">
      <w:pPr>
        <w:overflowPunct/>
        <w:autoSpaceDE/>
        <w:autoSpaceDN/>
        <w:adjustRightInd/>
        <w:spacing w:before="0"/>
      </w:pPr>
      <w:r>
        <w:t xml:space="preserve">The VSR should add the dependent into the system </w:t>
      </w:r>
      <w:r w:rsidR="001F11CF">
        <w:t>by selecting Dependents under the Veteran drop-down menu.</w:t>
      </w:r>
      <w:r>
        <w:t xml:space="preserve"> </w:t>
      </w:r>
    </w:p>
    <w:p w14:paraId="04B7F17B" w14:textId="3DD53D50" w:rsidR="00A47470" w:rsidRDefault="00A47470" w:rsidP="006230D7">
      <w:pPr>
        <w:overflowPunct/>
        <w:autoSpaceDE/>
        <w:autoSpaceDN/>
        <w:adjustRightInd/>
        <w:spacing w:before="0"/>
      </w:pPr>
    </w:p>
    <w:p w14:paraId="1F24A0F6" w14:textId="49BBB965" w:rsidR="001F11CF" w:rsidRDefault="00114273" w:rsidP="00D719C7">
      <w:pPr>
        <w:overflowPunct/>
        <w:autoSpaceDE/>
        <w:autoSpaceDN/>
        <w:adjustRightInd/>
        <w:spacing w:before="0"/>
      </w:pPr>
      <w:r>
        <w:rPr>
          <w:noProof/>
        </w:rPr>
        <mc:AlternateContent>
          <mc:Choice Requires="wps">
            <w:drawing>
              <wp:anchor distT="0" distB="0" distL="114300" distR="114300" simplePos="0" relativeHeight="251655168" behindDoc="0" locked="0" layoutInCell="1" allowOverlap="1" wp14:anchorId="520CE1E4" wp14:editId="137DC691">
                <wp:simplePos x="0" y="0"/>
                <wp:positionH relativeFrom="column">
                  <wp:posOffset>4451985</wp:posOffset>
                </wp:positionH>
                <wp:positionV relativeFrom="paragraph">
                  <wp:posOffset>410845</wp:posOffset>
                </wp:positionV>
                <wp:extent cx="640556" cy="171450"/>
                <wp:effectExtent l="0" t="19050" r="45720" b="38100"/>
                <wp:wrapNone/>
                <wp:docPr id="4" name="Arrow: Right 4"/>
                <wp:cNvGraphicFramePr/>
                <a:graphic xmlns:a="http://schemas.openxmlformats.org/drawingml/2006/main">
                  <a:graphicData uri="http://schemas.microsoft.com/office/word/2010/wordprocessingShape">
                    <wps:wsp>
                      <wps:cNvSpPr/>
                      <wps:spPr>
                        <a:xfrm>
                          <a:off x="0" y="0"/>
                          <a:ext cx="640556" cy="171450"/>
                        </a:xfrm>
                        <a:prstGeom prst="rightArrow">
                          <a:avLst/>
                        </a:prstGeom>
                        <a:solidFill>
                          <a:srgbClr val="FF00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4CDB8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6" type="#_x0000_t13" style="position:absolute;margin-left:350.55pt;margin-top:32.35pt;width:50.45pt;height: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" adj="18709" fillcolor="red" strokecolor="black [3213]" strokeweight="1.5pt"/>
            </w:pict>
          </mc:Fallback>
        </mc:AlternateContent>
      </w:r>
      <w:r w:rsidR="001F11CF">
        <w:rPr>
          <w:noProof/>
        </w:rPr>
        <w:drawing>
          <wp:inline distT="0" distB="0" distL="0" distR="0" wp14:anchorId="6BE9C5FA" wp14:editId="5CF18318">
            <wp:extent cx="5857875" cy="659130"/>
            <wp:effectExtent l="76200" t="76200" r="142875" b="1409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t="5464"/>
                    <a:stretch/>
                  </pic:blipFill>
                  <pic:spPr bwMode="auto">
                    <a:xfrm>
                      <a:off x="0" y="0"/>
                      <a:ext cx="5857875" cy="6591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360B5928" w14:textId="3089564C" w:rsidR="001F11CF" w:rsidRDefault="001F11CF" w:rsidP="006230D7">
      <w:pPr>
        <w:overflowPunct/>
        <w:autoSpaceDE/>
        <w:autoSpaceDN/>
        <w:adjustRightInd/>
        <w:spacing w:before="0"/>
      </w:pPr>
    </w:p>
    <w:p w14:paraId="1FC068DE" w14:textId="5B376298" w:rsidR="00A47470" w:rsidRDefault="00114273" w:rsidP="006230D7">
      <w:pPr>
        <w:overflowPunct/>
        <w:autoSpaceDE/>
        <w:autoSpaceDN/>
        <w:adjustRightInd/>
        <w:spacing w:before="0"/>
      </w:pPr>
      <w:r>
        <w:t xml:space="preserve">Once selected, the VSR can create a new dependent profile so the dependent will be one of the options in the award screen of VBMS-A. </w:t>
      </w:r>
    </w:p>
    <w:p w14:paraId="51CD1093" w14:textId="08405981" w:rsidR="005745A8" w:rsidRDefault="00A47470" w:rsidP="006230D7">
      <w:pPr>
        <w:overflowPunct/>
        <w:autoSpaceDE/>
        <w:autoSpaceDN/>
        <w:adjustRightInd/>
        <w:spacing w:before="0"/>
      </w:pPr>
      <w:r>
        <w:rPr>
          <w:noProof/>
        </w:rPr>
        <w:lastRenderedPageBreak/>
        <mc:AlternateContent>
          <mc:Choice Requires="wps">
            <w:drawing>
              <wp:anchor distT="0" distB="0" distL="114300" distR="114300" simplePos="0" relativeHeight="251662336" behindDoc="0" locked="0" layoutInCell="1" allowOverlap="1" wp14:anchorId="7D0EEEFE" wp14:editId="383F079C">
                <wp:simplePos x="0" y="0"/>
                <wp:positionH relativeFrom="column">
                  <wp:posOffset>2257425</wp:posOffset>
                </wp:positionH>
                <wp:positionV relativeFrom="paragraph">
                  <wp:posOffset>542925</wp:posOffset>
                </wp:positionV>
                <wp:extent cx="504825" cy="133350"/>
                <wp:effectExtent l="0" t="0" r="28575" b="19050"/>
                <wp:wrapNone/>
                <wp:docPr id="12" name="Arrow: Left 12"/>
                <wp:cNvGraphicFramePr/>
                <a:graphic xmlns:a="http://schemas.openxmlformats.org/drawingml/2006/main">
                  <a:graphicData uri="http://schemas.microsoft.com/office/word/2010/wordprocessingShape">
                    <wps:wsp>
                      <wps:cNvSpPr/>
                      <wps:spPr>
                        <a:xfrm>
                          <a:off x="0" y="0"/>
                          <a:ext cx="504825" cy="133350"/>
                        </a:xfrm>
                        <a:prstGeom prst="leftArrow">
                          <a:avLst/>
                        </a:prstGeom>
                        <a:solidFill>
                          <a:srgbClr val="FF0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91142A" id="Arrow: Left 12" o:spid="_x0000_s1026" type="#_x0000_t66" style="position:absolute;margin-left:177.75pt;margin-top:42.75pt;width:39.7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" adj="2853" fillcolor="red" strokecolor="black [3213]" strokeweight="1pt"/>
            </w:pict>
          </mc:Fallback>
        </mc:AlternateContent>
      </w:r>
      <w:r>
        <w:rPr>
          <w:noProof/>
        </w:rPr>
        <w:drawing>
          <wp:inline distT="0" distB="0" distL="0" distR="0" wp14:anchorId="2A8F9CBD" wp14:editId="6513C7FB">
            <wp:extent cx="5943600" cy="2120900"/>
            <wp:effectExtent l="76200" t="76200" r="133350" b="1270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943600" cy="21209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79C0461" w14:textId="1166336F" w:rsidR="00D719C7" w:rsidRDefault="00D719C7" w:rsidP="006230D7">
      <w:pPr>
        <w:overflowPunct/>
        <w:autoSpaceDE/>
        <w:autoSpaceDN/>
        <w:adjustRightInd/>
        <w:spacing w:before="0"/>
      </w:pPr>
      <w:r>
        <w:t>In order to e</w:t>
      </w:r>
      <w:r w:rsidR="00BF0634">
        <w:t>nter</w:t>
      </w:r>
      <w:r>
        <w:t xml:space="preserve"> the dependent in VBMS Core, all selections with an asteri</w:t>
      </w:r>
      <w:r w:rsidR="00746148">
        <w:t>s</w:t>
      </w:r>
      <w:r>
        <w:t xml:space="preserve">k must be completed.  </w:t>
      </w:r>
    </w:p>
    <w:p w14:paraId="0AC5D951" w14:textId="77777777" w:rsidR="00D719C7" w:rsidRDefault="00D719C7" w:rsidP="006230D7">
      <w:pPr>
        <w:overflowPunct/>
        <w:autoSpaceDE/>
        <w:autoSpaceDN/>
        <w:adjustRightInd/>
        <w:spacing w:before="0"/>
      </w:pPr>
    </w:p>
    <w:p w14:paraId="045823C7" w14:textId="74B93F22" w:rsidR="00D719C7" w:rsidRDefault="00D719C7" w:rsidP="006230D7">
      <w:pPr>
        <w:overflowPunct/>
        <w:autoSpaceDE/>
        <w:autoSpaceDN/>
        <w:adjustRightInd/>
        <w:spacing w:before="0"/>
      </w:pPr>
      <w:r>
        <w:t>It is extremely important to remember to select the correct relationship type: Parent.  If this is not selected correctly, the award might not pay correctly</w:t>
      </w:r>
      <w:r w:rsidR="00746148">
        <w:t xml:space="preserve"> (</w:t>
      </w:r>
      <w:r>
        <w:t>if VA is adding the dependent</w:t>
      </w:r>
      <w:r w:rsidR="00746148">
        <w:t xml:space="preserve">), </w:t>
      </w:r>
      <w:r>
        <w:t>or provide proper notification, if VA</w:t>
      </w:r>
      <w:r w:rsidR="004D3739">
        <w:t xml:space="preserve"> </w:t>
      </w:r>
      <w:r>
        <w:t xml:space="preserve">is denying </w:t>
      </w:r>
      <w:r w:rsidR="004D3739">
        <w:t xml:space="preserve">entitlement to </w:t>
      </w:r>
      <w:r w:rsidR="009E2B1B">
        <w:t>additional</w:t>
      </w:r>
      <w:r w:rsidR="004D3739">
        <w:t xml:space="preserve"> benefits for </w:t>
      </w:r>
      <w:r>
        <w:t xml:space="preserve">the </w:t>
      </w:r>
      <w:r w:rsidR="0044581C">
        <w:t>parent</w:t>
      </w:r>
      <w:r>
        <w:t xml:space="preserve">. </w:t>
      </w:r>
    </w:p>
    <w:p w14:paraId="5EB34246" w14:textId="77777777" w:rsidR="00D719C7" w:rsidRDefault="00D719C7" w:rsidP="006230D7">
      <w:pPr>
        <w:overflowPunct/>
        <w:autoSpaceDE/>
        <w:autoSpaceDN/>
        <w:adjustRightInd/>
        <w:spacing w:before="0"/>
      </w:pPr>
    </w:p>
    <w:p w14:paraId="6BA7FFF3" w14:textId="70AC14B7" w:rsidR="00D719C7" w:rsidRDefault="00D719C7" w:rsidP="006230D7">
      <w:pPr>
        <w:overflowPunct/>
        <w:autoSpaceDE/>
        <w:autoSpaceDN/>
        <w:adjustRightInd/>
        <w:spacing w:before="0"/>
      </w:pPr>
      <w:r>
        <w:t>Once all information has been entered, the information must be saved before leaving the screen.</w:t>
      </w:r>
    </w:p>
    <w:p w14:paraId="35B7A217" w14:textId="60D22F09" w:rsidR="00F6112F" w:rsidRDefault="00F6112F" w:rsidP="006230D7">
      <w:pPr>
        <w:overflowPunct/>
        <w:autoSpaceDE/>
        <w:autoSpaceDN/>
        <w:adjustRightInd/>
        <w:spacing w:before="0"/>
      </w:pPr>
    </w:p>
    <w:p w14:paraId="7A634E92" w14:textId="22279130" w:rsidR="00F6112F" w:rsidRDefault="00F6112F" w:rsidP="006230D7">
      <w:pPr>
        <w:overflowPunct/>
        <w:autoSpaceDE/>
        <w:autoSpaceDN/>
        <w:adjustRightInd/>
        <w:spacing w:before="0"/>
      </w:pPr>
      <w:r>
        <w:rPr>
          <w:noProof/>
        </w:rPr>
        <w:drawing>
          <wp:anchor distT="0" distB="0" distL="114300" distR="114300" simplePos="0" relativeHeight="251686912" behindDoc="0" locked="0" layoutInCell="1" allowOverlap="1" wp14:anchorId="13710549" wp14:editId="2E583B21">
            <wp:simplePos x="0" y="0"/>
            <wp:positionH relativeFrom="column">
              <wp:posOffset>2162175</wp:posOffset>
            </wp:positionH>
            <wp:positionV relativeFrom="paragraph">
              <wp:posOffset>132715</wp:posOffset>
            </wp:positionV>
            <wp:extent cx="1285875" cy="514350"/>
            <wp:effectExtent l="76200" t="76200" r="142875" b="133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0"/>
                      <a:ext cx="1285875" cy="5143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14:paraId="40820294" w14:textId="7AC02303" w:rsidR="00F6112F" w:rsidRDefault="00F6112F" w:rsidP="006230D7">
      <w:pPr>
        <w:overflowPunct/>
        <w:autoSpaceDE/>
        <w:autoSpaceDN/>
        <w:adjustRightInd/>
        <w:spacing w:before="0"/>
      </w:pPr>
    </w:p>
    <w:p w14:paraId="495B4A25" w14:textId="44E08144" w:rsidR="00F6112F" w:rsidRDefault="00F6112F" w:rsidP="006230D7">
      <w:pPr>
        <w:overflowPunct/>
        <w:autoSpaceDE/>
        <w:autoSpaceDN/>
        <w:adjustRightInd/>
        <w:spacing w:before="0"/>
      </w:pPr>
    </w:p>
    <w:p w14:paraId="101AD36B" w14:textId="73CBE24B" w:rsidR="00F6112F" w:rsidRDefault="00F6112F" w:rsidP="006230D7">
      <w:pPr>
        <w:overflowPunct/>
        <w:autoSpaceDE/>
        <w:autoSpaceDN/>
        <w:adjustRightInd/>
        <w:spacing w:before="0"/>
      </w:pPr>
      <w:r>
        <w:rPr>
          <w:noProof/>
        </w:rPr>
        <mc:AlternateContent>
          <mc:Choice Requires="wps">
            <w:drawing>
              <wp:anchor distT="0" distB="0" distL="114300" distR="114300" simplePos="0" relativeHeight="251688960" behindDoc="0" locked="0" layoutInCell="1" allowOverlap="1" wp14:anchorId="1C557F0F" wp14:editId="0D2092A9">
                <wp:simplePos x="0" y="0"/>
                <wp:positionH relativeFrom="column">
                  <wp:posOffset>2438400</wp:posOffset>
                </wp:positionH>
                <wp:positionV relativeFrom="paragraph">
                  <wp:posOffset>22860</wp:posOffset>
                </wp:positionV>
                <wp:extent cx="133350" cy="409575"/>
                <wp:effectExtent l="19050" t="19050" r="38100" b="28575"/>
                <wp:wrapSquare wrapText="bothSides"/>
                <wp:docPr id="15" name="Arrow: Up 15"/>
                <wp:cNvGraphicFramePr/>
                <a:graphic xmlns:a="http://schemas.openxmlformats.org/drawingml/2006/main">
                  <a:graphicData uri="http://schemas.microsoft.com/office/word/2010/wordprocessingShape">
                    <wps:wsp>
                      <wps:cNvSpPr/>
                      <wps:spPr>
                        <a:xfrm>
                          <a:off x="0" y="0"/>
                          <a:ext cx="133350" cy="409575"/>
                        </a:xfrm>
                        <a:prstGeom prst="upArrow">
                          <a:avLst/>
                        </a:prstGeom>
                        <a:solidFill>
                          <a:srgbClr val="FF00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82B83C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15" o:spid="_x0000_s1026" type="#_x0000_t68" style="position:absolute;margin-left:192pt;margin-top:1.8pt;width:10.5pt;height:32.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" adj="3516" fillcolor="red" strokecolor="black [3213]" strokeweight="1.5pt">
                <w10:wrap type="square"/>
              </v:shape>
            </w:pict>
          </mc:Fallback>
        </mc:AlternateContent>
      </w:r>
    </w:p>
    <w:p w14:paraId="4E825087" w14:textId="4CA001FF" w:rsidR="00D719C7" w:rsidRDefault="00D719C7" w:rsidP="006230D7">
      <w:pPr>
        <w:overflowPunct/>
        <w:autoSpaceDE/>
        <w:autoSpaceDN/>
        <w:adjustRightInd/>
        <w:spacing w:before="0"/>
      </w:pPr>
    </w:p>
    <w:p w14:paraId="3DC2085C" w14:textId="7536F0BA" w:rsidR="00F6112F" w:rsidRDefault="00F6112F" w:rsidP="006230D7">
      <w:pPr>
        <w:overflowPunct/>
        <w:autoSpaceDE/>
        <w:autoSpaceDN/>
        <w:adjustRightInd/>
        <w:spacing w:before="0"/>
      </w:pPr>
    </w:p>
    <w:p w14:paraId="1F304441" w14:textId="77777777" w:rsidR="00F6112F" w:rsidRDefault="00F6112F" w:rsidP="006230D7">
      <w:pPr>
        <w:overflowPunct/>
        <w:autoSpaceDE/>
        <w:autoSpaceDN/>
        <w:adjustRightInd/>
        <w:spacing w:before="0"/>
      </w:pPr>
    </w:p>
    <w:p w14:paraId="0FB04A30" w14:textId="48C79B0C" w:rsidR="00A47470" w:rsidRDefault="00D719C7" w:rsidP="006230D7">
      <w:pPr>
        <w:overflowPunct/>
        <w:autoSpaceDE/>
        <w:autoSpaceDN/>
        <w:adjustRightInd/>
        <w:spacing w:before="0"/>
      </w:pPr>
      <w:r>
        <w:t xml:space="preserve">After the parent has been </w:t>
      </w:r>
      <w:r w:rsidR="00282861">
        <w:t>entered</w:t>
      </w:r>
      <w:r>
        <w:t xml:space="preserve"> in VBMS Core, the VSR can move to creating the award to either add or deny the parent as a </w:t>
      </w:r>
      <w:r w:rsidR="009E2B1B">
        <w:t>dependent.</w:t>
      </w:r>
      <w:r w:rsidR="009E2B1B">
        <w:rPr>
          <w:noProof/>
        </w:rPr>
        <w:t xml:space="preserve"> O</w:t>
      </w:r>
      <w:r w:rsidR="009E2B1B">
        <w:t>nce</w:t>
      </w:r>
      <w:r w:rsidR="00362728">
        <w:t xml:space="preserve"> in VBMS-A, the decision concerning the dependent parent can be added to the award by choosing the Dependency tab on the left of the screen, just as you would for adding a spouse or child.</w:t>
      </w:r>
    </w:p>
    <w:p w14:paraId="14B7E9A3" w14:textId="6E8ABDAC" w:rsidR="00AB1F57" w:rsidRDefault="00AB1F57" w:rsidP="006230D7">
      <w:pPr>
        <w:overflowPunct/>
        <w:autoSpaceDE/>
        <w:autoSpaceDN/>
        <w:adjustRightInd/>
        <w:spacing w:before="0"/>
      </w:pPr>
    </w:p>
    <w:p w14:paraId="5B9B56CF" w14:textId="5DFF4909" w:rsidR="00AB1F57" w:rsidRDefault="00AB1F57" w:rsidP="006230D7">
      <w:pPr>
        <w:overflowPunct/>
        <w:autoSpaceDE/>
        <w:autoSpaceDN/>
        <w:adjustRightInd/>
        <w:spacing w:before="0"/>
      </w:pPr>
      <w:r>
        <w:t xml:space="preserve">Since the parent profile was already </w:t>
      </w:r>
      <w:r w:rsidR="00282861">
        <w:t>created</w:t>
      </w:r>
      <w:r>
        <w:t xml:space="preserve"> in VBMS Core, the</w:t>
      </w:r>
      <w:r w:rsidR="00A13D42">
        <w:t xml:space="preserve"> parent</w:t>
      </w:r>
      <w:r>
        <w:t xml:space="preserve"> should appear as one of the options in the Person drop-down menu. The VSR should continue filling out each of the drop-down menus in order to reflect the decision made to either add or deny the parent</w:t>
      </w:r>
      <w:r w:rsidR="00A13D42">
        <w:t xml:space="preserve"> as a dependent</w:t>
      </w:r>
      <w:r>
        <w:t>.</w:t>
      </w:r>
    </w:p>
    <w:p w14:paraId="13D20ABC" w14:textId="0416B45C" w:rsidR="00A47470" w:rsidRDefault="00A47470" w:rsidP="006230D7">
      <w:pPr>
        <w:overflowPunct/>
        <w:autoSpaceDE/>
        <w:autoSpaceDN/>
        <w:adjustRightInd/>
        <w:spacing w:before="0"/>
      </w:pPr>
    </w:p>
    <w:p w14:paraId="7611EB89" w14:textId="43B536EF" w:rsidR="00AB1F57" w:rsidRDefault="00AB1F57" w:rsidP="006230D7">
      <w:pPr>
        <w:overflowPunct/>
        <w:autoSpaceDE/>
        <w:autoSpaceDN/>
        <w:adjustRightInd/>
        <w:spacing w:before="0"/>
      </w:pPr>
      <w:r>
        <w:t>As the addition of any dependent is considered an “authorization decision</w:t>
      </w:r>
      <w:r w:rsidR="00344CBB">
        <w:t>,</w:t>
      </w:r>
      <w:r>
        <w:t>” meaning a decision made by a VSR without the need of a rating decision, the VSR will need to determine the proper effective date</w:t>
      </w:r>
      <w:r w:rsidR="00344CBB">
        <w:t xml:space="preserve"> (event date)</w:t>
      </w:r>
      <w:r>
        <w:t xml:space="preserve"> for adding the dependent parent, </w:t>
      </w:r>
      <w:r w:rsidR="00A13D42">
        <w:t xml:space="preserve">which is </w:t>
      </w:r>
      <w:r>
        <w:t xml:space="preserve">typically the date </w:t>
      </w:r>
      <w:r w:rsidR="00A13D42">
        <w:t xml:space="preserve">VA received </w:t>
      </w:r>
      <w:r>
        <w:t xml:space="preserve">the claim, and the proper payment date (award effective date), </w:t>
      </w:r>
      <w:r w:rsidR="00A13D42">
        <w:t xml:space="preserve">which </w:t>
      </w:r>
      <w:r>
        <w:t>typically fall</w:t>
      </w:r>
      <w:r w:rsidR="00A13D42">
        <w:t>s</w:t>
      </w:r>
      <w:r>
        <w:t xml:space="preserve"> on the first day of the month following the effective date.</w:t>
      </w:r>
    </w:p>
    <w:p w14:paraId="1A093BC7" w14:textId="77777777" w:rsidR="00A26D6F" w:rsidRDefault="00A26D6F" w:rsidP="006230D7">
      <w:pPr>
        <w:overflowPunct/>
        <w:autoSpaceDE/>
        <w:autoSpaceDN/>
        <w:adjustRightInd/>
        <w:spacing w:before="0"/>
      </w:pPr>
    </w:p>
    <w:p w14:paraId="5059B9E9" w14:textId="1D3E12BD" w:rsidR="005A7C89" w:rsidRDefault="005A7C89" w:rsidP="006230D7">
      <w:pPr>
        <w:overflowPunct/>
        <w:autoSpaceDE/>
        <w:autoSpaceDN/>
        <w:adjustRightInd/>
        <w:spacing w:before="0"/>
      </w:pPr>
    </w:p>
    <w:p w14:paraId="25CC67AA" w14:textId="77777777" w:rsidR="00344CBB" w:rsidRDefault="00344CBB" w:rsidP="006230D7">
      <w:pPr>
        <w:overflowPunct/>
        <w:autoSpaceDE/>
        <w:autoSpaceDN/>
        <w:adjustRightInd/>
        <w:spacing w:before="0"/>
      </w:pPr>
    </w:p>
    <w:p w14:paraId="71619022" w14:textId="1FF8C5E3" w:rsidR="005A7C89" w:rsidRDefault="00344CBB" w:rsidP="006230D7">
      <w:pPr>
        <w:overflowPunct/>
        <w:autoSpaceDE/>
        <w:autoSpaceDN/>
        <w:adjustRightInd/>
        <w:spacing w:before="0"/>
      </w:pPr>
      <w:r>
        <w:rPr>
          <w:noProof/>
        </w:rPr>
        <w:lastRenderedPageBreak/>
        <mc:AlternateContent>
          <mc:Choice Requires="wpg">
            <w:drawing>
              <wp:anchor distT="0" distB="0" distL="114300" distR="114300" simplePos="0" relativeHeight="251684864" behindDoc="0" locked="0" layoutInCell="1" allowOverlap="1" wp14:anchorId="675C1599" wp14:editId="3140DA05">
                <wp:simplePos x="0" y="0"/>
                <wp:positionH relativeFrom="column">
                  <wp:posOffset>466725</wp:posOffset>
                </wp:positionH>
                <wp:positionV relativeFrom="paragraph">
                  <wp:posOffset>-171450</wp:posOffset>
                </wp:positionV>
                <wp:extent cx="5133975" cy="495300"/>
                <wp:effectExtent l="19050" t="0" r="47625" b="38100"/>
                <wp:wrapNone/>
                <wp:docPr id="28" name="Group 28"/>
                <wp:cNvGraphicFramePr/>
                <a:graphic xmlns:a="http://schemas.openxmlformats.org/drawingml/2006/main">
                  <a:graphicData uri="http://schemas.microsoft.com/office/word/2010/wordprocessingGroup">
                    <wpg:wgp>
                      <wpg:cNvGrpSpPr/>
                      <wpg:grpSpPr>
                        <a:xfrm>
                          <a:off x="0" y="0"/>
                          <a:ext cx="5133975" cy="495300"/>
                          <a:chOff x="0" y="0"/>
                          <a:chExt cx="5133975" cy="495300"/>
                        </a:xfrm>
                      </wpg:grpSpPr>
                      <wps:wsp>
                        <wps:cNvPr id="22" name="Arrow: Down 22"/>
                        <wps:cNvSpPr/>
                        <wps:spPr>
                          <a:xfrm>
                            <a:off x="0" y="0"/>
                            <a:ext cx="161925" cy="485775"/>
                          </a:xfrm>
                          <a:prstGeom prst="downArrow">
                            <a:avLst/>
                          </a:prstGeom>
                          <a:solidFill>
                            <a:srgbClr val="FF00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Arrow: Down 23"/>
                        <wps:cNvSpPr/>
                        <wps:spPr>
                          <a:xfrm>
                            <a:off x="695325" y="0"/>
                            <a:ext cx="161925" cy="485775"/>
                          </a:xfrm>
                          <a:prstGeom prst="downArrow">
                            <a:avLst/>
                          </a:prstGeom>
                          <a:solidFill>
                            <a:srgbClr val="FF00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Arrow: Down 24"/>
                        <wps:cNvSpPr/>
                        <wps:spPr>
                          <a:xfrm>
                            <a:off x="1400175" y="9525"/>
                            <a:ext cx="161925" cy="485775"/>
                          </a:xfrm>
                          <a:prstGeom prst="downArrow">
                            <a:avLst/>
                          </a:prstGeom>
                          <a:solidFill>
                            <a:srgbClr val="FF00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Arrow: Down 25"/>
                        <wps:cNvSpPr/>
                        <wps:spPr>
                          <a:xfrm>
                            <a:off x="2619375" y="9525"/>
                            <a:ext cx="161925" cy="485775"/>
                          </a:xfrm>
                          <a:prstGeom prst="downArrow">
                            <a:avLst/>
                          </a:prstGeom>
                          <a:solidFill>
                            <a:srgbClr val="FF00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Arrow: Down 26"/>
                        <wps:cNvSpPr/>
                        <wps:spPr>
                          <a:xfrm>
                            <a:off x="4010025" y="9525"/>
                            <a:ext cx="161925" cy="485775"/>
                          </a:xfrm>
                          <a:prstGeom prst="downArrow">
                            <a:avLst/>
                          </a:prstGeom>
                          <a:solidFill>
                            <a:srgbClr val="FF00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Arrow: Down 27"/>
                        <wps:cNvSpPr/>
                        <wps:spPr>
                          <a:xfrm>
                            <a:off x="4972050" y="9525"/>
                            <a:ext cx="161925" cy="485775"/>
                          </a:xfrm>
                          <a:prstGeom prst="downArrow">
                            <a:avLst/>
                          </a:prstGeom>
                          <a:solidFill>
                            <a:srgbClr val="FF00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9D0A56E" id="Group 28" o:spid="_x0000_s1026" style="position:absolute;margin-left:36.75pt;margin-top:-13.5pt;width:404.25pt;height:39pt;z-index:251684864" coordsize="51339,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2" o:spid="_x0000_s1027" type="#_x0000_t67" style="position:absolute;width:1619;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" adj="18000" fillcolor="red" strokecolor="black [3213]" strokeweight="1.5pt"/>
                <v:shape id="Arrow: Down 23" o:spid="_x0000_s1028" type="#_x0000_t67" style="position:absolute;left:6953;width:1619;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" adj="18000" fillcolor="red" strokecolor="black [3213]" strokeweight="1.5pt"/>
                <v:shape id="Arrow: Down 24" o:spid="_x0000_s1029" type="#_x0000_t67" style="position:absolute;left:14001;top:95;width:1620;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" adj="18000" fillcolor="red" strokecolor="black [3213]" strokeweight="1.5pt"/>
                <v:shape id="Arrow: Down 25" o:spid="_x0000_s1030" type="#_x0000_t67" style="position:absolute;left:26193;top:95;width:1620;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" adj="18000" fillcolor="red" strokecolor="black [3213]" strokeweight="1.5pt"/>
                <v:shape id="Arrow: Down 26" o:spid="_x0000_s1031" type="#_x0000_t67" style="position:absolute;left:40100;top:95;width:1619;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" adj="18000" fillcolor="red" strokecolor="black [3213]" strokeweight="1.5pt"/>
                <v:shape id="Arrow: Down 27" o:spid="_x0000_s1032" type="#_x0000_t67" style="position:absolute;left:49720;top:95;width:1619;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" adj="18000" fillcolor="red" strokecolor="black [3213]" strokeweight="1.5pt"/>
              </v:group>
            </w:pict>
          </mc:Fallback>
        </mc:AlternateContent>
      </w:r>
    </w:p>
    <w:p w14:paraId="1BF58F82" w14:textId="04FF688A" w:rsidR="005A7C89" w:rsidRDefault="005A7C89" w:rsidP="006230D7">
      <w:pPr>
        <w:overflowPunct/>
        <w:autoSpaceDE/>
        <w:autoSpaceDN/>
        <w:adjustRightInd/>
        <w:spacing w:before="0"/>
      </w:pPr>
    </w:p>
    <w:p w14:paraId="67CA4AAC" w14:textId="68A30097" w:rsidR="008539E7" w:rsidRDefault="008539E7" w:rsidP="006230D7">
      <w:pPr>
        <w:overflowPunct/>
        <w:autoSpaceDE/>
        <w:autoSpaceDN/>
        <w:adjustRightInd/>
        <w:spacing w:before="0"/>
      </w:pPr>
      <w:r>
        <w:rPr>
          <w:noProof/>
        </w:rPr>
        <w:drawing>
          <wp:inline distT="0" distB="0" distL="0" distR="0" wp14:anchorId="0C62CF76" wp14:editId="23077C64">
            <wp:extent cx="5943600" cy="546100"/>
            <wp:effectExtent l="76200" t="76200" r="133350" b="13970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943600" cy="5461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05A9152" w14:textId="6F99260D" w:rsidR="008539E7" w:rsidRDefault="008539E7" w:rsidP="006230D7">
      <w:pPr>
        <w:overflowPunct/>
        <w:autoSpaceDE/>
        <w:autoSpaceDN/>
        <w:adjustRightInd/>
        <w:spacing w:before="0"/>
      </w:pPr>
    </w:p>
    <w:p w14:paraId="6155B66F" w14:textId="1FF8F596" w:rsidR="00344CBB" w:rsidRDefault="00344CBB" w:rsidP="006230D7">
      <w:pPr>
        <w:overflowPunct/>
        <w:autoSpaceDE/>
        <w:autoSpaceDN/>
        <w:adjustRightInd/>
        <w:spacing w:before="0"/>
      </w:pPr>
      <w:r>
        <w:t xml:space="preserve">For claims that are being denied, the </w:t>
      </w:r>
      <w:r w:rsidR="00A13D42">
        <w:t xml:space="preserve">system </w:t>
      </w:r>
      <w:r>
        <w:t>will also prompt the VSR to indicate all of the requirements that were met by the claim</w:t>
      </w:r>
      <w:r w:rsidR="00746148">
        <w:t>ant</w:t>
      </w:r>
      <w:r>
        <w:t xml:space="preserve"> </w:t>
      </w:r>
      <w:r w:rsidR="00A13D42">
        <w:t>for the purpose of establishing the</w:t>
      </w:r>
      <w:r>
        <w:t xml:space="preserve"> parent</w:t>
      </w:r>
      <w:r w:rsidR="00A13D42">
        <w:t xml:space="preserve"> as the Veteran’s dependent</w:t>
      </w:r>
      <w:r>
        <w:t xml:space="preserve">.  These favorable findings were discussed earlier in the administrative decision section of this </w:t>
      </w:r>
      <w:r w:rsidR="00423DFF">
        <w:t>lesson</w:t>
      </w:r>
      <w:r>
        <w:t>.</w:t>
      </w:r>
    </w:p>
    <w:p w14:paraId="05695DCA" w14:textId="363FC4EE" w:rsidR="00344CBB" w:rsidRDefault="00344CBB" w:rsidP="006230D7">
      <w:pPr>
        <w:overflowPunct/>
        <w:autoSpaceDE/>
        <w:autoSpaceDN/>
        <w:adjustRightInd/>
        <w:spacing w:before="0"/>
      </w:pPr>
    </w:p>
    <w:p w14:paraId="5B5E15A8" w14:textId="30883440" w:rsidR="008539E7" w:rsidRDefault="00344CBB" w:rsidP="006230D7">
      <w:pPr>
        <w:overflowPunct/>
        <w:autoSpaceDE/>
        <w:autoSpaceDN/>
        <w:adjustRightInd/>
        <w:spacing w:before="0"/>
      </w:pPr>
      <w:r>
        <w:t xml:space="preserve">Once all information has been entered, the VSR can continue with generation of the award, showing the new monthly amount of compensation to be paid (plus any retroactive or </w:t>
      </w:r>
      <w:r w:rsidR="009E2B1B">
        <w:t>back payment</w:t>
      </w:r>
      <w:r>
        <w:t>, if applicable), or no change in the amount if the claim is being denied.</w:t>
      </w:r>
    </w:p>
    <w:p w14:paraId="7D108759" w14:textId="77777777" w:rsidR="008539E7" w:rsidRDefault="008539E7" w:rsidP="006230D7">
      <w:pPr>
        <w:overflowPunct/>
        <w:autoSpaceDE/>
        <w:autoSpaceDN/>
        <w:adjustRightInd/>
        <w:spacing w:before="0"/>
      </w:pPr>
    </w:p>
    <w:p w14:paraId="0309CCDE" w14:textId="2C8F2CC2" w:rsidR="00466A4E" w:rsidRDefault="008539E7" w:rsidP="006230D7">
      <w:pPr>
        <w:overflowPunct/>
        <w:autoSpaceDE/>
        <w:autoSpaceDN/>
        <w:adjustRightInd/>
        <w:spacing w:before="0"/>
      </w:pPr>
      <w:r>
        <w:t>Remember, whether you are granting or denying the claim, t</w:t>
      </w:r>
      <w:r w:rsidR="00DE74AF">
        <w:t xml:space="preserve">his </w:t>
      </w:r>
      <w:r>
        <w:t xml:space="preserve">award </w:t>
      </w:r>
      <w:r w:rsidR="00DE74AF">
        <w:t xml:space="preserve">action </w:t>
      </w:r>
      <w:r w:rsidR="0001191C">
        <w:t xml:space="preserve">must </w:t>
      </w:r>
      <w:r w:rsidR="00DE74AF">
        <w:t>be taken.</w:t>
      </w:r>
      <w:r>
        <w:t xml:space="preserve"> If </w:t>
      </w:r>
      <w:r w:rsidR="0001191C">
        <w:t>VA granted the Veteran’s claim</w:t>
      </w:r>
      <w:r>
        <w:t xml:space="preserve">, the award </w:t>
      </w:r>
      <w:r w:rsidR="0001191C">
        <w:t xml:space="preserve">action </w:t>
      </w:r>
      <w:r>
        <w:t>will ensure</w:t>
      </w:r>
      <w:r w:rsidR="00282861">
        <w:t xml:space="preserve"> </w:t>
      </w:r>
      <w:r>
        <w:t>payment</w:t>
      </w:r>
      <w:r w:rsidR="0001191C">
        <w:t>s</w:t>
      </w:r>
      <w:r>
        <w:t xml:space="preserve"> to </w:t>
      </w:r>
      <w:r w:rsidR="0001191C">
        <w:t xml:space="preserve">the Veteran </w:t>
      </w:r>
      <w:r>
        <w:t xml:space="preserve">include </w:t>
      </w:r>
      <w:r w:rsidR="0001191C">
        <w:t xml:space="preserve">additional compensation for </w:t>
      </w:r>
      <w:r>
        <w:t xml:space="preserve">the dependent parent.  If </w:t>
      </w:r>
      <w:r w:rsidR="0001191C">
        <w:t>VA denied the Veteran’s claim</w:t>
      </w:r>
      <w:r>
        <w:t xml:space="preserve">, the system will prompt the VSR to </w:t>
      </w:r>
      <w:r w:rsidR="0001191C">
        <w:t xml:space="preserve">enter </w:t>
      </w:r>
      <w:r>
        <w:t>the favorable findings and other needed information for notification.</w:t>
      </w:r>
      <w:r w:rsidR="00DE74AF">
        <w:t xml:space="preserve"> </w:t>
      </w:r>
      <w:r>
        <w:t>Once</w:t>
      </w:r>
      <w:r w:rsidR="00DE74AF">
        <w:t xml:space="preserve"> the information is input into VBMS-A </w:t>
      </w:r>
      <w:r>
        <w:t>and the award is generated</w:t>
      </w:r>
      <w:r w:rsidR="00DE74AF">
        <w:t xml:space="preserve">, the system then allows </w:t>
      </w:r>
      <w:r>
        <w:t xml:space="preserve">for </w:t>
      </w:r>
      <w:r w:rsidR="00DE74AF">
        <w:t xml:space="preserve">the creation of a </w:t>
      </w:r>
      <w:r w:rsidR="007D4AAA">
        <w:t>decision notice</w:t>
      </w:r>
      <w:r w:rsidR="00DE74AF">
        <w:t xml:space="preserve"> to reflect the decision made.</w:t>
      </w:r>
    </w:p>
    <w:p w14:paraId="6344E189" w14:textId="648D439F" w:rsidR="00DE74AF" w:rsidRDefault="00DE74AF" w:rsidP="006230D7">
      <w:pPr>
        <w:overflowPunct/>
        <w:autoSpaceDE/>
        <w:autoSpaceDN/>
        <w:adjustRightInd/>
        <w:spacing w:before="0"/>
      </w:pPr>
    </w:p>
    <w:p w14:paraId="22D4EBF1" w14:textId="5D6C435B" w:rsidR="00466A4E" w:rsidRDefault="00466A4E" w:rsidP="006230D7">
      <w:pPr>
        <w:overflowPunct/>
        <w:autoSpaceDE/>
        <w:autoSpaceDN/>
        <w:adjustRightInd/>
        <w:spacing w:before="0"/>
      </w:pPr>
    </w:p>
    <w:p w14:paraId="1D60ECDA" w14:textId="3C4C01E7" w:rsidR="00466A4E" w:rsidRPr="00466A4E" w:rsidRDefault="007D4AAA" w:rsidP="006230D7">
      <w:pPr>
        <w:overflowPunct/>
        <w:autoSpaceDE/>
        <w:autoSpaceDN/>
        <w:adjustRightInd/>
        <w:spacing w:before="0"/>
        <w:rPr>
          <w:b/>
          <w:bCs/>
          <w:u w:val="single"/>
        </w:rPr>
      </w:pPr>
      <w:r>
        <w:rPr>
          <w:b/>
          <w:bCs/>
          <w:u w:val="single"/>
        </w:rPr>
        <w:t>Decision Notices</w:t>
      </w:r>
    </w:p>
    <w:p w14:paraId="33748F9F" w14:textId="19B68674" w:rsidR="00466A4E" w:rsidRDefault="00466A4E" w:rsidP="006230D7">
      <w:pPr>
        <w:overflowPunct/>
        <w:autoSpaceDE/>
        <w:autoSpaceDN/>
        <w:adjustRightInd/>
        <w:spacing w:before="0"/>
      </w:pPr>
    </w:p>
    <w:p w14:paraId="3D515663" w14:textId="72EDA116" w:rsidR="0085751C" w:rsidRDefault="00280606" w:rsidP="006230D7">
      <w:pPr>
        <w:overflowPunct/>
        <w:autoSpaceDE/>
        <w:autoSpaceDN/>
        <w:adjustRightInd/>
        <w:spacing w:before="0"/>
      </w:pPr>
      <w:r w:rsidRPr="0085751C">
        <w:t xml:space="preserve">Once the award is generated, a </w:t>
      </w:r>
      <w:r w:rsidR="007D4AAA">
        <w:t>decision notice</w:t>
      </w:r>
      <w:r w:rsidRPr="0085751C">
        <w:t xml:space="preserve"> </w:t>
      </w:r>
      <w:r w:rsidR="007C7B44">
        <w:t>must be prepared and</w:t>
      </w:r>
      <w:r w:rsidRPr="0085751C">
        <w:t xml:space="preserve"> sent to the Veteran.</w:t>
      </w:r>
      <w:r w:rsidR="0085751C">
        <w:t xml:space="preserve">  </w:t>
      </w:r>
      <w:r w:rsidR="00E23C5B">
        <w:t>As stated in M21-1 III.v.2.B.1.b, t</w:t>
      </w:r>
      <w:r w:rsidR="0085751C">
        <w:t xml:space="preserve">he </w:t>
      </w:r>
      <w:r w:rsidR="007D4AAA">
        <w:t>decision notice</w:t>
      </w:r>
      <w:r w:rsidR="0085751C">
        <w:t xml:space="preserve"> must</w:t>
      </w:r>
      <w:r w:rsidR="00E23C5B">
        <w:t xml:space="preserve"> independently, or in combination with the administrative decision</w:t>
      </w:r>
      <w:r w:rsidR="007E55FC">
        <w:t>:</w:t>
      </w:r>
    </w:p>
    <w:p w14:paraId="2BED5ADD" w14:textId="28892F42" w:rsidR="0085751C" w:rsidRDefault="0085751C" w:rsidP="0085751C">
      <w:pPr>
        <w:pStyle w:val="ListParagraph"/>
        <w:numPr>
          <w:ilvl w:val="0"/>
          <w:numId w:val="41"/>
        </w:numPr>
        <w:overflowPunct/>
        <w:autoSpaceDE/>
        <w:autoSpaceDN/>
        <w:adjustRightInd/>
        <w:spacing w:before="0"/>
      </w:pPr>
      <w:r>
        <w:t>inform the claimant of the issues adjudicated</w:t>
      </w:r>
    </w:p>
    <w:p w14:paraId="31E6B877" w14:textId="7761295C" w:rsidR="0085751C" w:rsidRDefault="0085751C" w:rsidP="0085751C">
      <w:pPr>
        <w:pStyle w:val="ListParagraph"/>
        <w:numPr>
          <w:ilvl w:val="0"/>
          <w:numId w:val="41"/>
        </w:numPr>
        <w:overflowPunct/>
        <w:autoSpaceDE/>
        <w:autoSpaceDN/>
        <w:adjustRightInd/>
        <w:spacing w:before="0"/>
      </w:pPr>
      <w:r>
        <w:t>summarize the</w:t>
      </w:r>
    </w:p>
    <w:p w14:paraId="657C9812" w14:textId="142BDE50" w:rsidR="0085751C" w:rsidRDefault="0085751C" w:rsidP="0085751C">
      <w:pPr>
        <w:pStyle w:val="ListParagraph"/>
        <w:numPr>
          <w:ilvl w:val="1"/>
          <w:numId w:val="41"/>
        </w:numPr>
        <w:overflowPunct/>
        <w:autoSpaceDE/>
        <w:autoSpaceDN/>
        <w:adjustRightInd/>
        <w:spacing w:before="0"/>
      </w:pPr>
      <w:r>
        <w:t>evidence VA considered</w:t>
      </w:r>
    </w:p>
    <w:p w14:paraId="71FC4DB2" w14:textId="67E38FC4" w:rsidR="0085751C" w:rsidRDefault="0085751C" w:rsidP="0085751C">
      <w:pPr>
        <w:pStyle w:val="ListParagraph"/>
        <w:numPr>
          <w:ilvl w:val="1"/>
          <w:numId w:val="41"/>
        </w:numPr>
        <w:overflowPunct/>
        <w:autoSpaceDE/>
        <w:autoSpaceDN/>
        <w:adjustRightInd/>
        <w:spacing w:before="0"/>
      </w:pPr>
      <w:r>
        <w:t>laws and regulations applicable to the claim, and</w:t>
      </w:r>
    </w:p>
    <w:p w14:paraId="6949068E" w14:textId="248C41CA" w:rsidR="0085751C" w:rsidRDefault="0085751C" w:rsidP="0085751C">
      <w:pPr>
        <w:pStyle w:val="ListParagraph"/>
        <w:numPr>
          <w:ilvl w:val="1"/>
          <w:numId w:val="41"/>
        </w:numPr>
        <w:overflowPunct/>
        <w:autoSpaceDE/>
        <w:autoSpaceDN/>
        <w:adjustRightInd/>
        <w:spacing w:before="0"/>
      </w:pPr>
      <w:r>
        <w:t>applicable review options the claimant may use to seek further review of the decision</w:t>
      </w:r>
    </w:p>
    <w:p w14:paraId="33C4B807" w14:textId="4D99127A" w:rsidR="0085751C" w:rsidRDefault="0085751C" w:rsidP="0085751C">
      <w:pPr>
        <w:pStyle w:val="ListParagraph"/>
        <w:numPr>
          <w:ilvl w:val="0"/>
          <w:numId w:val="41"/>
        </w:numPr>
        <w:overflowPunct/>
        <w:autoSpaceDE/>
        <w:autoSpaceDN/>
        <w:adjustRightInd/>
        <w:spacing w:before="0"/>
      </w:pPr>
      <w:r>
        <w:t>explains how to obtain or access evidence used in making the decision</w:t>
      </w:r>
    </w:p>
    <w:p w14:paraId="0466B7C7" w14:textId="651C082D" w:rsidR="0085751C" w:rsidRDefault="0085751C" w:rsidP="0085751C">
      <w:pPr>
        <w:pStyle w:val="ListParagraph"/>
        <w:numPr>
          <w:ilvl w:val="0"/>
          <w:numId w:val="41"/>
        </w:numPr>
        <w:overflowPunct/>
        <w:autoSpaceDE/>
        <w:autoSpaceDN/>
        <w:adjustRightInd/>
        <w:spacing w:before="0"/>
      </w:pPr>
      <w:r>
        <w:t>identifies, if applicable, the criteria required to grant service connection (SC) or the next higher level of compensation, and/or</w:t>
      </w:r>
    </w:p>
    <w:p w14:paraId="7F728D12" w14:textId="13AAD0F6" w:rsidR="0085751C" w:rsidRDefault="0085751C" w:rsidP="0085751C">
      <w:pPr>
        <w:pStyle w:val="ListParagraph"/>
        <w:numPr>
          <w:ilvl w:val="0"/>
          <w:numId w:val="41"/>
        </w:numPr>
        <w:overflowPunct/>
        <w:autoSpaceDE/>
        <w:autoSpaceDN/>
        <w:adjustRightInd/>
        <w:spacing w:before="0"/>
      </w:pPr>
      <w:r>
        <w:t>identifies</w:t>
      </w:r>
    </w:p>
    <w:p w14:paraId="1B1F38E6" w14:textId="1AEDE7B5" w:rsidR="0085751C" w:rsidRDefault="0085751C" w:rsidP="0085751C">
      <w:pPr>
        <w:pStyle w:val="ListParagraph"/>
        <w:numPr>
          <w:ilvl w:val="1"/>
          <w:numId w:val="41"/>
        </w:numPr>
        <w:overflowPunct/>
        <w:autoSpaceDE/>
        <w:autoSpaceDN/>
        <w:adjustRightInd/>
        <w:spacing w:before="0"/>
      </w:pPr>
      <w:r>
        <w:t>for denied claims, the element(s) required to grant the claim that were not met, and</w:t>
      </w:r>
    </w:p>
    <w:p w14:paraId="33DECC04" w14:textId="139174F5" w:rsidR="0085751C" w:rsidRDefault="0085751C" w:rsidP="0085751C">
      <w:pPr>
        <w:pStyle w:val="ListParagraph"/>
        <w:numPr>
          <w:ilvl w:val="1"/>
          <w:numId w:val="41"/>
        </w:numPr>
        <w:overflowPunct/>
        <w:autoSpaceDE/>
        <w:autoSpaceDN/>
        <w:adjustRightInd/>
        <w:spacing w:before="0"/>
      </w:pPr>
      <w:r>
        <w:t>a listing of findings that are favorable to the claimant under 38 CFR 3.104(c), if any.</w:t>
      </w:r>
    </w:p>
    <w:p w14:paraId="4E40A52F" w14:textId="30907F7B" w:rsidR="0085751C" w:rsidRDefault="0085751C" w:rsidP="0085751C">
      <w:pPr>
        <w:overflowPunct/>
        <w:autoSpaceDE/>
        <w:autoSpaceDN/>
        <w:adjustRightInd/>
        <w:spacing w:before="0"/>
      </w:pPr>
    </w:p>
    <w:p w14:paraId="79417E31" w14:textId="242BBDCD" w:rsidR="0085751C" w:rsidRDefault="0085751C" w:rsidP="0085751C">
      <w:pPr>
        <w:overflowPunct/>
        <w:autoSpaceDE/>
        <w:autoSpaceDN/>
        <w:adjustRightInd/>
        <w:spacing w:before="0"/>
      </w:pPr>
      <w:r>
        <w:t xml:space="preserve">If the decision results in the creation of an overpayment in benefits, VA must also tell the Veteran of their </w:t>
      </w:r>
      <w:r w:rsidR="005B5E8C">
        <w:t>right</w:t>
      </w:r>
      <w:r w:rsidR="00E23C5B">
        <w:t xml:space="preserve"> </w:t>
      </w:r>
      <w:r>
        <w:t>to request:</w:t>
      </w:r>
    </w:p>
    <w:p w14:paraId="05FA7984" w14:textId="3FAC03F0" w:rsidR="0085751C" w:rsidRDefault="0085751C" w:rsidP="0085751C">
      <w:pPr>
        <w:pStyle w:val="ListParagraph"/>
        <w:numPr>
          <w:ilvl w:val="0"/>
          <w:numId w:val="43"/>
        </w:numPr>
        <w:overflowPunct/>
        <w:autoSpaceDE/>
        <w:autoSpaceDN/>
        <w:adjustRightInd/>
        <w:spacing w:before="0"/>
      </w:pPr>
      <w:r>
        <w:lastRenderedPageBreak/>
        <w:t>a waiver of the overpayment, and/or</w:t>
      </w:r>
    </w:p>
    <w:p w14:paraId="451FF31E" w14:textId="2488A039" w:rsidR="0085751C" w:rsidRDefault="0085751C" w:rsidP="0085751C">
      <w:pPr>
        <w:pStyle w:val="ListParagraph"/>
        <w:numPr>
          <w:ilvl w:val="0"/>
          <w:numId w:val="43"/>
        </w:numPr>
        <w:overflowPunct/>
        <w:autoSpaceDE/>
        <w:autoSpaceDN/>
        <w:adjustRightInd/>
        <w:spacing w:before="0"/>
      </w:pPr>
      <w:r>
        <w:t>a repayment plan.</w:t>
      </w:r>
    </w:p>
    <w:p w14:paraId="2877811A" w14:textId="0E34DBA9" w:rsidR="0085751C" w:rsidRDefault="0085751C" w:rsidP="0085751C">
      <w:pPr>
        <w:overflowPunct/>
        <w:autoSpaceDE/>
        <w:autoSpaceDN/>
        <w:adjustRightInd/>
        <w:spacing w:before="0"/>
      </w:pPr>
    </w:p>
    <w:p w14:paraId="1CDBA502" w14:textId="019AC77A" w:rsidR="00CD003E" w:rsidRDefault="00E23C5B" w:rsidP="0085751C">
      <w:pPr>
        <w:overflowPunct/>
        <w:autoSpaceDE/>
        <w:autoSpaceDN/>
        <w:adjustRightInd/>
        <w:spacing w:before="0"/>
      </w:pPr>
      <w:r>
        <w:t>Under</w:t>
      </w:r>
      <w:r w:rsidR="00CD003E">
        <w:t xml:space="preserve"> a few circumstances</w:t>
      </w:r>
      <w:r>
        <w:t>,</w:t>
      </w:r>
      <w:r w:rsidR="00CD003E">
        <w:t xml:space="preserve"> which will be discussed later in this section, some</w:t>
      </w:r>
      <w:r w:rsidR="005B5E8C">
        <w:t xml:space="preserve"> associated</w:t>
      </w:r>
      <w:r w:rsidR="00CD003E">
        <w:t xml:space="preserve"> actions may result in the creation of an overpayment</w:t>
      </w:r>
      <w:r w:rsidR="00DD014C">
        <w:t>.</w:t>
      </w:r>
    </w:p>
    <w:p w14:paraId="527FDC57" w14:textId="77777777" w:rsidR="00CD003E" w:rsidRDefault="00CD003E" w:rsidP="0085751C">
      <w:pPr>
        <w:overflowPunct/>
        <w:autoSpaceDE/>
        <w:autoSpaceDN/>
        <w:adjustRightInd/>
        <w:spacing w:before="0"/>
      </w:pPr>
    </w:p>
    <w:p w14:paraId="42D42E6D" w14:textId="3249D8B9" w:rsidR="0085751C" w:rsidRDefault="0085751C" w:rsidP="0085751C">
      <w:pPr>
        <w:overflowPunct/>
        <w:autoSpaceDE/>
        <w:autoSpaceDN/>
        <w:adjustRightInd/>
        <w:spacing w:before="0"/>
      </w:pPr>
      <w:r>
        <w:t>When VA grants entitlement to a benefit, or makes an adjustment to</w:t>
      </w:r>
      <w:r w:rsidR="007D4AAA">
        <w:t xml:space="preserve"> </w:t>
      </w:r>
      <w:r>
        <w:t>a running award, the decision notice must also notify the claimant of:</w:t>
      </w:r>
    </w:p>
    <w:p w14:paraId="2746CA3B" w14:textId="52BB7FA3" w:rsidR="0085751C" w:rsidRDefault="0085751C" w:rsidP="0085751C">
      <w:pPr>
        <w:pStyle w:val="ListParagraph"/>
        <w:numPr>
          <w:ilvl w:val="0"/>
          <w:numId w:val="44"/>
        </w:numPr>
        <w:overflowPunct/>
        <w:autoSpaceDE/>
        <w:autoSpaceDN/>
        <w:adjustRightInd/>
        <w:spacing w:before="0"/>
      </w:pPr>
      <w:r>
        <w:t>the monthly rate of payment</w:t>
      </w:r>
    </w:p>
    <w:p w14:paraId="7E1C7CDB" w14:textId="74EAF50D" w:rsidR="0085751C" w:rsidRDefault="0085751C" w:rsidP="0085751C">
      <w:pPr>
        <w:pStyle w:val="ListParagraph"/>
        <w:numPr>
          <w:ilvl w:val="0"/>
          <w:numId w:val="44"/>
        </w:numPr>
        <w:overflowPunct/>
        <w:autoSpaceDE/>
        <w:autoSpaceDN/>
        <w:adjustRightInd/>
        <w:spacing w:before="0"/>
      </w:pPr>
      <w:r>
        <w:t>the effective dates of entitlement and payment</w:t>
      </w:r>
    </w:p>
    <w:p w14:paraId="36796A67" w14:textId="06EB77F1" w:rsidR="0085751C" w:rsidRDefault="0085751C" w:rsidP="00FF789F">
      <w:pPr>
        <w:pStyle w:val="ListParagraph"/>
        <w:numPr>
          <w:ilvl w:val="0"/>
          <w:numId w:val="44"/>
        </w:numPr>
        <w:overflowPunct/>
        <w:autoSpaceDE/>
        <w:autoSpaceDN/>
        <w:adjustRightInd/>
        <w:spacing w:before="0"/>
      </w:pPr>
      <w:r>
        <w:t>the amount of any benefits VA is withholding and the reason for the withholding</w:t>
      </w:r>
      <w:r w:rsidR="00FF789F">
        <w:t>.</w:t>
      </w:r>
    </w:p>
    <w:p w14:paraId="226E63F2" w14:textId="7FFCF62E" w:rsidR="00466A4E" w:rsidRDefault="00466A4E" w:rsidP="006230D7">
      <w:pPr>
        <w:overflowPunct/>
        <w:autoSpaceDE/>
        <w:autoSpaceDN/>
        <w:adjustRightInd/>
        <w:spacing w:before="0"/>
      </w:pPr>
    </w:p>
    <w:p w14:paraId="267D368D" w14:textId="5C1770B9" w:rsidR="00466A4E" w:rsidRDefault="00CD003E" w:rsidP="006230D7">
      <w:pPr>
        <w:overflowPunct/>
        <w:autoSpaceDE/>
        <w:autoSpaceDN/>
        <w:adjustRightInd/>
        <w:spacing w:before="0"/>
      </w:pPr>
      <w:r>
        <w:t xml:space="preserve">Finally, many award actions have an impact on the Veteran’s </w:t>
      </w:r>
      <w:r w:rsidR="00DD014C">
        <w:t>monthly</w:t>
      </w:r>
      <w:r>
        <w:t xml:space="preserve"> payments.  When the award action is favorable</w:t>
      </w:r>
      <w:r w:rsidR="00DD014C">
        <w:t>,</w:t>
      </w:r>
      <w:r>
        <w:t xml:space="preserve"> and the VA is able to grant </w:t>
      </w:r>
      <w:r w:rsidR="00DD014C">
        <w:t>the Veteran’s claim for additional compensation for a parent</w:t>
      </w:r>
      <w:r>
        <w:t>, or when the claim outcome i</w:t>
      </w:r>
      <w:r w:rsidR="007D4AAA">
        <w:t>s</w:t>
      </w:r>
      <w:r>
        <w:t xml:space="preserve"> the removal of </w:t>
      </w:r>
      <w:r w:rsidR="00DD014C">
        <w:t>a</w:t>
      </w:r>
      <w:r>
        <w:t xml:space="preserve"> parent already on the award, the result to the Veteran’s benefits is a change in pay.  VA must communicate the new payment amounts, the effective and payment dates for these new amounts, and any reason why VA may have to withhold additional benefits for reasons such as the receipt of military pay like retired pay or severance</w:t>
      </w:r>
      <w:r w:rsidR="00900074">
        <w:t xml:space="preserve">/separation pay.  All changes to the Veteran’s payments must be communicated in the </w:t>
      </w:r>
      <w:r w:rsidR="007D4AAA">
        <w:t>decision notice.</w:t>
      </w:r>
    </w:p>
    <w:p w14:paraId="48EE5E04" w14:textId="7B999EFC" w:rsidR="00900074" w:rsidRDefault="00900074" w:rsidP="006230D7">
      <w:pPr>
        <w:overflowPunct/>
        <w:autoSpaceDE/>
        <w:autoSpaceDN/>
        <w:adjustRightInd/>
        <w:spacing w:before="0"/>
      </w:pPr>
    </w:p>
    <w:p w14:paraId="4F751A17" w14:textId="6F495444" w:rsidR="00900074" w:rsidRDefault="00900074" w:rsidP="006230D7">
      <w:pPr>
        <w:overflowPunct/>
        <w:autoSpaceDE/>
        <w:autoSpaceDN/>
        <w:adjustRightInd/>
        <w:spacing w:before="0"/>
      </w:pPr>
      <w:r>
        <w:t xml:space="preserve">The </w:t>
      </w:r>
      <w:r w:rsidR="007D4AAA">
        <w:t>decision notice</w:t>
      </w:r>
      <w:r>
        <w:t xml:space="preserve"> is typically </w:t>
      </w:r>
      <w:r w:rsidR="00DD014C">
        <w:t xml:space="preserve">generated </w:t>
      </w:r>
      <w:r>
        <w:t>in the VBMS-A system and is referred to as a Redesigned Automated Decision Letter (RADL).  For many of these more complex cases</w:t>
      </w:r>
      <w:r w:rsidR="007D4AAA">
        <w:t>,</w:t>
      </w:r>
      <w:r>
        <w:t xml:space="preserve"> such as parental dependency, the free text function must be used to provide adequate explanation of the decision made to ensure all </w:t>
      </w:r>
      <w:r w:rsidR="00DD014C">
        <w:t xml:space="preserve">required </w:t>
      </w:r>
      <w:r>
        <w:t xml:space="preserve">elements of a </w:t>
      </w:r>
      <w:r w:rsidR="007D4AAA">
        <w:t>decision notice</w:t>
      </w:r>
      <w:r>
        <w:t xml:space="preserve"> are </w:t>
      </w:r>
      <w:r w:rsidR="00DD014C">
        <w:t>present</w:t>
      </w:r>
      <w:r>
        <w:t xml:space="preserve">.  In rare cases when the RADL is insufficient and cannot be amended to fulfill the requirements, the VSR can revert to using a Personal </w:t>
      </w:r>
      <w:r w:rsidR="0065191A">
        <w:t>Computer-Generated</w:t>
      </w:r>
      <w:r>
        <w:t xml:space="preserve"> Letter (PCGL) to create the</w:t>
      </w:r>
      <w:r w:rsidR="007D4AAA">
        <w:t xml:space="preserve"> decision notice</w:t>
      </w:r>
      <w:r>
        <w:t>.  Whichever letter is used, it should be supplied to the authorizer, along with the administrative decision and generated award, for review and approval prior to finalization of the claim.</w:t>
      </w:r>
    </w:p>
    <w:p w14:paraId="4FC0C99B" w14:textId="64B03439" w:rsidR="007D4AAA" w:rsidRDefault="007D4AAA" w:rsidP="006230D7">
      <w:pPr>
        <w:overflowPunct/>
        <w:autoSpaceDE/>
        <w:autoSpaceDN/>
        <w:adjustRightInd/>
        <w:spacing w:before="0"/>
        <w:rPr>
          <w:b/>
          <w:bCs/>
          <w:u w:val="single"/>
        </w:rPr>
      </w:pPr>
    </w:p>
    <w:p w14:paraId="56D04E3D" w14:textId="77777777" w:rsidR="00C55ABF" w:rsidRDefault="00C55ABF" w:rsidP="006230D7">
      <w:pPr>
        <w:overflowPunct/>
        <w:autoSpaceDE/>
        <w:autoSpaceDN/>
        <w:adjustRightInd/>
        <w:spacing w:before="0"/>
        <w:rPr>
          <w:b/>
          <w:bCs/>
          <w:u w:val="single"/>
        </w:rPr>
      </w:pPr>
    </w:p>
    <w:p w14:paraId="58A2853A" w14:textId="7111B7B0" w:rsidR="00466A4E" w:rsidRPr="00466A4E" w:rsidRDefault="00466A4E" w:rsidP="006230D7">
      <w:pPr>
        <w:overflowPunct/>
        <w:autoSpaceDE/>
        <w:autoSpaceDN/>
        <w:adjustRightInd/>
        <w:spacing w:before="0"/>
        <w:rPr>
          <w:b/>
          <w:bCs/>
          <w:u w:val="single"/>
        </w:rPr>
      </w:pPr>
      <w:r w:rsidRPr="00466A4E">
        <w:rPr>
          <w:b/>
          <w:bCs/>
          <w:u w:val="single"/>
        </w:rPr>
        <w:t xml:space="preserve">Reasons for </w:t>
      </w:r>
      <w:r w:rsidR="00FE1AED">
        <w:rPr>
          <w:b/>
          <w:bCs/>
          <w:u w:val="single"/>
        </w:rPr>
        <w:t>Re-</w:t>
      </w:r>
      <w:r w:rsidR="00EC74CC">
        <w:rPr>
          <w:b/>
          <w:bCs/>
          <w:u w:val="single"/>
        </w:rPr>
        <w:t>E</w:t>
      </w:r>
      <w:r w:rsidR="00FE1AED">
        <w:rPr>
          <w:b/>
          <w:bCs/>
          <w:u w:val="single"/>
        </w:rPr>
        <w:t>valuation or</w:t>
      </w:r>
      <w:r w:rsidRPr="00466A4E">
        <w:rPr>
          <w:b/>
          <w:bCs/>
          <w:u w:val="single"/>
        </w:rPr>
        <w:t xml:space="preserve"> Removal</w:t>
      </w:r>
    </w:p>
    <w:p w14:paraId="633BED1E" w14:textId="0D048539" w:rsidR="00466A4E" w:rsidRDefault="00466A4E" w:rsidP="006230D7">
      <w:pPr>
        <w:overflowPunct/>
        <w:autoSpaceDE/>
        <w:autoSpaceDN/>
        <w:adjustRightInd/>
        <w:spacing w:before="0"/>
      </w:pPr>
    </w:p>
    <w:p w14:paraId="01778FB6" w14:textId="2A68668A" w:rsidR="00466A4E" w:rsidRDefault="00966E32" w:rsidP="006230D7">
      <w:pPr>
        <w:overflowPunct/>
        <w:autoSpaceDE/>
        <w:autoSpaceDN/>
        <w:adjustRightInd/>
        <w:spacing w:before="0"/>
      </w:pPr>
      <w:r>
        <w:t xml:space="preserve">There may be times that parental dependency must be </w:t>
      </w:r>
      <w:r w:rsidR="0065191A">
        <w:t>reevaluated,</w:t>
      </w:r>
      <w:r>
        <w:t xml:space="preserve"> </w:t>
      </w:r>
      <w:r w:rsidR="00DD014C">
        <w:t xml:space="preserve">and the associated additional benefit </w:t>
      </w:r>
      <w:r>
        <w:t xml:space="preserve">discontinued. </w:t>
      </w:r>
      <w:r w:rsidR="00FE1AED">
        <w:t>Some</w:t>
      </w:r>
      <w:r>
        <w:t xml:space="preserve"> prominent circumstances under which these actions would need to be taken are:</w:t>
      </w:r>
    </w:p>
    <w:p w14:paraId="7EE8EBE6" w14:textId="150DE16B" w:rsidR="00966E32" w:rsidRDefault="00FE1AED" w:rsidP="00966E32">
      <w:pPr>
        <w:pStyle w:val="ListParagraph"/>
        <w:numPr>
          <w:ilvl w:val="0"/>
          <w:numId w:val="37"/>
        </w:numPr>
        <w:overflowPunct/>
        <w:autoSpaceDE/>
        <w:autoSpaceDN/>
        <w:adjustRightInd/>
        <w:spacing w:before="0"/>
      </w:pPr>
      <w:r>
        <w:t>change in the parent’s marital status</w:t>
      </w:r>
    </w:p>
    <w:p w14:paraId="583DD25E" w14:textId="3A10AB0C" w:rsidR="00FE1AED" w:rsidRDefault="00FE1AED" w:rsidP="00966E32">
      <w:pPr>
        <w:pStyle w:val="ListParagraph"/>
        <w:numPr>
          <w:ilvl w:val="0"/>
          <w:numId w:val="37"/>
        </w:numPr>
        <w:overflowPunct/>
        <w:autoSpaceDE/>
        <w:autoSpaceDN/>
        <w:adjustRightInd/>
        <w:spacing w:before="0"/>
      </w:pPr>
      <w:r>
        <w:t>significant change in parent income or net worth</w:t>
      </w:r>
    </w:p>
    <w:p w14:paraId="2C7EBD1C" w14:textId="4F104111" w:rsidR="00C55ABF" w:rsidRDefault="00C55ABF" w:rsidP="00966E32">
      <w:pPr>
        <w:pStyle w:val="ListParagraph"/>
        <w:numPr>
          <w:ilvl w:val="0"/>
          <w:numId w:val="37"/>
        </w:numPr>
        <w:overflowPunct/>
        <w:autoSpaceDE/>
        <w:autoSpaceDN/>
        <w:adjustRightInd/>
        <w:spacing w:before="0"/>
      </w:pPr>
      <w:r>
        <w:t>the dependent parent has died</w:t>
      </w:r>
    </w:p>
    <w:p w14:paraId="50196FD3" w14:textId="2C00E9A8" w:rsidR="00966E32" w:rsidRDefault="00966E32" w:rsidP="00966E32">
      <w:pPr>
        <w:overflowPunct/>
        <w:autoSpaceDE/>
        <w:autoSpaceDN/>
        <w:adjustRightInd/>
        <w:spacing w:before="0"/>
      </w:pPr>
    </w:p>
    <w:p w14:paraId="16A4FBE3" w14:textId="08A3702D" w:rsidR="00966E32" w:rsidRDefault="00966E32" w:rsidP="006230D7">
      <w:pPr>
        <w:overflowPunct/>
        <w:autoSpaceDE/>
        <w:autoSpaceDN/>
        <w:adjustRightInd/>
        <w:spacing w:before="0"/>
      </w:pPr>
      <w:r>
        <w:t xml:space="preserve">If the parent has already been deemed dependent for VA purposes and is currently on the Veteran’s award as a dependent parent, </w:t>
      </w:r>
      <w:r w:rsidR="004E1F74">
        <w:t xml:space="preserve">any change in the parent’s marital status (which could impact finances) or any outright changes in finances could </w:t>
      </w:r>
      <w:r w:rsidR="006D117C">
        <w:t xml:space="preserve">necessitate </w:t>
      </w:r>
      <w:r w:rsidR="004E1F74">
        <w:t xml:space="preserve">re-evaluation of </w:t>
      </w:r>
      <w:r w:rsidR="00BE3A9B">
        <w:t xml:space="preserve">a parent’s </w:t>
      </w:r>
      <w:r w:rsidR="004E1F74">
        <w:t>dependen</w:t>
      </w:r>
      <w:r w:rsidR="00BE3A9B">
        <w:t>cy</w:t>
      </w:r>
      <w:r w:rsidR="004E1F74">
        <w:t xml:space="preserve"> status.</w:t>
      </w:r>
      <w:r>
        <w:t xml:space="preserve"> VA will need to reevaluate the financial situation of that parent to determine if they </w:t>
      </w:r>
      <w:r w:rsidR="00C55ABF">
        <w:t>remain</w:t>
      </w:r>
      <w:r>
        <w:t xml:space="preserve"> dependent on the Veteran.</w:t>
      </w:r>
    </w:p>
    <w:p w14:paraId="05D3EF3C" w14:textId="1B97AD78" w:rsidR="00966E32" w:rsidRDefault="00966E32" w:rsidP="006230D7">
      <w:pPr>
        <w:overflowPunct/>
        <w:autoSpaceDE/>
        <w:autoSpaceDN/>
        <w:adjustRightInd/>
        <w:spacing w:before="0"/>
      </w:pPr>
    </w:p>
    <w:p w14:paraId="73B1168E" w14:textId="49A4A959" w:rsidR="00966E32" w:rsidRDefault="00966E32" w:rsidP="006230D7">
      <w:pPr>
        <w:overflowPunct/>
        <w:autoSpaceDE/>
        <w:autoSpaceDN/>
        <w:adjustRightInd/>
        <w:spacing w:before="0"/>
      </w:pPr>
      <w:r>
        <w:lastRenderedPageBreak/>
        <w:t>If evidence is received showing a dependent parent has married</w:t>
      </w:r>
      <w:r w:rsidR="004E1F74">
        <w:t xml:space="preserve"> or </w:t>
      </w:r>
      <w:r w:rsidR="00BE3A9B">
        <w:t xml:space="preserve">experienced a </w:t>
      </w:r>
      <w:r w:rsidR="004E1F74">
        <w:t xml:space="preserve">significant </w:t>
      </w:r>
      <w:r w:rsidR="00BE3A9B">
        <w:t xml:space="preserve">improvement in </w:t>
      </w:r>
      <w:r w:rsidR="00C55ABF">
        <w:t>their</w:t>
      </w:r>
      <w:r w:rsidR="00BE3A9B">
        <w:t xml:space="preserve"> financial situation</w:t>
      </w:r>
      <w:r>
        <w:t xml:space="preserve">, advise the </w:t>
      </w:r>
      <w:r w:rsidR="00BE3A9B">
        <w:t xml:space="preserve">Veteran </w:t>
      </w:r>
      <w:r>
        <w:t xml:space="preserve">that VA Form 21P-509, </w:t>
      </w:r>
      <w:r>
        <w:rPr>
          <w:i/>
          <w:iCs/>
        </w:rPr>
        <w:t xml:space="preserve">Statement of Dependency of Parent(s), </w:t>
      </w:r>
      <w:r>
        <w:t xml:space="preserve">must be completed with any updated financial information in order to </w:t>
      </w:r>
      <w:r w:rsidR="006D117C">
        <w:t xml:space="preserve">confirm </w:t>
      </w:r>
      <w:r>
        <w:t>continued dependency.  This development action can be done using the subsequent development letter in VBMS Core</w:t>
      </w:r>
      <w:r w:rsidR="00BE3A9B">
        <w:t>,</w:t>
      </w:r>
      <w:r>
        <w:t xml:space="preserve"> as discussed in other portions of this </w:t>
      </w:r>
      <w:r w:rsidR="00423DFF">
        <w:t>lesson</w:t>
      </w:r>
      <w:r>
        <w:t xml:space="preserve">.  </w:t>
      </w:r>
    </w:p>
    <w:p w14:paraId="0BAD59E8" w14:textId="77777777" w:rsidR="00966E32" w:rsidRDefault="00966E32" w:rsidP="006230D7">
      <w:pPr>
        <w:overflowPunct/>
        <w:autoSpaceDE/>
        <w:autoSpaceDN/>
        <w:adjustRightInd/>
        <w:spacing w:before="0"/>
      </w:pPr>
    </w:p>
    <w:p w14:paraId="24E6A4C5" w14:textId="45E8B206" w:rsidR="00966E32" w:rsidRDefault="00143549" w:rsidP="006230D7">
      <w:pPr>
        <w:overflowPunct/>
        <w:autoSpaceDE/>
        <w:autoSpaceDN/>
        <w:adjustRightInd/>
        <w:spacing w:before="0"/>
      </w:pPr>
      <w:r>
        <w:t xml:space="preserve">If the </w:t>
      </w:r>
      <w:r w:rsidR="00BE3A9B">
        <w:t xml:space="preserve">Veteran </w:t>
      </w:r>
      <w:r>
        <w:t xml:space="preserve">notifies the VA that </w:t>
      </w:r>
      <w:r w:rsidR="00C55ABF">
        <w:t>their</w:t>
      </w:r>
      <w:r w:rsidR="00BE3A9B">
        <w:t xml:space="preserve"> </w:t>
      </w:r>
      <w:r>
        <w:t>parent is no longer financially dependent</w:t>
      </w:r>
      <w:r w:rsidR="00C55ABF">
        <w:t xml:space="preserve"> on them</w:t>
      </w:r>
      <w:r>
        <w:t>, the action to remove the parent can be taken immediately.  However, i</w:t>
      </w:r>
      <w:r w:rsidR="00966E32">
        <w:t xml:space="preserve">f the </w:t>
      </w:r>
      <w:r w:rsidR="007C06FA">
        <w:t xml:space="preserve">Veteran </w:t>
      </w:r>
      <w:r>
        <w:t xml:space="preserve">returns </w:t>
      </w:r>
      <w:r w:rsidR="007C06FA">
        <w:t>VA Form 21P-509, and it</w:t>
      </w:r>
      <w:r>
        <w:t xml:space="preserve"> shows the parent no longer meets requirements for financial dependency, or if the </w:t>
      </w:r>
      <w:r w:rsidR="00BE3A9B">
        <w:t xml:space="preserve">Veteran </w:t>
      </w:r>
      <w:r w:rsidR="00966E32">
        <w:t xml:space="preserve">fails to complete and return the form, </w:t>
      </w:r>
      <w:r w:rsidR="00152642">
        <w:t>VA must take further action before removing the parent</w:t>
      </w:r>
      <w:r w:rsidR="00966E32">
        <w:t>.  VA will need to</w:t>
      </w:r>
      <w:r w:rsidR="00152642">
        <w:t xml:space="preserve"> notify the Veteran of </w:t>
      </w:r>
      <w:r w:rsidR="00C55ABF">
        <w:t>the</w:t>
      </w:r>
      <w:r w:rsidR="00BE3A9B">
        <w:t xml:space="preserve"> </w:t>
      </w:r>
      <w:r w:rsidR="00152642">
        <w:t>intent</w:t>
      </w:r>
      <w:r w:rsidR="00966E32">
        <w:t xml:space="preserve"> to remove the parent by furnishing a notice of proposed adverse action (also known as due process) under 38 CFR 3.652.</w:t>
      </w:r>
    </w:p>
    <w:p w14:paraId="7CD18F43" w14:textId="0E7204AA" w:rsidR="000C7729" w:rsidRDefault="000C7729" w:rsidP="006230D7">
      <w:pPr>
        <w:overflowPunct/>
        <w:autoSpaceDE/>
        <w:autoSpaceDN/>
        <w:adjustRightInd/>
        <w:spacing w:before="0"/>
      </w:pPr>
    </w:p>
    <w:p w14:paraId="5A6E1414" w14:textId="57DC0807" w:rsidR="00966E32" w:rsidRDefault="000C7729" w:rsidP="006230D7">
      <w:pPr>
        <w:overflowPunct/>
        <w:autoSpaceDE/>
        <w:autoSpaceDN/>
        <w:adjustRightInd/>
        <w:spacing w:before="0"/>
      </w:pPr>
      <w:r>
        <w:t xml:space="preserve">Another circumstance </w:t>
      </w:r>
      <w:r w:rsidR="007D4AAA">
        <w:t>where</w:t>
      </w:r>
      <w:r>
        <w:t xml:space="preserve"> VA will reconsider the status of the dependent parent is in notification of the death of the parent.  If notification is provided by the Veteran, VA will take immediate action to remove the dependent parent from the award from the date the parent passed away.</w:t>
      </w:r>
    </w:p>
    <w:p w14:paraId="78E267B8" w14:textId="2F2CEB3B" w:rsidR="000C7729" w:rsidRDefault="000C7729" w:rsidP="006230D7">
      <w:pPr>
        <w:overflowPunct/>
        <w:autoSpaceDE/>
        <w:autoSpaceDN/>
        <w:adjustRightInd/>
        <w:spacing w:before="0"/>
      </w:pPr>
    </w:p>
    <w:p w14:paraId="65A2D898" w14:textId="68996FAC" w:rsidR="000C7729" w:rsidRDefault="000C7729" w:rsidP="006230D7">
      <w:pPr>
        <w:overflowPunct/>
        <w:autoSpaceDE/>
        <w:autoSpaceDN/>
        <w:adjustRightInd/>
        <w:spacing w:before="0"/>
      </w:pPr>
      <w:r>
        <w:t>However, if notification of the death of the parent comes from another source</w:t>
      </w:r>
      <w:r w:rsidR="007D4AAA">
        <w:t xml:space="preserve">, </w:t>
      </w:r>
      <w:r>
        <w:t xml:space="preserve">VA must provide a notice of proposed adverse action (due process) prior to taking final action to remove the parent.  The parent </w:t>
      </w:r>
      <w:r w:rsidR="0065191A">
        <w:t>cannot</w:t>
      </w:r>
      <w:r>
        <w:t xml:space="preserve"> be removed from the award without either confirmation from the Veteran or the fulfillment of the requirements of due process.</w:t>
      </w:r>
    </w:p>
    <w:p w14:paraId="1AC4A86B" w14:textId="79B591D3" w:rsidR="000C7729" w:rsidRDefault="000C7729" w:rsidP="006230D7">
      <w:pPr>
        <w:overflowPunct/>
        <w:autoSpaceDE/>
        <w:autoSpaceDN/>
        <w:adjustRightInd/>
        <w:spacing w:before="0"/>
      </w:pPr>
    </w:p>
    <w:p w14:paraId="46102E6D" w14:textId="172D9FB6" w:rsidR="000C7729" w:rsidRDefault="00C55ABF" w:rsidP="006230D7">
      <w:pPr>
        <w:overflowPunct/>
        <w:autoSpaceDE/>
        <w:autoSpaceDN/>
        <w:adjustRightInd/>
        <w:spacing w:before="0"/>
      </w:pPr>
      <w:r>
        <w:t>The</w:t>
      </w:r>
      <w:r w:rsidR="000C7729">
        <w:t xml:space="preserve"> action to remove the parent from the award could lead to an overpayment of benefits to the Veteran depending on the date of removal, the timeliness of notification to VA, and the timeliness of </w:t>
      </w:r>
      <w:r w:rsidR="00006B87">
        <w:t xml:space="preserve">action </w:t>
      </w:r>
      <w:r w:rsidR="000C7729">
        <w:t>on the part of the VA.  The only actions which VA has control over are the development actions needed, if any, and the award actions required to remove the parent. Both of these actions should be completed as quickly as possible</w:t>
      </w:r>
      <w:r w:rsidR="008376AC">
        <w:t>,</w:t>
      </w:r>
      <w:r w:rsidR="000C7729">
        <w:t xml:space="preserve"> while still fulfilling all allotted times for development or due process</w:t>
      </w:r>
      <w:r w:rsidR="008376AC">
        <w:t>,</w:t>
      </w:r>
      <w:r w:rsidR="000C7729">
        <w:t xml:space="preserve"> so the </w:t>
      </w:r>
      <w:r w:rsidR="007D4AAA">
        <w:t>amount</w:t>
      </w:r>
      <w:r w:rsidR="000C7729">
        <w:t xml:space="preserve"> of the overpayment is</w:t>
      </w:r>
      <w:r w:rsidR="008376AC">
        <w:t xml:space="preserve"> as minimal as possible</w:t>
      </w:r>
      <w:r w:rsidR="000C7729">
        <w:t>.</w:t>
      </w:r>
    </w:p>
    <w:p w14:paraId="04679104" w14:textId="2CA2922B" w:rsidR="00466A4E" w:rsidRDefault="00466A4E" w:rsidP="006230D7">
      <w:pPr>
        <w:overflowPunct/>
        <w:autoSpaceDE/>
        <w:autoSpaceDN/>
        <w:adjustRightInd/>
        <w:spacing w:before="0"/>
      </w:pPr>
    </w:p>
    <w:p w14:paraId="73CE5861" w14:textId="6B01B74F" w:rsidR="00466A4E" w:rsidRDefault="000041F4" w:rsidP="006230D7">
      <w:pPr>
        <w:overflowPunct/>
        <w:autoSpaceDE/>
        <w:autoSpaceDN/>
        <w:adjustRightInd/>
        <w:spacing w:before="0"/>
      </w:pPr>
      <w:r>
        <w:t>Also, there may be circumstances under which an award may be made for a parent whose present economic status warrants a determination of dependency but whose financial situation may reasonabl</w:t>
      </w:r>
      <w:r w:rsidR="007D4AAA">
        <w:t>y</w:t>
      </w:r>
      <w:r>
        <w:t xml:space="preserve"> b</w:t>
      </w:r>
      <w:r w:rsidR="007D4AAA">
        <w:t>e</w:t>
      </w:r>
      <w:r>
        <w:t xml:space="preserve"> expected to improve in the future.  This situation may exist in cases in which:</w:t>
      </w:r>
    </w:p>
    <w:p w14:paraId="1EAF5698" w14:textId="6179501F" w:rsidR="000041F4" w:rsidRDefault="000041F4" w:rsidP="000041F4">
      <w:pPr>
        <w:pStyle w:val="ListParagraph"/>
        <w:numPr>
          <w:ilvl w:val="0"/>
          <w:numId w:val="38"/>
        </w:numPr>
        <w:overflowPunct/>
        <w:autoSpaceDE/>
        <w:autoSpaceDN/>
        <w:adjustRightInd/>
        <w:spacing w:before="0"/>
      </w:pPr>
      <w:r>
        <w:t>the parent is comparatively young and has been unemployed because of poor health, or</w:t>
      </w:r>
    </w:p>
    <w:p w14:paraId="06039A92" w14:textId="53358F8C" w:rsidR="000041F4" w:rsidRDefault="000041F4" w:rsidP="000041F4">
      <w:pPr>
        <w:pStyle w:val="ListParagraph"/>
        <w:numPr>
          <w:ilvl w:val="0"/>
          <w:numId w:val="38"/>
        </w:numPr>
        <w:overflowPunct/>
        <w:autoSpaceDE/>
        <w:autoSpaceDN/>
        <w:adjustRightInd/>
        <w:spacing w:before="0"/>
      </w:pPr>
      <w:r>
        <w:t>the award is predicated on the parent’s financial responsibility with regard to minor children</w:t>
      </w:r>
    </w:p>
    <w:p w14:paraId="3390B0A1" w14:textId="77777777" w:rsidR="000041F4" w:rsidRDefault="000041F4" w:rsidP="000041F4">
      <w:pPr>
        <w:overflowPunct/>
        <w:autoSpaceDE/>
        <w:autoSpaceDN/>
        <w:adjustRightInd/>
        <w:spacing w:before="0"/>
      </w:pPr>
    </w:p>
    <w:p w14:paraId="48D0CE84" w14:textId="3BE246BD" w:rsidR="000041F4" w:rsidRDefault="000041F4" w:rsidP="000041F4">
      <w:pPr>
        <w:overflowPunct/>
        <w:autoSpaceDE/>
        <w:autoSpaceDN/>
        <w:adjustRightInd/>
        <w:spacing w:before="0"/>
      </w:pPr>
      <w:r>
        <w:t xml:space="preserve">If an award is made and there is a reasonable expectation that the parent’s financial situation may improve, the VSR </w:t>
      </w:r>
      <w:r w:rsidR="00006B87">
        <w:t xml:space="preserve">must </w:t>
      </w:r>
      <w:r>
        <w:t xml:space="preserve">establish a diary under reason code 22, </w:t>
      </w:r>
      <w:r w:rsidRPr="000041F4">
        <w:rPr>
          <w:i/>
          <w:iCs/>
        </w:rPr>
        <w:t>Verify Income or Dependency</w:t>
      </w:r>
      <w:r>
        <w:t>, for a follow-up at an appropriate date to determine whether dependency has ceased.</w:t>
      </w:r>
    </w:p>
    <w:p w14:paraId="13598840" w14:textId="6CCCC12F" w:rsidR="000041F4" w:rsidRDefault="000041F4" w:rsidP="000041F4">
      <w:pPr>
        <w:overflowPunct/>
        <w:autoSpaceDE/>
        <w:autoSpaceDN/>
        <w:adjustRightInd/>
        <w:spacing w:before="0"/>
      </w:pPr>
    </w:p>
    <w:p w14:paraId="061C2249" w14:textId="5D0BB107" w:rsidR="000041F4" w:rsidRDefault="000041F4" w:rsidP="000041F4">
      <w:pPr>
        <w:overflowPunct/>
        <w:autoSpaceDE/>
        <w:autoSpaceDN/>
        <w:adjustRightInd/>
        <w:spacing w:before="0"/>
      </w:pPr>
      <w:r>
        <w:t>If it appears probable that the parent’s financial situation may improve by reason o</w:t>
      </w:r>
      <w:r w:rsidR="007D4AAA">
        <w:t>f</w:t>
      </w:r>
      <w:r>
        <w:t xml:space="preserve"> recovery of employability or similar circumstances, where a future date cannot be definitely estimated, establish the control for one to two years.</w:t>
      </w:r>
    </w:p>
    <w:p w14:paraId="2493461E" w14:textId="77777777" w:rsidR="007D4AAA" w:rsidRDefault="007D4AAA" w:rsidP="000041F4">
      <w:pPr>
        <w:overflowPunct/>
        <w:autoSpaceDE/>
        <w:autoSpaceDN/>
        <w:adjustRightInd/>
        <w:spacing w:before="0"/>
      </w:pPr>
    </w:p>
    <w:p w14:paraId="6ADB3BB3" w14:textId="02AECCAD" w:rsidR="000041F4" w:rsidRDefault="000041F4" w:rsidP="000041F4">
      <w:pPr>
        <w:overflowPunct/>
        <w:autoSpaceDE/>
        <w:autoSpaceDN/>
        <w:adjustRightInd/>
        <w:spacing w:before="0"/>
      </w:pPr>
      <w:r>
        <w:lastRenderedPageBreak/>
        <w:t>If the parent’s dependency is based on financial responsibility for a minor child or children, establish:</w:t>
      </w:r>
    </w:p>
    <w:p w14:paraId="06EEC35F" w14:textId="2B38A77D" w:rsidR="000041F4" w:rsidRDefault="000041F4" w:rsidP="000041F4">
      <w:pPr>
        <w:pStyle w:val="ListParagraph"/>
        <w:numPr>
          <w:ilvl w:val="0"/>
          <w:numId w:val="39"/>
        </w:numPr>
        <w:overflowPunct/>
        <w:autoSpaceDE/>
        <w:autoSpaceDN/>
        <w:adjustRightInd/>
        <w:spacing w:before="0"/>
      </w:pPr>
      <w:r>
        <w:t xml:space="preserve">a diary for release of the follow-up letter </w:t>
      </w:r>
      <w:r w:rsidR="007D4AAA">
        <w:t>a</w:t>
      </w:r>
      <w:r>
        <w:t>pproximately 30 days prior to the date when the child (oldest child if more than one child is involved) will attain age 18, then</w:t>
      </w:r>
    </w:p>
    <w:p w14:paraId="317002F0" w14:textId="6DEF3435" w:rsidR="000041F4" w:rsidRDefault="000041F4" w:rsidP="000041F4">
      <w:pPr>
        <w:pStyle w:val="ListParagraph"/>
        <w:numPr>
          <w:ilvl w:val="0"/>
          <w:numId w:val="39"/>
        </w:numPr>
        <w:overflowPunct/>
        <w:autoSpaceDE/>
        <w:autoSpaceDN/>
        <w:adjustRightInd/>
        <w:spacing w:before="0"/>
      </w:pPr>
      <w:r>
        <w:t>a 30-day suspense period for receipt of the required evidence/information</w:t>
      </w:r>
    </w:p>
    <w:p w14:paraId="53A665C4" w14:textId="319AFA01" w:rsidR="000041F4" w:rsidRDefault="000041F4" w:rsidP="000041F4">
      <w:pPr>
        <w:overflowPunct/>
        <w:autoSpaceDE/>
        <w:autoSpaceDN/>
        <w:adjustRightInd/>
        <w:spacing w:before="0"/>
      </w:pPr>
    </w:p>
    <w:p w14:paraId="2175BE20" w14:textId="6C28F9BE" w:rsidR="000041F4" w:rsidRDefault="000041F4" w:rsidP="000041F4">
      <w:pPr>
        <w:overflowPunct/>
        <w:autoSpaceDE/>
        <w:autoSpaceDN/>
        <w:adjustRightInd/>
        <w:spacing w:before="0"/>
      </w:pPr>
      <w:r>
        <w:t>As you can see from th</w:t>
      </w:r>
      <w:r w:rsidR="00740C8C">
        <w:t xml:space="preserve">is </w:t>
      </w:r>
      <w:r w:rsidR="00423DFF">
        <w:t>lesson</w:t>
      </w:r>
      <w:r w:rsidR="00740C8C">
        <w:t>, the processing of a claim for parental dependency can be complicated depending on the claim.  However, the basic processes that must be followed include:</w:t>
      </w:r>
    </w:p>
    <w:p w14:paraId="5D011B97" w14:textId="6C774A38" w:rsidR="00740C8C" w:rsidRDefault="00740C8C" w:rsidP="00740C8C">
      <w:pPr>
        <w:pStyle w:val="ListParagraph"/>
        <w:numPr>
          <w:ilvl w:val="0"/>
          <w:numId w:val="40"/>
        </w:numPr>
        <w:overflowPunct/>
        <w:autoSpaceDE/>
        <w:autoSpaceDN/>
        <w:adjustRightInd/>
        <w:spacing w:before="0"/>
      </w:pPr>
      <w:r>
        <w:t>Establishing parental relationship – biological, adoptive, or foster</w:t>
      </w:r>
      <w:r w:rsidR="00411657">
        <w:t xml:space="preserve"> parent</w:t>
      </w:r>
    </w:p>
    <w:p w14:paraId="54FD1017" w14:textId="386AAF47" w:rsidR="00740C8C" w:rsidRDefault="00740C8C" w:rsidP="00740C8C">
      <w:pPr>
        <w:pStyle w:val="ListParagraph"/>
        <w:numPr>
          <w:ilvl w:val="0"/>
          <w:numId w:val="40"/>
        </w:numPr>
        <w:overflowPunct/>
        <w:autoSpaceDE/>
        <w:autoSpaceDN/>
        <w:adjustRightInd/>
        <w:spacing w:before="0"/>
      </w:pPr>
      <w:r>
        <w:t>Establishing parental dependency – based on financial information and laws/regulations</w:t>
      </w:r>
    </w:p>
    <w:p w14:paraId="2C3327E3" w14:textId="5696F969" w:rsidR="00740C8C" w:rsidRDefault="00740C8C" w:rsidP="00740C8C">
      <w:pPr>
        <w:pStyle w:val="ListParagraph"/>
        <w:numPr>
          <w:ilvl w:val="0"/>
          <w:numId w:val="40"/>
        </w:numPr>
        <w:overflowPunct/>
        <w:autoSpaceDE/>
        <w:autoSpaceDN/>
        <w:adjustRightInd/>
        <w:spacing w:before="0"/>
      </w:pPr>
      <w:r>
        <w:t>Administrative decision</w:t>
      </w:r>
    </w:p>
    <w:p w14:paraId="78EB086F" w14:textId="0CA45346" w:rsidR="00740C8C" w:rsidRDefault="00740C8C" w:rsidP="00740C8C">
      <w:pPr>
        <w:pStyle w:val="ListParagraph"/>
        <w:numPr>
          <w:ilvl w:val="0"/>
          <w:numId w:val="40"/>
        </w:numPr>
        <w:overflowPunct/>
        <w:autoSpaceDE/>
        <w:autoSpaceDN/>
        <w:adjustRightInd/>
        <w:spacing w:before="0"/>
      </w:pPr>
      <w:r>
        <w:t>Award processing</w:t>
      </w:r>
    </w:p>
    <w:p w14:paraId="171B59B5" w14:textId="5407805B" w:rsidR="00740C8C" w:rsidRDefault="00557A11" w:rsidP="00740C8C">
      <w:pPr>
        <w:pStyle w:val="ListParagraph"/>
        <w:numPr>
          <w:ilvl w:val="0"/>
          <w:numId w:val="40"/>
        </w:numPr>
        <w:overflowPunct/>
        <w:autoSpaceDE/>
        <w:autoSpaceDN/>
        <w:adjustRightInd/>
        <w:spacing w:before="0"/>
      </w:pPr>
      <w:r>
        <w:t>Decision notice</w:t>
      </w:r>
      <w:r w:rsidR="00740C8C">
        <w:t xml:space="preserve"> creation</w:t>
      </w:r>
    </w:p>
    <w:p w14:paraId="75C14802" w14:textId="7C6FD7EC" w:rsidR="00740C8C" w:rsidRDefault="00740C8C" w:rsidP="00740C8C">
      <w:pPr>
        <w:overflowPunct/>
        <w:autoSpaceDE/>
        <w:autoSpaceDN/>
        <w:adjustRightInd/>
        <w:spacing w:before="0"/>
      </w:pPr>
    </w:p>
    <w:p w14:paraId="69BB66F4" w14:textId="73814A8C" w:rsidR="00740C8C" w:rsidRDefault="00740C8C" w:rsidP="00740C8C">
      <w:pPr>
        <w:overflowPunct/>
        <w:autoSpaceDE/>
        <w:autoSpaceDN/>
        <w:adjustRightInd/>
        <w:spacing w:before="0"/>
      </w:pPr>
      <w:r>
        <w:t xml:space="preserve">With this basic understanding, you </w:t>
      </w:r>
      <w:r w:rsidR="00B20B38">
        <w:t xml:space="preserve">are now equipped to begin processing claims for </w:t>
      </w:r>
      <w:r w:rsidR="00411657">
        <w:t xml:space="preserve">additional compensation for a </w:t>
      </w:r>
      <w:r w:rsidR="005A289F">
        <w:t xml:space="preserve">dependent </w:t>
      </w:r>
      <w:r w:rsidR="00411657">
        <w:t>parent</w:t>
      </w:r>
      <w:r w:rsidR="00B20B38">
        <w:t>.</w:t>
      </w:r>
    </w:p>
    <w:p w14:paraId="75B1E655" w14:textId="44DE2EAF" w:rsidR="00466A4E" w:rsidRDefault="00466A4E" w:rsidP="006230D7">
      <w:pPr>
        <w:overflowPunct/>
        <w:autoSpaceDE/>
        <w:autoSpaceDN/>
        <w:adjustRightInd/>
        <w:spacing w:before="0"/>
      </w:pPr>
    </w:p>
    <w:p w14:paraId="1AB1C751" w14:textId="77777777" w:rsidR="00466A4E" w:rsidRDefault="00466A4E" w:rsidP="006230D7">
      <w:pPr>
        <w:overflowPunct/>
        <w:autoSpaceDE/>
        <w:autoSpaceDN/>
        <w:adjustRightInd/>
        <w:spacing w:before="0"/>
      </w:pPr>
    </w:p>
    <w:p w14:paraId="26734A3B" w14:textId="77777777" w:rsidR="006230D7" w:rsidRDefault="006230D7">
      <w:pPr>
        <w:overflowPunct/>
        <w:autoSpaceDE/>
        <w:autoSpaceDN/>
        <w:adjustRightInd/>
        <w:spacing w:before="0"/>
        <w:rPr>
          <w:rFonts w:ascii="Times New Roman Bold" w:hAnsi="Times New Roman Bold"/>
          <w:b/>
          <w:smallCaps/>
          <w:sz w:val="32"/>
          <w:szCs w:val="32"/>
        </w:rPr>
      </w:pPr>
      <w:r>
        <w:br w:type="page"/>
      </w:r>
    </w:p>
    <w:p w14:paraId="468C75C3" w14:textId="77777777" w:rsidR="007A5600" w:rsidRDefault="007A5600">
      <w:pPr>
        <w:pStyle w:val="VBATopicHeading1"/>
      </w:pPr>
      <w:bookmarkStart w:id="13" w:name="_Toc38548868"/>
      <w:r>
        <w:lastRenderedPageBreak/>
        <w:t>Practical Exercise</w:t>
      </w:r>
      <w:bookmarkEnd w:id="13"/>
    </w:p>
    <w:p w14:paraId="064039D3" w14:textId="26F1C536" w:rsidR="00FF70CB" w:rsidRPr="00890854" w:rsidRDefault="005175F0" w:rsidP="00FF70CB">
      <w:pPr>
        <w:rPr>
          <w:bCs/>
          <w:color w:val="1D1B11"/>
        </w:rPr>
      </w:pPr>
      <w:r w:rsidRPr="0009180C">
        <w:rPr>
          <w:b/>
          <w:bCs/>
        </w:rPr>
        <w:t>Directions:</w:t>
      </w:r>
      <w:r>
        <w:t xml:space="preserve"> </w:t>
      </w:r>
      <w:r w:rsidR="00FF70CB">
        <w:t>Please</w:t>
      </w:r>
      <w:r w:rsidR="00FF70CB" w:rsidRPr="00890854">
        <w:rPr>
          <w:bCs/>
          <w:color w:val="1D1B11"/>
        </w:rPr>
        <w:t xml:space="preserve"> review </w:t>
      </w:r>
      <w:r w:rsidR="00FF70CB">
        <w:rPr>
          <w:bCs/>
          <w:color w:val="1D1B11"/>
        </w:rPr>
        <w:t xml:space="preserve">and complete </w:t>
      </w:r>
      <w:r w:rsidR="00FF70CB" w:rsidRPr="00890854">
        <w:rPr>
          <w:bCs/>
          <w:color w:val="1D1B11"/>
        </w:rPr>
        <w:t xml:space="preserve">the </w:t>
      </w:r>
      <w:r w:rsidR="00FF70CB">
        <w:rPr>
          <w:bCs/>
          <w:color w:val="1D1B11"/>
        </w:rPr>
        <w:t xml:space="preserve">following </w:t>
      </w:r>
      <w:r w:rsidR="00FF70CB" w:rsidRPr="00890854">
        <w:rPr>
          <w:bCs/>
          <w:color w:val="1D1B11"/>
        </w:rPr>
        <w:t>questions</w:t>
      </w:r>
      <w:r w:rsidR="00557A11">
        <w:rPr>
          <w:bCs/>
          <w:color w:val="1D1B11"/>
        </w:rPr>
        <w:t xml:space="preserve"> and </w:t>
      </w:r>
      <w:r w:rsidR="00FF70CB">
        <w:rPr>
          <w:bCs/>
          <w:color w:val="1D1B11"/>
        </w:rPr>
        <w:t>provid</w:t>
      </w:r>
      <w:r w:rsidR="00557A11">
        <w:rPr>
          <w:bCs/>
          <w:color w:val="1D1B11"/>
        </w:rPr>
        <w:t>e</w:t>
      </w:r>
      <w:r w:rsidR="00FF70CB">
        <w:rPr>
          <w:bCs/>
          <w:color w:val="1D1B11"/>
        </w:rPr>
        <w:t xml:space="preserve"> a manual reference to </w:t>
      </w:r>
      <w:r w:rsidR="00557A11">
        <w:rPr>
          <w:bCs/>
          <w:color w:val="1D1B11"/>
        </w:rPr>
        <w:t>support</w:t>
      </w:r>
      <w:r w:rsidR="00FF70CB">
        <w:rPr>
          <w:bCs/>
          <w:color w:val="1D1B11"/>
        </w:rPr>
        <w:t xml:space="preserve"> your answers.  The instructor will review the questions and answers with the class</w:t>
      </w:r>
      <w:r w:rsidR="00557A11">
        <w:rPr>
          <w:bCs/>
          <w:color w:val="1D1B11"/>
        </w:rPr>
        <w:t>.</w:t>
      </w:r>
    </w:p>
    <w:p w14:paraId="68F719A2" w14:textId="77777777" w:rsidR="00FF70CB" w:rsidRPr="00890854" w:rsidRDefault="00FF70CB" w:rsidP="00FF70CB">
      <w:pPr>
        <w:rPr>
          <w:bCs/>
          <w:color w:val="1D1B11"/>
        </w:rPr>
      </w:pPr>
    </w:p>
    <w:p w14:paraId="6A9F4EB7" w14:textId="1A115CCF" w:rsidR="00FF70CB" w:rsidRDefault="00FF70CB" w:rsidP="00FF70CB">
      <w:pPr>
        <w:pStyle w:val="ListParagraph"/>
        <w:numPr>
          <w:ilvl w:val="0"/>
          <w:numId w:val="45"/>
        </w:numPr>
        <w:spacing w:before="0" w:line="276" w:lineRule="auto"/>
        <w:rPr>
          <w:bCs/>
          <w:color w:val="1D1B11"/>
          <w:szCs w:val="24"/>
        </w:rPr>
      </w:pPr>
      <w:r>
        <w:rPr>
          <w:bCs/>
          <w:color w:val="1D1B11"/>
          <w:szCs w:val="24"/>
        </w:rPr>
        <w:t>Which of the following prescribed forms cannot be used to initiate a claim for a dependent parent?</w:t>
      </w:r>
    </w:p>
    <w:p w14:paraId="7C9BADC6" w14:textId="77777777" w:rsidR="00FF70CB" w:rsidRDefault="00FF70CB" w:rsidP="00FF70CB">
      <w:pPr>
        <w:pStyle w:val="ListParagraph"/>
        <w:numPr>
          <w:ilvl w:val="1"/>
          <w:numId w:val="45"/>
        </w:numPr>
        <w:spacing w:before="0" w:line="276" w:lineRule="auto"/>
        <w:rPr>
          <w:bCs/>
          <w:color w:val="1D1B11"/>
          <w:szCs w:val="24"/>
        </w:rPr>
      </w:pPr>
      <w:r>
        <w:rPr>
          <w:bCs/>
          <w:color w:val="1D1B11"/>
          <w:szCs w:val="24"/>
        </w:rPr>
        <w:t xml:space="preserve">VA Form 21-686c, </w:t>
      </w:r>
      <w:r w:rsidRPr="00C601A3">
        <w:rPr>
          <w:bCs/>
          <w:i/>
          <w:iCs/>
          <w:color w:val="1D1B11"/>
          <w:szCs w:val="24"/>
        </w:rPr>
        <w:t>Application Request To Add And/Or Remove Dependents</w:t>
      </w:r>
    </w:p>
    <w:p w14:paraId="7B668953" w14:textId="77777777" w:rsidR="00FF70CB" w:rsidRDefault="00FF70CB" w:rsidP="00FF70CB">
      <w:pPr>
        <w:pStyle w:val="ListParagraph"/>
        <w:numPr>
          <w:ilvl w:val="1"/>
          <w:numId w:val="45"/>
        </w:numPr>
        <w:spacing w:before="0" w:line="276" w:lineRule="auto"/>
        <w:rPr>
          <w:bCs/>
          <w:color w:val="1D1B11"/>
          <w:szCs w:val="24"/>
        </w:rPr>
      </w:pPr>
      <w:r>
        <w:rPr>
          <w:bCs/>
          <w:color w:val="1D1B11"/>
          <w:szCs w:val="24"/>
        </w:rPr>
        <w:t xml:space="preserve">VA Form 21-0538, </w:t>
      </w:r>
      <w:r w:rsidRPr="00C601A3">
        <w:rPr>
          <w:bCs/>
          <w:i/>
          <w:iCs/>
          <w:color w:val="1D1B11"/>
          <w:szCs w:val="24"/>
        </w:rPr>
        <w:t>Mandatory Status of Dependents</w:t>
      </w:r>
    </w:p>
    <w:p w14:paraId="27AF33DC" w14:textId="77777777" w:rsidR="00FF70CB" w:rsidRPr="00FF70CB" w:rsidRDefault="00FF70CB" w:rsidP="00FF70CB">
      <w:pPr>
        <w:pStyle w:val="ListParagraph"/>
        <w:numPr>
          <w:ilvl w:val="1"/>
          <w:numId w:val="45"/>
        </w:numPr>
        <w:spacing w:before="0" w:line="276" w:lineRule="auto"/>
        <w:rPr>
          <w:bCs/>
          <w:color w:val="1D1B11"/>
          <w:szCs w:val="24"/>
        </w:rPr>
      </w:pPr>
      <w:r w:rsidRPr="00FF70CB">
        <w:rPr>
          <w:bCs/>
          <w:color w:val="1D1B11"/>
          <w:szCs w:val="24"/>
        </w:rPr>
        <w:t xml:space="preserve">VA Form 21-674, </w:t>
      </w:r>
      <w:r w:rsidRPr="00FF70CB">
        <w:rPr>
          <w:bCs/>
          <w:i/>
          <w:iCs/>
          <w:color w:val="1D1B11"/>
          <w:szCs w:val="24"/>
        </w:rPr>
        <w:t>Request for Approval of School Attendance</w:t>
      </w:r>
    </w:p>
    <w:p w14:paraId="07653865" w14:textId="77777777" w:rsidR="00FF70CB" w:rsidRPr="00C601A3" w:rsidRDefault="00FF70CB" w:rsidP="00FF70CB">
      <w:pPr>
        <w:pStyle w:val="ListParagraph"/>
        <w:numPr>
          <w:ilvl w:val="1"/>
          <w:numId w:val="45"/>
        </w:numPr>
        <w:spacing w:before="0" w:line="276" w:lineRule="auto"/>
        <w:rPr>
          <w:bCs/>
          <w:color w:val="1D1B11"/>
          <w:szCs w:val="24"/>
        </w:rPr>
      </w:pPr>
      <w:r>
        <w:rPr>
          <w:bCs/>
          <w:color w:val="1D1B11"/>
          <w:szCs w:val="24"/>
        </w:rPr>
        <w:t xml:space="preserve">VA Form 21P-509, </w:t>
      </w:r>
      <w:r w:rsidRPr="00C601A3">
        <w:rPr>
          <w:bCs/>
          <w:i/>
          <w:iCs/>
          <w:color w:val="1D1B11"/>
          <w:szCs w:val="24"/>
        </w:rPr>
        <w:t>Statement of Dependency of Parent(s)</w:t>
      </w:r>
    </w:p>
    <w:p w14:paraId="51313A61" w14:textId="77777777" w:rsidR="00FF70CB" w:rsidRDefault="00FF70CB" w:rsidP="00FF70CB">
      <w:pPr>
        <w:rPr>
          <w:bCs/>
          <w:color w:val="1D1B11"/>
        </w:rPr>
      </w:pPr>
    </w:p>
    <w:p w14:paraId="4E576DF3" w14:textId="0DCD091B" w:rsidR="00FF70CB" w:rsidRDefault="00FF70CB" w:rsidP="00FF70CB">
      <w:pPr>
        <w:pStyle w:val="ListParagraph"/>
        <w:numPr>
          <w:ilvl w:val="0"/>
          <w:numId w:val="45"/>
        </w:numPr>
        <w:spacing w:before="0" w:line="276" w:lineRule="auto"/>
        <w:rPr>
          <w:bCs/>
          <w:color w:val="1D1B11"/>
          <w:szCs w:val="24"/>
        </w:rPr>
      </w:pPr>
      <w:r w:rsidRPr="008848DB">
        <w:rPr>
          <w:bCs/>
          <w:color w:val="1D1B11"/>
          <w:szCs w:val="24"/>
        </w:rPr>
        <w:t xml:space="preserve">Name the three </w:t>
      </w:r>
      <w:r>
        <w:rPr>
          <w:bCs/>
          <w:color w:val="1D1B11"/>
          <w:szCs w:val="24"/>
        </w:rPr>
        <w:t xml:space="preserve">parental relationships that are eligible for consideration </w:t>
      </w:r>
      <w:bookmarkStart w:id="14" w:name="_Hlk38019131"/>
      <w:r w:rsidR="002D1ED0">
        <w:rPr>
          <w:bCs/>
          <w:color w:val="1D1B11"/>
          <w:szCs w:val="24"/>
        </w:rPr>
        <w:t>when determining entitlement to additional compensation for a parent</w:t>
      </w:r>
      <w:bookmarkEnd w:id="14"/>
      <w:r>
        <w:rPr>
          <w:bCs/>
          <w:color w:val="1D1B11"/>
          <w:szCs w:val="24"/>
        </w:rPr>
        <w:t>.</w:t>
      </w:r>
    </w:p>
    <w:p w14:paraId="0B21E092" w14:textId="77777777" w:rsidR="00FF70CB" w:rsidRDefault="00FF70CB" w:rsidP="00FF70CB">
      <w:pPr>
        <w:pStyle w:val="ListParagraph"/>
        <w:spacing w:before="0"/>
        <w:rPr>
          <w:bCs/>
          <w:color w:val="1D1B11"/>
          <w:szCs w:val="24"/>
        </w:rPr>
      </w:pPr>
    </w:p>
    <w:p w14:paraId="67C0DDA0" w14:textId="48B76A4D" w:rsidR="00FF70CB" w:rsidRDefault="00FF70CB" w:rsidP="00FF70CB">
      <w:pPr>
        <w:pStyle w:val="ListParagraph"/>
        <w:spacing w:before="0"/>
        <w:rPr>
          <w:color w:val="1D1B11"/>
          <w:szCs w:val="24"/>
        </w:rPr>
      </w:pPr>
    </w:p>
    <w:p w14:paraId="3F75EFED" w14:textId="77777777" w:rsidR="00FF70CB" w:rsidRDefault="00FF70CB" w:rsidP="00FF70CB">
      <w:pPr>
        <w:pStyle w:val="ListParagraph"/>
        <w:spacing w:before="0"/>
        <w:rPr>
          <w:color w:val="1D1B11"/>
          <w:szCs w:val="24"/>
        </w:rPr>
      </w:pPr>
    </w:p>
    <w:p w14:paraId="6D0338FC" w14:textId="1B59436D" w:rsidR="00FF70CB" w:rsidRDefault="00FF70CB" w:rsidP="00FF70CB">
      <w:pPr>
        <w:pStyle w:val="ListParagraph"/>
        <w:numPr>
          <w:ilvl w:val="0"/>
          <w:numId w:val="45"/>
        </w:numPr>
        <w:spacing w:before="0" w:line="276" w:lineRule="auto"/>
        <w:rPr>
          <w:color w:val="1D1B11"/>
          <w:szCs w:val="24"/>
        </w:rPr>
      </w:pPr>
      <w:r>
        <w:rPr>
          <w:color w:val="1D1B11"/>
          <w:szCs w:val="24"/>
        </w:rPr>
        <w:t xml:space="preserve">What form must be completed in order to establish </w:t>
      </w:r>
      <w:r w:rsidR="002D1ED0">
        <w:rPr>
          <w:color w:val="1D1B11"/>
          <w:szCs w:val="24"/>
        </w:rPr>
        <w:t xml:space="preserve">a </w:t>
      </w:r>
      <w:r>
        <w:rPr>
          <w:color w:val="1D1B11"/>
          <w:szCs w:val="24"/>
        </w:rPr>
        <w:t xml:space="preserve">foster parent relationship for </w:t>
      </w:r>
      <w:r w:rsidR="005653F8">
        <w:rPr>
          <w:color w:val="1D1B11"/>
          <w:szCs w:val="24"/>
        </w:rPr>
        <w:t>the purpose of determining entitlement to additional compensation for a parent</w:t>
      </w:r>
      <w:r>
        <w:rPr>
          <w:color w:val="1D1B11"/>
          <w:szCs w:val="24"/>
        </w:rPr>
        <w:t>?</w:t>
      </w:r>
    </w:p>
    <w:p w14:paraId="2FAE1109" w14:textId="77777777" w:rsidR="00FF70CB" w:rsidRDefault="00FF70CB" w:rsidP="00FF70CB">
      <w:pPr>
        <w:spacing w:before="0"/>
        <w:ind w:left="720"/>
        <w:rPr>
          <w:color w:val="1D1B11"/>
        </w:rPr>
      </w:pPr>
    </w:p>
    <w:p w14:paraId="094D4623" w14:textId="2A823CC7" w:rsidR="00FF70CB" w:rsidRDefault="00FF70CB" w:rsidP="00FF70CB">
      <w:pPr>
        <w:spacing w:before="0"/>
        <w:ind w:left="720"/>
        <w:rPr>
          <w:color w:val="1D1B11"/>
        </w:rPr>
      </w:pPr>
    </w:p>
    <w:p w14:paraId="6162646D" w14:textId="77777777" w:rsidR="00FF70CB" w:rsidRDefault="00FF70CB" w:rsidP="00FF70CB">
      <w:pPr>
        <w:spacing w:before="0"/>
        <w:ind w:left="720"/>
        <w:rPr>
          <w:color w:val="1D1B11"/>
        </w:rPr>
      </w:pPr>
    </w:p>
    <w:p w14:paraId="748867E8" w14:textId="63A9C365" w:rsidR="00FF70CB" w:rsidRDefault="00FF70CB" w:rsidP="00FF70CB">
      <w:pPr>
        <w:pStyle w:val="ListParagraph"/>
        <w:numPr>
          <w:ilvl w:val="0"/>
          <w:numId w:val="45"/>
        </w:numPr>
        <w:spacing w:before="0" w:line="276" w:lineRule="auto"/>
        <w:rPr>
          <w:color w:val="1D1B11"/>
          <w:szCs w:val="24"/>
        </w:rPr>
      </w:pPr>
      <w:r>
        <w:rPr>
          <w:color w:val="1D1B11"/>
          <w:szCs w:val="24"/>
        </w:rPr>
        <w:t>Provide the two types of dependency VA considers when evaluating the financial information of the Veteran’s parent(s).</w:t>
      </w:r>
    </w:p>
    <w:p w14:paraId="5D0039EF" w14:textId="58D1FA13" w:rsidR="00FF70CB" w:rsidRDefault="00FF70CB" w:rsidP="00FF70CB">
      <w:pPr>
        <w:spacing w:before="0"/>
        <w:rPr>
          <w:bCs/>
          <w:color w:val="1D1B11"/>
        </w:rPr>
      </w:pPr>
    </w:p>
    <w:p w14:paraId="01AF930E" w14:textId="22E67459" w:rsidR="00FF70CB" w:rsidRDefault="00FF70CB" w:rsidP="00FF70CB">
      <w:pPr>
        <w:spacing w:before="0"/>
        <w:rPr>
          <w:bCs/>
          <w:color w:val="1D1B11"/>
        </w:rPr>
      </w:pPr>
    </w:p>
    <w:p w14:paraId="7E0A4B1A" w14:textId="77777777" w:rsidR="00FF70CB" w:rsidRDefault="00FF70CB" w:rsidP="00FF70CB">
      <w:pPr>
        <w:spacing w:before="0"/>
        <w:rPr>
          <w:bCs/>
          <w:color w:val="1D1B11"/>
        </w:rPr>
      </w:pPr>
    </w:p>
    <w:p w14:paraId="6CBB6475" w14:textId="77777777" w:rsidR="00FF70CB" w:rsidRDefault="00FF70CB" w:rsidP="00FF70CB">
      <w:pPr>
        <w:pStyle w:val="ListParagraph"/>
        <w:numPr>
          <w:ilvl w:val="0"/>
          <w:numId w:val="45"/>
        </w:numPr>
        <w:spacing w:before="0" w:line="276" w:lineRule="auto"/>
        <w:rPr>
          <w:bCs/>
          <w:color w:val="1D1B11"/>
          <w:szCs w:val="24"/>
        </w:rPr>
      </w:pPr>
      <w:r>
        <w:rPr>
          <w:bCs/>
          <w:color w:val="1D1B11"/>
          <w:szCs w:val="24"/>
        </w:rPr>
        <w:t>What is the monthly income limit for establishing parental dependency as set by 38 CFR 3.250 for each of the following?</w:t>
      </w:r>
    </w:p>
    <w:p w14:paraId="6C09C627" w14:textId="366438CF" w:rsidR="00FF70CB" w:rsidRDefault="00FF70CB" w:rsidP="00FF70CB">
      <w:pPr>
        <w:pStyle w:val="ListParagraph"/>
        <w:numPr>
          <w:ilvl w:val="1"/>
          <w:numId w:val="45"/>
        </w:numPr>
        <w:spacing w:before="0" w:line="276" w:lineRule="auto"/>
        <w:rPr>
          <w:bCs/>
          <w:color w:val="1D1B11"/>
          <w:szCs w:val="24"/>
        </w:rPr>
      </w:pPr>
      <w:r>
        <w:rPr>
          <w:bCs/>
          <w:color w:val="1D1B11"/>
          <w:szCs w:val="24"/>
        </w:rPr>
        <w:t xml:space="preserve">Mother and father living together – </w:t>
      </w:r>
    </w:p>
    <w:p w14:paraId="4E03A481" w14:textId="3F5837DF" w:rsidR="00FF70CB" w:rsidRDefault="00FF70CB" w:rsidP="00FF70CB">
      <w:pPr>
        <w:pStyle w:val="ListParagraph"/>
        <w:numPr>
          <w:ilvl w:val="1"/>
          <w:numId w:val="45"/>
        </w:numPr>
        <w:spacing w:before="0" w:line="276" w:lineRule="auto"/>
        <w:rPr>
          <w:bCs/>
          <w:color w:val="1D1B11"/>
          <w:szCs w:val="24"/>
        </w:rPr>
      </w:pPr>
      <w:r>
        <w:rPr>
          <w:bCs/>
          <w:color w:val="1D1B11"/>
          <w:szCs w:val="24"/>
        </w:rPr>
        <w:t xml:space="preserve">Mother or father living alone – </w:t>
      </w:r>
    </w:p>
    <w:p w14:paraId="7CCAB6B6" w14:textId="75A112B9" w:rsidR="00FF70CB" w:rsidRDefault="00FF70CB" w:rsidP="00FF70CB">
      <w:pPr>
        <w:pStyle w:val="ListParagraph"/>
        <w:numPr>
          <w:ilvl w:val="1"/>
          <w:numId w:val="45"/>
        </w:numPr>
        <w:spacing w:before="0" w:line="276" w:lineRule="auto"/>
        <w:rPr>
          <w:bCs/>
          <w:color w:val="1D1B11"/>
          <w:szCs w:val="24"/>
        </w:rPr>
      </w:pPr>
      <w:r>
        <w:rPr>
          <w:bCs/>
          <w:color w:val="1D1B11"/>
          <w:szCs w:val="24"/>
        </w:rPr>
        <w:t xml:space="preserve">Remarried parent and spouse living together – </w:t>
      </w:r>
    </w:p>
    <w:p w14:paraId="7DF8B67D" w14:textId="77777777" w:rsidR="002E5783" w:rsidRPr="00865F13" w:rsidRDefault="002E5783" w:rsidP="00865F13">
      <w:pPr>
        <w:spacing w:before="0" w:line="276" w:lineRule="auto"/>
        <w:rPr>
          <w:bCs/>
          <w:color w:val="1D1B11"/>
          <w:szCs w:val="24"/>
        </w:rPr>
      </w:pPr>
    </w:p>
    <w:p w14:paraId="4EEACB9E" w14:textId="77777777" w:rsidR="002E5783" w:rsidRDefault="002E5783" w:rsidP="002E5783">
      <w:pPr>
        <w:pStyle w:val="ListParagraph"/>
        <w:numPr>
          <w:ilvl w:val="0"/>
          <w:numId w:val="45"/>
        </w:numPr>
        <w:spacing w:before="0" w:line="276" w:lineRule="auto"/>
        <w:rPr>
          <w:bCs/>
          <w:color w:val="1D1B11"/>
          <w:szCs w:val="24"/>
        </w:rPr>
      </w:pPr>
      <w:r>
        <w:rPr>
          <w:bCs/>
          <w:color w:val="1D1B11"/>
          <w:szCs w:val="24"/>
        </w:rPr>
        <w:t>What is the Additional amount for each member of the family?</w:t>
      </w:r>
    </w:p>
    <w:p w14:paraId="1D153506" w14:textId="5BE514FA" w:rsidR="00FF70CB" w:rsidRDefault="00FF70CB" w:rsidP="00FF70CB">
      <w:pPr>
        <w:rPr>
          <w:bCs/>
          <w:color w:val="1D1B11"/>
          <w:szCs w:val="24"/>
        </w:rPr>
      </w:pPr>
    </w:p>
    <w:p w14:paraId="7E62A8E3" w14:textId="29F60626" w:rsidR="00FF70CB" w:rsidRDefault="00FF70CB" w:rsidP="00FF70CB">
      <w:pPr>
        <w:rPr>
          <w:bCs/>
          <w:color w:val="1D1B11"/>
          <w:szCs w:val="24"/>
        </w:rPr>
      </w:pPr>
    </w:p>
    <w:p w14:paraId="5E56B90B" w14:textId="4005C1A6" w:rsidR="00FF70CB" w:rsidRDefault="00FF70CB" w:rsidP="00FF70CB">
      <w:pPr>
        <w:rPr>
          <w:bCs/>
          <w:color w:val="1D1B11"/>
          <w:szCs w:val="24"/>
        </w:rPr>
      </w:pPr>
    </w:p>
    <w:p w14:paraId="37E2D14D" w14:textId="4A928955" w:rsidR="00FF70CB" w:rsidRDefault="00FF70CB" w:rsidP="00FF70CB">
      <w:pPr>
        <w:rPr>
          <w:bCs/>
          <w:color w:val="1D1B11"/>
          <w:szCs w:val="24"/>
        </w:rPr>
      </w:pPr>
    </w:p>
    <w:p w14:paraId="72AB5652" w14:textId="77777777" w:rsidR="00557A11" w:rsidRDefault="00557A11" w:rsidP="00FF70CB">
      <w:pPr>
        <w:rPr>
          <w:bCs/>
          <w:color w:val="1D1B11"/>
          <w:szCs w:val="24"/>
        </w:rPr>
      </w:pPr>
    </w:p>
    <w:p w14:paraId="53EC8674" w14:textId="77777777" w:rsidR="00FF70CB" w:rsidRPr="007D46A4" w:rsidRDefault="00FF70CB" w:rsidP="00FF70CB">
      <w:pPr>
        <w:rPr>
          <w:bCs/>
          <w:color w:val="1D1B11"/>
          <w:szCs w:val="24"/>
        </w:rPr>
      </w:pPr>
    </w:p>
    <w:p w14:paraId="519FE1D9" w14:textId="7DFDB7BD" w:rsidR="00FF70CB" w:rsidRDefault="00FF70CB" w:rsidP="00FF70CB">
      <w:pPr>
        <w:pStyle w:val="ListParagraph"/>
        <w:numPr>
          <w:ilvl w:val="0"/>
          <w:numId w:val="45"/>
        </w:numPr>
        <w:spacing w:before="0" w:line="276" w:lineRule="auto"/>
        <w:rPr>
          <w:bCs/>
          <w:color w:val="1D1B11"/>
          <w:szCs w:val="24"/>
        </w:rPr>
      </w:pPr>
      <w:r>
        <w:rPr>
          <w:bCs/>
          <w:color w:val="1D1B11"/>
          <w:szCs w:val="24"/>
        </w:rPr>
        <w:lastRenderedPageBreak/>
        <w:t xml:space="preserve">Which decisions </w:t>
      </w:r>
      <w:r w:rsidR="005653F8">
        <w:rPr>
          <w:bCs/>
          <w:color w:val="1D1B11"/>
          <w:szCs w:val="24"/>
        </w:rPr>
        <w:t xml:space="preserve">regarding a Veteran’s entitlement to additional compensation for a parent </w:t>
      </w:r>
      <w:r>
        <w:rPr>
          <w:bCs/>
          <w:color w:val="1D1B11"/>
          <w:szCs w:val="24"/>
        </w:rPr>
        <w:t xml:space="preserve">require </w:t>
      </w:r>
      <w:r w:rsidR="002D1ED0">
        <w:rPr>
          <w:bCs/>
          <w:color w:val="1D1B11"/>
          <w:szCs w:val="24"/>
        </w:rPr>
        <w:t xml:space="preserve">preparation of </w:t>
      </w:r>
      <w:r>
        <w:rPr>
          <w:bCs/>
          <w:color w:val="1D1B11"/>
          <w:szCs w:val="24"/>
        </w:rPr>
        <w:t>an administrative decision?</w:t>
      </w:r>
    </w:p>
    <w:p w14:paraId="6D2BB6DA" w14:textId="77777777" w:rsidR="002E5783" w:rsidRPr="00E50A12" w:rsidRDefault="002E5783" w:rsidP="00FF70CB">
      <w:pPr>
        <w:spacing w:before="0"/>
        <w:ind w:left="720"/>
        <w:rPr>
          <w:bCs/>
          <w:color w:val="1D1B11"/>
          <w:szCs w:val="24"/>
        </w:rPr>
      </w:pPr>
    </w:p>
    <w:p w14:paraId="2A7441C2" w14:textId="77777777" w:rsidR="00FF70CB" w:rsidRPr="00E50A12" w:rsidRDefault="00FF70CB" w:rsidP="00FF70CB">
      <w:pPr>
        <w:spacing w:before="0"/>
        <w:ind w:left="720"/>
        <w:rPr>
          <w:bCs/>
          <w:color w:val="1D1B11"/>
          <w:szCs w:val="24"/>
        </w:rPr>
      </w:pPr>
    </w:p>
    <w:p w14:paraId="490B850B" w14:textId="77777777" w:rsidR="00FF70CB" w:rsidRDefault="00FF70CB" w:rsidP="00FF70CB">
      <w:pPr>
        <w:pStyle w:val="ListParagraph"/>
        <w:numPr>
          <w:ilvl w:val="0"/>
          <w:numId w:val="45"/>
        </w:numPr>
        <w:spacing w:before="0" w:line="276" w:lineRule="auto"/>
        <w:rPr>
          <w:bCs/>
          <w:color w:val="1D1B11"/>
          <w:szCs w:val="24"/>
        </w:rPr>
      </w:pPr>
      <w:r>
        <w:rPr>
          <w:bCs/>
          <w:color w:val="1D1B11"/>
          <w:szCs w:val="24"/>
        </w:rPr>
        <w:t>What form should be used to complete an administrative decision for a claim in which factual dependency exists and a parent’s estate is $80,000 or more?</w:t>
      </w:r>
    </w:p>
    <w:p w14:paraId="59FBE178" w14:textId="33EEE782" w:rsidR="00FF70CB" w:rsidRDefault="00FF70CB" w:rsidP="00FF70CB">
      <w:pPr>
        <w:spacing w:before="0"/>
        <w:ind w:left="720"/>
        <w:rPr>
          <w:bCs/>
          <w:color w:val="1D1B11"/>
        </w:rPr>
      </w:pPr>
    </w:p>
    <w:p w14:paraId="6F34381F" w14:textId="77777777" w:rsidR="00FF70CB" w:rsidRDefault="00FF70CB" w:rsidP="00FF70CB">
      <w:pPr>
        <w:spacing w:before="0"/>
        <w:ind w:left="720"/>
        <w:rPr>
          <w:bCs/>
          <w:color w:val="1D1B11"/>
        </w:rPr>
      </w:pPr>
    </w:p>
    <w:p w14:paraId="28FB785A" w14:textId="77777777" w:rsidR="00FF70CB" w:rsidRPr="00E50A12" w:rsidRDefault="00FF70CB" w:rsidP="00FF70CB">
      <w:pPr>
        <w:spacing w:before="0"/>
        <w:ind w:left="720"/>
        <w:rPr>
          <w:bCs/>
          <w:color w:val="1D1B11"/>
          <w:szCs w:val="24"/>
        </w:rPr>
      </w:pPr>
    </w:p>
    <w:p w14:paraId="5244EF6F" w14:textId="42717921" w:rsidR="00FF70CB" w:rsidRDefault="00FF70CB" w:rsidP="00FF70CB">
      <w:pPr>
        <w:pStyle w:val="ListParagraph"/>
        <w:numPr>
          <w:ilvl w:val="0"/>
          <w:numId w:val="45"/>
        </w:numPr>
        <w:spacing w:before="0" w:line="276" w:lineRule="auto"/>
        <w:rPr>
          <w:bCs/>
          <w:color w:val="1D1B11"/>
          <w:szCs w:val="24"/>
        </w:rPr>
      </w:pPr>
      <w:r>
        <w:rPr>
          <w:bCs/>
          <w:color w:val="1D1B11"/>
          <w:szCs w:val="24"/>
        </w:rPr>
        <w:t xml:space="preserve">Why should the status of a parent already added to the Veteran’s award as a dependent be reevaluated if the parent (re)marries?  What form should be sent </w:t>
      </w:r>
      <w:r w:rsidR="00557A11">
        <w:rPr>
          <w:bCs/>
          <w:color w:val="1D1B11"/>
          <w:szCs w:val="24"/>
        </w:rPr>
        <w:t>to</w:t>
      </w:r>
      <w:r>
        <w:rPr>
          <w:bCs/>
          <w:color w:val="1D1B11"/>
          <w:szCs w:val="24"/>
        </w:rPr>
        <w:t xml:space="preserve"> the Veteran to complete and return to VA?</w:t>
      </w:r>
    </w:p>
    <w:p w14:paraId="468C75C4" w14:textId="77777777" w:rsidR="007A5600" w:rsidRDefault="007A5600" w:rsidP="005175F0"/>
    <w:p w14:paraId="468C75C5" w14:textId="77777777" w:rsidR="005175F0" w:rsidRDefault="005175F0" w:rsidP="005175F0"/>
    <w:p w14:paraId="468C75C6" w14:textId="77777777" w:rsidR="005175F0" w:rsidRDefault="005175F0" w:rsidP="005175F0"/>
    <w:p w14:paraId="468C75C7" w14:textId="77777777" w:rsidR="007A5600" w:rsidRDefault="007A5600">
      <w:pPr>
        <w:jc w:val="center"/>
      </w:pPr>
    </w:p>
    <w:sectPr w:rsidR="007A5600">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1D2AB1" w14:textId="77777777" w:rsidR="002E199C" w:rsidRDefault="002E199C">
      <w:pPr>
        <w:spacing w:before="0"/>
      </w:pPr>
      <w:r>
        <w:separator/>
      </w:r>
    </w:p>
  </w:endnote>
  <w:endnote w:type="continuationSeparator" w:id="0">
    <w:p w14:paraId="5DA9E13B" w14:textId="77777777" w:rsidR="002E199C" w:rsidRDefault="002E199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C75CC" w14:textId="4BD208B4" w:rsidR="00C55ABF" w:rsidRDefault="009E2B1B">
    <w:pPr>
      <w:pStyle w:val="VBAFooter"/>
    </w:pPr>
    <w:r>
      <w:t>July</w:t>
    </w:r>
    <w:r w:rsidR="00C55ABF">
      <w:t xml:space="preserve"> 2020   </w:t>
    </w:r>
    <w:r w:rsidR="00C55ABF">
      <w:tab/>
    </w:r>
    <w:r w:rsidR="00C55ABF">
      <w:tab/>
      <w:t xml:space="preserve">Page </w:t>
    </w:r>
    <w:r w:rsidR="00C55ABF">
      <w:fldChar w:fldCharType="begin"/>
    </w:r>
    <w:r w:rsidR="00C55ABF">
      <w:instrText xml:space="preserve"> PAGE   \* MERGEFORMAT </w:instrText>
    </w:r>
    <w:r w:rsidR="00C55ABF">
      <w:fldChar w:fldCharType="separate"/>
    </w:r>
    <w:r w:rsidR="00C55ABF">
      <w:rPr>
        <w:noProof/>
      </w:rPr>
      <w:t>1</w:t>
    </w:r>
    <w:r w:rsidR="00C55ABF">
      <w:fldChar w:fldCharType="end"/>
    </w:r>
  </w:p>
  <w:p w14:paraId="468C75CD" w14:textId="77777777" w:rsidR="00C55ABF" w:rsidRDefault="00C55ABF">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F0D27" w14:textId="77777777" w:rsidR="002E199C" w:rsidRDefault="002E199C">
      <w:pPr>
        <w:spacing w:before="0"/>
      </w:pPr>
      <w:r>
        <w:separator/>
      </w:r>
    </w:p>
  </w:footnote>
  <w:footnote w:type="continuationSeparator" w:id="0">
    <w:p w14:paraId="7B07B6DF" w14:textId="77777777" w:rsidR="002E199C" w:rsidRDefault="002E199C">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96FD7"/>
    <w:multiLevelType w:val="hybridMultilevel"/>
    <w:tmpl w:val="B9C44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045BB0"/>
    <w:multiLevelType w:val="hybridMultilevel"/>
    <w:tmpl w:val="61F0B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C36B7"/>
    <w:multiLevelType w:val="hybridMultilevel"/>
    <w:tmpl w:val="7CD21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2108F"/>
    <w:multiLevelType w:val="hybridMultilevel"/>
    <w:tmpl w:val="01D6D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B751C"/>
    <w:multiLevelType w:val="hybridMultilevel"/>
    <w:tmpl w:val="F64E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C92717"/>
    <w:multiLevelType w:val="hybridMultilevel"/>
    <w:tmpl w:val="A3AE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B64282"/>
    <w:multiLevelType w:val="hybridMultilevel"/>
    <w:tmpl w:val="EDEAC286"/>
    <w:lvl w:ilvl="0" w:tplc="04090001">
      <w:start w:val="1"/>
      <w:numFmt w:val="bullet"/>
      <w:lvlText w:val=""/>
      <w:lvlJc w:val="left"/>
      <w:pPr>
        <w:tabs>
          <w:tab w:val="num" w:pos="720"/>
        </w:tabs>
        <w:ind w:left="720" w:hanging="360"/>
      </w:pPr>
      <w:rPr>
        <w:rFonts w:ascii="Symbol" w:hAnsi="Symbol" w:hint="default"/>
      </w:rPr>
    </w:lvl>
    <w:lvl w:ilvl="1" w:tplc="EE1C5648">
      <w:start w:val="1"/>
      <w:numFmt w:val="bullet"/>
      <w:lvlText w:val="•"/>
      <w:lvlJc w:val="left"/>
      <w:pPr>
        <w:tabs>
          <w:tab w:val="num" w:pos="1440"/>
        </w:tabs>
        <w:ind w:left="1440" w:hanging="360"/>
      </w:pPr>
      <w:rPr>
        <w:rFonts w:ascii="Arial" w:hAnsi="Arial" w:cs="Times New Roman" w:hint="default"/>
      </w:rPr>
    </w:lvl>
    <w:lvl w:ilvl="2" w:tplc="5CA6E55E">
      <w:start w:val="1"/>
      <w:numFmt w:val="bullet"/>
      <w:lvlText w:val="•"/>
      <w:lvlJc w:val="left"/>
      <w:pPr>
        <w:tabs>
          <w:tab w:val="num" w:pos="2160"/>
        </w:tabs>
        <w:ind w:left="2160" w:hanging="360"/>
      </w:pPr>
      <w:rPr>
        <w:rFonts w:ascii="Arial" w:hAnsi="Arial" w:cs="Times New Roman" w:hint="default"/>
      </w:rPr>
    </w:lvl>
    <w:lvl w:ilvl="3" w:tplc="04A464C4">
      <w:start w:val="1"/>
      <w:numFmt w:val="bullet"/>
      <w:lvlText w:val="•"/>
      <w:lvlJc w:val="left"/>
      <w:pPr>
        <w:tabs>
          <w:tab w:val="num" w:pos="2880"/>
        </w:tabs>
        <w:ind w:left="2880" w:hanging="360"/>
      </w:pPr>
      <w:rPr>
        <w:rFonts w:ascii="Arial" w:hAnsi="Arial" w:cs="Times New Roman" w:hint="default"/>
      </w:rPr>
    </w:lvl>
    <w:lvl w:ilvl="4" w:tplc="0E843088">
      <w:start w:val="1"/>
      <w:numFmt w:val="bullet"/>
      <w:lvlText w:val="•"/>
      <w:lvlJc w:val="left"/>
      <w:pPr>
        <w:tabs>
          <w:tab w:val="num" w:pos="3600"/>
        </w:tabs>
        <w:ind w:left="3600" w:hanging="360"/>
      </w:pPr>
      <w:rPr>
        <w:rFonts w:ascii="Arial" w:hAnsi="Arial" w:cs="Times New Roman" w:hint="default"/>
      </w:rPr>
    </w:lvl>
    <w:lvl w:ilvl="5" w:tplc="2F82F134">
      <w:start w:val="1"/>
      <w:numFmt w:val="bullet"/>
      <w:lvlText w:val="•"/>
      <w:lvlJc w:val="left"/>
      <w:pPr>
        <w:tabs>
          <w:tab w:val="num" w:pos="4320"/>
        </w:tabs>
        <w:ind w:left="4320" w:hanging="360"/>
      </w:pPr>
      <w:rPr>
        <w:rFonts w:ascii="Arial" w:hAnsi="Arial" w:cs="Times New Roman" w:hint="default"/>
      </w:rPr>
    </w:lvl>
    <w:lvl w:ilvl="6" w:tplc="14CE72DE">
      <w:start w:val="1"/>
      <w:numFmt w:val="bullet"/>
      <w:lvlText w:val="•"/>
      <w:lvlJc w:val="left"/>
      <w:pPr>
        <w:tabs>
          <w:tab w:val="num" w:pos="5040"/>
        </w:tabs>
        <w:ind w:left="5040" w:hanging="360"/>
      </w:pPr>
      <w:rPr>
        <w:rFonts w:ascii="Arial" w:hAnsi="Arial" w:cs="Times New Roman" w:hint="default"/>
      </w:rPr>
    </w:lvl>
    <w:lvl w:ilvl="7" w:tplc="4500636C">
      <w:start w:val="1"/>
      <w:numFmt w:val="bullet"/>
      <w:lvlText w:val="•"/>
      <w:lvlJc w:val="left"/>
      <w:pPr>
        <w:tabs>
          <w:tab w:val="num" w:pos="5760"/>
        </w:tabs>
        <w:ind w:left="5760" w:hanging="360"/>
      </w:pPr>
      <w:rPr>
        <w:rFonts w:ascii="Arial" w:hAnsi="Arial" w:cs="Times New Roman" w:hint="default"/>
      </w:rPr>
    </w:lvl>
    <w:lvl w:ilvl="8" w:tplc="9CA84384">
      <w:start w:val="1"/>
      <w:numFmt w:val="bullet"/>
      <w:lvlText w:val="•"/>
      <w:lvlJc w:val="left"/>
      <w:pPr>
        <w:tabs>
          <w:tab w:val="num" w:pos="6480"/>
        </w:tabs>
        <w:ind w:left="6480" w:hanging="360"/>
      </w:pPr>
      <w:rPr>
        <w:rFonts w:ascii="Arial" w:hAnsi="Arial" w:cs="Times New Roman" w:hint="default"/>
      </w:rPr>
    </w:lvl>
  </w:abstractNum>
  <w:abstractNum w:abstractNumId="10" w15:restartNumberingAfterBreak="0">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292211"/>
    <w:multiLevelType w:val="hybridMultilevel"/>
    <w:tmpl w:val="62DC0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CB71A5"/>
    <w:multiLevelType w:val="hybridMultilevel"/>
    <w:tmpl w:val="37E22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BC7302"/>
    <w:multiLevelType w:val="hybridMultilevel"/>
    <w:tmpl w:val="E7BCA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0F62C0"/>
    <w:multiLevelType w:val="hybridMultilevel"/>
    <w:tmpl w:val="625E2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C3D6799"/>
    <w:multiLevelType w:val="hybridMultilevel"/>
    <w:tmpl w:val="33022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2112C9"/>
    <w:multiLevelType w:val="hybridMultilevel"/>
    <w:tmpl w:val="DD128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A83D12"/>
    <w:multiLevelType w:val="hybridMultilevel"/>
    <w:tmpl w:val="1A045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60351F"/>
    <w:multiLevelType w:val="hybridMultilevel"/>
    <w:tmpl w:val="5BB2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0669DC"/>
    <w:multiLevelType w:val="hybridMultilevel"/>
    <w:tmpl w:val="5E0A22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15:restartNumberingAfterBreak="0">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F6F5080"/>
    <w:multiLevelType w:val="hybridMultilevel"/>
    <w:tmpl w:val="EEA2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1A2FC0"/>
    <w:multiLevelType w:val="hybridMultilevel"/>
    <w:tmpl w:val="A0F46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7734B9"/>
    <w:multiLevelType w:val="hybridMultilevel"/>
    <w:tmpl w:val="A9908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997120"/>
    <w:multiLevelType w:val="hybridMultilevel"/>
    <w:tmpl w:val="347CF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394BF2"/>
    <w:multiLevelType w:val="hybridMultilevel"/>
    <w:tmpl w:val="A3A2EB78"/>
    <w:lvl w:ilvl="0" w:tplc="0D860DEA">
      <w:start w:val="1"/>
      <w:numFmt w:val="bullet"/>
      <w:lvlText w:val="•"/>
      <w:lvlJc w:val="left"/>
      <w:pPr>
        <w:tabs>
          <w:tab w:val="num" w:pos="720"/>
        </w:tabs>
        <w:ind w:left="720" w:hanging="360"/>
      </w:pPr>
      <w:rPr>
        <w:rFonts w:ascii="Arial" w:hAnsi="Arial" w:hint="default"/>
      </w:rPr>
    </w:lvl>
    <w:lvl w:ilvl="1" w:tplc="17A4488C" w:tentative="1">
      <w:start w:val="1"/>
      <w:numFmt w:val="bullet"/>
      <w:lvlText w:val="•"/>
      <w:lvlJc w:val="left"/>
      <w:pPr>
        <w:tabs>
          <w:tab w:val="num" w:pos="1440"/>
        </w:tabs>
        <w:ind w:left="1440" w:hanging="360"/>
      </w:pPr>
      <w:rPr>
        <w:rFonts w:ascii="Arial" w:hAnsi="Arial" w:hint="default"/>
      </w:rPr>
    </w:lvl>
    <w:lvl w:ilvl="2" w:tplc="9132B210" w:tentative="1">
      <w:start w:val="1"/>
      <w:numFmt w:val="bullet"/>
      <w:lvlText w:val="•"/>
      <w:lvlJc w:val="left"/>
      <w:pPr>
        <w:tabs>
          <w:tab w:val="num" w:pos="2160"/>
        </w:tabs>
        <w:ind w:left="2160" w:hanging="360"/>
      </w:pPr>
      <w:rPr>
        <w:rFonts w:ascii="Arial" w:hAnsi="Arial" w:hint="default"/>
      </w:rPr>
    </w:lvl>
    <w:lvl w:ilvl="3" w:tplc="B59A7322" w:tentative="1">
      <w:start w:val="1"/>
      <w:numFmt w:val="bullet"/>
      <w:lvlText w:val="•"/>
      <w:lvlJc w:val="left"/>
      <w:pPr>
        <w:tabs>
          <w:tab w:val="num" w:pos="2880"/>
        </w:tabs>
        <w:ind w:left="2880" w:hanging="360"/>
      </w:pPr>
      <w:rPr>
        <w:rFonts w:ascii="Arial" w:hAnsi="Arial" w:hint="default"/>
      </w:rPr>
    </w:lvl>
    <w:lvl w:ilvl="4" w:tplc="40FA0F4E" w:tentative="1">
      <w:start w:val="1"/>
      <w:numFmt w:val="bullet"/>
      <w:lvlText w:val="•"/>
      <w:lvlJc w:val="left"/>
      <w:pPr>
        <w:tabs>
          <w:tab w:val="num" w:pos="3600"/>
        </w:tabs>
        <w:ind w:left="3600" w:hanging="360"/>
      </w:pPr>
      <w:rPr>
        <w:rFonts w:ascii="Arial" w:hAnsi="Arial" w:hint="default"/>
      </w:rPr>
    </w:lvl>
    <w:lvl w:ilvl="5" w:tplc="685AD4B2" w:tentative="1">
      <w:start w:val="1"/>
      <w:numFmt w:val="bullet"/>
      <w:lvlText w:val="•"/>
      <w:lvlJc w:val="left"/>
      <w:pPr>
        <w:tabs>
          <w:tab w:val="num" w:pos="4320"/>
        </w:tabs>
        <w:ind w:left="4320" w:hanging="360"/>
      </w:pPr>
      <w:rPr>
        <w:rFonts w:ascii="Arial" w:hAnsi="Arial" w:hint="default"/>
      </w:rPr>
    </w:lvl>
    <w:lvl w:ilvl="6" w:tplc="49C22290" w:tentative="1">
      <w:start w:val="1"/>
      <w:numFmt w:val="bullet"/>
      <w:lvlText w:val="•"/>
      <w:lvlJc w:val="left"/>
      <w:pPr>
        <w:tabs>
          <w:tab w:val="num" w:pos="5040"/>
        </w:tabs>
        <w:ind w:left="5040" w:hanging="360"/>
      </w:pPr>
      <w:rPr>
        <w:rFonts w:ascii="Arial" w:hAnsi="Arial" w:hint="default"/>
      </w:rPr>
    </w:lvl>
    <w:lvl w:ilvl="7" w:tplc="7050320E" w:tentative="1">
      <w:start w:val="1"/>
      <w:numFmt w:val="bullet"/>
      <w:lvlText w:val="•"/>
      <w:lvlJc w:val="left"/>
      <w:pPr>
        <w:tabs>
          <w:tab w:val="num" w:pos="5760"/>
        </w:tabs>
        <w:ind w:left="5760" w:hanging="360"/>
      </w:pPr>
      <w:rPr>
        <w:rFonts w:ascii="Arial" w:hAnsi="Arial" w:hint="default"/>
      </w:rPr>
    </w:lvl>
    <w:lvl w:ilvl="8" w:tplc="BFA8206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BA2407F"/>
    <w:multiLevelType w:val="hybridMultilevel"/>
    <w:tmpl w:val="22A691EC"/>
    <w:lvl w:ilvl="0" w:tplc="8ECA820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C228DE"/>
    <w:multiLevelType w:val="hybridMultilevel"/>
    <w:tmpl w:val="01AEB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537685"/>
    <w:multiLevelType w:val="hybridMultilevel"/>
    <w:tmpl w:val="5C3A7B7E"/>
    <w:lvl w:ilvl="0" w:tplc="10223988">
      <w:start w:val="1"/>
      <w:numFmt w:val="bullet"/>
      <w:lvlText w:val="•"/>
      <w:lvlJc w:val="left"/>
      <w:pPr>
        <w:tabs>
          <w:tab w:val="num" w:pos="720"/>
        </w:tabs>
        <w:ind w:left="720" w:hanging="360"/>
      </w:pPr>
      <w:rPr>
        <w:rFonts w:ascii="Arial" w:hAnsi="Arial" w:hint="default"/>
      </w:rPr>
    </w:lvl>
    <w:lvl w:ilvl="1" w:tplc="AA24B9C0" w:tentative="1">
      <w:start w:val="1"/>
      <w:numFmt w:val="bullet"/>
      <w:lvlText w:val="•"/>
      <w:lvlJc w:val="left"/>
      <w:pPr>
        <w:tabs>
          <w:tab w:val="num" w:pos="1440"/>
        </w:tabs>
        <w:ind w:left="1440" w:hanging="360"/>
      </w:pPr>
      <w:rPr>
        <w:rFonts w:ascii="Arial" w:hAnsi="Arial" w:hint="default"/>
      </w:rPr>
    </w:lvl>
    <w:lvl w:ilvl="2" w:tplc="855A5B84" w:tentative="1">
      <w:start w:val="1"/>
      <w:numFmt w:val="bullet"/>
      <w:lvlText w:val="•"/>
      <w:lvlJc w:val="left"/>
      <w:pPr>
        <w:tabs>
          <w:tab w:val="num" w:pos="2160"/>
        </w:tabs>
        <w:ind w:left="2160" w:hanging="360"/>
      </w:pPr>
      <w:rPr>
        <w:rFonts w:ascii="Arial" w:hAnsi="Arial" w:hint="default"/>
      </w:rPr>
    </w:lvl>
    <w:lvl w:ilvl="3" w:tplc="3EDCDBAE" w:tentative="1">
      <w:start w:val="1"/>
      <w:numFmt w:val="bullet"/>
      <w:lvlText w:val="•"/>
      <w:lvlJc w:val="left"/>
      <w:pPr>
        <w:tabs>
          <w:tab w:val="num" w:pos="2880"/>
        </w:tabs>
        <w:ind w:left="2880" w:hanging="360"/>
      </w:pPr>
      <w:rPr>
        <w:rFonts w:ascii="Arial" w:hAnsi="Arial" w:hint="default"/>
      </w:rPr>
    </w:lvl>
    <w:lvl w:ilvl="4" w:tplc="5504F600" w:tentative="1">
      <w:start w:val="1"/>
      <w:numFmt w:val="bullet"/>
      <w:lvlText w:val="•"/>
      <w:lvlJc w:val="left"/>
      <w:pPr>
        <w:tabs>
          <w:tab w:val="num" w:pos="3600"/>
        </w:tabs>
        <w:ind w:left="3600" w:hanging="360"/>
      </w:pPr>
      <w:rPr>
        <w:rFonts w:ascii="Arial" w:hAnsi="Arial" w:hint="default"/>
      </w:rPr>
    </w:lvl>
    <w:lvl w:ilvl="5" w:tplc="0DF4A60C" w:tentative="1">
      <w:start w:val="1"/>
      <w:numFmt w:val="bullet"/>
      <w:lvlText w:val="•"/>
      <w:lvlJc w:val="left"/>
      <w:pPr>
        <w:tabs>
          <w:tab w:val="num" w:pos="4320"/>
        </w:tabs>
        <w:ind w:left="4320" w:hanging="360"/>
      </w:pPr>
      <w:rPr>
        <w:rFonts w:ascii="Arial" w:hAnsi="Arial" w:hint="default"/>
      </w:rPr>
    </w:lvl>
    <w:lvl w:ilvl="6" w:tplc="9F4EE596" w:tentative="1">
      <w:start w:val="1"/>
      <w:numFmt w:val="bullet"/>
      <w:lvlText w:val="•"/>
      <w:lvlJc w:val="left"/>
      <w:pPr>
        <w:tabs>
          <w:tab w:val="num" w:pos="5040"/>
        </w:tabs>
        <w:ind w:left="5040" w:hanging="360"/>
      </w:pPr>
      <w:rPr>
        <w:rFonts w:ascii="Arial" w:hAnsi="Arial" w:hint="default"/>
      </w:rPr>
    </w:lvl>
    <w:lvl w:ilvl="7" w:tplc="5F687C80" w:tentative="1">
      <w:start w:val="1"/>
      <w:numFmt w:val="bullet"/>
      <w:lvlText w:val="•"/>
      <w:lvlJc w:val="left"/>
      <w:pPr>
        <w:tabs>
          <w:tab w:val="num" w:pos="5760"/>
        </w:tabs>
        <w:ind w:left="5760" w:hanging="360"/>
      </w:pPr>
      <w:rPr>
        <w:rFonts w:ascii="Arial" w:hAnsi="Arial" w:hint="default"/>
      </w:rPr>
    </w:lvl>
    <w:lvl w:ilvl="8" w:tplc="BFD87D5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02E0F13"/>
    <w:multiLevelType w:val="hybridMultilevel"/>
    <w:tmpl w:val="E0FE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5319E5"/>
    <w:multiLevelType w:val="hybridMultilevel"/>
    <w:tmpl w:val="39F6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C8761A"/>
    <w:multiLevelType w:val="hybridMultilevel"/>
    <w:tmpl w:val="1DA2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5A59EA"/>
    <w:multiLevelType w:val="hybridMultilevel"/>
    <w:tmpl w:val="7CEE5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224805"/>
    <w:multiLevelType w:val="hybridMultilevel"/>
    <w:tmpl w:val="448E5D74"/>
    <w:lvl w:ilvl="0" w:tplc="8ECA820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2341B9"/>
    <w:multiLevelType w:val="hybridMultilevel"/>
    <w:tmpl w:val="2A02E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7E34CF"/>
    <w:multiLevelType w:val="hybridMultilevel"/>
    <w:tmpl w:val="2E42E6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5" w15:restartNumberingAfterBreak="0">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D676DF"/>
    <w:multiLevelType w:val="hybridMultilevel"/>
    <w:tmpl w:val="3CD4F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942D74"/>
    <w:multiLevelType w:val="hybridMultilevel"/>
    <w:tmpl w:val="F2763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45"/>
  </w:num>
  <w:num w:numId="3">
    <w:abstractNumId w:val="26"/>
  </w:num>
  <w:num w:numId="4">
    <w:abstractNumId w:val="24"/>
  </w:num>
  <w:num w:numId="5">
    <w:abstractNumId w:val="40"/>
  </w:num>
  <w:num w:numId="6">
    <w:abstractNumId w:val="3"/>
  </w:num>
  <w:num w:numId="7">
    <w:abstractNumId w:val="13"/>
  </w:num>
  <w:num w:numId="8">
    <w:abstractNumId w:val="42"/>
  </w:num>
  <w:num w:numId="9">
    <w:abstractNumId w:val="25"/>
  </w:num>
  <w:num w:numId="10">
    <w:abstractNumId w:val="2"/>
  </w:num>
  <w:num w:numId="11">
    <w:abstractNumId w:val="21"/>
  </w:num>
  <w:num w:numId="12">
    <w:abstractNumId w:val="47"/>
  </w:num>
  <w:num w:numId="13">
    <w:abstractNumId w:val="0"/>
  </w:num>
  <w:num w:numId="14">
    <w:abstractNumId w:val="39"/>
  </w:num>
  <w:num w:numId="15">
    <w:abstractNumId w:val="23"/>
  </w:num>
  <w:num w:numId="16">
    <w:abstractNumId w:val="10"/>
  </w:num>
  <w:num w:numId="17">
    <w:abstractNumId w:val="46"/>
  </w:num>
  <w:num w:numId="18">
    <w:abstractNumId w:val="36"/>
  </w:num>
  <w:num w:numId="19">
    <w:abstractNumId w:val="11"/>
  </w:num>
  <w:num w:numId="20">
    <w:abstractNumId w:val="44"/>
  </w:num>
  <w:num w:numId="21">
    <w:abstractNumId w:val="29"/>
  </w:num>
  <w:num w:numId="22">
    <w:abstractNumId w:val="27"/>
  </w:num>
  <w:num w:numId="23">
    <w:abstractNumId w:val="6"/>
  </w:num>
  <w:num w:numId="24">
    <w:abstractNumId w:val="14"/>
  </w:num>
  <w:num w:numId="25">
    <w:abstractNumId w:val="1"/>
  </w:num>
  <w:num w:numId="26">
    <w:abstractNumId w:val="15"/>
  </w:num>
  <w:num w:numId="27">
    <w:abstractNumId w:val="9"/>
  </w:num>
  <w:num w:numId="28">
    <w:abstractNumId w:val="48"/>
  </w:num>
  <w:num w:numId="29">
    <w:abstractNumId w:val="19"/>
  </w:num>
  <w:num w:numId="30">
    <w:abstractNumId w:val="20"/>
  </w:num>
  <w:num w:numId="31">
    <w:abstractNumId w:val="18"/>
  </w:num>
  <w:num w:numId="32">
    <w:abstractNumId w:val="28"/>
  </w:num>
  <w:num w:numId="33">
    <w:abstractNumId w:val="38"/>
  </w:num>
  <w:num w:numId="34">
    <w:abstractNumId w:val="4"/>
  </w:num>
  <w:num w:numId="35">
    <w:abstractNumId w:val="7"/>
  </w:num>
  <w:num w:numId="36">
    <w:abstractNumId w:val="35"/>
  </w:num>
  <w:num w:numId="37">
    <w:abstractNumId w:val="43"/>
  </w:num>
  <w:num w:numId="38">
    <w:abstractNumId w:val="30"/>
  </w:num>
  <w:num w:numId="39">
    <w:abstractNumId w:val="8"/>
  </w:num>
  <w:num w:numId="40">
    <w:abstractNumId w:val="5"/>
  </w:num>
  <w:num w:numId="41">
    <w:abstractNumId w:val="33"/>
  </w:num>
  <w:num w:numId="42">
    <w:abstractNumId w:val="16"/>
  </w:num>
  <w:num w:numId="43">
    <w:abstractNumId w:val="12"/>
  </w:num>
  <w:num w:numId="44">
    <w:abstractNumId w:val="37"/>
  </w:num>
  <w:num w:numId="45">
    <w:abstractNumId w:val="22"/>
  </w:num>
  <w:num w:numId="46">
    <w:abstractNumId w:val="41"/>
  </w:num>
  <w:num w:numId="47">
    <w:abstractNumId w:val="32"/>
  </w:num>
  <w:num w:numId="48">
    <w:abstractNumId w:val="34"/>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8D3"/>
    <w:rsid w:val="00000031"/>
    <w:rsid w:val="0000111A"/>
    <w:rsid w:val="0000295B"/>
    <w:rsid w:val="00003C1F"/>
    <w:rsid w:val="000041F4"/>
    <w:rsid w:val="00006B87"/>
    <w:rsid w:val="0001191C"/>
    <w:rsid w:val="000321FF"/>
    <w:rsid w:val="00036491"/>
    <w:rsid w:val="00041DA2"/>
    <w:rsid w:val="000431F3"/>
    <w:rsid w:val="000455A0"/>
    <w:rsid w:val="00054F4D"/>
    <w:rsid w:val="00055E26"/>
    <w:rsid w:val="00063728"/>
    <w:rsid w:val="000669CB"/>
    <w:rsid w:val="0009180C"/>
    <w:rsid w:val="00093D54"/>
    <w:rsid w:val="000952D8"/>
    <w:rsid w:val="000B44D3"/>
    <w:rsid w:val="000B53D3"/>
    <w:rsid w:val="000C3D0C"/>
    <w:rsid w:val="000C7729"/>
    <w:rsid w:val="000E3279"/>
    <w:rsid w:val="001026F8"/>
    <w:rsid w:val="00114273"/>
    <w:rsid w:val="00137F67"/>
    <w:rsid w:val="00143549"/>
    <w:rsid w:val="00152642"/>
    <w:rsid w:val="00154FC9"/>
    <w:rsid w:val="001948B1"/>
    <w:rsid w:val="001B03C1"/>
    <w:rsid w:val="001B0A0D"/>
    <w:rsid w:val="001C38D3"/>
    <w:rsid w:val="001C6A85"/>
    <w:rsid w:val="001F0E2E"/>
    <w:rsid w:val="001F11CF"/>
    <w:rsid w:val="001F6C75"/>
    <w:rsid w:val="002121F2"/>
    <w:rsid w:val="00244857"/>
    <w:rsid w:val="002469A5"/>
    <w:rsid w:val="002639F2"/>
    <w:rsid w:val="00270E49"/>
    <w:rsid w:val="00273BEA"/>
    <w:rsid w:val="00280606"/>
    <w:rsid w:val="00282861"/>
    <w:rsid w:val="002A08BF"/>
    <w:rsid w:val="002A50B6"/>
    <w:rsid w:val="002B12A8"/>
    <w:rsid w:val="002B61E8"/>
    <w:rsid w:val="002D1ED0"/>
    <w:rsid w:val="002D7EE5"/>
    <w:rsid w:val="002E173E"/>
    <w:rsid w:val="002E199C"/>
    <w:rsid w:val="002E2BBF"/>
    <w:rsid w:val="002E5783"/>
    <w:rsid w:val="002F1C6C"/>
    <w:rsid w:val="002F20C6"/>
    <w:rsid w:val="00301968"/>
    <w:rsid w:val="00314B7E"/>
    <w:rsid w:val="00315D58"/>
    <w:rsid w:val="00321F31"/>
    <w:rsid w:val="00327AF9"/>
    <w:rsid w:val="00335191"/>
    <w:rsid w:val="00344CBB"/>
    <w:rsid w:val="00361E9F"/>
    <w:rsid w:val="00362728"/>
    <w:rsid w:val="00365D9B"/>
    <w:rsid w:val="00375E4E"/>
    <w:rsid w:val="00376BE7"/>
    <w:rsid w:val="00376FD1"/>
    <w:rsid w:val="00382D53"/>
    <w:rsid w:val="0038330D"/>
    <w:rsid w:val="003838FB"/>
    <w:rsid w:val="003A2982"/>
    <w:rsid w:val="003A2E04"/>
    <w:rsid w:val="003A5D17"/>
    <w:rsid w:val="003B11BD"/>
    <w:rsid w:val="003C3F7E"/>
    <w:rsid w:val="003C7292"/>
    <w:rsid w:val="003D04E9"/>
    <w:rsid w:val="003D1FCC"/>
    <w:rsid w:val="003D3F55"/>
    <w:rsid w:val="003E00C7"/>
    <w:rsid w:val="003E4868"/>
    <w:rsid w:val="003E6EEE"/>
    <w:rsid w:val="003F08B0"/>
    <w:rsid w:val="003F35DD"/>
    <w:rsid w:val="003F7729"/>
    <w:rsid w:val="003F7BAC"/>
    <w:rsid w:val="00411657"/>
    <w:rsid w:val="00415520"/>
    <w:rsid w:val="00423DFF"/>
    <w:rsid w:val="004427A2"/>
    <w:rsid w:val="0044581C"/>
    <w:rsid w:val="00446AD3"/>
    <w:rsid w:val="00450571"/>
    <w:rsid w:val="00461667"/>
    <w:rsid w:val="0046488E"/>
    <w:rsid w:val="00464977"/>
    <w:rsid w:val="00466A4E"/>
    <w:rsid w:val="00470B88"/>
    <w:rsid w:val="00475985"/>
    <w:rsid w:val="00485C65"/>
    <w:rsid w:val="0048687F"/>
    <w:rsid w:val="004A1DEA"/>
    <w:rsid w:val="004B003A"/>
    <w:rsid w:val="004B1573"/>
    <w:rsid w:val="004C1575"/>
    <w:rsid w:val="004C432F"/>
    <w:rsid w:val="004C784D"/>
    <w:rsid w:val="004D3739"/>
    <w:rsid w:val="004D46D8"/>
    <w:rsid w:val="004D52BA"/>
    <w:rsid w:val="004E049B"/>
    <w:rsid w:val="004E1F74"/>
    <w:rsid w:val="00501974"/>
    <w:rsid w:val="0050785C"/>
    <w:rsid w:val="005175F0"/>
    <w:rsid w:val="005223DA"/>
    <w:rsid w:val="0052286D"/>
    <w:rsid w:val="005361DF"/>
    <w:rsid w:val="00557A11"/>
    <w:rsid w:val="005653F8"/>
    <w:rsid w:val="005745A8"/>
    <w:rsid w:val="0059103F"/>
    <w:rsid w:val="0059633D"/>
    <w:rsid w:val="00596836"/>
    <w:rsid w:val="005A289F"/>
    <w:rsid w:val="005A462E"/>
    <w:rsid w:val="005A7C89"/>
    <w:rsid w:val="005A7D47"/>
    <w:rsid w:val="005B5E8C"/>
    <w:rsid w:val="005C5971"/>
    <w:rsid w:val="005C6441"/>
    <w:rsid w:val="005D0428"/>
    <w:rsid w:val="005D1846"/>
    <w:rsid w:val="005E4988"/>
    <w:rsid w:val="005E6CC5"/>
    <w:rsid w:val="005F3476"/>
    <w:rsid w:val="005F3E77"/>
    <w:rsid w:val="005F5908"/>
    <w:rsid w:val="00600211"/>
    <w:rsid w:val="006022CC"/>
    <w:rsid w:val="00611E93"/>
    <w:rsid w:val="00616414"/>
    <w:rsid w:val="006165D5"/>
    <w:rsid w:val="006230D7"/>
    <w:rsid w:val="00630317"/>
    <w:rsid w:val="00634F34"/>
    <w:rsid w:val="0064278D"/>
    <w:rsid w:val="0065191A"/>
    <w:rsid w:val="0065635F"/>
    <w:rsid w:val="00662445"/>
    <w:rsid w:val="006651DB"/>
    <w:rsid w:val="00685018"/>
    <w:rsid w:val="00685E33"/>
    <w:rsid w:val="006B0C0F"/>
    <w:rsid w:val="006B37E9"/>
    <w:rsid w:val="006B484E"/>
    <w:rsid w:val="006B7D59"/>
    <w:rsid w:val="006C6361"/>
    <w:rsid w:val="006D0D47"/>
    <w:rsid w:val="006D117C"/>
    <w:rsid w:val="006D13AD"/>
    <w:rsid w:val="006D5040"/>
    <w:rsid w:val="006E1B54"/>
    <w:rsid w:val="006F5142"/>
    <w:rsid w:val="0071008B"/>
    <w:rsid w:val="00721B22"/>
    <w:rsid w:val="00740C8C"/>
    <w:rsid w:val="00746148"/>
    <w:rsid w:val="00753852"/>
    <w:rsid w:val="00762BFD"/>
    <w:rsid w:val="0076359C"/>
    <w:rsid w:val="00763810"/>
    <w:rsid w:val="007777F5"/>
    <w:rsid w:val="0078187D"/>
    <w:rsid w:val="0078774F"/>
    <w:rsid w:val="007914E1"/>
    <w:rsid w:val="00791A04"/>
    <w:rsid w:val="007925FE"/>
    <w:rsid w:val="0079449A"/>
    <w:rsid w:val="0079587D"/>
    <w:rsid w:val="007A5600"/>
    <w:rsid w:val="007C06FA"/>
    <w:rsid w:val="007C0A95"/>
    <w:rsid w:val="007C48CC"/>
    <w:rsid w:val="007C7B44"/>
    <w:rsid w:val="007D00F7"/>
    <w:rsid w:val="007D4538"/>
    <w:rsid w:val="007D4AAA"/>
    <w:rsid w:val="007E5587"/>
    <w:rsid w:val="007E55FC"/>
    <w:rsid w:val="007F10FD"/>
    <w:rsid w:val="0080218E"/>
    <w:rsid w:val="00811B04"/>
    <w:rsid w:val="00830D1D"/>
    <w:rsid w:val="00832F90"/>
    <w:rsid w:val="00835EFF"/>
    <w:rsid w:val="008376AC"/>
    <w:rsid w:val="008409D1"/>
    <w:rsid w:val="008505B6"/>
    <w:rsid w:val="008539E7"/>
    <w:rsid w:val="0085751C"/>
    <w:rsid w:val="008628B4"/>
    <w:rsid w:val="0086476F"/>
    <w:rsid w:val="00864E35"/>
    <w:rsid w:val="00865F13"/>
    <w:rsid w:val="00873270"/>
    <w:rsid w:val="0087349C"/>
    <w:rsid w:val="00881E24"/>
    <w:rsid w:val="00890947"/>
    <w:rsid w:val="008913BE"/>
    <w:rsid w:val="0089178D"/>
    <w:rsid w:val="00891D0B"/>
    <w:rsid w:val="008A5FA5"/>
    <w:rsid w:val="008B0E3E"/>
    <w:rsid w:val="008B616D"/>
    <w:rsid w:val="008D3707"/>
    <w:rsid w:val="008E634E"/>
    <w:rsid w:val="00900074"/>
    <w:rsid w:val="00916F3D"/>
    <w:rsid w:val="00922707"/>
    <w:rsid w:val="00930451"/>
    <w:rsid w:val="00944B1D"/>
    <w:rsid w:val="009518F2"/>
    <w:rsid w:val="009540F1"/>
    <w:rsid w:val="009560F2"/>
    <w:rsid w:val="00961944"/>
    <w:rsid w:val="00966E32"/>
    <w:rsid w:val="00975461"/>
    <w:rsid w:val="00981448"/>
    <w:rsid w:val="00984EF2"/>
    <w:rsid w:val="0099460F"/>
    <w:rsid w:val="009A4572"/>
    <w:rsid w:val="009A671D"/>
    <w:rsid w:val="009A6C0F"/>
    <w:rsid w:val="009B6FEB"/>
    <w:rsid w:val="009C75D8"/>
    <w:rsid w:val="009D5952"/>
    <w:rsid w:val="009E2B1B"/>
    <w:rsid w:val="009F18A9"/>
    <w:rsid w:val="009F264F"/>
    <w:rsid w:val="00A04D8B"/>
    <w:rsid w:val="00A071ED"/>
    <w:rsid w:val="00A13D42"/>
    <w:rsid w:val="00A26D6F"/>
    <w:rsid w:val="00A26E7D"/>
    <w:rsid w:val="00A26F18"/>
    <w:rsid w:val="00A43B3F"/>
    <w:rsid w:val="00A47470"/>
    <w:rsid w:val="00A85999"/>
    <w:rsid w:val="00AA1A39"/>
    <w:rsid w:val="00AB1F57"/>
    <w:rsid w:val="00AD0B68"/>
    <w:rsid w:val="00AD6AB8"/>
    <w:rsid w:val="00AE477E"/>
    <w:rsid w:val="00B11B27"/>
    <w:rsid w:val="00B165CE"/>
    <w:rsid w:val="00B20B38"/>
    <w:rsid w:val="00B2141A"/>
    <w:rsid w:val="00B27FE9"/>
    <w:rsid w:val="00B3445F"/>
    <w:rsid w:val="00B40241"/>
    <w:rsid w:val="00B4320B"/>
    <w:rsid w:val="00B46072"/>
    <w:rsid w:val="00B53EE3"/>
    <w:rsid w:val="00B618B4"/>
    <w:rsid w:val="00B63F40"/>
    <w:rsid w:val="00B9030D"/>
    <w:rsid w:val="00B926F6"/>
    <w:rsid w:val="00B962E4"/>
    <w:rsid w:val="00BA4E7C"/>
    <w:rsid w:val="00BB0E4C"/>
    <w:rsid w:val="00BC0293"/>
    <w:rsid w:val="00BD181F"/>
    <w:rsid w:val="00BD4E32"/>
    <w:rsid w:val="00BE3A9B"/>
    <w:rsid w:val="00BE4320"/>
    <w:rsid w:val="00BF0634"/>
    <w:rsid w:val="00BF5698"/>
    <w:rsid w:val="00BF6D5D"/>
    <w:rsid w:val="00C07AF4"/>
    <w:rsid w:val="00C13E92"/>
    <w:rsid w:val="00C22B7D"/>
    <w:rsid w:val="00C55ABF"/>
    <w:rsid w:val="00C60408"/>
    <w:rsid w:val="00C61AEF"/>
    <w:rsid w:val="00C61F22"/>
    <w:rsid w:val="00C62C11"/>
    <w:rsid w:val="00C646DD"/>
    <w:rsid w:val="00C7114B"/>
    <w:rsid w:val="00C81D38"/>
    <w:rsid w:val="00C82746"/>
    <w:rsid w:val="00CB3C08"/>
    <w:rsid w:val="00CB50CF"/>
    <w:rsid w:val="00CC1E12"/>
    <w:rsid w:val="00CC63F0"/>
    <w:rsid w:val="00CC680E"/>
    <w:rsid w:val="00CD003E"/>
    <w:rsid w:val="00CD48D4"/>
    <w:rsid w:val="00CD5C19"/>
    <w:rsid w:val="00CE5E80"/>
    <w:rsid w:val="00D03E77"/>
    <w:rsid w:val="00D05745"/>
    <w:rsid w:val="00D06FA1"/>
    <w:rsid w:val="00D41379"/>
    <w:rsid w:val="00D5131B"/>
    <w:rsid w:val="00D514AA"/>
    <w:rsid w:val="00D51FB7"/>
    <w:rsid w:val="00D60AA6"/>
    <w:rsid w:val="00D64499"/>
    <w:rsid w:val="00D719C7"/>
    <w:rsid w:val="00D72CF1"/>
    <w:rsid w:val="00D73B7E"/>
    <w:rsid w:val="00D87329"/>
    <w:rsid w:val="00D90DC8"/>
    <w:rsid w:val="00DA37FE"/>
    <w:rsid w:val="00DA38DE"/>
    <w:rsid w:val="00DB3BF5"/>
    <w:rsid w:val="00DC21AF"/>
    <w:rsid w:val="00DD014C"/>
    <w:rsid w:val="00DD0AC3"/>
    <w:rsid w:val="00DE74AF"/>
    <w:rsid w:val="00DF02AC"/>
    <w:rsid w:val="00E013E9"/>
    <w:rsid w:val="00E23C5B"/>
    <w:rsid w:val="00E275CC"/>
    <w:rsid w:val="00E35C8B"/>
    <w:rsid w:val="00E41F7F"/>
    <w:rsid w:val="00E45692"/>
    <w:rsid w:val="00E51FC5"/>
    <w:rsid w:val="00E5735A"/>
    <w:rsid w:val="00E867C0"/>
    <w:rsid w:val="00EA7907"/>
    <w:rsid w:val="00EB4F1B"/>
    <w:rsid w:val="00EC03C1"/>
    <w:rsid w:val="00EC4154"/>
    <w:rsid w:val="00EC587D"/>
    <w:rsid w:val="00EC74CC"/>
    <w:rsid w:val="00ED137A"/>
    <w:rsid w:val="00EE25C2"/>
    <w:rsid w:val="00EE3801"/>
    <w:rsid w:val="00EF4F5B"/>
    <w:rsid w:val="00EF687F"/>
    <w:rsid w:val="00F04839"/>
    <w:rsid w:val="00F313D8"/>
    <w:rsid w:val="00F340D6"/>
    <w:rsid w:val="00F36B2B"/>
    <w:rsid w:val="00F47561"/>
    <w:rsid w:val="00F6112F"/>
    <w:rsid w:val="00F71943"/>
    <w:rsid w:val="00F72B74"/>
    <w:rsid w:val="00F83A39"/>
    <w:rsid w:val="00F86C93"/>
    <w:rsid w:val="00F90B84"/>
    <w:rsid w:val="00F94B86"/>
    <w:rsid w:val="00F959D2"/>
    <w:rsid w:val="00FB77F4"/>
    <w:rsid w:val="00FC57BF"/>
    <w:rsid w:val="00FC5B59"/>
    <w:rsid w:val="00FD785F"/>
    <w:rsid w:val="00FE1AED"/>
    <w:rsid w:val="00FF70CB"/>
    <w:rsid w:val="00FF7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C756F"/>
  <w15:docId w15:val="{3559EF83-E52E-4E10-BE16-0E8E2F49B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ListParagraph">
    <w:name w:val="List Paragraph"/>
    <w:basedOn w:val="Normal"/>
    <w:uiPriority w:val="34"/>
    <w:qFormat/>
    <w:rsid w:val="00D73B7E"/>
    <w:pPr>
      <w:ind w:left="720"/>
      <w:contextualSpacing/>
    </w:pPr>
  </w:style>
  <w:style w:type="paragraph" w:styleId="NoSpacing">
    <w:name w:val="No Spacing"/>
    <w:uiPriority w:val="1"/>
    <w:qFormat/>
    <w:rsid w:val="00F94B86"/>
    <w:rPr>
      <w:rFonts w:eastAsiaTheme="minorHAnsi"/>
      <w:sz w:val="24"/>
      <w:szCs w:val="22"/>
    </w:rPr>
  </w:style>
  <w:style w:type="character" w:styleId="UnresolvedMention">
    <w:name w:val="Unresolved Mention"/>
    <w:basedOn w:val="DefaultParagraphFont"/>
    <w:uiPriority w:val="99"/>
    <w:semiHidden/>
    <w:unhideWhenUsed/>
    <w:rsid w:val="00E51FC5"/>
    <w:rPr>
      <w:color w:val="605E5C"/>
      <w:shd w:val="clear" w:color="auto" w:fill="E1DFDD"/>
    </w:rPr>
  </w:style>
  <w:style w:type="character" w:styleId="FollowedHyperlink">
    <w:name w:val="FollowedHyperlink"/>
    <w:basedOn w:val="DefaultParagraphFont"/>
    <w:uiPriority w:val="99"/>
    <w:semiHidden/>
    <w:unhideWhenUsed/>
    <w:rsid w:val="00E51FC5"/>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9F264F"/>
    <w:rPr>
      <w:b/>
      <w:bCs/>
      <w:sz w:val="20"/>
    </w:rPr>
  </w:style>
  <w:style w:type="character" w:customStyle="1" w:styleId="CommentTextChar1">
    <w:name w:val="Comment Text Char1"/>
    <w:basedOn w:val="DefaultParagraphFont"/>
    <w:link w:val="CommentText"/>
    <w:semiHidden/>
    <w:rsid w:val="009F264F"/>
    <w:rPr>
      <w:rFonts w:eastAsia="Times New Roman"/>
      <w:sz w:val="24"/>
    </w:rPr>
  </w:style>
  <w:style w:type="character" w:customStyle="1" w:styleId="CommentSubjectChar">
    <w:name w:val="Comment Subject Char"/>
    <w:basedOn w:val="CommentTextChar1"/>
    <w:link w:val="CommentSubject"/>
    <w:uiPriority w:val="99"/>
    <w:semiHidden/>
    <w:rsid w:val="009F264F"/>
    <w:rPr>
      <w:rFonts w:eastAsia="Times New Roman"/>
      <w:b/>
      <w:bCs/>
      <w:sz w:val="24"/>
    </w:rPr>
  </w:style>
  <w:style w:type="paragraph" w:styleId="Revision">
    <w:name w:val="Revision"/>
    <w:hidden/>
    <w:uiPriority w:val="99"/>
    <w:semiHidden/>
    <w:rsid w:val="00E867C0"/>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078722">
      <w:bodyDiv w:val="1"/>
      <w:marLeft w:val="0"/>
      <w:marRight w:val="0"/>
      <w:marTop w:val="0"/>
      <w:marBottom w:val="0"/>
      <w:divBdr>
        <w:top w:val="none" w:sz="0" w:space="0" w:color="auto"/>
        <w:left w:val="none" w:sz="0" w:space="0" w:color="auto"/>
        <w:bottom w:val="none" w:sz="0" w:space="0" w:color="auto"/>
        <w:right w:val="none" w:sz="0" w:space="0" w:color="auto"/>
      </w:divBdr>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743720616">
      <w:bodyDiv w:val="1"/>
      <w:marLeft w:val="0"/>
      <w:marRight w:val="0"/>
      <w:marTop w:val="0"/>
      <w:marBottom w:val="0"/>
      <w:divBdr>
        <w:top w:val="none" w:sz="0" w:space="0" w:color="auto"/>
        <w:left w:val="none" w:sz="0" w:space="0" w:color="auto"/>
        <w:bottom w:val="none" w:sz="0" w:space="0" w:color="auto"/>
        <w:right w:val="none" w:sz="0" w:space="0" w:color="auto"/>
      </w:divBdr>
    </w:div>
    <w:div w:id="1019550281">
      <w:bodyDiv w:val="1"/>
      <w:marLeft w:val="0"/>
      <w:marRight w:val="0"/>
      <w:marTop w:val="0"/>
      <w:marBottom w:val="0"/>
      <w:divBdr>
        <w:top w:val="none" w:sz="0" w:space="0" w:color="auto"/>
        <w:left w:val="none" w:sz="0" w:space="0" w:color="auto"/>
        <w:bottom w:val="none" w:sz="0" w:space="0" w:color="auto"/>
        <w:right w:val="none" w:sz="0" w:space="0" w:color="auto"/>
      </w:divBdr>
      <w:divsChild>
        <w:div w:id="1041127551">
          <w:marLeft w:val="446"/>
          <w:marRight w:val="0"/>
          <w:marTop w:val="0"/>
          <w:marBottom w:val="120"/>
          <w:divBdr>
            <w:top w:val="none" w:sz="0" w:space="0" w:color="auto"/>
            <w:left w:val="none" w:sz="0" w:space="0" w:color="auto"/>
            <w:bottom w:val="none" w:sz="0" w:space="0" w:color="auto"/>
            <w:right w:val="none" w:sz="0" w:space="0" w:color="auto"/>
          </w:divBdr>
        </w:div>
        <w:div w:id="2124108816">
          <w:marLeft w:val="446"/>
          <w:marRight w:val="0"/>
          <w:marTop w:val="0"/>
          <w:marBottom w:val="120"/>
          <w:divBdr>
            <w:top w:val="none" w:sz="0" w:space="0" w:color="auto"/>
            <w:left w:val="none" w:sz="0" w:space="0" w:color="auto"/>
            <w:bottom w:val="none" w:sz="0" w:space="0" w:color="auto"/>
            <w:right w:val="none" w:sz="0" w:space="0" w:color="auto"/>
          </w:divBdr>
        </w:div>
        <w:div w:id="944658195">
          <w:marLeft w:val="446"/>
          <w:marRight w:val="0"/>
          <w:marTop w:val="0"/>
          <w:marBottom w:val="120"/>
          <w:divBdr>
            <w:top w:val="none" w:sz="0" w:space="0" w:color="auto"/>
            <w:left w:val="none" w:sz="0" w:space="0" w:color="auto"/>
            <w:bottom w:val="none" w:sz="0" w:space="0" w:color="auto"/>
            <w:right w:val="none" w:sz="0" w:space="0" w:color="auto"/>
          </w:divBdr>
        </w:div>
        <w:div w:id="686443393">
          <w:marLeft w:val="446"/>
          <w:marRight w:val="0"/>
          <w:marTop w:val="0"/>
          <w:marBottom w:val="120"/>
          <w:divBdr>
            <w:top w:val="none" w:sz="0" w:space="0" w:color="auto"/>
            <w:left w:val="none" w:sz="0" w:space="0" w:color="auto"/>
            <w:bottom w:val="none" w:sz="0" w:space="0" w:color="auto"/>
            <w:right w:val="none" w:sz="0" w:space="0" w:color="auto"/>
          </w:divBdr>
        </w:div>
      </w:divsChild>
    </w:div>
    <w:div w:id="1128930688">
      <w:bodyDiv w:val="1"/>
      <w:marLeft w:val="0"/>
      <w:marRight w:val="0"/>
      <w:marTop w:val="0"/>
      <w:marBottom w:val="0"/>
      <w:divBdr>
        <w:top w:val="none" w:sz="0" w:space="0" w:color="auto"/>
        <w:left w:val="none" w:sz="0" w:space="0" w:color="auto"/>
        <w:bottom w:val="none" w:sz="0" w:space="0" w:color="auto"/>
        <w:right w:val="none" w:sz="0" w:space="0" w:color="auto"/>
      </w:divBdr>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1863398767">
      <w:bodyDiv w:val="1"/>
      <w:marLeft w:val="0"/>
      <w:marRight w:val="0"/>
      <w:marTop w:val="0"/>
      <w:marBottom w:val="0"/>
      <w:divBdr>
        <w:top w:val="none" w:sz="0" w:space="0" w:color="auto"/>
        <w:left w:val="none" w:sz="0" w:space="0" w:color="auto"/>
        <w:bottom w:val="none" w:sz="0" w:space="0" w:color="auto"/>
        <w:right w:val="none" w:sz="0" w:space="0" w:color="auto"/>
      </w:divBdr>
      <w:divsChild>
        <w:div w:id="2026327993">
          <w:marLeft w:val="446"/>
          <w:marRight w:val="0"/>
          <w:marTop w:val="0"/>
          <w:marBottom w:val="120"/>
          <w:divBdr>
            <w:top w:val="none" w:sz="0" w:space="0" w:color="auto"/>
            <w:left w:val="none" w:sz="0" w:space="0" w:color="auto"/>
            <w:bottom w:val="none" w:sz="0" w:space="0" w:color="auto"/>
            <w:right w:val="none" w:sz="0" w:space="0" w:color="auto"/>
          </w:divBdr>
        </w:div>
        <w:div w:id="1078946655">
          <w:marLeft w:val="446"/>
          <w:marRight w:val="0"/>
          <w:marTop w:val="0"/>
          <w:marBottom w:val="120"/>
          <w:divBdr>
            <w:top w:val="none" w:sz="0" w:space="0" w:color="auto"/>
            <w:left w:val="none" w:sz="0" w:space="0" w:color="auto"/>
            <w:bottom w:val="none" w:sz="0" w:space="0" w:color="auto"/>
            <w:right w:val="none" w:sz="0" w:space="0" w:color="auto"/>
          </w:divBdr>
        </w:div>
        <w:div w:id="1426417043">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gi-bin/text-idx?SID=2eb3a1647cf22e71b98a5cc2647a85a5&amp;mc=true&amp;node=se38.1.3_14&amp;rgn=div8" TargetMode="External"/><Relationship Id="rId18" Type="http://schemas.openxmlformats.org/officeDocument/2006/relationships/hyperlink" Target="https://vaww.vrm.km.va.gov/system/templates/selfservice/va_kanew/help/agent/locale/en-US/portal/554400000001034/content/554400000015804/M21-1-Part-III-Subpart-iii-Chapter-5-Section-I-Establishing-Parental-Relationship" TargetMode="External"/><Relationship Id="rId3" Type="http://schemas.openxmlformats.org/officeDocument/2006/relationships/customXml" Target="../customXml/item3.xml"/><Relationship Id="rId21" Type="http://schemas.openxmlformats.org/officeDocument/2006/relationships/hyperlink" Target="https://vaww.vrm.km.va.gov/system/templates/selfservice/va_kanew/help/agent/locale/en-US/portal/554400000001034/content/554400000014216/M21-1,-Part-III,-Subpart-v,-Chapter-1,-Section-A---General-Information"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cfr.gov/cgi-bin/text-idx?SID=2eb3a1647cf22e71b98a5cc2647a85a5&amp;mc=true&amp;node=se38.1.3_11&amp;rgn=div8" TargetMode="External"/><Relationship Id="rId17" Type="http://schemas.openxmlformats.org/officeDocument/2006/relationships/hyperlink" Target="https://vaww.vrm.km.va.gov/system/templates/selfservice/va_kanew/help/agent/locale/en-US/portal/554400000001034/content/554400000015798/M21-1-Part-III-Subpart-iii-Chapter-5-Section-A-General-Information-on-Relationship-and-Dependency" TargetMode="External"/><Relationship Id="rId25" Type="http://schemas.openxmlformats.org/officeDocument/2006/relationships/image" Target="media/image1.png"/><Relationship Id="rId33"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4/content/554400000014152/M21-1-Part-III-Subpart-iii-Chapter-1-Section-B-Evidence-Requested-From-the-Claimant" TargetMode="External"/><Relationship Id="rId20" Type="http://schemas.openxmlformats.org/officeDocument/2006/relationships/hyperlink" Target="https://vaww.vrm.km.va.gov/system/templates/selfservice/va_kanew/help/agent/locale/en-US/portal/554400000001034/content/554400000032212/M21-1-Part-III-Subpart-iii-Chapter-5-Section-L-Adjusting-Awards-for-Dependents"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gi-bin/text-idx?SID=2eb3a1647cf22e71b98a5cc2647a85a5&amp;mc=true&amp;node=se38.1.3_14&amp;rgn=div8" TargetMode="External"/><Relationship Id="rId24" Type="http://schemas.openxmlformats.org/officeDocument/2006/relationships/hyperlink" Target="https://vbaw.vba.va.gov/VBMS/docs/0003BF_VBMS_18_0_Awards_User_Guide_20191206.pdf" TargetMode="External"/><Relationship Id="rId32"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s://www.ecfr.gov/cgi-bin/text-idx?SID=dbfb9cf4e753f3f155f2bbd6100dff18&amp;mc=true&amp;node=se38.1.3_1401&amp;rgn=div8" TargetMode="External"/><Relationship Id="rId23" Type="http://schemas.openxmlformats.org/officeDocument/2006/relationships/hyperlink" Target="https://vbaw.vba.va.gov/VBMS/docs/0003BF_VBMS_18_0_VBMS_User_Guide_20191206.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vaww.vrm.km.va.gov/system/templates/selfservice/va_kanew/help/agent/locale/en-US/portal/554400000001034/content/554400000015805/M21-1-Part-III-Subpart-iii-Chapter-5-Section-J-Establishing-Parental-Dependency" TargetMode="Externa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gi-bin/text-idx?SID=3ffc910db19239d5678ab14c650713bd&amp;mc=true&amp;node=se38.1.3_150&amp;rgn=div8" TargetMode="External"/><Relationship Id="rId22" Type="http://schemas.openxmlformats.org/officeDocument/2006/relationships/hyperlink" Target="https://vaww.vrm.km.va.gov/system/templates/selfservice/va_kanew/help/agent/locale/en-US/portal/554400000001034/content/554400000014231/M21-1-Part-III-Subpart-v-Chapter-2-Section-B-Decision-Notices" TargetMode="External"/><Relationship Id="rId30" Type="http://schemas.openxmlformats.org/officeDocument/2006/relationships/image" Target="media/image3.png"/><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Category xmlns="77dce447-0566-47ff-8c07-c9b85fda5322">Non-Rating VSR ISD Review</Document_x0020_Category>
    <Task_x0020_Status xmlns="b64ba0c6-cbc7-4b8a-8400-04e73b36eec3">112</Task_x0020_Statu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A4510ECF943B2439F08A0B15BBF2A24" ma:contentTypeVersion="5" ma:contentTypeDescription="Create a new document." ma:contentTypeScope="" ma:versionID="949aee1b2310784c7b2710851433f1ad">
  <xsd:schema xmlns:xsd="http://www.w3.org/2001/XMLSchema" xmlns:xs="http://www.w3.org/2001/XMLSchema" xmlns:p="http://schemas.microsoft.com/office/2006/metadata/properties" xmlns:ns2="77dce447-0566-47ff-8c07-c9b85fda5322" xmlns:ns3="b64ba0c6-cbc7-4b8a-8400-04e73b36eec3" xmlns:ns4="c13a68cb-816a-4054-99ff-2c26efa9c4e4" targetNamespace="http://schemas.microsoft.com/office/2006/metadata/properties" ma:root="true" ma:fieldsID="0fa04cf0b0c60143c07bea34e14d4e7d" ns2:_="" ns3:_="" ns4:_="">
    <xsd:import namespace="77dce447-0566-47ff-8c07-c9b85fda5322"/>
    <xsd:import namespace="b64ba0c6-cbc7-4b8a-8400-04e73b36eec3"/>
    <xsd:import namespace="c13a68cb-816a-4054-99ff-2c26efa9c4e4"/>
    <xsd:element name="properties">
      <xsd:complexType>
        <xsd:sequence>
          <xsd:element name="documentManagement">
            <xsd:complexType>
              <xsd:all>
                <xsd:element ref="ns2:Document_x0020_Category"/>
                <xsd:element ref="ns3:Task_x0020_Statu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Document_x0020_Category" ma:index="8" ma:displayName="Document Category" ma:format="Dropdown" ma:internalName="Document_x0020_Category">
      <xsd:simpleType>
        <xsd:restriction base="dms:Choice">
          <xsd:enumeration value="RVSR Redesign Documents"/>
          <xsd:enumeration value="VSR Revamp Pre-D Documents"/>
          <xsd:enumeration value="VSR Revamp Post-D Documents"/>
          <xsd:enumeration value="Non-Rating VSR ISD Review"/>
          <xsd:enumeration value="TPSS Course Documents"/>
          <xsd:enumeration value="TPSS Answer Keys"/>
          <xsd:enumeration value="Challenge Course Documents"/>
          <xsd:enumeration value="VASRD"/>
          <xsd:enumeration value="After Challenge Training (ACT)"/>
          <xsd:enumeration value="National Training Curriculum (NTC)"/>
          <xsd:enumeration value="TPSS Project"/>
        </xsd:restriction>
      </xsd:simpleType>
    </xsd:element>
  </xsd:schema>
  <xsd:schema xmlns:xsd="http://www.w3.org/2001/XMLSchema" xmlns:xs="http://www.w3.org/2001/XMLSchema" xmlns:dms="http://schemas.microsoft.com/office/2006/documentManagement/types" xmlns:pc="http://schemas.microsoft.com/office/infopath/2007/PartnerControls" targetNamespace="b64ba0c6-cbc7-4b8a-8400-04e73b36eec3" elementFormDefault="qualified">
    <xsd:import namespace="http://schemas.microsoft.com/office/2006/documentManagement/types"/>
    <xsd:import namespace="http://schemas.microsoft.com/office/infopath/2007/PartnerControls"/>
    <xsd:element name="Task_x0020_Status" ma:index="9" nillable="true" ma:displayName="Task Name" ma:list="{8b93bbfd-538f-45a4-95ce-353de2191062}" ma:internalName="Task_x0020_Status" ma:readOnly="false" ma:showField="Title" ma:web="b64ba0c6-cbc7-4b8a-8400-04e73b36eec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13a68cb-816a-4054-99ff-2c26efa9c4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2.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 ds:uri="77dce447-0566-47ff-8c07-c9b85fda5322"/>
    <ds:schemaRef ds:uri="b64ba0c6-cbc7-4b8a-8400-04e73b36eec3"/>
  </ds:schemaRefs>
</ds:datastoreItem>
</file>

<file path=customXml/itemProps3.xml><?xml version="1.0" encoding="utf-8"?>
<ds:datastoreItem xmlns:ds="http://schemas.openxmlformats.org/officeDocument/2006/customXml" ds:itemID="{7CA56F96-8638-4418-BF15-41318E60BAC8}">
  <ds:schemaRefs>
    <ds:schemaRef ds:uri="http://schemas.openxmlformats.org/officeDocument/2006/bibliography"/>
  </ds:schemaRefs>
</ds:datastoreItem>
</file>

<file path=customXml/itemProps4.xml><?xml version="1.0" encoding="utf-8"?>
<ds:datastoreItem xmlns:ds="http://schemas.openxmlformats.org/officeDocument/2006/customXml" ds:itemID="{2F125057-9281-493E-8A33-E10DFAA1F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ce447-0566-47ff-8c07-c9b85fda5322"/>
    <ds:schemaRef ds:uri="b64ba0c6-cbc7-4b8a-8400-04e73b36eec3"/>
    <ds:schemaRef ds:uri="c13a68cb-816a-4054-99ff-2c26efa9c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NTC_ HO Template</Template>
  <TotalTime>880</TotalTime>
  <Pages>24</Pages>
  <Words>7361</Words>
  <Characters>41960</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Determining Parental Dependency for Disability Compensation Handout</vt:lpstr>
    </vt:vector>
  </TitlesOfParts>
  <Company>Veterans Benefits Administration</Company>
  <LinksUpToDate>false</LinksUpToDate>
  <CharactersWithSpaces>49223</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Determining Parental Dependency for Disability Compensation Handout</dc:title>
  <dc:subject>VSR, AQRS</dc:subject>
  <dc:creator>Department of Veterans Affairs, Veterans Benefits Administration, Compensation Service, STAFF</dc:creator>
  <cp:lastModifiedBy>Kathy Poole</cp:lastModifiedBy>
  <cp:revision>42</cp:revision>
  <dcterms:created xsi:type="dcterms:W3CDTF">2020-04-22T14:58:00Z</dcterms:created>
  <dcterms:modified xsi:type="dcterms:W3CDTF">2020-07-24T16:45:00Z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79d181d0-c7e9-48ce-b6ea-c8c3438c47cd</vt:lpwstr>
  </property>
  <property fmtid="{D5CDD505-2E9C-101B-9397-08002B2CF9AE}" pid="3" name="ContentTypeId">
    <vt:lpwstr>0x0101000A4510ECF943B2439F08A0B15BBF2A24</vt:lpwstr>
  </property>
  <property fmtid="{D5CDD505-2E9C-101B-9397-08002B2CF9AE}" pid="4" name="Language">
    <vt:lpwstr>en</vt:lpwstr>
  </property>
  <property fmtid="{D5CDD505-2E9C-101B-9397-08002B2CF9AE}" pid="5" name="Type">
    <vt:lpwstr>Guide</vt:lpwstr>
  </property>
</Properties>
</file>