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C99D2" w14:textId="77777777" w:rsidR="0086647A" w:rsidRPr="002723EB" w:rsidRDefault="000505EB" w:rsidP="002723EB">
      <w:pPr>
        <w:pStyle w:val="Heading1"/>
        <w:jc w:val="center"/>
        <w:rPr>
          <w:rFonts w:ascii="Times New Roman" w:hAnsi="Times New Roman" w:cs="Times New Roman"/>
        </w:rPr>
      </w:pPr>
      <w:bookmarkStart w:id="0" w:name="_GoBack"/>
      <w:bookmarkEnd w:id="0"/>
      <w:r w:rsidRPr="002723EB">
        <w:rPr>
          <w:rFonts w:ascii="Times New Roman" w:hAnsi="Times New Roman" w:cs="Times New Roman"/>
        </w:rPr>
        <w:t xml:space="preserve">Modifications Job </w:t>
      </w:r>
      <w:r w:rsidR="00221B41" w:rsidRPr="002723EB">
        <w:rPr>
          <w:rFonts w:ascii="Times New Roman" w:hAnsi="Times New Roman" w:cs="Times New Roman"/>
        </w:rPr>
        <w:t>Aid</w:t>
      </w:r>
    </w:p>
    <w:p w14:paraId="06F5E08A" w14:textId="77777777" w:rsidR="00771F7B" w:rsidRPr="00424EAE" w:rsidRDefault="00C91185">
      <w:pPr>
        <w:rPr>
          <w:rFonts w:ascii="Times New Roman" w:hAnsi="Times New Roman" w:cs="Times New Roman"/>
          <w:sz w:val="24"/>
          <w:szCs w:val="24"/>
        </w:rPr>
      </w:pPr>
      <w:r w:rsidRPr="00424EAE">
        <w:rPr>
          <w:rFonts w:ascii="Times New Roman" w:hAnsi="Times New Roman" w:cs="Times New Roman"/>
          <w:sz w:val="24"/>
          <w:szCs w:val="24"/>
        </w:rPr>
        <w:t xml:space="preserve">Users may modify an existing Exam Scheduling Request (ESR) </w:t>
      </w:r>
      <w:r w:rsidR="008205B7" w:rsidRPr="00424EAE">
        <w:rPr>
          <w:rFonts w:ascii="Times New Roman" w:hAnsi="Times New Roman" w:cs="Times New Roman"/>
          <w:sz w:val="24"/>
          <w:szCs w:val="24"/>
        </w:rPr>
        <w:t>for the following reasons:</w:t>
      </w:r>
      <w:r w:rsidR="00771F7B" w:rsidRPr="00424EAE">
        <w:rPr>
          <w:rFonts w:ascii="Times New Roman" w:hAnsi="Times New Roman" w:cs="Times New Roman"/>
          <w:sz w:val="24"/>
          <w:szCs w:val="24"/>
        </w:rPr>
        <w:t xml:space="preserve"> </w:t>
      </w:r>
    </w:p>
    <w:p w14:paraId="21B3BA0B" w14:textId="77777777" w:rsidR="00F830B5" w:rsidRPr="00424EAE" w:rsidRDefault="00F830B5" w:rsidP="00F830B5">
      <w:pPr>
        <w:pStyle w:val="ListParagraph"/>
        <w:numPr>
          <w:ilvl w:val="0"/>
          <w:numId w:val="5"/>
        </w:numPr>
        <w:rPr>
          <w:rFonts w:ascii="Times New Roman" w:hAnsi="Times New Roman" w:cs="Times New Roman"/>
          <w:sz w:val="24"/>
          <w:szCs w:val="24"/>
        </w:rPr>
      </w:pPr>
      <w:r w:rsidRPr="00424EAE">
        <w:rPr>
          <w:rFonts w:ascii="Times New Roman" w:hAnsi="Times New Roman" w:cs="Times New Roman"/>
          <w:sz w:val="24"/>
          <w:szCs w:val="24"/>
        </w:rPr>
        <w:t>Cancel a Contention</w:t>
      </w:r>
    </w:p>
    <w:p w14:paraId="06F4FC69" w14:textId="77777777" w:rsidR="00F830B5" w:rsidRPr="00424EAE" w:rsidRDefault="00F830B5" w:rsidP="00771F7B">
      <w:pPr>
        <w:pStyle w:val="ListParagraph"/>
        <w:numPr>
          <w:ilvl w:val="0"/>
          <w:numId w:val="5"/>
        </w:numPr>
        <w:rPr>
          <w:rFonts w:ascii="Times New Roman" w:hAnsi="Times New Roman" w:cs="Times New Roman"/>
          <w:sz w:val="24"/>
          <w:szCs w:val="24"/>
        </w:rPr>
      </w:pPr>
      <w:bookmarkStart w:id="1" w:name="_Hlk8896009"/>
      <w:r w:rsidRPr="00424EAE">
        <w:rPr>
          <w:rFonts w:ascii="Times New Roman" w:hAnsi="Times New Roman" w:cs="Times New Roman"/>
          <w:sz w:val="24"/>
          <w:szCs w:val="24"/>
        </w:rPr>
        <w:t>Cancel Entire Scheduling Request</w:t>
      </w:r>
    </w:p>
    <w:bookmarkEnd w:id="1"/>
    <w:p w14:paraId="7F83F566" w14:textId="77777777" w:rsidR="00771F7B" w:rsidRPr="00424EAE" w:rsidRDefault="008205B7" w:rsidP="00771F7B">
      <w:pPr>
        <w:pStyle w:val="ListParagraph"/>
        <w:numPr>
          <w:ilvl w:val="0"/>
          <w:numId w:val="5"/>
        </w:numPr>
        <w:rPr>
          <w:rFonts w:ascii="Times New Roman" w:hAnsi="Times New Roman" w:cs="Times New Roman"/>
          <w:sz w:val="24"/>
          <w:szCs w:val="24"/>
        </w:rPr>
      </w:pPr>
      <w:r w:rsidRPr="00424EAE">
        <w:rPr>
          <w:rFonts w:ascii="Times New Roman" w:hAnsi="Times New Roman" w:cs="Times New Roman"/>
          <w:sz w:val="24"/>
          <w:szCs w:val="24"/>
        </w:rPr>
        <w:t xml:space="preserve">Change </w:t>
      </w:r>
      <w:r w:rsidR="00406D64" w:rsidRPr="00424EAE">
        <w:rPr>
          <w:rFonts w:ascii="Times New Roman" w:hAnsi="Times New Roman" w:cs="Times New Roman"/>
          <w:sz w:val="24"/>
          <w:szCs w:val="24"/>
        </w:rPr>
        <w:t>A</w:t>
      </w:r>
      <w:r w:rsidRPr="00424EAE">
        <w:rPr>
          <w:rFonts w:ascii="Times New Roman" w:hAnsi="Times New Roman" w:cs="Times New Roman"/>
          <w:sz w:val="24"/>
          <w:szCs w:val="24"/>
        </w:rPr>
        <w:t>ddress</w:t>
      </w:r>
    </w:p>
    <w:p w14:paraId="046A3F2C" w14:textId="77777777" w:rsidR="0091516E" w:rsidRPr="00424EAE" w:rsidRDefault="0091516E" w:rsidP="00771F7B">
      <w:pPr>
        <w:pStyle w:val="ListParagraph"/>
        <w:numPr>
          <w:ilvl w:val="0"/>
          <w:numId w:val="5"/>
        </w:numPr>
        <w:rPr>
          <w:rFonts w:ascii="Times New Roman" w:hAnsi="Times New Roman" w:cs="Times New Roman"/>
          <w:sz w:val="24"/>
          <w:szCs w:val="24"/>
        </w:rPr>
      </w:pPr>
      <w:r w:rsidRPr="00424EAE">
        <w:rPr>
          <w:rFonts w:ascii="Times New Roman" w:hAnsi="Times New Roman" w:cs="Times New Roman"/>
          <w:sz w:val="24"/>
          <w:szCs w:val="24"/>
        </w:rPr>
        <w:t xml:space="preserve">Modify </w:t>
      </w:r>
      <w:r w:rsidR="00A55F17" w:rsidRPr="00424EAE">
        <w:rPr>
          <w:rFonts w:ascii="Times New Roman" w:hAnsi="Times New Roman" w:cs="Times New Roman"/>
          <w:sz w:val="24"/>
          <w:szCs w:val="24"/>
        </w:rPr>
        <w:t>Appointments</w:t>
      </w:r>
    </w:p>
    <w:p w14:paraId="7B062ADC" w14:textId="77777777" w:rsidR="007A56DC" w:rsidRPr="00424EAE" w:rsidRDefault="008205B7" w:rsidP="00771F7B">
      <w:pPr>
        <w:pStyle w:val="ListParagraph"/>
        <w:numPr>
          <w:ilvl w:val="0"/>
          <w:numId w:val="5"/>
        </w:numPr>
        <w:rPr>
          <w:rFonts w:ascii="Times New Roman" w:hAnsi="Times New Roman" w:cs="Times New Roman"/>
          <w:sz w:val="24"/>
          <w:szCs w:val="24"/>
        </w:rPr>
      </w:pPr>
      <w:r w:rsidRPr="00424EAE">
        <w:rPr>
          <w:rFonts w:ascii="Times New Roman" w:hAnsi="Times New Roman" w:cs="Times New Roman"/>
          <w:sz w:val="24"/>
          <w:szCs w:val="24"/>
        </w:rPr>
        <w:t>Provide special instructions</w:t>
      </w:r>
    </w:p>
    <w:p w14:paraId="36A73CBF" w14:textId="77777777" w:rsidR="00372E5A" w:rsidRPr="00424EAE" w:rsidRDefault="00963CC0" w:rsidP="00372E5A">
      <w:pP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6508FF42" wp14:editId="253568D6">
            <wp:extent cx="5915025" cy="1400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5025" cy="1400175"/>
                    </a:xfrm>
                    <a:prstGeom prst="rect">
                      <a:avLst/>
                    </a:prstGeom>
                  </pic:spPr>
                </pic:pic>
              </a:graphicData>
            </a:graphic>
          </wp:inline>
        </w:drawing>
      </w:r>
    </w:p>
    <w:p w14:paraId="48D24AEC" w14:textId="77777777" w:rsidR="0091516E" w:rsidRPr="00424EAE" w:rsidRDefault="00C93CA0" w:rsidP="008205B7">
      <w:pPr>
        <w:rPr>
          <w:rFonts w:ascii="Times New Roman" w:hAnsi="Times New Roman" w:cs="Times New Roman"/>
          <w:sz w:val="24"/>
          <w:szCs w:val="24"/>
        </w:rPr>
      </w:pPr>
      <w:r w:rsidRPr="00424EAE">
        <w:rPr>
          <w:rFonts w:ascii="Times New Roman" w:hAnsi="Times New Roman" w:cs="Times New Roman"/>
          <w:b/>
          <w:sz w:val="24"/>
          <w:szCs w:val="24"/>
        </w:rPr>
        <w:t>N</w:t>
      </w:r>
      <w:r w:rsidR="007A56DC" w:rsidRPr="00424EAE">
        <w:rPr>
          <w:rFonts w:ascii="Times New Roman" w:hAnsi="Times New Roman" w:cs="Times New Roman"/>
          <w:b/>
          <w:sz w:val="24"/>
          <w:szCs w:val="24"/>
        </w:rPr>
        <w:t>ote</w:t>
      </w:r>
      <w:r w:rsidRPr="00424EAE">
        <w:rPr>
          <w:rFonts w:ascii="Times New Roman" w:hAnsi="Times New Roman" w:cs="Times New Roman"/>
          <w:b/>
          <w:sz w:val="24"/>
          <w:szCs w:val="24"/>
        </w:rPr>
        <w:t>:</w:t>
      </w:r>
      <w:r w:rsidRPr="00424EAE">
        <w:rPr>
          <w:rFonts w:ascii="Times New Roman" w:hAnsi="Times New Roman" w:cs="Times New Roman"/>
          <w:sz w:val="24"/>
          <w:szCs w:val="24"/>
        </w:rPr>
        <w:t xml:space="preserve"> </w:t>
      </w:r>
      <w:r w:rsidR="008205B7" w:rsidRPr="00424EAE">
        <w:rPr>
          <w:rFonts w:ascii="Times New Roman" w:hAnsi="Times New Roman" w:cs="Times New Roman"/>
          <w:sz w:val="24"/>
          <w:szCs w:val="24"/>
        </w:rPr>
        <w:t>The ability to modify the ESR is dependent on the status of the ESR and completion of each contention.</w:t>
      </w:r>
    </w:p>
    <w:p w14:paraId="469109EA" w14:textId="77777777" w:rsidR="00A55F17" w:rsidRPr="002723EB" w:rsidRDefault="0091516E" w:rsidP="002723EB">
      <w:pPr>
        <w:pStyle w:val="Heading2"/>
        <w:rPr>
          <w:rFonts w:ascii="Times New Roman" w:hAnsi="Times New Roman" w:cs="Times New Roman"/>
        </w:rPr>
      </w:pPr>
      <w:r w:rsidRPr="002723EB">
        <w:rPr>
          <w:rFonts w:ascii="Times New Roman" w:hAnsi="Times New Roman" w:cs="Times New Roman"/>
        </w:rPr>
        <w:t xml:space="preserve">Topic 1: </w:t>
      </w:r>
      <w:r w:rsidR="00DB3894" w:rsidRPr="002723EB">
        <w:rPr>
          <w:rFonts w:ascii="Times New Roman" w:hAnsi="Times New Roman" w:cs="Times New Roman"/>
        </w:rPr>
        <w:t>Canceling Contentions</w:t>
      </w:r>
    </w:p>
    <w:p w14:paraId="4536291A" w14:textId="77777777" w:rsidR="00A55F17" w:rsidRPr="00424EAE" w:rsidRDefault="00A55F17" w:rsidP="008205B7">
      <w:pPr>
        <w:rPr>
          <w:rFonts w:ascii="Times New Roman" w:hAnsi="Times New Roman" w:cs="Times New Roman"/>
          <w:sz w:val="24"/>
          <w:szCs w:val="24"/>
        </w:rPr>
      </w:pPr>
      <w:bookmarkStart w:id="2" w:name="_Hlk8896078"/>
      <w:r w:rsidRPr="00424EAE">
        <w:rPr>
          <w:rFonts w:ascii="Times New Roman" w:hAnsi="Times New Roman" w:cs="Times New Roman"/>
          <w:sz w:val="24"/>
          <w:szCs w:val="24"/>
        </w:rPr>
        <w:t>The user needs to verify that the contention be</w:t>
      </w:r>
      <w:r w:rsidR="00963CC0" w:rsidRPr="00424EAE">
        <w:rPr>
          <w:rFonts w:ascii="Times New Roman" w:hAnsi="Times New Roman" w:cs="Times New Roman"/>
          <w:sz w:val="24"/>
          <w:szCs w:val="24"/>
        </w:rPr>
        <w:t>ing</w:t>
      </w:r>
      <w:r w:rsidRPr="00424EAE">
        <w:rPr>
          <w:rFonts w:ascii="Times New Roman" w:hAnsi="Times New Roman" w:cs="Times New Roman"/>
          <w:sz w:val="24"/>
          <w:szCs w:val="24"/>
        </w:rPr>
        <w:t xml:space="preserve"> canceled</w:t>
      </w:r>
      <w:r w:rsidR="00963CC0" w:rsidRPr="00424EAE">
        <w:rPr>
          <w:rFonts w:ascii="Times New Roman" w:hAnsi="Times New Roman" w:cs="Times New Roman"/>
          <w:sz w:val="24"/>
          <w:szCs w:val="24"/>
        </w:rPr>
        <w:t xml:space="preserve"> meets the</w:t>
      </w:r>
      <w:r w:rsidRPr="00424EAE">
        <w:rPr>
          <w:rFonts w:ascii="Times New Roman" w:hAnsi="Times New Roman" w:cs="Times New Roman"/>
          <w:sz w:val="24"/>
          <w:szCs w:val="24"/>
        </w:rPr>
        <w:t xml:space="preserve"> following conditions:</w:t>
      </w:r>
    </w:p>
    <w:p w14:paraId="49D3B525" w14:textId="77777777" w:rsidR="00A55F17" w:rsidRPr="00424EAE" w:rsidRDefault="00A55F17" w:rsidP="00AF229D">
      <w:pPr>
        <w:pStyle w:val="ListParagraph"/>
        <w:numPr>
          <w:ilvl w:val="0"/>
          <w:numId w:val="18"/>
        </w:numPr>
        <w:rPr>
          <w:rFonts w:ascii="Times New Roman" w:hAnsi="Times New Roman" w:cs="Times New Roman"/>
          <w:sz w:val="24"/>
          <w:szCs w:val="24"/>
        </w:rPr>
      </w:pPr>
      <w:r w:rsidRPr="00424EAE">
        <w:rPr>
          <w:rFonts w:ascii="Times New Roman" w:hAnsi="Times New Roman" w:cs="Times New Roman"/>
          <w:sz w:val="24"/>
          <w:szCs w:val="24"/>
        </w:rPr>
        <w:t>Appointment Date has not passed</w:t>
      </w:r>
      <w:r w:rsidR="00934949" w:rsidRPr="00424EAE">
        <w:rPr>
          <w:rFonts w:ascii="Times New Roman" w:hAnsi="Times New Roman" w:cs="Times New Roman"/>
          <w:sz w:val="24"/>
          <w:szCs w:val="24"/>
        </w:rPr>
        <w:t xml:space="preserve"> </w:t>
      </w:r>
      <w:r w:rsidR="003F7ADB" w:rsidRPr="00424EAE">
        <w:rPr>
          <w:rFonts w:ascii="Times New Roman" w:hAnsi="Times New Roman" w:cs="Times New Roman"/>
          <w:sz w:val="24"/>
          <w:szCs w:val="24"/>
        </w:rPr>
        <w:t>for the contention being cancelled</w:t>
      </w:r>
    </w:p>
    <w:p w14:paraId="59D91918" w14:textId="77777777" w:rsidR="0091516E" w:rsidRPr="00424EAE" w:rsidRDefault="0047631F" w:rsidP="00AF229D">
      <w:pPr>
        <w:pStyle w:val="ListParagraph"/>
        <w:numPr>
          <w:ilvl w:val="0"/>
          <w:numId w:val="18"/>
        </w:numPr>
        <w:rPr>
          <w:rFonts w:ascii="Times New Roman" w:hAnsi="Times New Roman" w:cs="Times New Roman"/>
          <w:sz w:val="24"/>
          <w:szCs w:val="24"/>
        </w:rPr>
      </w:pPr>
      <w:r w:rsidRPr="00424EAE">
        <w:rPr>
          <w:rFonts w:ascii="Times New Roman" w:hAnsi="Times New Roman" w:cs="Times New Roman"/>
          <w:sz w:val="24"/>
          <w:szCs w:val="24"/>
        </w:rPr>
        <w:t xml:space="preserve">The scheduled appointment is greater than one day </w:t>
      </w:r>
      <w:r w:rsidR="00E71634" w:rsidRPr="00424EAE">
        <w:rPr>
          <w:rFonts w:ascii="Times New Roman" w:hAnsi="Times New Roman" w:cs="Times New Roman"/>
          <w:sz w:val="24"/>
          <w:szCs w:val="24"/>
        </w:rPr>
        <w:t>from the cancellation</w:t>
      </w:r>
    </w:p>
    <w:p w14:paraId="78A48096" w14:textId="77777777" w:rsidR="00DB3894" w:rsidRPr="00424EAE" w:rsidRDefault="00DB3894" w:rsidP="00AF229D">
      <w:pPr>
        <w:pStyle w:val="ListParagraph"/>
        <w:numPr>
          <w:ilvl w:val="0"/>
          <w:numId w:val="18"/>
        </w:numPr>
        <w:rPr>
          <w:rFonts w:ascii="Times New Roman" w:hAnsi="Times New Roman" w:cs="Times New Roman"/>
          <w:sz w:val="24"/>
          <w:szCs w:val="24"/>
        </w:rPr>
      </w:pPr>
      <w:r w:rsidRPr="00424EAE">
        <w:rPr>
          <w:rFonts w:ascii="Times New Roman" w:hAnsi="Times New Roman" w:cs="Times New Roman"/>
          <w:sz w:val="24"/>
          <w:szCs w:val="24"/>
        </w:rPr>
        <w:t xml:space="preserve">ESR </w:t>
      </w:r>
      <w:r w:rsidR="00E71634" w:rsidRPr="00424EAE">
        <w:rPr>
          <w:rFonts w:ascii="Times New Roman" w:hAnsi="Times New Roman" w:cs="Times New Roman"/>
          <w:sz w:val="24"/>
          <w:szCs w:val="24"/>
        </w:rPr>
        <w:t xml:space="preserve">level </w:t>
      </w:r>
      <w:r w:rsidRPr="00424EAE">
        <w:rPr>
          <w:rFonts w:ascii="Times New Roman" w:hAnsi="Times New Roman" w:cs="Times New Roman"/>
          <w:sz w:val="24"/>
          <w:szCs w:val="24"/>
        </w:rPr>
        <w:t>status is in “Open”</w:t>
      </w:r>
      <w:r w:rsidR="00E71634" w:rsidRPr="00424EAE">
        <w:rPr>
          <w:rFonts w:ascii="Times New Roman" w:hAnsi="Times New Roman" w:cs="Times New Roman"/>
          <w:sz w:val="24"/>
          <w:szCs w:val="24"/>
        </w:rPr>
        <w:t xml:space="preserve"> status</w:t>
      </w:r>
    </w:p>
    <w:p w14:paraId="59E5F6A6" w14:textId="77777777" w:rsidR="00DB3894" w:rsidRPr="000F1610" w:rsidRDefault="000F1610" w:rsidP="000F1610">
      <w:pPr>
        <w:rPr>
          <w:rFonts w:ascii="Times New Roman" w:hAnsi="Times New Roman" w:cs="Times New Roman"/>
          <w:sz w:val="24"/>
          <w:szCs w:val="24"/>
        </w:rPr>
      </w:pPr>
      <w:bookmarkStart w:id="3" w:name="_Hlk8896214"/>
      <w:bookmarkEnd w:id="2"/>
      <w:r w:rsidRPr="000F1610">
        <w:rPr>
          <w:rFonts w:ascii="Times New Roman" w:hAnsi="Times New Roman" w:cs="Times New Roman"/>
          <w:b/>
          <w:color w:val="4F81BD" w:themeColor="accent1"/>
          <w:sz w:val="24"/>
          <w:szCs w:val="24"/>
        </w:rPr>
        <w:t>Step 1:</w:t>
      </w:r>
      <w:r w:rsidRPr="000F1610">
        <w:rPr>
          <w:rFonts w:ascii="Times New Roman" w:hAnsi="Times New Roman" w:cs="Times New Roman"/>
          <w:color w:val="4F81BD" w:themeColor="accent1"/>
          <w:sz w:val="24"/>
          <w:szCs w:val="24"/>
        </w:rPr>
        <w:t xml:space="preserve"> </w:t>
      </w:r>
      <w:r w:rsidR="00E71634" w:rsidRPr="000F1610">
        <w:rPr>
          <w:rFonts w:ascii="Times New Roman" w:hAnsi="Times New Roman" w:cs="Times New Roman"/>
          <w:sz w:val="24"/>
          <w:szCs w:val="24"/>
        </w:rPr>
        <w:t>U</w:t>
      </w:r>
      <w:r w:rsidR="00DB3894" w:rsidRPr="000F1610">
        <w:rPr>
          <w:rFonts w:ascii="Times New Roman" w:hAnsi="Times New Roman" w:cs="Times New Roman"/>
          <w:sz w:val="24"/>
          <w:szCs w:val="24"/>
        </w:rPr>
        <w:t>ser will select “Create Modification” from the “Actions” drop down.</w:t>
      </w:r>
    </w:p>
    <w:bookmarkEnd w:id="3"/>
    <w:p w14:paraId="66341764" w14:textId="77777777" w:rsidR="00DB3894" w:rsidRPr="00424EAE" w:rsidRDefault="00E71634" w:rsidP="00DB3894">
      <w:pP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0D0395C3" wp14:editId="5D952045">
            <wp:extent cx="5924550" cy="1228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4550" cy="1228725"/>
                    </a:xfrm>
                    <a:prstGeom prst="rect">
                      <a:avLst/>
                    </a:prstGeom>
                  </pic:spPr>
                </pic:pic>
              </a:graphicData>
            </a:graphic>
          </wp:inline>
        </w:drawing>
      </w:r>
    </w:p>
    <w:p w14:paraId="77725667" w14:textId="77777777" w:rsidR="00372E5A" w:rsidRPr="00424EAE" w:rsidRDefault="00372E5A">
      <w:pPr>
        <w:rPr>
          <w:rFonts w:ascii="Times New Roman" w:hAnsi="Times New Roman" w:cs="Times New Roman"/>
          <w:noProof/>
          <w:sz w:val="24"/>
          <w:szCs w:val="24"/>
        </w:rPr>
      </w:pPr>
      <w:r w:rsidRPr="00424EAE">
        <w:rPr>
          <w:rFonts w:ascii="Times New Roman" w:hAnsi="Times New Roman" w:cs="Times New Roman"/>
          <w:noProof/>
          <w:sz w:val="24"/>
          <w:szCs w:val="24"/>
        </w:rPr>
        <w:br w:type="page"/>
      </w:r>
    </w:p>
    <w:p w14:paraId="7869B004" w14:textId="77777777" w:rsidR="00642B86" w:rsidRPr="000F1610" w:rsidRDefault="000F1610" w:rsidP="000F1610">
      <w:pPr>
        <w:rPr>
          <w:rFonts w:ascii="Times New Roman" w:hAnsi="Times New Roman" w:cs="Times New Roman"/>
          <w:sz w:val="24"/>
          <w:szCs w:val="24"/>
        </w:rPr>
      </w:pPr>
      <w:r w:rsidRPr="007A0A15">
        <w:rPr>
          <w:rFonts w:ascii="Times New Roman" w:hAnsi="Times New Roman" w:cs="Times New Roman"/>
          <w:b/>
          <w:noProof/>
          <w:color w:val="4F81BD" w:themeColor="accent1"/>
          <w:sz w:val="24"/>
          <w:szCs w:val="24"/>
        </w:rPr>
        <w:lastRenderedPageBreak/>
        <w:t>Step 2:</w:t>
      </w:r>
      <w:r w:rsidRPr="007A0A15">
        <w:rPr>
          <w:rFonts w:ascii="Times New Roman" w:hAnsi="Times New Roman" w:cs="Times New Roman"/>
          <w:noProof/>
          <w:color w:val="4F81BD" w:themeColor="accent1"/>
          <w:sz w:val="24"/>
          <w:szCs w:val="24"/>
        </w:rPr>
        <w:t xml:space="preserve"> </w:t>
      </w:r>
      <w:r w:rsidR="004F74F4" w:rsidRPr="000F1610">
        <w:rPr>
          <w:rFonts w:ascii="Times New Roman" w:hAnsi="Times New Roman" w:cs="Times New Roman"/>
          <w:noProof/>
          <w:sz w:val="24"/>
          <w:szCs w:val="24"/>
        </w:rPr>
        <w:t>User will select the “Create Modification” function</w:t>
      </w:r>
    </w:p>
    <w:p w14:paraId="09927A60" w14:textId="77777777" w:rsidR="007B302B" w:rsidRPr="00424EAE" w:rsidRDefault="004C6C42" w:rsidP="004C6C42">
      <w:pPr>
        <w:tabs>
          <w:tab w:val="left" w:pos="3037"/>
        </w:tabs>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3D03ED61" wp14:editId="5AB674CF">
            <wp:extent cx="34194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9475" cy="1781175"/>
                    </a:xfrm>
                    <a:prstGeom prst="rect">
                      <a:avLst/>
                    </a:prstGeom>
                  </pic:spPr>
                </pic:pic>
              </a:graphicData>
            </a:graphic>
          </wp:inline>
        </w:drawing>
      </w:r>
      <w:r w:rsidR="004F74F4" w:rsidRPr="00424EA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4AC097C" wp14:editId="76F49D2E">
                <wp:simplePos x="0" y="0"/>
                <wp:positionH relativeFrom="column">
                  <wp:posOffset>2057400</wp:posOffset>
                </wp:positionH>
                <wp:positionV relativeFrom="paragraph">
                  <wp:posOffset>829310</wp:posOffset>
                </wp:positionV>
                <wp:extent cx="115252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152525"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C5F20" id="Rectangle 12" o:spid="_x0000_s1026" style="position:absolute;margin-left:162pt;margin-top:65.3pt;width:90.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" filled="f" strokecolor="red" strokeweight="2pt"/>
            </w:pict>
          </mc:Fallback>
        </mc:AlternateContent>
      </w:r>
    </w:p>
    <w:p w14:paraId="536D5E29" w14:textId="77777777" w:rsidR="00782A36" w:rsidRPr="000F1610" w:rsidRDefault="000F1610" w:rsidP="000F1610">
      <w:pPr>
        <w:tabs>
          <w:tab w:val="left" w:pos="3037"/>
        </w:tabs>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3:</w:t>
      </w:r>
      <w:r w:rsidRPr="007A0A15">
        <w:rPr>
          <w:rFonts w:ascii="Times New Roman" w:hAnsi="Times New Roman" w:cs="Times New Roman"/>
          <w:color w:val="4F81BD" w:themeColor="accent1"/>
          <w:sz w:val="24"/>
          <w:szCs w:val="24"/>
        </w:rPr>
        <w:t xml:space="preserve"> </w:t>
      </w:r>
      <w:r w:rsidR="00782A36" w:rsidRPr="007A0A15">
        <w:rPr>
          <w:rFonts w:ascii="Times New Roman" w:hAnsi="Times New Roman" w:cs="Times New Roman"/>
          <w:color w:val="4F81BD" w:themeColor="accent1"/>
          <w:sz w:val="24"/>
          <w:szCs w:val="24"/>
        </w:rPr>
        <w:t xml:space="preserve"> </w:t>
      </w:r>
      <w:r w:rsidR="004F74F4" w:rsidRPr="000F1610">
        <w:rPr>
          <w:rFonts w:ascii="Times New Roman" w:hAnsi="Times New Roman" w:cs="Times New Roman"/>
          <w:sz w:val="24"/>
          <w:szCs w:val="24"/>
        </w:rPr>
        <w:t xml:space="preserve">The user will </w:t>
      </w:r>
      <w:r w:rsidR="007B50AF" w:rsidRPr="000F1610">
        <w:rPr>
          <w:rFonts w:ascii="Times New Roman" w:hAnsi="Times New Roman" w:cs="Times New Roman"/>
          <w:sz w:val="24"/>
          <w:szCs w:val="24"/>
        </w:rPr>
        <w:t>select</w:t>
      </w:r>
      <w:r w:rsidR="004F74F4" w:rsidRPr="000F1610">
        <w:rPr>
          <w:rFonts w:ascii="Times New Roman" w:hAnsi="Times New Roman" w:cs="Times New Roman"/>
          <w:sz w:val="24"/>
          <w:szCs w:val="24"/>
        </w:rPr>
        <w:t xml:space="preserve"> </w:t>
      </w:r>
      <w:r w:rsidR="00406D64" w:rsidRPr="000F1610">
        <w:rPr>
          <w:rFonts w:ascii="Times New Roman" w:hAnsi="Times New Roman" w:cs="Times New Roman"/>
          <w:sz w:val="24"/>
          <w:szCs w:val="24"/>
        </w:rPr>
        <w:t>“</w:t>
      </w:r>
      <w:r w:rsidR="004F74F4" w:rsidRPr="000F1610">
        <w:rPr>
          <w:rFonts w:ascii="Times New Roman" w:hAnsi="Times New Roman" w:cs="Times New Roman"/>
          <w:sz w:val="24"/>
          <w:szCs w:val="24"/>
        </w:rPr>
        <w:t>Cancel Contentions</w:t>
      </w:r>
      <w:r w:rsidR="00406D64" w:rsidRPr="000F1610">
        <w:rPr>
          <w:rFonts w:ascii="Times New Roman" w:hAnsi="Times New Roman" w:cs="Times New Roman"/>
          <w:sz w:val="24"/>
          <w:szCs w:val="24"/>
        </w:rPr>
        <w:t>”</w:t>
      </w:r>
    </w:p>
    <w:p w14:paraId="25C227F5" w14:textId="77777777" w:rsidR="00406D64" w:rsidRPr="00424EAE" w:rsidRDefault="004C6C42" w:rsidP="004C6C42">
      <w:pPr>
        <w:tabs>
          <w:tab w:val="left" w:pos="3037"/>
        </w:tabs>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213EE453" wp14:editId="04CA0C50">
            <wp:extent cx="4676775" cy="24075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83326" cy="2410906"/>
                    </a:xfrm>
                    <a:prstGeom prst="rect">
                      <a:avLst/>
                    </a:prstGeom>
                  </pic:spPr>
                </pic:pic>
              </a:graphicData>
            </a:graphic>
          </wp:inline>
        </w:drawing>
      </w:r>
    </w:p>
    <w:p w14:paraId="2483AC69" w14:textId="77777777" w:rsidR="007A0A15" w:rsidRDefault="000F1610" w:rsidP="000F1610">
      <w:pPr>
        <w:tabs>
          <w:tab w:val="left" w:pos="3037"/>
        </w:tabs>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4:</w:t>
      </w:r>
      <w:r w:rsidRPr="007A0A15">
        <w:rPr>
          <w:rFonts w:ascii="Times New Roman" w:hAnsi="Times New Roman" w:cs="Times New Roman"/>
          <w:color w:val="4F81BD" w:themeColor="accent1"/>
          <w:sz w:val="24"/>
          <w:szCs w:val="24"/>
        </w:rPr>
        <w:t xml:space="preserve"> </w:t>
      </w:r>
      <w:r w:rsidR="00406D64" w:rsidRPr="000F1610">
        <w:rPr>
          <w:rFonts w:ascii="Times New Roman" w:hAnsi="Times New Roman" w:cs="Times New Roman"/>
          <w:sz w:val="24"/>
          <w:szCs w:val="24"/>
        </w:rPr>
        <w:t xml:space="preserve">User will then select the Enter Information Tab and select Contention(s) requiring cancellation. </w:t>
      </w:r>
      <w:r w:rsidR="007A0A15">
        <w:rPr>
          <w:rFonts w:ascii="Times New Roman" w:hAnsi="Times New Roman" w:cs="Times New Roman"/>
          <w:sz w:val="24"/>
          <w:szCs w:val="24"/>
        </w:rPr>
        <w:t>T</w:t>
      </w:r>
      <w:r w:rsidR="00406D64" w:rsidRPr="000F1610">
        <w:rPr>
          <w:rFonts w:ascii="Times New Roman" w:hAnsi="Times New Roman" w:cs="Times New Roman"/>
          <w:sz w:val="24"/>
          <w:szCs w:val="24"/>
        </w:rPr>
        <w:t xml:space="preserve">he appropriate reason for cancellation will need to be selected.  If “other” is chosen, the user </w:t>
      </w:r>
      <w:r w:rsidR="007A0A15">
        <w:rPr>
          <w:rFonts w:ascii="Times New Roman" w:hAnsi="Times New Roman" w:cs="Times New Roman"/>
          <w:sz w:val="24"/>
          <w:szCs w:val="24"/>
        </w:rPr>
        <w:t xml:space="preserve">should </w:t>
      </w:r>
      <w:r w:rsidR="00406D64" w:rsidRPr="000F1610">
        <w:rPr>
          <w:rFonts w:ascii="Times New Roman" w:hAnsi="Times New Roman" w:cs="Times New Roman"/>
          <w:sz w:val="24"/>
          <w:szCs w:val="24"/>
        </w:rPr>
        <w:t>enter the specified reason for canceling the contention not listed</w:t>
      </w:r>
      <w:r w:rsidR="007A0A15">
        <w:rPr>
          <w:rFonts w:ascii="Times New Roman" w:hAnsi="Times New Roman" w:cs="Times New Roman"/>
          <w:sz w:val="24"/>
          <w:szCs w:val="24"/>
        </w:rPr>
        <w:t>.</w:t>
      </w:r>
      <w:r w:rsidR="00406D64" w:rsidRPr="000F1610">
        <w:rPr>
          <w:rFonts w:ascii="Times New Roman" w:hAnsi="Times New Roman" w:cs="Times New Roman"/>
          <w:sz w:val="24"/>
          <w:szCs w:val="24"/>
        </w:rPr>
        <w:t xml:space="preserve"> </w:t>
      </w:r>
    </w:p>
    <w:p w14:paraId="6A79F9C8" w14:textId="77777777" w:rsidR="00406D64" w:rsidRPr="000F1610" w:rsidRDefault="004C6C42" w:rsidP="000F1610">
      <w:pPr>
        <w:tabs>
          <w:tab w:val="left" w:pos="3037"/>
        </w:tabs>
        <w:rPr>
          <w:rFonts w:ascii="Times New Roman" w:hAnsi="Times New Roman" w:cs="Times New Roman"/>
          <w:sz w:val="24"/>
          <w:szCs w:val="24"/>
        </w:rPr>
      </w:pPr>
      <w:r w:rsidRPr="00424EAE">
        <w:rPr>
          <w:noProof/>
        </w:rPr>
        <w:drawing>
          <wp:inline distT="0" distB="0" distL="0" distR="0" wp14:anchorId="56470977" wp14:editId="7E43011B">
            <wp:extent cx="5429250" cy="15510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9705" cy="1553995"/>
                    </a:xfrm>
                    <a:prstGeom prst="rect">
                      <a:avLst/>
                    </a:prstGeom>
                  </pic:spPr>
                </pic:pic>
              </a:graphicData>
            </a:graphic>
          </wp:inline>
        </w:drawing>
      </w:r>
    </w:p>
    <w:p w14:paraId="64704BFD" w14:textId="77777777" w:rsidR="008A14C5" w:rsidRPr="000F1610" w:rsidRDefault="000F1610" w:rsidP="000F1610">
      <w:pPr>
        <w:tabs>
          <w:tab w:val="left" w:pos="3037"/>
          <w:tab w:val="right" w:pos="9360"/>
        </w:tabs>
        <w:rPr>
          <w:rFonts w:ascii="Times New Roman" w:hAnsi="Times New Roman" w:cs="Times New Roman"/>
          <w:sz w:val="24"/>
          <w:szCs w:val="24"/>
        </w:rPr>
      </w:pPr>
      <w:bookmarkStart w:id="4" w:name="_Hlk8902423"/>
      <w:r w:rsidRPr="007A0A15">
        <w:rPr>
          <w:rFonts w:ascii="Times New Roman" w:hAnsi="Times New Roman" w:cs="Times New Roman"/>
          <w:b/>
          <w:color w:val="4F81BD" w:themeColor="accent1"/>
          <w:sz w:val="24"/>
          <w:szCs w:val="24"/>
        </w:rPr>
        <w:lastRenderedPageBreak/>
        <w:t>Step 5:</w:t>
      </w:r>
      <w:r w:rsidRPr="007A0A15">
        <w:rPr>
          <w:rFonts w:ascii="Times New Roman" w:hAnsi="Times New Roman" w:cs="Times New Roman"/>
          <w:color w:val="4F81BD" w:themeColor="accent1"/>
          <w:sz w:val="24"/>
          <w:szCs w:val="24"/>
        </w:rPr>
        <w:t xml:space="preserve"> </w:t>
      </w:r>
      <w:r w:rsidR="00AC540B" w:rsidRPr="000F1610">
        <w:rPr>
          <w:rFonts w:ascii="Times New Roman" w:hAnsi="Times New Roman" w:cs="Times New Roman"/>
          <w:sz w:val="24"/>
          <w:szCs w:val="24"/>
        </w:rPr>
        <w:t>User will then select the “Preview” tab and the PDF will generate showing contentions to be cancelled</w:t>
      </w:r>
      <w:r w:rsidR="00FB65F2" w:rsidRPr="000F1610">
        <w:rPr>
          <w:rFonts w:ascii="Times New Roman" w:hAnsi="Times New Roman" w:cs="Times New Roman"/>
          <w:sz w:val="24"/>
          <w:szCs w:val="24"/>
        </w:rPr>
        <w:t>.</w:t>
      </w:r>
      <w:r w:rsidR="00AC540B" w:rsidRPr="000F1610">
        <w:rPr>
          <w:rFonts w:ascii="Times New Roman" w:hAnsi="Times New Roman" w:cs="Times New Roman"/>
          <w:sz w:val="24"/>
          <w:szCs w:val="24"/>
        </w:rPr>
        <w:t xml:space="preserve">  Then click “Submit”</w:t>
      </w:r>
      <w:r w:rsidR="00007BC8" w:rsidRPr="000F1610">
        <w:rPr>
          <w:rFonts w:ascii="Times New Roman" w:hAnsi="Times New Roman" w:cs="Times New Roman"/>
          <w:sz w:val="24"/>
          <w:szCs w:val="24"/>
        </w:rPr>
        <w:t>, there is also the option to “Cancel” the Modification.</w:t>
      </w:r>
    </w:p>
    <w:bookmarkEnd w:id="4"/>
    <w:p w14:paraId="43201D0D" w14:textId="77777777" w:rsidR="00007BC8" w:rsidRPr="00424EAE" w:rsidRDefault="004C6C42" w:rsidP="0081066D">
      <w:pPr>
        <w:tabs>
          <w:tab w:val="left" w:pos="3037"/>
          <w:tab w:val="right" w:pos="9360"/>
        </w:tabs>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6B8E51B5" wp14:editId="4DE171FB">
            <wp:extent cx="5543550" cy="1047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3550" cy="1047750"/>
                    </a:xfrm>
                    <a:prstGeom prst="rect">
                      <a:avLst/>
                    </a:prstGeom>
                  </pic:spPr>
                </pic:pic>
              </a:graphicData>
            </a:graphic>
          </wp:inline>
        </w:drawing>
      </w:r>
    </w:p>
    <w:p w14:paraId="42074407" w14:textId="77777777" w:rsidR="00C36C54" w:rsidRPr="002723EB" w:rsidRDefault="00C36C54" w:rsidP="002723EB">
      <w:pPr>
        <w:pStyle w:val="Heading2"/>
        <w:rPr>
          <w:rFonts w:ascii="Times New Roman" w:hAnsi="Times New Roman" w:cs="Times New Roman"/>
        </w:rPr>
      </w:pPr>
      <w:r w:rsidRPr="002723EB">
        <w:rPr>
          <w:rFonts w:ascii="Times New Roman" w:hAnsi="Times New Roman" w:cs="Times New Roman"/>
        </w:rPr>
        <w:t>Topic 2: Cancel Entire Scheduling Request</w:t>
      </w:r>
    </w:p>
    <w:p w14:paraId="2BC9A540" w14:textId="77777777" w:rsidR="00C36C54" w:rsidRPr="00424EAE" w:rsidRDefault="00C36C54" w:rsidP="008D23F9">
      <w:pPr>
        <w:rPr>
          <w:rFonts w:ascii="Times New Roman" w:hAnsi="Times New Roman" w:cs="Times New Roman"/>
          <w:sz w:val="24"/>
          <w:szCs w:val="24"/>
        </w:rPr>
      </w:pPr>
      <w:r w:rsidRPr="00424EAE">
        <w:rPr>
          <w:rFonts w:ascii="Times New Roman" w:hAnsi="Times New Roman" w:cs="Times New Roman"/>
          <w:sz w:val="24"/>
          <w:szCs w:val="24"/>
        </w:rPr>
        <w:t xml:space="preserve">The user needs to verify that </w:t>
      </w:r>
      <w:r w:rsidRPr="00424EAE">
        <w:rPr>
          <w:rFonts w:ascii="Times New Roman" w:hAnsi="Times New Roman" w:cs="Times New Roman"/>
          <w:b/>
          <w:sz w:val="24"/>
          <w:szCs w:val="24"/>
          <w:u w:val="single"/>
        </w:rPr>
        <w:t>all</w:t>
      </w:r>
      <w:r w:rsidRPr="00424EAE">
        <w:rPr>
          <w:rFonts w:ascii="Times New Roman" w:hAnsi="Times New Roman" w:cs="Times New Roman"/>
          <w:sz w:val="24"/>
          <w:szCs w:val="24"/>
        </w:rPr>
        <w:t xml:space="preserve"> contention</w:t>
      </w:r>
      <w:r w:rsidR="008D23F9" w:rsidRPr="00424EAE">
        <w:rPr>
          <w:rFonts w:ascii="Times New Roman" w:hAnsi="Times New Roman" w:cs="Times New Roman"/>
          <w:sz w:val="24"/>
          <w:szCs w:val="24"/>
        </w:rPr>
        <w:t>(s)</w:t>
      </w:r>
      <w:r w:rsidRPr="00424EAE">
        <w:rPr>
          <w:rFonts w:ascii="Times New Roman" w:hAnsi="Times New Roman" w:cs="Times New Roman"/>
          <w:sz w:val="24"/>
          <w:szCs w:val="24"/>
        </w:rPr>
        <w:t xml:space="preserve"> being canceled ha</w:t>
      </w:r>
      <w:r w:rsidR="008D23F9" w:rsidRPr="00424EAE">
        <w:rPr>
          <w:rFonts w:ascii="Times New Roman" w:hAnsi="Times New Roman" w:cs="Times New Roman"/>
          <w:sz w:val="24"/>
          <w:szCs w:val="24"/>
        </w:rPr>
        <w:t>ve</w:t>
      </w:r>
      <w:r w:rsidRPr="00424EAE">
        <w:rPr>
          <w:rFonts w:ascii="Times New Roman" w:hAnsi="Times New Roman" w:cs="Times New Roman"/>
          <w:sz w:val="24"/>
          <w:szCs w:val="24"/>
        </w:rPr>
        <w:t xml:space="preserve"> the following conditions:</w:t>
      </w:r>
    </w:p>
    <w:p w14:paraId="71D54085" w14:textId="77777777" w:rsidR="00C36C54" w:rsidRPr="00424EAE" w:rsidRDefault="00C36C54" w:rsidP="008D23F9">
      <w:pPr>
        <w:pStyle w:val="ListParagraph"/>
        <w:numPr>
          <w:ilvl w:val="0"/>
          <w:numId w:val="19"/>
        </w:numPr>
        <w:rPr>
          <w:rFonts w:ascii="Times New Roman" w:hAnsi="Times New Roman" w:cs="Times New Roman"/>
          <w:sz w:val="24"/>
          <w:szCs w:val="24"/>
        </w:rPr>
      </w:pPr>
      <w:r w:rsidRPr="00424EAE">
        <w:rPr>
          <w:rFonts w:ascii="Times New Roman" w:hAnsi="Times New Roman" w:cs="Times New Roman"/>
          <w:sz w:val="24"/>
          <w:szCs w:val="24"/>
        </w:rPr>
        <w:t>Appointment Date has not passed</w:t>
      </w:r>
      <w:r w:rsidR="001E51B3" w:rsidRPr="00424EAE">
        <w:rPr>
          <w:rFonts w:ascii="Times New Roman" w:hAnsi="Times New Roman" w:cs="Times New Roman"/>
          <w:sz w:val="24"/>
          <w:szCs w:val="24"/>
        </w:rPr>
        <w:t xml:space="preserve"> (All Contentions)</w:t>
      </w:r>
    </w:p>
    <w:p w14:paraId="1D1917F8" w14:textId="77777777" w:rsidR="008D23F9" w:rsidRPr="00424EAE" w:rsidRDefault="008D23F9" w:rsidP="008D23F9">
      <w:pPr>
        <w:pStyle w:val="ListParagraph"/>
        <w:numPr>
          <w:ilvl w:val="0"/>
          <w:numId w:val="19"/>
        </w:numPr>
        <w:rPr>
          <w:rFonts w:ascii="Times New Roman" w:hAnsi="Times New Roman" w:cs="Times New Roman"/>
          <w:sz w:val="24"/>
          <w:szCs w:val="24"/>
        </w:rPr>
      </w:pPr>
      <w:r w:rsidRPr="00424EAE">
        <w:rPr>
          <w:rFonts w:ascii="Times New Roman" w:hAnsi="Times New Roman" w:cs="Times New Roman"/>
          <w:sz w:val="24"/>
          <w:szCs w:val="24"/>
        </w:rPr>
        <w:t>The scheduled appointment is greater than one day from the cancellation</w:t>
      </w:r>
    </w:p>
    <w:p w14:paraId="66B93D10" w14:textId="77777777" w:rsidR="00C36C54" w:rsidRPr="00424EAE" w:rsidRDefault="00C36C54" w:rsidP="008D23F9">
      <w:pPr>
        <w:pStyle w:val="ListParagraph"/>
        <w:numPr>
          <w:ilvl w:val="0"/>
          <w:numId w:val="19"/>
        </w:numPr>
        <w:rPr>
          <w:rFonts w:ascii="Times New Roman" w:hAnsi="Times New Roman" w:cs="Times New Roman"/>
          <w:sz w:val="24"/>
          <w:szCs w:val="24"/>
        </w:rPr>
      </w:pPr>
      <w:r w:rsidRPr="00424EAE">
        <w:rPr>
          <w:rFonts w:ascii="Times New Roman" w:hAnsi="Times New Roman" w:cs="Times New Roman"/>
          <w:sz w:val="24"/>
          <w:szCs w:val="24"/>
        </w:rPr>
        <w:t>ESR status is in “Open”</w:t>
      </w:r>
    </w:p>
    <w:p w14:paraId="6B6882F3" w14:textId="77777777" w:rsidR="00C36C54" w:rsidRPr="000F1610" w:rsidRDefault="000F1610" w:rsidP="000F1610">
      <w:pPr>
        <w:rPr>
          <w:rFonts w:ascii="Times New Roman" w:hAnsi="Times New Roman" w:cs="Times New Roman"/>
          <w:sz w:val="24"/>
          <w:szCs w:val="24"/>
        </w:rPr>
      </w:pPr>
      <w:bookmarkStart w:id="5" w:name="_Hlk8903312"/>
      <w:r w:rsidRPr="007A0A15">
        <w:rPr>
          <w:rFonts w:ascii="Times New Roman" w:hAnsi="Times New Roman" w:cs="Times New Roman"/>
          <w:b/>
          <w:color w:val="4F81BD" w:themeColor="accent1"/>
          <w:sz w:val="24"/>
          <w:szCs w:val="24"/>
        </w:rPr>
        <w:t>Step 1:</w:t>
      </w:r>
      <w:r w:rsidRPr="007A0A15">
        <w:rPr>
          <w:rFonts w:ascii="Times New Roman" w:hAnsi="Times New Roman" w:cs="Times New Roman"/>
          <w:color w:val="4F81BD" w:themeColor="accent1"/>
          <w:sz w:val="24"/>
          <w:szCs w:val="24"/>
        </w:rPr>
        <w:t xml:space="preserve"> </w:t>
      </w:r>
      <w:r w:rsidR="009D5B21" w:rsidRPr="000F1610">
        <w:rPr>
          <w:rFonts w:ascii="Times New Roman" w:hAnsi="Times New Roman" w:cs="Times New Roman"/>
          <w:sz w:val="24"/>
          <w:szCs w:val="24"/>
        </w:rPr>
        <w:t>U</w:t>
      </w:r>
      <w:r w:rsidR="00C36C54" w:rsidRPr="000F1610">
        <w:rPr>
          <w:rFonts w:ascii="Times New Roman" w:hAnsi="Times New Roman" w:cs="Times New Roman"/>
          <w:sz w:val="24"/>
          <w:szCs w:val="24"/>
        </w:rPr>
        <w:t xml:space="preserve">ser will select “Create Modification” from the “Actions” drop down, as shown </w:t>
      </w:r>
      <w:r w:rsidR="0081066D" w:rsidRPr="000F1610">
        <w:rPr>
          <w:rFonts w:ascii="Times New Roman" w:hAnsi="Times New Roman" w:cs="Times New Roman"/>
          <w:sz w:val="24"/>
          <w:szCs w:val="24"/>
        </w:rPr>
        <w:t xml:space="preserve">above in </w:t>
      </w:r>
      <w:r w:rsidR="00C36C54" w:rsidRPr="000F1610">
        <w:rPr>
          <w:rFonts w:ascii="Times New Roman" w:hAnsi="Times New Roman" w:cs="Times New Roman"/>
          <w:sz w:val="24"/>
          <w:szCs w:val="24"/>
        </w:rPr>
        <w:t>Topic 1 and select “Create Modification”.</w:t>
      </w:r>
      <w:r w:rsidR="009D5B21" w:rsidRPr="000F1610">
        <w:rPr>
          <w:rFonts w:ascii="Times New Roman" w:hAnsi="Times New Roman" w:cs="Times New Roman"/>
          <w:sz w:val="24"/>
          <w:szCs w:val="24"/>
        </w:rPr>
        <w:t xml:space="preserve">  Then select “Cancel Entire Scheduling Request”.</w:t>
      </w:r>
    </w:p>
    <w:bookmarkEnd w:id="5"/>
    <w:p w14:paraId="237492F3" w14:textId="77777777" w:rsidR="009D5B21" w:rsidRPr="00424EAE" w:rsidRDefault="0081066D" w:rsidP="0081066D">
      <w:pPr>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5CDE934E" wp14:editId="61C61178">
            <wp:extent cx="3800475" cy="2066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0475" cy="2066925"/>
                    </a:xfrm>
                    <a:prstGeom prst="rect">
                      <a:avLst/>
                    </a:prstGeom>
                  </pic:spPr>
                </pic:pic>
              </a:graphicData>
            </a:graphic>
          </wp:inline>
        </w:drawing>
      </w:r>
    </w:p>
    <w:p w14:paraId="4A3632B1" w14:textId="77777777" w:rsidR="0081066D" w:rsidRPr="000F1610" w:rsidRDefault="000F1610" w:rsidP="000F1610">
      <w:pPr>
        <w:rPr>
          <w:rFonts w:ascii="Times New Roman" w:hAnsi="Times New Roman" w:cs="Times New Roman"/>
          <w:sz w:val="24"/>
          <w:szCs w:val="24"/>
        </w:rPr>
      </w:pPr>
      <w:bookmarkStart w:id="6" w:name="_Hlk8903472"/>
      <w:r w:rsidRPr="007A0A15">
        <w:rPr>
          <w:rFonts w:ascii="Times New Roman" w:hAnsi="Times New Roman" w:cs="Times New Roman"/>
          <w:b/>
          <w:color w:val="4F81BD" w:themeColor="accent1"/>
          <w:sz w:val="24"/>
          <w:szCs w:val="24"/>
        </w:rPr>
        <w:t>Step 2:</w:t>
      </w:r>
      <w:r w:rsidRPr="007A0A15">
        <w:rPr>
          <w:rFonts w:ascii="Times New Roman" w:hAnsi="Times New Roman" w:cs="Times New Roman"/>
          <w:color w:val="4F81BD" w:themeColor="accent1"/>
          <w:sz w:val="24"/>
          <w:szCs w:val="24"/>
        </w:rPr>
        <w:t xml:space="preserve"> </w:t>
      </w:r>
      <w:r w:rsidR="005E7033" w:rsidRPr="000F1610">
        <w:rPr>
          <w:rFonts w:ascii="Times New Roman" w:hAnsi="Times New Roman" w:cs="Times New Roman"/>
          <w:sz w:val="24"/>
          <w:szCs w:val="24"/>
        </w:rPr>
        <w:t xml:space="preserve">User will select the “Enter Information” tab and select the reason for </w:t>
      </w:r>
      <w:r w:rsidR="002D2933" w:rsidRPr="000F1610">
        <w:rPr>
          <w:rFonts w:ascii="Times New Roman" w:hAnsi="Times New Roman" w:cs="Times New Roman"/>
          <w:sz w:val="24"/>
          <w:szCs w:val="24"/>
        </w:rPr>
        <w:t xml:space="preserve">canceling the entire ESR request. </w:t>
      </w:r>
      <w:r w:rsidR="00257E9C" w:rsidRPr="000F1610">
        <w:rPr>
          <w:rFonts w:ascii="Times New Roman" w:hAnsi="Times New Roman" w:cs="Times New Roman"/>
          <w:sz w:val="24"/>
          <w:szCs w:val="24"/>
        </w:rPr>
        <w:t>If “other” is chosen, the user will have to enter the specified reason for canceling the cont</w:t>
      </w:r>
      <w:r w:rsidR="0081066D" w:rsidRPr="000F1610">
        <w:rPr>
          <w:rFonts w:ascii="Times New Roman" w:hAnsi="Times New Roman" w:cs="Times New Roman"/>
          <w:sz w:val="24"/>
          <w:szCs w:val="24"/>
        </w:rPr>
        <w:t>ention not listed in the drop-down menu.</w:t>
      </w:r>
    </w:p>
    <w:p w14:paraId="1C4395E8" w14:textId="77777777" w:rsidR="0081066D" w:rsidRPr="00424EAE" w:rsidRDefault="00426687" w:rsidP="0081066D">
      <w:pPr>
        <w:pStyle w:val="ListParagraph"/>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06990549" wp14:editId="376C6915">
            <wp:extent cx="5305425" cy="75819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05425" cy="758190"/>
                    </a:xfrm>
                    <a:prstGeom prst="rect">
                      <a:avLst/>
                    </a:prstGeom>
                  </pic:spPr>
                </pic:pic>
              </a:graphicData>
            </a:graphic>
          </wp:inline>
        </w:drawing>
      </w:r>
    </w:p>
    <w:p w14:paraId="67DAA472" w14:textId="77777777" w:rsidR="00C36C54" w:rsidRPr="00424EAE" w:rsidRDefault="00C36C54" w:rsidP="0081066D">
      <w:pPr>
        <w:pStyle w:val="ListParagraph"/>
        <w:jc w:val="center"/>
        <w:rPr>
          <w:rFonts w:ascii="Times New Roman" w:hAnsi="Times New Roman" w:cs="Times New Roman"/>
          <w:sz w:val="24"/>
          <w:szCs w:val="24"/>
        </w:rPr>
      </w:pPr>
    </w:p>
    <w:bookmarkEnd w:id="6"/>
    <w:p w14:paraId="49E387F9" w14:textId="77777777" w:rsidR="00257E9C" w:rsidRPr="000F1610" w:rsidRDefault="000F1610" w:rsidP="000F1610">
      <w:pPr>
        <w:rPr>
          <w:rFonts w:ascii="Times New Roman" w:hAnsi="Times New Roman" w:cs="Times New Roman"/>
          <w:sz w:val="24"/>
          <w:szCs w:val="24"/>
        </w:rPr>
      </w:pPr>
      <w:r>
        <w:rPr>
          <w:rFonts w:ascii="Times New Roman" w:hAnsi="Times New Roman" w:cs="Times New Roman"/>
          <w:sz w:val="24"/>
          <w:szCs w:val="24"/>
        </w:rPr>
        <w:lastRenderedPageBreak/>
        <w:t xml:space="preserve">Step 3: </w:t>
      </w:r>
      <w:r w:rsidR="00257E9C" w:rsidRPr="000F1610">
        <w:rPr>
          <w:rFonts w:ascii="Times New Roman" w:hAnsi="Times New Roman" w:cs="Times New Roman"/>
          <w:sz w:val="24"/>
          <w:szCs w:val="24"/>
        </w:rPr>
        <w:t xml:space="preserve">User will then select the “Preview” tab and the PDF will generate showing </w:t>
      </w:r>
      <w:r w:rsidR="00A414C8" w:rsidRPr="000F1610">
        <w:rPr>
          <w:rFonts w:ascii="Times New Roman" w:hAnsi="Times New Roman" w:cs="Times New Roman"/>
          <w:sz w:val="24"/>
          <w:szCs w:val="24"/>
        </w:rPr>
        <w:t>the ESR is being</w:t>
      </w:r>
      <w:r w:rsidR="00257E9C" w:rsidRPr="000F1610">
        <w:rPr>
          <w:rFonts w:ascii="Times New Roman" w:hAnsi="Times New Roman" w:cs="Times New Roman"/>
          <w:sz w:val="24"/>
          <w:szCs w:val="24"/>
        </w:rPr>
        <w:t xml:space="preserve"> cancelled.  Then click “Submit”, there is also the option to “Cancel” the Modification.</w:t>
      </w:r>
    </w:p>
    <w:p w14:paraId="38E43E23" w14:textId="77777777" w:rsidR="00257E9C" w:rsidRPr="00424EAE" w:rsidRDefault="0081066D" w:rsidP="0081066D">
      <w:pPr>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550820DF" wp14:editId="33E1E779">
            <wp:extent cx="5591175" cy="57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91175" cy="571500"/>
                    </a:xfrm>
                    <a:prstGeom prst="rect">
                      <a:avLst/>
                    </a:prstGeom>
                  </pic:spPr>
                </pic:pic>
              </a:graphicData>
            </a:graphic>
          </wp:inline>
        </w:drawing>
      </w:r>
    </w:p>
    <w:p w14:paraId="2730A706" w14:textId="77777777" w:rsidR="00934949" w:rsidRPr="002723EB" w:rsidRDefault="0081066D" w:rsidP="002723EB">
      <w:pPr>
        <w:pStyle w:val="Heading2"/>
        <w:rPr>
          <w:rFonts w:ascii="Times New Roman" w:hAnsi="Times New Roman" w:cs="Times New Roman"/>
        </w:rPr>
      </w:pPr>
      <w:r w:rsidRPr="002723EB">
        <w:rPr>
          <w:rFonts w:ascii="Times New Roman" w:hAnsi="Times New Roman" w:cs="Times New Roman"/>
        </w:rPr>
        <w:t>T</w:t>
      </w:r>
      <w:r w:rsidR="00934949" w:rsidRPr="002723EB">
        <w:rPr>
          <w:rFonts w:ascii="Times New Roman" w:hAnsi="Times New Roman" w:cs="Times New Roman"/>
        </w:rPr>
        <w:t>opic 3: Change Address</w:t>
      </w:r>
    </w:p>
    <w:p w14:paraId="108450A6" w14:textId="77777777" w:rsidR="00372E5A" w:rsidRPr="00424EAE" w:rsidRDefault="00372E5A" w:rsidP="00372E5A">
      <w:pPr>
        <w:rPr>
          <w:rFonts w:ascii="Times New Roman" w:hAnsi="Times New Roman" w:cs="Times New Roman"/>
          <w:sz w:val="24"/>
          <w:szCs w:val="24"/>
        </w:rPr>
      </w:pPr>
      <w:r w:rsidRPr="00424EAE">
        <w:rPr>
          <w:rFonts w:ascii="Times New Roman" w:hAnsi="Times New Roman" w:cs="Times New Roman"/>
          <w:sz w:val="24"/>
          <w:szCs w:val="24"/>
        </w:rPr>
        <w:t>The user needs to verify that the contention</w:t>
      </w:r>
      <w:r w:rsidR="00FD30AB">
        <w:rPr>
          <w:rFonts w:ascii="Times New Roman" w:hAnsi="Times New Roman" w:cs="Times New Roman"/>
          <w:sz w:val="24"/>
          <w:szCs w:val="24"/>
        </w:rPr>
        <w:t>(s) that need address to be updated</w:t>
      </w:r>
      <w:r w:rsidRPr="00424EAE">
        <w:rPr>
          <w:rFonts w:ascii="Times New Roman" w:hAnsi="Times New Roman" w:cs="Times New Roman"/>
          <w:sz w:val="24"/>
          <w:szCs w:val="24"/>
        </w:rPr>
        <w:t xml:space="preserve"> ha</w:t>
      </w:r>
      <w:r w:rsidR="00FD30AB">
        <w:rPr>
          <w:rFonts w:ascii="Times New Roman" w:hAnsi="Times New Roman" w:cs="Times New Roman"/>
          <w:sz w:val="24"/>
          <w:szCs w:val="24"/>
        </w:rPr>
        <w:t>ve</w:t>
      </w:r>
      <w:r w:rsidRPr="00424EAE">
        <w:rPr>
          <w:rFonts w:ascii="Times New Roman" w:hAnsi="Times New Roman" w:cs="Times New Roman"/>
          <w:sz w:val="24"/>
          <w:szCs w:val="24"/>
        </w:rPr>
        <w:t xml:space="preserve"> the following conditions:</w:t>
      </w:r>
    </w:p>
    <w:p w14:paraId="3F169E03" w14:textId="77777777" w:rsidR="00372E5A" w:rsidRPr="00424EAE" w:rsidRDefault="00FD30AB" w:rsidP="0081066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Appointments</w:t>
      </w:r>
      <w:r w:rsidR="00372E5A" w:rsidRPr="00424EAE">
        <w:rPr>
          <w:rFonts w:ascii="Times New Roman" w:hAnsi="Times New Roman" w:cs="Times New Roman"/>
          <w:sz w:val="24"/>
          <w:szCs w:val="24"/>
        </w:rPr>
        <w:t xml:space="preserve"> have not been scheduled</w:t>
      </w:r>
    </w:p>
    <w:p w14:paraId="61B8AB49" w14:textId="77777777" w:rsidR="00372E5A" w:rsidRPr="00424EAE" w:rsidRDefault="00372E5A" w:rsidP="0081066D">
      <w:pPr>
        <w:pStyle w:val="ListParagraph"/>
        <w:numPr>
          <w:ilvl w:val="0"/>
          <w:numId w:val="24"/>
        </w:numPr>
        <w:rPr>
          <w:rFonts w:ascii="Times New Roman" w:hAnsi="Times New Roman" w:cs="Times New Roman"/>
          <w:sz w:val="24"/>
          <w:szCs w:val="24"/>
        </w:rPr>
      </w:pPr>
      <w:r w:rsidRPr="00424EAE">
        <w:rPr>
          <w:rFonts w:ascii="Times New Roman" w:hAnsi="Times New Roman" w:cs="Times New Roman"/>
          <w:sz w:val="24"/>
          <w:szCs w:val="24"/>
        </w:rPr>
        <w:t>ESR status is in “Open”</w:t>
      </w:r>
    </w:p>
    <w:p w14:paraId="048FF354" w14:textId="77777777" w:rsidR="00372E5A" w:rsidRPr="000F1610" w:rsidRDefault="000F1610" w:rsidP="000F1610">
      <w:pPr>
        <w:rPr>
          <w:rFonts w:ascii="Times New Roman" w:hAnsi="Times New Roman" w:cs="Times New Roman"/>
          <w:sz w:val="24"/>
          <w:szCs w:val="24"/>
        </w:rPr>
      </w:pPr>
      <w:bookmarkStart w:id="7" w:name="_Hlk8903997"/>
      <w:r w:rsidRPr="007A0A15">
        <w:rPr>
          <w:rFonts w:ascii="Times New Roman" w:hAnsi="Times New Roman" w:cs="Times New Roman"/>
          <w:b/>
          <w:color w:val="4F81BD" w:themeColor="accent1"/>
          <w:sz w:val="24"/>
          <w:szCs w:val="24"/>
        </w:rPr>
        <w:t>Step 1:</w:t>
      </w:r>
      <w:r w:rsidRPr="007A0A15">
        <w:rPr>
          <w:rFonts w:ascii="Times New Roman" w:hAnsi="Times New Roman" w:cs="Times New Roman"/>
          <w:color w:val="4F81BD" w:themeColor="accent1"/>
          <w:sz w:val="24"/>
          <w:szCs w:val="24"/>
        </w:rPr>
        <w:t xml:space="preserve"> </w:t>
      </w:r>
      <w:r w:rsidR="00372E5A" w:rsidRPr="000F1610">
        <w:rPr>
          <w:rFonts w:ascii="Times New Roman" w:hAnsi="Times New Roman" w:cs="Times New Roman"/>
          <w:sz w:val="24"/>
          <w:szCs w:val="24"/>
        </w:rPr>
        <w:t>User will select “Create Modification” from the “</w:t>
      </w:r>
      <w:r w:rsidR="00FD30AB" w:rsidRPr="000F1610">
        <w:rPr>
          <w:rFonts w:ascii="Times New Roman" w:hAnsi="Times New Roman" w:cs="Times New Roman"/>
          <w:i/>
          <w:sz w:val="24"/>
          <w:szCs w:val="24"/>
        </w:rPr>
        <w:t>actions</w:t>
      </w:r>
      <w:r w:rsidR="00372E5A" w:rsidRPr="000F1610">
        <w:rPr>
          <w:rFonts w:ascii="Times New Roman" w:hAnsi="Times New Roman" w:cs="Times New Roman"/>
          <w:sz w:val="24"/>
          <w:szCs w:val="24"/>
        </w:rPr>
        <w:t>” drop down</w:t>
      </w:r>
      <w:r w:rsidR="00FD30AB" w:rsidRPr="000F1610">
        <w:rPr>
          <w:rFonts w:ascii="Times New Roman" w:hAnsi="Times New Roman" w:cs="Times New Roman"/>
          <w:sz w:val="24"/>
          <w:szCs w:val="24"/>
        </w:rPr>
        <w:t xml:space="preserve"> menu</w:t>
      </w:r>
      <w:r w:rsidR="00372E5A" w:rsidRPr="000F1610">
        <w:rPr>
          <w:rFonts w:ascii="Times New Roman" w:hAnsi="Times New Roman" w:cs="Times New Roman"/>
          <w:sz w:val="24"/>
          <w:szCs w:val="24"/>
        </w:rPr>
        <w:t>, as shown</w:t>
      </w:r>
      <w:r w:rsidR="0081066D" w:rsidRPr="000F1610">
        <w:rPr>
          <w:rFonts w:ascii="Times New Roman" w:hAnsi="Times New Roman" w:cs="Times New Roman"/>
          <w:sz w:val="24"/>
          <w:szCs w:val="24"/>
        </w:rPr>
        <w:t xml:space="preserve"> above in</w:t>
      </w:r>
      <w:r w:rsidR="00372E5A" w:rsidRPr="000F1610">
        <w:rPr>
          <w:rFonts w:ascii="Times New Roman" w:hAnsi="Times New Roman" w:cs="Times New Roman"/>
          <w:sz w:val="24"/>
          <w:szCs w:val="24"/>
        </w:rPr>
        <w:t xml:space="preserve"> Topic 1 and select “Create Modification”.  Then select “Change Address”.</w:t>
      </w:r>
    </w:p>
    <w:bookmarkEnd w:id="7"/>
    <w:p w14:paraId="21768EE5" w14:textId="77777777" w:rsidR="00934949" w:rsidRPr="00424EAE" w:rsidRDefault="0081066D" w:rsidP="0081066D">
      <w:pPr>
        <w:jc w:val="center"/>
        <w:rPr>
          <w:rFonts w:ascii="Times New Roman" w:hAnsi="Times New Roman" w:cs="Times New Roman"/>
          <w:b/>
          <w:sz w:val="24"/>
          <w:szCs w:val="24"/>
          <w:u w:val="single"/>
        </w:rPr>
      </w:pPr>
      <w:r w:rsidRPr="00424EAE">
        <w:rPr>
          <w:rFonts w:ascii="Times New Roman" w:hAnsi="Times New Roman" w:cs="Times New Roman"/>
          <w:noProof/>
          <w:sz w:val="24"/>
          <w:szCs w:val="24"/>
        </w:rPr>
        <w:drawing>
          <wp:inline distT="0" distB="0" distL="0" distR="0" wp14:anchorId="7C79EC56" wp14:editId="6C6CA835">
            <wp:extent cx="3486150" cy="2247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86150" cy="2247900"/>
                    </a:xfrm>
                    <a:prstGeom prst="rect">
                      <a:avLst/>
                    </a:prstGeom>
                  </pic:spPr>
                </pic:pic>
              </a:graphicData>
            </a:graphic>
          </wp:inline>
        </w:drawing>
      </w:r>
    </w:p>
    <w:p w14:paraId="5C54B591" w14:textId="77777777" w:rsidR="00A7029D" w:rsidRPr="000F1610" w:rsidRDefault="000F1610" w:rsidP="000F1610">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2:</w:t>
      </w:r>
      <w:r w:rsidRPr="007A0A15">
        <w:rPr>
          <w:rFonts w:ascii="Times New Roman" w:hAnsi="Times New Roman" w:cs="Times New Roman"/>
          <w:color w:val="4F81BD" w:themeColor="accent1"/>
          <w:sz w:val="24"/>
          <w:szCs w:val="24"/>
        </w:rPr>
        <w:t xml:space="preserve"> </w:t>
      </w:r>
      <w:r w:rsidR="00A7029D" w:rsidRPr="000F1610">
        <w:rPr>
          <w:rFonts w:ascii="Times New Roman" w:hAnsi="Times New Roman" w:cs="Times New Roman"/>
          <w:sz w:val="24"/>
          <w:szCs w:val="24"/>
        </w:rPr>
        <w:t>User will select the “Enter Information” tab and select the “Pr</w:t>
      </w:r>
      <w:r w:rsidR="0081066D" w:rsidRPr="000F1610">
        <w:rPr>
          <w:rFonts w:ascii="Times New Roman" w:hAnsi="Times New Roman" w:cs="Times New Roman"/>
          <w:sz w:val="24"/>
          <w:szCs w:val="24"/>
        </w:rPr>
        <w:t>eferred</w:t>
      </w:r>
      <w:r w:rsidR="00A7029D" w:rsidRPr="000F1610">
        <w:rPr>
          <w:rFonts w:ascii="Times New Roman" w:hAnsi="Times New Roman" w:cs="Times New Roman"/>
          <w:sz w:val="24"/>
          <w:szCs w:val="24"/>
        </w:rPr>
        <w:t xml:space="preserve"> Geographical Location”</w:t>
      </w:r>
      <w:r w:rsidR="00EC2C9B" w:rsidRPr="000F1610">
        <w:rPr>
          <w:rFonts w:ascii="Times New Roman" w:hAnsi="Times New Roman" w:cs="Times New Roman"/>
          <w:sz w:val="24"/>
          <w:szCs w:val="24"/>
        </w:rPr>
        <w:t>.</w:t>
      </w:r>
    </w:p>
    <w:p w14:paraId="38C6555E" w14:textId="77777777" w:rsidR="00934949" w:rsidRPr="00424EAE" w:rsidRDefault="0081066D" w:rsidP="0081066D">
      <w:pPr>
        <w:jc w:val="center"/>
        <w:rPr>
          <w:rFonts w:ascii="Times New Roman" w:hAnsi="Times New Roman" w:cs="Times New Roman"/>
          <w:b/>
          <w:sz w:val="24"/>
          <w:szCs w:val="24"/>
          <w:u w:val="single"/>
        </w:rPr>
      </w:pPr>
      <w:r w:rsidRPr="00424EAE">
        <w:rPr>
          <w:rFonts w:ascii="Times New Roman" w:hAnsi="Times New Roman" w:cs="Times New Roman"/>
          <w:noProof/>
          <w:sz w:val="24"/>
          <w:szCs w:val="24"/>
        </w:rPr>
        <w:drawing>
          <wp:inline distT="0" distB="0" distL="0" distR="0" wp14:anchorId="1F7DFAF5" wp14:editId="3F114CAA">
            <wp:extent cx="5943600" cy="13462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346200"/>
                    </a:xfrm>
                    <a:prstGeom prst="rect">
                      <a:avLst/>
                    </a:prstGeom>
                  </pic:spPr>
                </pic:pic>
              </a:graphicData>
            </a:graphic>
          </wp:inline>
        </w:drawing>
      </w:r>
    </w:p>
    <w:p w14:paraId="2BC5BAE3" w14:textId="77777777" w:rsidR="00426687" w:rsidRDefault="00426687" w:rsidP="000F1610">
      <w:pPr>
        <w:autoSpaceDE w:val="0"/>
        <w:autoSpaceDN w:val="0"/>
        <w:spacing w:before="40" w:after="40" w:line="240" w:lineRule="auto"/>
        <w:rPr>
          <w:rFonts w:ascii="Times New Roman" w:eastAsia="Times New Roman" w:hAnsi="Times New Roman" w:cs="Times New Roman"/>
          <w:b/>
          <w:color w:val="4F81BD" w:themeColor="accent1"/>
          <w:sz w:val="24"/>
          <w:szCs w:val="24"/>
        </w:rPr>
      </w:pPr>
    </w:p>
    <w:p w14:paraId="5B9F51BB" w14:textId="77777777" w:rsidR="00827084" w:rsidRPr="000F1610" w:rsidRDefault="000F1610" w:rsidP="000F1610">
      <w:pPr>
        <w:autoSpaceDE w:val="0"/>
        <w:autoSpaceDN w:val="0"/>
        <w:spacing w:before="40" w:after="40" w:line="240" w:lineRule="auto"/>
        <w:rPr>
          <w:rFonts w:ascii="Times New Roman" w:eastAsia="Times New Roman" w:hAnsi="Times New Roman" w:cs="Times New Roman"/>
          <w:color w:val="000000" w:themeColor="text1"/>
          <w:sz w:val="24"/>
          <w:szCs w:val="24"/>
        </w:rPr>
      </w:pPr>
      <w:r w:rsidRPr="007A0A15">
        <w:rPr>
          <w:rFonts w:ascii="Times New Roman" w:eastAsia="Times New Roman" w:hAnsi="Times New Roman" w:cs="Times New Roman"/>
          <w:b/>
          <w:color w:val="4F81BD" w:themeColor="accent1"/>
          <w:sz w:val="24"/>
          <w:szCs w:val="24"/>
        </w:rPr>
        <w:lastRenderedPageBreak/>
        <w:t>Step 3:</w:t>
      </w:r>
      <w:r w:rsidRPr="007A0A15">
        <w:rPr>
          <w:rFonts w:ascii="Times New Roman" w:eastAsia="Times New Roman" w:hAnsi="Times New Roman" w:cs="Times New Roman"/>
          <w:color w:val="4F81BD" w:themeColor="accent1"/>
          <w:sz w:val="24"/>
          <w:szCs w:val="24"/>
        </w:rPr>
        <w:t xml:space="preserve"> </w:t>
      </w:r>
      <w:r w:rsidR="00827084" w:rsidRPr="000F1610">
        <w:rPr>
          <w:rFonts w:ascii="Times New Roman" w:eastAsia="Times New Roman" w:hAnsi="Times New Roman" w:cs="Times New Roman"/>
          <w:color w:val="000000" w:themeColor="text1"/>
          <w:sz w:val="24"/>
          <w:szCs w:val="24"/>
        </w:rPr>
        <w:t>The user can now enter where the Veteran currently resides.</w:t>
      </w:r>
    </w:p>
    <w:p w14:paraId="0A0F66C7" w14:textId="77777777" w:rsidR="00EC2C9B" w:rsidRPr="00424EAE" w:rsidRDefault="00827084" w:rsidP="00827084">
      <w:pPr>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15B6F06D" wp14:editId="263230D5">
            <wp:extent cx="5657850" cy="1733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57850" cy="1733550"/>
                    </a:xfrm>
                    <a:prstGeom prst="rect">
                      <a:avLst/>
                    </a:prstGeom>
                  </pic:spPr>
                </pic:pic>
              </a:graphicData>
            </a:graphic>
          </wp:inline>
        </w:drawing>
      </w:r>
    </w:p>
    <w:p w14:paraId="0BE68CBB" w14:textId="77777777" w:rsidR="00EC2C9B" w:rsidRPr="000F1610" w:rsidRDefault="000F1610" w:rsidP="000F1610">
      <w:pPr>
        <w:rPr>
          <w:rFonts w:ascii="Times New Roman" w:hAnsi="Times New Roman" w:cs="Times New Roman"/>
          <w:sz w:val="24"/>
          <w:szCs w:val="24"/>
        </w:rPr>
      </w:pPr>
      <w:bookmarkStart w:id="8" w:name="_Hlk8904448"/>
      <w:r w:rsidRPr="007A0A15">
        <w:rPr>
          <w:rFonts w:ascii="Times New Roman" w:hAnsi="Times New Roman" w:cs="Times New Roman"/>
          <w:b/>
          <w:color w:val="4F81BD" w:themeColor="accent1"/>
          <w:sz w:val="24"/>
          <w:szCs w:val="24"/>
        </w:rPr>
        <w:t>Step 4:</w:t>
      </w:r>
      <w:r w:rsidRPr="007A0A15">
        <w:rPr>
          <w:rFonts w:ascii="Times New Roman" w:hAnsi="Times New Roman" w:cs="Times New Roman"/>
          <w:color w:val="4F81BD" w:themeColor="accent1"/>
          <w:sz w:val="24"/>
          <w:szCs w:val="24"/>
        </w:rPr>
        <w:t xml:space="preserve"> </w:t>
      </w:r>
      <w:r w:rsidR="00EC2C9B" w:rsidRPr="000F1610">
        <w:rPr>
          <w:rFonts w:ascii="Times New Roman" w:hAnsi="Times New Roman" w:cs="Times New Roman"/>
          <w:sz w:val="24"/>
          <w:szCs w:val="24"/>
        </w:rPr>
        <w:t>User will then select the “Preview” tab and the PDF will generate showing the change of address.  Then click “Submit”, there is also the option to “Cancel” the Modification.</w:t>
      </w:r>
    </w:p>
    <w:bookmarkEnd w:id="8"/>
    <w:p w14:paraId="26B18A66" w14:textId="77777777" w:rsidR="00EC2C9B" w:rsidRPr="00424EAE" w:rsidRDefault="00827084" w:rsidP="00827084">
      <w:pPr>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6E882DCC" wp14:editId="7951E3D1">
            <wp:extent cx="5648325" cy="638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48325" cy="638175"/>
                    </a:xfrm>
                    <a:prstGeom prst="rect">
                      <a:avLst/>
                    </a:prstGeom>
                  </pic:spPr>
                </pic:pic>
              </a:graphicData>
            </a:graphic>
          </wp:inline>
        </w:drawing>
      </w:r>
    </w:p>
    <w:p w14:paraId="041721D5" w14:textId="77777777" w:rsidR="00426687" w:rsidRDefault="00426687" w:rsidP="000F1610">
      <w:pPr>
        <w:pStyle w:val="Heading1"/>
        <w:rPr>
          <w:rFonts w:ascii="Times New Roman" w:hAnsi="Times New Roman" w:cs="Times New Roman"/>
        </w:rPr>
      </w:pPr>
    </w:p>
    <w:p w14:paraId="06799364" w14:textId="77777777" w:rsidR="009B14CC" w:rsidRPr="002723EB" w:rsidRDefault="009B14CC" w:rsidP="002723EB">
      <w:pPr>
        <w:pStyle w:val="Heading2"/>
        <w:rPr>
          <w:rFonts w:ascii="Times New Roman" w:hAnsi="Times New Roman" w:cs="Times New Roman"/>
        </w:rPr>
      </w:pPr>
      <w:r w:rsidRPr="002723EB">
        <w:rPr>
          <w:rFonts w:ascii="Times New Roman" w:hAnsi="Times New Roman" w:cs="Times New Roman"/>
        </w:rPr>
        <w:t>TOPIC 4: Modifying Appointments</w:t>
      </w:r>
    </w:p>
    <w:p w14:paraId="011820D9" w14:textId="77777777" w:rsidR="002434F9" w:rsidRPr="00424EAE" w:rsidRDefault="002434F9" w:rsidP="002434F9">
      <w:pPr>
        <w:rPr>
          <w:rFonts w:ascii="Times New Roman" w:hAnsi="Times New Roman" w:cs="Times New Roman"/>
          <w:sz w:val="24"/>
          <w:szCs w:val="24"/>
        </w:rPr>
      </w:pPr>
      <w:r w:rsidRPr="00424EAE">
        <w:rPr>
          <w:rFonts w:ascii="Times New Roman" w:hAnsi="Times New Roman" w:cs="Times New Roman"/>
          <w:sz w:val="24"/>
          <w:szCs w:val="24"/>
        </w:rPr>
        <w:t xml:space="preserve">The user </w:t>
      </w:r>
      <w:r>
        <w:rPr>
          <w:rFonts w:ascii="Times New Roman" w:hAnsi="Times New Roman" w:cs="Times New Roman"/>
          <w:sz w:val="24"/>
          <w:szCs w:val="24"/>
        </w:rPr>
        <w:t xml:space="preserve">will not be given the option to modify </w:t>
      </w:r>
      <w:r w:rsidRPr="00424EAE">
        <w:rPr>
          <w:rFonts w:ascii="Times New Roman" w:hAnsi="Times New Roman" w:cs="Times New Roman"/>
          <w:sz w:val="24"/>
          <w:szCs w:val="24"/>
        </w:rPr>
        <w:t xml:space="preserve">the appointment </w:t>
      </w:r>
      <w:r>
        <w:rPr>
          <w:rFonts w:ascii="Times New Roman" w:hAnsi="Times New Roman" w:cs="Times New Roman"/>
          <w:sz w:val="24"/>
          <w:szCs w:val="24"/>
        </w:rPr>
        <w:t>if</w:t>
      </w:r>
      <w:r w:rsidRPr="00424EAE">
        <w:rPr>
          <w:rFonts w:ascii="Times New Roman" w:hAnsi="Times New Roman" w:cs="Times New Roman"/>
          <w:sz w:val="24"/>
          <w:szCs w:val="24"/>
        </w:rPr>
        <w:t xml:space="preserve"> the following conditions</w:t>
      </w:r>
      <w:r>
        <w:rPr>
          <w:rFonts w:ascii="Times New Roman" w:hAnsi="Times New Roman" w:cs="Times New Roman"/>
          <w:sz w:val="24"/>
          <w:szCs w:val="24"/>
        </w:rPr>
        <w:t xml:space="preserve"> exist</w:t>
      </w:r>
      <w:r w:rsidRPr="00424EAE">
        <w:rPr>
          <w:rFonts w:ascii="Times New Roman" w:hAnsi="Times New Roman" w:cs="Times New Roman"/>
          <w:sz w:val="24"/>
          <w:szCs w:val="24"/>
        </w:rPr>
        <w:t>:</w:t>
      </w:r>
    </w:p>
    <w:p w14:paraId="15B0DD2E" w14:textId="77777777" w:rsidR="002434F9" w:rsidRPr="00424EAE" w:rsidRDefault="002434F9" w:rsidP="002434F9">
      <w:pPr>
        <w:pStyle w:val="ListParagraph"/>
        <w:numPr>
          <w:ilvl w:val="0"/>
          <w:numId w:val="25"/>
        </w:numPr>
        <w:rPr>
          <w:rFonts w:ascii="Times New Roman" w:hAnsi="Times New Roman" w:cs="Times New Roman"/>
          <w:sz w:val="24"/>
          <w:szCs w:val="24"/>
        </w:rPr>
      </w:pPr>
      <w:r w:rsidRPr="00424EAE">
        <w:rPr>
          <w:rFonts w:ascii="Times New Roman" w:hAnsi="Times New Roman" w:cs="Times New Roman"/>
          <w:sz w:val="24"/>
          <w:szCs w:val="24"/>
        </w:rPr>
        <w:t xml:space="preserve">Appointment </w:t>
      </w:r>
      <w:r>
        <w:rPr>
          <w:rFonts w:ascii="Times New Roman" w:hAnsi="Times New Roman" w:cs="Times New Roman"/>
          <w:sz w:val="24"/>
          <w:szCs w:val="24"/>
        </w:rPr>
        <w:t>d</w:t>
      </w:r>
      <w:r w:rsidRPr="00424EAE">
        <w:rPr>
          <w:rFonts w:ascii="Times New Roman" w:hAnsi="Times New Roman" w:cs="Times New Roman"/>
          <w:sz w:val="24"/>
          <w:szCs w:val="24"/>
        </w:rPr>
        <w:t>ate has passed for the contention being modified</w:t>
      </w:r>
    </w:p>
    <w:p w14:paraId="3D21F7F7" w14:textId="77777777" w:rsidR="002434F9" w:rsidRPr="00424EAE" w:rsidRDefault="002434F9" w:rsidP="002434F9">
      <w:pPr>
        <w:pStyle w:val="ListParagraph"/>
        <w:numPr>
          <w:ilvl w:val="0"/>
          <w:numId w:val="25"/>
        </w:numPr>
        <w:rPr>
          <w:rFonts w:ascii="Times New Roman" w:hAnsi="Times New Roman" w:cs="Times New Roman"/>
          <w:sz w:val="24"/>
          <w:szCs w:val="24"/>
        </w:rPr>
      </w:pPr>
      <w:r w:rsidRPr="00424EAE">
        <w:rPr>
          <w:rFonts w:ascii="Times New Roman" w:hAnsi="Times New Roman" w:cs="Times New Roman"/>
          <w:sz w:val="24"/>
          <w:szCs w:val="24"/>
        </w:rPr>
        <w:t xml:space="preserve">The scheduled appointment is </w:t>
      </w:r>
      <w:r>
        <w:rPr>
          <w:rFonts w:ascii="Times New Roman" w:hAnsi="Times New Roman" w:cs="Times New Roman"/>
          <w:sz w:val="24"/>
          <w:szCs w:val="24"/>
        </w:rPr>
        <w:t>less</w:t>
      </w:r>
      <w:r w:rsidRPr="00424EAE">
        <w:rPr>
          <w:rFonts w:ascii="Times New Roman" w:hAnsi="Times New Roman" w:cs="Times New Roman"/>
          <w:sz w:val="24"/>
          <w:szCs w:val="24"/>
        </w:rPr>
        <w:t xml:space="preserve"> than one </w:t>
      </w:r>
      <w:r>
        <w:rPr>
          <w:rFonts w:ascii="Times New Roman" w:hAnsi="Times New Roman" w:cs="Times New Roman"/>
          <w:sz w:val="24"/>
          <w:szCs w:val="24"/>
        </w:rPr>
        <w:t xml:space="preserve">full calendar </w:t>
      </w:r>
      <w:r w:rsidRPr="00424EAE">
        <w:rPr>
          <w:rFonts w:ascii="Times New Roman" w:hAnsi="Times New Roman" w:cs="Times New Roman"/>
          <w:sz w:val="24"/>
          <w:szCs w:val="24"/>
        </w:rPr>
        <w:t xml:space="preserve">day from the </w:t>
      </w:r>
      <w:r>
        <w:rPr>
          <w:rFonts w:ascii="Times New Roman" w:hAnsi="Times New Roman" w:cs="Times New Roman"/>
          <w:sz w:val="24"/>
          <w:szCs w:val="24"/>
        </w:rPr>
        <w:t xml:space="preserve">date the user desires to </w:t>
      </w:r>
      <w:r w:rsidRPr="00424EAE">
        <w:rPr>
          <w:rFonts w:ascii="Times New Roman" w:hAnsi="Times New Roman" w:cs="Times New Roman"/>
          <w:sz w:val="24"/>
          <w:szCs w:val="24"/>
        </w:rPr>
        <w:t>cancel</w:t>
      </w:r>
    </w:p>
    <w:p w14:paraId="5B32A44B" w14:textId="77777777" w:rsidR="002434F9" w:rsidRDefault="002434F9" w:rsidP="002434F9">
      <w:pPr>
        <w:pStyle w:val="ListParagraph"/>
        <w:numPr>
          <w:ilvl w:val="0"/>
          <w:numId w:val="25"/>
        </w:numPr>
        <w:rPr>
          <w:rFonts w:ascii="Times New Roman" w:hAnsi="Times New Roman" w:cs="Times New Roman"/>
          <w:sz w:val="24"/>
          <w:szCs w:val="24"/>
        </w:rPr>
      </w:pPr>
      <w:r w:rsidRPr="00424EAE">
        <w:rPr>
          <w:rFonts w:ascii="Times New Roman" w:hAnsi="Times New Roman" w:cs="Times New Roman"/>
          <w:sz w:val="24"/>
          <w:szCs w:val="24"/>
        </w:rPr>
        <w:t xml:space="preserve">ESR status is </w:t>
      </w:r>
      <w:r>
        <w:rPr>
          <w:rFonts w:ascii="Times New Roman" w:hAnsi="Times New Roman" w:cs="Times New Roman"/>
          <w:sz w:val="24"/>
          <w:szCs w:val="24"/>
        </w:rPr>
        <w:t>not in an</w:t>
      </w:r>
      <w:r w:rsidRPr="00424EAE">
        <w:rPr>
          <w:rFonts w:ascii="Times New Roman" w:hAnsi="Times New Roman" w:cs="Times New Roman"/>
          <w:sz w:val="24"/>
          <w:szCs w:val="24"/>
        </w:rPr>
        <w:t xml:space="preserve"> “Open”</w:t>
      </w:r>
      <w:r>
        <w:rPr>
          <w:rFonts w:ascii="Times New Roman" w:hAnsi="Times New Roman" w:cs="Times New Roman"/>
          <w:sz w:val="24"/>
          <w:szCs w:val="24"/>
        </w:rPr>
        <w:t xml:space="preserve"> State</w:t>
      </w:r>
    </w:p>
    <w:p w14:paraId="40D5C66F" w14:textId="77777777" w:rsidR="002434F9" w:rsidRPr="00706E8E" w:rsidRDefault="002434F9" w:rsidP="002434F9">
      <w:pPr>
        <w:rPr>
          <w:rFonts w:ascii="Times New Roman" w:hAnsi="Times New Roman" w:cs="Times New Roman"/>
          <w:b/>
          <w:sz w:val="24"/>
          <w:szCs w:val="24"/>
        </w:rPr>
      </w:pPr>
      <w:r w:rsidRPr="00706E8E">
        <w:rPr>
          <w:rFonts w:ascii="Times New Roman" w:hAnsi="Times New Roman" w:cs="Times New Roman"/>
          <w:b/>
          <w:sz w:val="24"/>
          <w:szCs w:val="24"/>
        </w:rPr>
        <w:t xml:space="preserve">Note:  </w:t>
      </w:r>
      <w:r w:rsidRPr="00706E8E">
        <w:rPr>
          <w:rFonts w:ascii="Times New Roman" w:hAnsi="Times New Roman" w:cs="Times New Roman"/>
          <w:sz w:val="24"/>
          <w:szCs w:val="24"/>
        </w:rPr>
        <w:t>I</w:t>
      </w:r>
      <w:r>
        <w:rPr>
          <w:rFonts w:ascii="Times New Roman" w:hAnsi="Times New Roman" w:cs="Times New Roman"/>
          <w:sz w:val="24"/>
          <w:szCs w:val="24"/>
        </w:rPr>
        <w:t xml:space="preserve">t is not a defect if the Appointment modification option is not available in these conditions. </w:t>
      </w:r>
    </w:p>
    <w:p w14:paraId="642A6D75" w14:textId="77777777" w:rsidR="009B14CC" w:rsidRPr="007A0A15" w:rsidRDefault="007A0A15" w:rsidP="007A0A15">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1:</w:t>
      </w:r>
      <w:r w:rsidRPr="007A0A15">
        <w:rPr>
          <w:rFonts w:ascii="Times New Roman" w:hAnsi="Times New Roman" w:cs="Times New Roman"/>
          <w:color w:val="4F81BD" w:themeColor="accent1"/>
          <w:sz w:val="24"/>
          <w:szCs w:val="24"/>
        </w:rPr>
        <w:t xml:space="preserve"> </w:t>
      </w:r>
      <w:r w:rsidR="009B14CC" w:rsidRPr="007A0A15">
        <w:rPr>
          <w:rFonts w:ascii="Times New Roman" w:hAnsi="Times New Roman" w:cs="Times New Roman"/>
          <w:sz w:val="24"/>
          <w:szCs w:val="24"/>
        </w:rPr>
        <w:t>User will select “Create Modification” from the “Actions” drop down, as shown</w:t>
      </w:r>
      <w:r w:rsidR="00827084" w:rsidRPr="007A0A15">
        <w:rPr>
          <w:rFonts w:ascii="Times New Roman" w:hAnsi="Times New Roman" w:cs="Times New Roman"/>
          <w:sz w:val="24"/>
          <w:szCs w:val="24"/>
        </w:rPr>
        <w:t xml:space="preserve"> above in</w:t>
      </w:r>
      <w:r w:rsidR="009B14CC" w:rsidRPr="007A0A15">
        <w:rPr>
          <w:rFonts w:ascii="Times New Roman" w:hAnsi="Times New Roman" w:cs="Times New Roman"/>
          <w:sz w:val="24"/>
          <w:szCs w:val="24"/>
        </w:rPr>
        <w:t xml:space="preserve"> Topic 1 and select “Create Modification”.  Then select “Modify Appointments”.</w:t>
      </w:r>
    </w:p>
    <w:p w14:paraId="4AB6193D" w14:textId="77777777" w:rsidR="009B14CC" w:rsidRPr="00424EAE" w:rsidRDefault="00827084" w:rsidP="00827084">
      <w:pPr>
        <w:jc w:val="center"/>
        <w:rPr>
          <w:rFonts w:ascii="Times New Roman" w:hAnsi="Times New Roman" w:cs="Times New Roman"/>
          <w:b/>
          <w:sz w:val="24"/>
          <w:szCs w:val="24"/>
          <w:u w:val="single"/>
        </w:rPr>
      </w:pPr>
      <w:r w:rsidRPr="00424EAE">
        <w:rPr>
          <w:rFonts w:ascii="Times New Roman" w:hAnsi="Times New Roman" w:cs="Times New Roman"/>
          <w:noProof/>
          <w:sz w:val="24"/>
          <w:szCs w:val="24"/>
        </w:rPr>
        <w:lastRenderedPageBreak/>
        <w:drawing>
          <wp:inline distT="0" distB="0" distL="0" distR="0" wp14:anchorId="559DBABE" wp14:editId="1F11E191">
            <wp:extent cx="3381375" cy="15049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81375" cy="1504950"/>
                    </a:xfrm>
                    <a:prstGeom prst="rect">
                      <a:avLst/>
                    </a:prstGeom>
                  </pic:spPr>
                </pic:pic>
              </a:graphicData>
            </a:graphic>
          </wp:inline>
        </w:drawing>
      </w:r>
    </w:p>
    <w:p w14:paraId="46F31D0A" w14:textId="77777777" w:rsidR="00455F5A" w:rsidRPr="007A0A15" w:rsidRDefault="007A0A15" w:rsidP="007A0A15">
      <w:pPr>
        <w:rPr>
          <w:rFonts w:ascii="Times New Roman" w:hAnsi="Times New Roman" w:cs="Times New Roman"/>
          <w:sz w:val="24"/>
          <w:szCs w:val="24"/>
        </w:rPr>
      </w:pPr>
      <w:bookmarkStart w:id="9" w:name="_Hlk8905058"/>
      <w:r w:rsidRPr="007A0A15">
        <w:rPr>
          <w:rFonts w:ascii="Times New Roman" w:hAnsi="Times New Roman" w:cs="Times New Roman"/>
          <w:b/>
          <w:color w:val="4F81BD" w:themeColor="accent1"/>
          <w:sz w:val="24"/>
          <w:szCs w:val="24"/>
        </w:rPr>
        <w:t>Step 2:</w:t>
      </w:r>
      <w:r w:rsidRPr="007A0A15">
        <w:rPr>
          <w:rFonts w:ascii="Times New Roman" w:hAnsi="Times New Roman" w:cs="Times New Roman"/>
          <w:color w:val="4F81BD" w:themeColor="accent1"/>
          <w:sz w:val="24"/>
          <w:szCs w:val="24"/>
        </w:rPr>
        <w:t xml:space="preserve"> </w:t>
      </w:r>
      <w:r w:rsidR="00455F5A" w:rsidRPr="007A0A15">
        <w:rPr>
          <w:rFonts w:ascii="Times New Roman" w:hAnsi="Times New Roman" w:cs="Times New Roman"/>
          <w:sz w:val="24"/>
          <w:szCs w:val="24"/>
        </w:rPr>
        <w:t>User will select the “Enter Information” tab and select the appointment(s) needing modification. Then the user will select to reschedule or cancel appointment using the “Type” drop down. The user will then enter the reason for the reschedule.</w:t>
      </w:r>
    </w:p>
    <w:bookmarkEnd w:id="9"/>
    <w:p w14:paraId="77ADE757" w14:textId="77777777" w:rsidR="00455F5A" w:rsidRPr="00424EAE" w:rsidRDefault="00BB0373" w:rsidP="00C36C54">
      <w:pPr>
        <w:rPr>
          <w:rFonts w:ascii="Times New Roman" w:hAnsi="Times New Roman" w:cs="Times New Roman"/>
          <w:b/>
          <w:sz w:val="24"/>
          <w:szCs w:val="24"/>
          <w:u w:val="single"/>
        </w:rPr>
      </w:pPr>
      <w:r w:rsidRPr="00424EAE">
        <w:rPr>
          <w:rFonts w:ascii="Times New Roman" w:hAnsi="Times New Roman" w:cs="Times New Roman"/>
          <w:noProof/>
          <w:sz w:val="24"/>
          <w:szCs w:val="24"/>
        </w:rPr>
        <w:drawing>
          <wp:inline distT="0" distB="0" distL="0" distR="0" wp14:anchorId="0C0749A7" wp14:editId="0EA13435">
            <wp:extent cx="5943600" cy="2038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038350"/>
                    </a:xfrm>
                    <a:prstGeom prst="rect">
                      <a:avLst/>
                    </a:prstGeom>
                  </pic:spPr>
                </pic:pic>
              </a:graphicData>
            </a:graphic>
          </wp:inline>
        </w:drawing>
      </w:r>
      <w:r w:rsidR="00455F5A" w:rsidRPr="00424EAE">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595C92FE" wp14:editId="4F800DE3">
                <wp:simplePos x="0" y="0"/>
                <wp:positionH relativeFrom="column">
                  <wp:posOffset>133350</wp:posOffset>
                </wp:positionH>
                <wp:positionV relativeFrom="paragraph">
                  <wp:posOffset>1298575</wp:posOffset>
                </wp:positionV>
                <wp:extent cx="4591050" cy="737235"/>
                <wp:effectExtent l="0" t="0" r="19050" b="24765"/>
                <wp:wrapNone/>
                <wp:docPr id="75" name="Rectangle 75"/>
                <wp:cNvGraphicFramePr/>
                <a:graphic xmlns:a="http://schemas.openxmlformats.org/drawingml/2006/main">
                  <a:graphicData uri="http://schemas.microsoft.com/office/word/2010/wordprocessingShape">
                    <wps:wsp>
                      <wps:cNvSpPr/>
                      <wps:spPr>
                        <a:xfrm>
                          <a:off x="0" y="0"/>
                          <a:ext cx="4591050" cy="73723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BC8FB" id="Rectangle 75" o:spid="_x0000_s1026" style="position:absolute;margin-left:10.5pt;margin-top:102.25pt;width:361.5pt;height:58.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" filled="f" strokecolor="red"/>
            </w:pict>
          </mc:Fallback>
        </mc:AlternateContent>
      </w:r>
      <w:r w:rsidR="00455F5A" w:rsidRPr="00424EAE">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EA1A1B7" wp14:editId="19C5EB09">
                <wp:simplePos x="0" y="0"/>
                <wp:positionH relativeFrom="column">
                  <wp:posOffset>171450</wp:posOffset>
                </wp:positionH>
                <wp:positionV relativeFrom="paragraph">
                  <wp:posOffset>1108075</wp:posOffset>
                </wp:positionV>
                <wp:extent cx="2314575" cy="142875"/>
                <wp:effectExtent l="0" t="0" r="28575" b="28575"/>
                <wp:wrapNone/>
                <wp:docPr id="74" name="Rectangle 74"/>
                <wp:cNvGraphicFramePr/>
                <a:graphic xmlns:a="http://schemas.openxmlformats.org/drawingml/2006/main">
                  <a:graphicData uri="http://schemas.microsoft.com/office/word/2010/wordprocessingShape">
                    <wps:wsp>
                      <wps:cNvSpPr/>
                      <wps:spPr>
                        <a:xfrm>
                          <a:off x="0" y="0"/>
                          <a:ext cx="2314575" cy="14287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646E0" id="Rectangle 74" o:spid="_x0000_s1026" style="position:absolute;margin-left:13.5pt;margin-top:87.25pt;width:182.25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" filled="f" strokecolor="red"/>
            </w:pict>
          </mc:Fallback>
        </mc:AlternateContent>
      </w:r>
    </w:p>
    <w:p w14:paraId="6590E539" w14:textId="77777777" w:rsidR="00AC0665" w:rsidRPr="00424EAE" w:rsidRDefault="007A0A15" w:rsidP="00AC0665">
      <w:pPr>
        <w:rPr>
          <w:rFonts w:ascii="Times New Roman" w:hAnsi="Times New Roman" w:cs="Times New Roman"/>
          <w:sz w:val="24"/>
          <w:szCs w:val="24"/>
        </w:rPr>
      </w:pPr>
      <w:bookmarkStart w:id="10" w:name="_Hlk8905210"/>
      <w:r w:rsidRPr="007A0A15">
        <w:rPr>
          <w:rFonts w:ascii="Times New Roman" w:hAnsi="Times New Roman" w:cs="Times New Roman"/>
          <w:b/>
          <w:color w:val="4F81BD" w:themeColor="accent1"/>
          <w:sz w:val="24"/>
          <w:szCs w:val="24"/>
        </w:rPr>
        <w:t>Step 3:</w:t>
      </w:r>
      <w:r w:rsidRPr="007A0A15">
        <w:rPr>
          <w:rFonts w:ascii="Times New Roman" w:hAnsi="Times New Roman" w:cs="Times New Roman"/>
          <w:color w:val="4F81BD" w:themeColor="accent1"/>
          <w:sz w:val="24"/>
          <w:szCs w:val="24"/>
        </w:rPr>
        <w:t xml:space="preserve"> </w:t>
      </w:r>
      <w:r>
        <w:rPr>
          <w:rFonts w:ascii="Times New Roman" w:hAnsi="Times New Roman" w:cs="Times New Roman"/>
          <w:sz w:val="24"/>
          <w:szCs w:val="24"/>
        </w:rPr>
        <w:t>The u</w:t>
      </w:r>
      <w:r w:rsidR="00AC0665" w:rsidRPr="007A0A15">
        <w:rPr>
          <w:rFonts w:ascii="Times New Roman" w:hAnsi="Times New Roman" w:cs="Times New Roman"/>
          <w:sz w:val="24"/>
          <w:szCs w:val="24"/>
        </w:rPr>
        <w:t>ser will then select the “Preview” tab and the PDF will generate showing the modification of the appointment(s).  Then click “Submit”, there is also the option to “Cancel” the Modification</w:t>
      </w:r>
      <w:bookmarkEnd w:id="10"/>
      <w:r w:rsidR="00AC0665" w:rsidRPr="007A0A15">
        <w:rPr>
          <w:rFonts w:ascii="Times New Roman" w:hAnsi="Times New Roman" w:cs="Times New Roman"/>
          <w:sz w:val="24"/>
          <w:szCs w:val="24"/>
        </w:rPr>
        <w:t>.</w:t>
      </w:r>
      <w:r w:rsidR="00BB0373" w:rsidRPr="00424EAE">
        <w:rPr>
          <w:rFonts w:ascii="Times New Roman" w:hAnsi="Times New Roman" w:cs="Times New Roman"/>
          <w:noProof/>
          <w:sz w:val="24"/>
          <w:szCs w:val="24"/>
        </w:rPr>
        <w:drawing>
          <wp:inline distT="0" distB="0" distL="0" distR="0" wp14:anchorId="58D66DFE" wp14:editId="35468C2E">
            <wp:extent cx="5943600" cy="925974"/>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50488" cy="927047"/>
                    </a:xfrm>
                    <a:prstGeom prst="rect">
                      <a:avLst/>
                    </a:prstGeom>
                  </pic:spPr>
                </pic:pic>
              </a:graphicData>
            </a:graphic>
          </wp:inline>
        </w:drawing>
      </w:r>
    </w:p>
    <w:p w14:paraId="02B695DA" w14:textId="77777777" w:rsidR="00AC0665" w:rsidRPr="002723EB" w:rsidRDefault="00AC0665" w:rsidP="002723EB">
      <w:pPr>
        <w:pStyle w:val="Heading2"/>
        <w:rPr>
          <w:rFonts w:ascii="Times New Roman" w:hAnsi="Times New Roman" w:cs="Times New Roman"/>
        </w:rPr>
      </w:pPr>
      <w:r w:rsidRPr="002723EB">
        <w:rPr>
          <w:rFonts w:ascii="Times New Roman" w:hAnsi="Times New Roman" w:cs="Times New Roman"/>
        </w:rPr>
        <w:t>Topic 5: Special Instructions</w:t>
      </w:r>
    </w:p>
    <w:p w14:paraId="319F6D04" w14:textId="77777777" w:rsidR="0004654F" w:rsidRPr="00424EAE" w:rsidRDefault="0004654F" w:rsidP="0004654F">
      <w:pPr>
        <w:rPr>
          <w:rFonts w:ascii="Times New Roman" w:hAnsi="Times New Roman" w:cs="Times New Roman"/>
          <w:sz w:val="24"/>
          <w:szCs w:val="24"/>
        </w:rPr>
      </w:pPr>
      <w:bookmarkStart w:id="11" w:name="_Hlk11306242"/>
      <w:r>
        <w:rPr>
          <w:rFonts w:ascii="Times New Roman" w:hAnsi="Times New Roman" w:cs="Times New Roman"/>
          <w:sz w:val="24"/>
          <w:szCs w:val="24"/>
        </w:rPr>
        <w:t xml:space="preserve">Special Instructions allow a user to send additional instructions that may have been left off an ESR to the MDE Vendor. </w:t>
      </w:r>
      <w:r w:rsidRPr="00424EAE">
        <w:rPr>
          <w:rFonts w:ascii="Times New Roman" w:hAnsi="Times New Roman" w:cs="Times New Roman"/>
          <w:sz w:val="24"/>
          <w:szCs w:val="24"/>
        </w:rPr>
        <w:t xml:space="preserve">The user needs to verify that when </w:t>
      </w:r>
      <w:r>
        <w:rPr>
          <w:rFonts w:ascii="Times New Roman" w:hAnsi="Times New Roman" w:cs="Times New Roman"/>
          <w:sz w:val="24"/>
          <w:szCs w:val="24"/>
        </w:rPr>
        <w:t>providing</w:t>
      </w:r>
      <w:r w:rsidRPr="00424EAE">
        <w:rPr>
          <w:rFonts w:ascii="Times New Roman" w:hAnsi="Times New Roman" w:cs="Times New Roman"/>
          <w:sz w:val="24"/>
          <w:szCs w:val="24"/>
        </w:rPr>
        <w:t xml:space="preserve"> special instructions, the following conditions exist</w:t>
      </w:r>
      <w:bookmarkEnd w:id="11"/>
      <w:r w:rsidRPr="00424EAE">
        <w:rPr>
          <w:rFonts w:ascii="Times New Roman" w:hAnsi="Times New Roman" w:cs="Times New Roman"/>
          <w:sz w:val="24"/>
          <w:szCs w:val="24"/>
        </w:rPr>
        <w:t>:</w:t>
      </w:r>
    </w:p>
    <w:p w14:paraId="4C25FB5C" w14:textId="77777777" w:rsidR="0004654F" w:rsidRDefault="0004654F" w:rsidP="0004654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Appointments are in the future (appointments are not within 1 full calendar day of the date of the modification)</w:t>
      </w:r>
    </w:p>
    <w:p w14:paraId="6828DF25" w14:textId="77777777" w:rsidR="00AC0665" w:rsidRDefault="00AC0665" w:rsidP="00BB0373">
      <w:pPr>
        <w:pStyle w:val="ListParagraph"/>
        <w:numPr>
          <w:ilvl w:val="0"/>
          <w:numId w:val="28"/>
        </w:numPr>
        <w:rPr>
          <w:rFonts w:ascii="Times New Roman" w:hAnsi="Times New Roman" w:cs="Times New Roman"/>
          <w:sz w:val="24"/>
          <w:szCs w:val="24"/>
        </w:rPr>
      </w:pPr>
      <w:r w:rsidRPr="00424EAE">
        <w:rPr>
          <w:rFonts w:ascii="Times New Roman" w:hAnsi="Times New Roman" w:cs="Times New Roman"/>
          <w:sz w:val="24"/>
          <w:szCs w:val="24"/>
        </w:rPr>
        <w:lastRenderedPageBreak/>
        <w:t xml:space="preserve">ESR </w:t>
      </w:r>
      <w:r w:rsidR="00BB0373" w:rsidRPr="00424EAE">
        <w:rPr>
          <w:rFonts w:ascii="Times New Roman" w:hAnsi="Times New Roman" w:cs="Times New Roman"/>
          <w:sz w:val="24"/>
          <w:szCs w:val="24"/>
        </w:rPr>
        <w:t xml:space="preserve">level </w:t>
      </w:r>
      <w:r w:rsidRPr="00424EAE">
        <w:rPr>
          <w:rFonts w:ascii="Times New Roman" w:hAnsi="Times New Roman" w:cs="Times New Roman"/>
          <w:sz w:val="24"/>
          <w:szCs w:val="24"/>
        </w:rPr>
        <w:t>status is in “Open”</w:t>
      </w:r>
    </w:p>
    <w:p w14:paraId="03058FC6" w14:textId="77777777" w:rsidR="0004654F" w:rsidRPr="00706E8E" w:rsidRDefault="0004654F" w:rsidP="0004654F">
      <w:pPr>
        <w:rPr>
          <w:rFonts w:ascii="Times New Roman" w:hAnsi="Times New Roman" w:cs="Times New Roman"/>
          <w:b/>
          <w:sz w:val="24"/>
          <w:szCs w:val="24"/>
        </w:rPr>
      </w:pPr>
      <w:bookmarkStart w:id="12" w:name="_Hlk11306281"/>
      <w:r w:rsidRPr="00706E8E">
        <w:rPr>
          <w:rFonts w:ascii="Times New Roman" w:hAnsi="Times New Roman" w:cs="Times New Roman"/>
          <w:b/>
          <w:sz w:val="24"/>
          <w:szCs w:val="24"/>
        </w:rPr>
        <w:t xml:space="preserve">Note:  </w:t>
      </w:r>
      <w:r>
        <w:rPr>
          <w:rFonts w:ascii="Times New Roman" w:hAnsi="Times New Roman" w:cs="Times New Roman"/>
          <w:sz w:val="24"/>
          <w:szCs w:val="24"/>
        </w:rPr>
        <w:t>The Special Instructions option will only list contentions with future appointments.  If the Special Instructions block has no listed contentions, all of the appointments are passed and this is not a defect.</w:t>
      </w:r>
    </w:p>
    <w:bookmarkEnd w:id="12"/>
    <w:p w14:paraId="07693FAD" w14:textId="77777777" w:rsidR="00AC0665" w:rsidRPr="007A0A15" w:rsidRDefault="007A0A15" w:rsidP="007A0A15">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1:</w:t>
      </w:r>
      <w:r w:rsidRPr="007A0A15">
        <w:rPr>
          <w:rFonts w:ascii="Times New Roman" w:hAnsi="Times New Roman" w:cs="Times New Roman"/>
          <w:color w:val="4F81BD" w:themeColor="accent1"/>
          <w:sz w:val="24"/>
          <w:szCs w:val="24"/>
        </w:rPr>
        <w:t xml:space="preserve"> </w:t>
      </w:r>
      <w:r w:rsidR="00994C0B" w:rsidRPr="007A0A15">
        <w:rPr>
          <w:rFonts w:ascii="Times New Roman" w:hAnsi="Times New Roman" w:cs="Times New Roman"/>
          <w:sz w:val="24"/>
          <w:szCs w:val="24"/>
        </w:rPr>
        <w:t>User will select “Create Modification” from the “Actions” drop down, as shown</w:t>
      </w:r>
      <w:r w:rsidR="00BB0373" w:rsidRPr="007A0A15">
        <w:rPr>
          <w:rFonts w:ascii="Times New Roman" w:hAnsi="Times New Roman" w:cs="Times New Roman"/>
          <w:sz w:val="24"/>
          <w:szCs w:val="24"/>
        </w:rPr>
        <w:t xml:space="preserve"> above</w:t>
      </w:r>
      <w:r w:rsidR="00994C0B" w:rsidRPr="007A0A15">
        <w:rPr>
          <w:rFonts w:ascii="Times New Roman" w:hAnsi="Times New Roman" w:cs="Times New Roman"/>
          <w:sz w:val="24"/>
          <w:szCs w:val="24"/>
        </w:rPr>
        <w:t xml:space="preserve"> Topic 1 and select “Create Modification”.  Then select “Provide Special Instructions”.</w:t>
      </w:r>
    </w:p>
    <w:p w14:paraId="6BBC91C9" w14:textId="77777777" w:rsidR="00BB0373" w:rsidRPr="00424EAE" w:rsidRDefault="00BB0373" w:rsidP="00BB0373">
      <w:pPr>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6E7C918E" wp14:editId="3BE8F46A">
            <wp:extent cx="3409950" cy="1657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09950" cy="1657350"/>
                    </a:xfrm>
                    <a:prstGeom prst="rect">
                      <a:avLst/>
                    </a:prstGeom>
                  </pic:spPr>
                </pic:pic>
              </a:graphicData>
            </a:graphic>
          </wp:inline>
        </w:drawing>
      </w:r>
    </w:p>
    <w:p w14:paraId="3C31B6DC" w14:textId="77777777" w:rsidR="004C5710" w:rsidRPr="007A0A15" w:rsidRDefault="007A0A15" w:rsidP="007A0A15">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2:</w:t>
      </w:r>
      <w:r w:rsidRPr="007A0A15">
        <w:rPr>
          <w:rFonts w:ascii="Times New Roman" w:hAnsi="Times New Roman" w:cs="Times New Roman"/>
          <w:color w:val="4F81BD" w:themeColor="accent1"/>
          <w:sz w:val="24"/>
          <w:szCs w:val="24"/>
        </w:rPr>
        <w:t xml:space="preserve"> </w:t>
      </w:r>
      <w:r w:rsidR="004C5710" w:rsidRPr="007A0A15">
        <w:rPr>
          <w:rFonts w:ascii="Times New Roman" w:hAnsi="Times New Roman" w:cs="Times New Roman"/>
          <w:sz w:val="24"/>
          <w:szCs w:val="24"/>
        </w:rPr>
        <w:t xml:space="preserve">User will select the “Enter Information” tab and select the contention(s) needing special instructions. </w:t>
      </w:r>
      <w:r w:rsidR="001F3073" w:rsidRPr="007A0A15">
        <w:rPr>
          <w:rFonts w:ascii="Times New Roman" w:hAnsi="Times New Roman" w:cs="Times New Roman"/>
          <w:sz w:val="24"/>
          <w:szCs w:val="24"/>
        </w:rPr>
        <w:t>The user</w:t>
      </w:r>
      <w:r w:rsidR="004C5710" w:rsidRPr="007A0A15">
        <w:rPr>
          <w:rFonts w:ascii="Times New Roman" w:hAnsi="Times New Roman" w:cs="Times New Roman"/>
          <w:sz w:val="24"/>
          <w:szCs w:val="24"/>
        </w:rPr>
        <w:t xml:space="preserve"> will then provide the special instructions in the field provided</w:t>
      </w:r>
      <w:r w:rsidR="00AC1E2C" w:rsidRPr="007A0A15">
        <w:rPr>
          <w:rFonts w:ascii="Times New Roman" w:hAnsi="Times New Roman" w:cs="Times New Roman"/>
          <w:sz w:val="24"/>
          <w:szCs w:val="24"/>
        </w:rPr>
        <w:t>.</w:t>
      </w:r>
    </w:p>
    <w:p w14:paraId="5A40E160" w14:textId="77777777" w:rsidR="004C5710" w:rsidRPr="00424EAE" w:rsidRDefault="00BB0373" w:rsidP="00C36C54">
      <w:pP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72F55BD9" wp14:editId="49D18FC3">
            <wp:extent cx="5905500" cy="15906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05500" cy="1590675"/>
                    </a:xfrm>
                    <a:prstGeom prst="rect">
                      <a:avLst/>
                    </a:prstGeom>
                  </pic:spPr>
                </pic:pic>
              </a:graphicData>
            </a:graphic>
          </wp:inline>
        </w:drawing>
      </w:r>
    </w:p>
    <w:p w14:paraId="0612F659" w14:textId="77777777" w:rsidR="004C5710" w:rsidRPr="007A0A15" w:rsidRDefault="007A0A15" w:rsidP="007A0A15">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3:</w:t>
      </w:r>
      <w:r w:rsidRPr="007A0A15">
        <w:rPr>
          <w:rFonts w:ascii="Times New Roman" w:hAnsi="Times New Roman" w:cs="Times New Roman"/>
          <w:color w:val="4F81BD" w:themeColor="accent1"/>
          <w:sz w:val="24"/>
          <w:szCs w:val="24"/>
        </w:rPr>
        <w:t xml:space="preserve"> </w:t>
      </w:r>
      <w:r w:rsidR="004C5710" w:rsidRPr="007A0A15">
        <w:rPr>
          <w:rFonts w:ascii="Times New Roman" w:hAnsi="Times New Roman" w:cs="Times New Roman"/>
          <w:sz w:val="24"/>
          <w:szCs w:val="24"/>
        </w:rPr>
        <w:t xml:space="preserve">User will then select the “Preview” tab and the PDF will generate showing the special </w:t>
      </w:r>
      <w:r w:rsidR="00B07032" w:rsidRPr="007A0A15">
        <w:rPr>
          <w:rFonts w:ascii="Times New Roman" w:hAnsi="Times New Roman" w:cs="Times New Roman"/>
          <w:sz w:val="24"/>
          <w:szCs w:val="24"/>
        </w:rPr>
        <w:t>instruction</w:t>
      </w:r>
      <w:r w:rsidR="004C5710" w:rsidRPr="007A0A15">
        <w:rPr>
          <w:rFonts w:ascii="Times New Roman" w:hAnsi="Times New Roman" w:cs="Times New Roman"/>
          <w:sz w:val="24"/>
          <w:szCs w:val="24"/>
        </w:rPr>
        <w:t>(s).  Then click “Submit”, there is also the option to “Cancel” the Modification</w:t>
      </w:r>
    </w:p>
    <w:p w14:paraId="208158F9" w14:textId="77777777" w:rsidR="004C5710" w:rsidRPr="00424EAE" w:rsidRDefault="00BB0373" w:rsidP="00C36C54">
      <w:pP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07851677" wp14:editId="17BB98EB">
            <wp:extent cx="5943600" cy="865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865505"/>
                    </a:xfrm>
                    <a:prstGeom prst="rect">
                      <a:avLst/>
                    </a:prstGeom>
                  </pic:spPr>
                </pic:pic>
              </a:graphicData>
            </a:graphic>
          </wp:inline>
        </w:drawing>
      </w:r>
    </w:p>
    <w:p w14:paraId="1D3F1B7B" w14:textId="77777777" w:rsidR="004C5710" w:rsidRPr="00424EAE" w:rsidRDefault="004C5710" w:rsidP="00C36C54">
      <w:pPr>
        <w:rPr>
          <w:rFonts w:ascii="Times New Roman" w:hAnsi="Times New Roman" w:cs="Times New Roman"/>
          <w:sz w:val="24"/>
          <w:szCs w:val="24"/>
        </w:rPr>
      </w:pPr>
    </w:p>
    <w:p w14:paraId="190DFB0D" w14:textId="77777777" w:rsidR="001F3073" w:rsidRPr="00424EAE" w:rsidRDefault="001F3073">
      <w:pPr>
        <w:rPr>
          <w:rFonts w:ascii="Times New Roman" w:hAnsi="Times New Roman" w:cs="Times New Roman"/>
          <w:sz w:val="24"/>
          <w:szCs w:val="24"/>
        </w:rPr>
      </w:pPr>
      <w:r w:rsidRPr="00424EAE">
        <w:rPr>
          <w:rFonts w:ascii="Times New Roman" w:hAnsi="Times New Roman" w:cs="Times New Roman"/>
          <w:sz w:val="24"/>
          <w:szCs w:val="24"/>
        </w:rPr>
        <w:lastRenderedPageBreak/>
        <w:br w:type="page"/>
      </w:r>
    </w:p>
    <w:p w14:paraId="4864F27F" w14:textId="77777777" w:rsidR="004C5710" w:rsidRPr="007A0A15" w:rsidRDefault="00BB0373" w:rsidP="007A0A15">
      <w:pPr>
        <w:pStyle w:val="Heading1"/>
        <w:jc w:val="center"/>
        <w:rPr>
          <w:rFonts w:ascii="Times New Roman" w:hAnsi="Times New Roman" w:cs="Times New Roman"/>
        </w:rPr>
      </w:pPr>
      <w:r w:rsidRPr="007A0A15">
        <w:rPr>
          <w:rFonts w:ascii="Times New Roman" w:hAnsi="Times New Roman" w:cs="Times New Roman"/>
        </w:rPr>
        <w:lastRenderedPageBreak/>
        <w:t>Modification Terminology</w:t>
      </w:r>
    </w:p>
    <w:p w14:paraId="63B7C4A2" w14:textId="77777777" w:rsidR="004C5710" w:rsidRPr="00424EAE" w:rsidRDefault="004C5710" w:rsidP="00C36C54">
      <w:pPr>
        <w:rPr>
          <w:rFonts w:ascii="Times New Roman" w:hAnsi="Times New Roman" w:cs="Times New Roman"/>
          <w:sz w:val="24"/>
          <w:szCs w:val="24"/>
        </w:rPr>
      </w:pPr>
    </w:p>
    <w:p w14:paraId="1BFF542B"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Cancel Entire Scheduling Request</w:t>
      </w:r>
      <w:r w:rsidRPr="00424EAE">
        <w:rPr>
          <w:rFonts w:ascii="Times New Roman" w:hAnsi="Times New Roman" w:cs="Times New Roman"/>
          <w:sz w:val="24"/>
          <w:szCs w:val="24"/>
        </w:rPr>
        <w:t>: Use this option to cancel the exam scheduling</w:t>
      </w:r>
    </w:p>
    <w:p w14:paraId="2D4CBCE1"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request. If you select this option, you cannot select any other modification reasons.</w:t>
      </w:r>
    </w:p>
    <w:p w14:paraId="73F6D39C"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Cancel Contentions</w:t>
      </w:r>
      <w:r w:rsidRPr="00424EAE">
        <w:rPr>
          <w:rFonts w:ascii="Times New Roman" w:hAnsi="Times New Roman" w:cs="Times New Roman"/>
          <w:sz w:val="24"/>
          <w:szCs w:val="24"/>
        </w:rPr>
        <w:t>: Use this option to cancel one or more contentions on the exam</w:t>
      </w:r>
    </w:p>
    <w:p w14:paraId="5F20F9A3"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scheduling request.</w:t>
      </w:r>
    </w:p>
    <w:p w14:paraId="0F15C6B2"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Change Address</w:t>
      </w:r>
      <w:r w:rsidRPr="00424EAE">
        <w:rPr>
          <w:rFonts w:ascii="Times New Roman" w:hAnsi="Times New Roman" w:cs="Times New Roman"/>
          <w:sz w:val="24"/>
          <w:szCs w:val="24"/>
        </w:rPr>
        <w:t>: Use this option to add or edit a preferred geographic address, or</w:t>
      </w:r>
    </w:p>
    <w:p w14:paraId="51746465"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use the current mailing address in the Veteran Profile.</w:t>
      </w:r>
    </w:p>
    <w:p w14:paraId="793C4656"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Modify Appointments</w:t>
      </w:r>
      <w:r w:rsidRPr="00424EAE">
        <w:rPr>
          <w:rFonts w:ascii="Times New Roman" w:hAnsi="Times New Roman" w:cs="Times New Roman"/>
          <w:sz w:val="24"/>
          <w:szCs w:val="24"/>
        </w:rPr>
        <w:t>: Use this option to request that an appointment be</w:t>
      </w:r>
    </w:p>
    <w:p w14:paraId="186354AB"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rescheduled or cancelled. Submitting a request does not automatically reschedule or</w:t>
      </w:r>
    </w:p>
    <w:p w14:paraId="35B3EEAD"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cancel appointments. This option is only shown if at least one appointment has been</w:t>
      </w:r>
    </w:p>
    <w:p w14:paraId="52D8326C"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scheduled for the exam scheduling request.</w:t>
      </w:r>
    </w:p>
    <w:p w14:paraId="4B132F54"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Provide Special Instructions</w:t>
      </w:r>
      <w:r w:rsidRPr="00424EAE">
        <w:rPr>
          <w:rFonts w:ascii="Times New Roman" w:hAnsi="Times New Roman" w:cs="Times New Roman"/>
          <w:sz w:val="24"/>
          <w:szCs w:val="24"/>
        </w:rPr>
        <w:t>: Use this option to add special instructions for one or</w:t>
      </w:r>
    </w:p>
    <w:p w14:paraId="3A0B780B" w14:textId="77777777" w:rsidR="004C5710" w:rsidRPr="00424EAE" w:rsidRDefault="00AC1E2C" w:rsidP="00AC1E2C">
      <w:pPr>
        <w:rPr>
          <w:rFonts w:ascii="Times New Roman" w:hAnsi="Times New Roman" w:cs="Times New Roman"/>
          <w:sz w:val="24"/>
          <w:szCs w:val="24"/>
        </w:rPr>
      </w:pPr>
      <w:r w:rsidRPr="00424EAE">
        <w:rPr>
          <w:rFonts w:ascii="Times New Roman" w:hAnsi="Times New Roman" w:cs="Times New Roman"/>
          <w:sz w:val="24"/>
          <w:szCs w:val="24"/>
        </w:rPr>
        <w:t>more contentions on the exam scheduling request</w:t>
      </w:r>
      <w:r w:rsidR="00BB0373" w:rsidRPr="00424EAE">
        <w:rPr>
          <w:rFonts w:ascii="Times New Roman" w:hAnsi="Times New Roman" w:cs="Times New Roman"/>
          <w:sz w:val="24"/>
          <w:szCs w:val="24"/>
        </w:rPr>
        <w:t>.</w:t>
      </w:r>
    </w:p>
    <w:sectPr w:rsidR="004C5710" w:rsidRPr="00424EAE">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F317E" w14:textId="77777777" w:rsidR="00AA74D4" w:rsidRDefault="00AA74D4" w:rsidP="0050404A">
      <w:pPr>
        <w:spacing w:after="0" w:line="240" w:lineRule="auto"/>
      </w:pPr>
      <w:r>
        <w:separator/>
      </w:r>
    </w:p>
  </w:endnote>
  <w:endnote w:type="continuationSeparator" w:id="0">
    <w:p w14:paraId="6423DDAD" w14:textId="77777777" w:rsidR="00AA74D4" w:rsidRDefault="00AA74D4" w:rsidP="0050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9281" w14:textId="77777777" w:rsidR="00126219" w:rsidRDefault="00126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052613"/>
      <w:docPartObj>
        <w:docPartGallery w:val="Page Numbers (Bottom of Page)"/>
        <w:docPartUnique/>
      </w:docPartObj>
    </w:sdtPr>
    <w:sdtEndPr>
      <w:rPr>
        <w:noProof/>
      </w:rPr>
    </w:sdtEndPr>
    <w:sdtContent>
      <w:p w14:paraId="1586993D" w14:textId="77777777" w:rsidR="00423C36" w:rsidRDefault="00126219">
        <w:pPr>
          <w:pStyle w:val="Footer"/>
          <w:jc w:val="right"/>
        </w:pPr>
        <w:r>
          <w:rPr>
            <w:noProof/>
          </w:rPr>
          <w:drawing>
            <wp:inline distT="0" distB="0" distL="0" distR="0" wp14:anchorId="03DD1CDA" wp14:editId="54A88B0B">
              <wp:extent cx="1554480" cy="34734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47345"/>
                      </a:xfrm>
                      <a:prstGeom prst="rect">
                        <a:avLst/>
                      </a:prstGeom>
                      <a:noFill/>
                    </pic:spPr>
                  </pic:pic>
                </a:graphicData>
              </a:graphic>
            </wp:inline>
          </w:drawing>
        </w:r>
        <w:r w:rsidR="00423C36">
          <w:fldChar w:fldCharType="begin"/>
        </w:r>
        <w:r w:rsidR="00423C36">
          <w:instrText xml:space="preserve"> PAGE   \* MERGEFORMAT </w:instrText>
        </w:r>
        <w:r w:rsidR="00423C36">
          <w:fldChar w:fldCharType="separate"/>
        </w:r>
        <w:r w:rsidR="00423C36">
          <w:rPr>
            <w:noProof/>
          </w:rPr>
          <w:t>2</w:t>
        </w:r>
        <w:r w:rsidR="00423C36">
          <w:rPr>
            <w:noProof/>
          </w:rPr>
          <w:fldChar w:fldCharType="end"/>
        </w:r>
      </w:p>
    </w:sdtContent>
  </w:sdt>
  <w:p w14:paraId="67B165E4" w14:textId="77777777" w:rsidR="008C61D8" w:rsidRDefault="008C6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DD91" w14:textId="77777777" w:rsidR="00126219" w:rsidRDefault="00126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4E32C" w14:textId="77777777" w:rsidR="00AA74D4" w:rsidRDefault="00AA74D4" w:rsidP="0050404A">
      <w:pPr>
        <w:spacing w:after="0" w:line="240" w:lineRule="auto"/>
      </w:pPr>
      <w:r>
        <w:separator/>
      </w:r>
    </w:p>
  </w:footnote>
  <w:footnote w:type="continuationSeparator" w:id="0">
    <w:p w14:paraId="3BD055D0" w14:textId="77777777" w:rsidR="00AA74D4" w:rsidRDefault="00AA74D4" w:rsidP="00504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5951" w14:textId="77777777" w:rsidR="00126219" w:rsidRDefault="00126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BACA" w14:textId="77777777" w:rsidR="007A0A15" w:rsidRDefault="007A0A15">
    <w:pPr>
      <w:pStyle w:val="Header"/>
    </w:pPr>
    <w:r>
      <w:rPr>
        <w:noProof/>
      </w:rPr>
      <mc:AlternateContent>
        <mc:Choice Requires="wps">
          <w:drawing>
            <wp:anchor distT="0" distB="0" distL="118745" distR="118745" simplePos="0" relativeHeight="251659264" behindDoc="1" locked="0" layoutInCell="1" allowOverlap="0" wp14:anchorId="13480297" wp14:editId="4C982555">
              <wp:simplePos x="0" y="0"/>
              <wp:positionH relativeFrom="margin">
                <wp:posOffset>-925830</wp:posOffset>
              </wp:positionH>
              <wp:positionV relativeFrom="page">
                <wp:posOffset>-149860</wp:posOffset>
              </wp:positionV>
              <wp:extent cx="7754620" cy="128460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754620" cy="1284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aps/>
                              <w:color w:val="FFFFFF" w:themeColor="background1"/>
                              <w:sz w:val="56"/>
                              <w:szCs w:val="5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0EB1982" w14:textId="1EA2245B" w:rsidR="007A0A15" w:rsidRPr="007A0A15" w:rsidRDefault="008E7509">
                              <w:pPr>
                                <w:pStyle w:val="Header"/>
                                <w:tabs>
                                  <w:tab w:val="clear" w:pos="4680"/>
                                  <w:tab w:val="clear" w:pos="9360"/>
                                </w:tabs>
                                <w:jc w:val="center"/>
                                <w:rPr>
                                  <w:rFonts w:ascii="Times New Roman" w:hAnsi="Times New Roman" w:cs="Times New Roman"/>
                                  <w:b/>
                                  <w:caps/>
                                  <w:color w:val="FFFFFF" w:themeColor="background1"/>
                                  <w:sz w:val="56"/>
                                  <w:szCs w:val="56"/>
                                </w:rPr>
                              </w:pPr>
                              <w:r>
                                <w:rPr>
                                  <w:rFonts w:ascii="Times New Roman" w:hAnsi="Times New Roman" w:cs="Times New Roman"/>
                                  <w:b/>
                                  <w:caps/>
                                  <w:color w:val="FFFFFF" w:themeColor="background1"/>
                                  <w:sz w:val="56"/>
                                  <w:szCs w:val="56"/>
                                </w:rPr>
                                <w:t>Exam Management System Job Aid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480297" id="Rectangle 197" o:spid="_x0000_s1026" style="position:absolute;margin-left:-72.9pt;margin-top:-11.8pt;width:610.6pt;height:101.1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" o:allowoverlap="f" fillcolor="#4f81bd [3204]" stroked="f" strokeweight="2pt">
              <v:textbox>
                <w:txbxContent>
                  <w:sdt>
                    <w:sdtPr>
                      <w:rPr>
                        <w:rFonts w:ascii="Times New Roman" w:hAnsi="Times New Roman" w:cs="Times New Roman"/>
                        <w:b/>
                        <w:caps/>
                        <w:color w:val="FFFFFF" w:themeColor="background1"/>
                        <w:sz w:val="56"/>
                        <w:szCs w:val="5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0EB1982" w14:textId="1EA2245B" w:rsidR="007A0A15" w:rsidRPr="007A0A15" w:rsidRDefault="008E7509">
                        <w:pPr>
                          <w:pStyle w:val="Header"/>
                          <w:tabs>
                            <w:tab w:val="clear" w:pos="4680"/>
                            <w:tab w:val="clear" w:pos="9360"/>
                          </w:tabs>
                          <w:jc w:val="center"/>
                          <w:rPr>
                            <w:rFonts w:ascii="Times New Roman" w:hAnsi="Times New Roman" w:cs="Times New Roman"/>
                            <w:b/>
                            <w:caps/>
                            <w:color w:val="FFFFFF" w:themeColor="background1"/>
                            <w:sz w:val="56"/>
                            <w:szCs w:val="56"/>
                          </w:rPr>
                        </w:pPr>
                        <w:r>
                          <w:rPr>
                            <w:rFonts w:ascii="Times New Roman" w:hAnsi="Times New Roman" w:cs="Times New Roman"/>
                            <w:b/>
                            <w:caps/>
                            <w:color w:val="FFFFFF" w:themeColor="background1"/>
                            <w:sz w:val="56"/>
                            <w:szCs w:val="56"/>
                          </w:rPr>
                          <w:t>Exam Management System Job Aid</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2F5B2" w14:textId="77777777" w:rsidR="00126219" w:rsidRDefault="00126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25pt;height:14.25pt;visibility:visible;mso-wrap-style:square" o:bullet="t">
        <v:imagedata r:id="rId1" o:title=""/>
      </v:shape>
    </w:pict>
  </w:numPicBullet>
  <w:abstractNum w:abstractNumId="0" w15:restartNumberingAfterBreak="0">
    <w:nsid w:val="01526745"/>
    <w:multiLevelType w:val="hybridMultilevel"/>
    <w:tmpl w:val="8D383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11D"/>
    <w:multiLevelType w:val="hybridMultilevel"/>
    <w:tmpl w:val="7FE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FB10CA"/>
    <w:multiLevelType w:val="hybridMultilevel"/>
    <w:tmpl w:val="97A41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10DC7"/>
    <w:multiLevelType w:val="hybridMultilevel"/>
    <w:tmpl w:val="3230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84782"/>
    <w:multiLevelType w:val="hybridMultilevel"/>
    <w:tmpl w:val="2A80D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A1239"/>
    <w:multiLevelType w:val="hybridMultilevel"/>
    <w:tmpl w:val="9C5A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120E6"/>
    <w:multiLevelType w:val="hybridMultilevel"/>
    <w:tmpl w:val="E6527180"/>
    <w:lvl w:ilvl="0" w:tplc="D8D295F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02572"/>
    <w:multiLevelType w:val="hybridMultilevel"/>
    <w:tmpl w:val="CC6E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F2746"/>
    <w:multiLevelType w:val="hybridMultilevel"/>
    <w:tmpl w:val="9DF0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14A4B"/>
    <w:multiLevelType w:val="hybridMultilevel"/>
    <w:tmpl w:val="EDEE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751EF"/>
    <w:multiLevelType w:val="hybridMultilevel"/>
    <w:tmpl w:val="EFB2FFC2"/>
    <w:lvl w:ilvl="0" w:tplc="9ED035C4">
      <w:start w:val="1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881039"/>
    <w:multiLevelType w:val="hybridMultilevel"/>
    <w:tmpl w:val="46D4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A3DEE"/>
    <w:multiLevelType w:val="hybridMultilevel"/>
    <w:tmpl w:val="94A2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7405A"/>
    <w:multiLevelType w:val="hybridMultilevel"/>
    <w:tmpl w:val="CB029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4524F8"/>
    <w:multiLevelType w:val="hybridMultilevel"/>
    <w:tmpl w:val="2EC8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8503D"/>
    <w:multiLevelType w:val="hybridMultilevel"/>
    <w:tmpl w:val="C2C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A3C32"/>
    <w:multiLevelType w:val="hybridMultilevel"/>
    <w:tmpl w:val="060C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560AED"/>
    <w:multiLevelType w:val="hybridMultilevel"/>
    <w:tmpl w:val="1D8A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83327"/>
    <w:multiLevelType w:val="hybridMultilevel"/>
    <w:tmpl w:val="EEF0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B5927"/>
    <w:multiLevelType w:val="hybridMultilevel"/>
    <w:tmpl w:val="01D80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3D00E3"/>
    <w:multiLevelType w:val="hybridMultilevel"/>
    <w:tmpl w:val="A6DC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51D18"/>
    <w:multiLevelType w:val="hybridMultilevel"/>
    <w:tmpl w:val="4444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D72D4"/>
    <w:multiLevelType w:val="hybridMultilevel"/>
    <w:tmpl w:val="0694B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143D63"/>
    <w:multiLevelType w:val="hybridMultilevel"/>
    <w:tmpl w:val="3630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F17C6"/>
    <w:multiLevelType w:val="hybridMultilevel"/>
    <w:tmpl w:val="9444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04154"/>
    <w:multiLevelType w:val="hybridMultilevel"/>
    <w:tmpl w:val="8F9E199A"/>
    <w:lvl w:ilvl="0" w:tplc="0409000F">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7072918"/>
    <w:multiLevelType w:val="hybridMultilevel"/>
    <w:tmpl w:val="BB2AE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06517"/>
    <w:multiLevelType w:val="hybridMultilevel"/>
    <w:tmpl w:val="71042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7"/>
  </w:num>
  <w:num w:numId="4">
    <w:abstractNumId w:val="6"/>
  </w:num>
  <w:num w:numId="5">
    <w:abstractNumId w:val="5"/>
  </w:num>
  <w:num w:numId="6">
    <w:abstractNumId w:val="4"/>
  </w:num>
  <w:num w:numId="7">
    <w:abstractNumId w:val="25"/>
  </w:num>
  <w:num w:numId="8">
    <w:abstractNumId w:val="10"/>
  </w:num>
  <w:num w:numId="9">
    <w:abstractNumId w:val="13"/>
  </w:num>
  <w:num w:numId="10">
    <w:abstractNumId w:val="24"/>
  </w:num>
  <w:num w:numId="11">
    <w:abstractNumId w:val="8"/>
  </w:num>
  <w:num w:numId="12">
    <w:abstractNumId w:val="15"/>
  </w:num>
  <w:num w:numId="13">
    <w:abstractNumId w:val="9"/>
  </w:num>
  <w:num w:numId="14">
    <w:abstractNumId w:val="3"/>
  </w:num>
  <w:num w:numId="15">
    <w:abstractNumId w:val="7"/>
  </w:num>
  <w:num w:numId="16">
    <w:abstractNumId w:val="11"/>
  </w:num>
  <w:num w:numId="17">
    <w:abstractNumId w:val="26"/>
  </w:num>
  <w:num w:numId="18">
    <w:abstractNumId w:val="16"/>
  </w:num>
  <w:num w:numId="19">
    <w:abstractNumId w:val="1"/>
  </w:num>
  <w:num w:numId="20">
    <w:abstractNumId w:val="18"/>
  </w:num>
  <w:num w:numId="21">
    <w:abstractNumId w:val="23"/>
  </w:num>
  <w:num w:numId="22">
    <w:abstractNumId w:val="12"/>
  </w:num>
  <w:num w:numId="23">
    <w:abstractNumId w:val="20"/>
  </w:num>
  <w:num w:numId="24">
    <w:abstractNumId w:val="2"/>
  </w:num>
  <w:num w:numId="25">
    <w:abstractNumId w:val="22"/>
  </w:num>
  <w:num w:numId="26">
    <w:abstractNumId w:val="0"/>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A8"/>
    <w:rsid w:val="00001F5F"/>
    <w:rsid w:val="00007BC8"/>
    <w:rsid w:val="0004654F"/>
    <w:rsid w:val="000505EB"/>
    <w:rsid w:val="000526CD"/>
    <w:rsid w:val="00061361"/>
    <w:rsid w:val="00064B74"/>
    <w:rsid w:val="00095016"/>
    <w:rsid w:val="000D6B05"/>
    <w:rsid w:val="000E5B6E"/>
    <w:rsid w:val="000F1610"/>
    <w:rsid w:val="0010051C"/>
    <w:rsid w:val="001037AC"/>
    <w:rsid w:val="00106059"/>
    <w:rsid w:val="00126219"/>
    <w:rsid w:val="00142DCA"/>
    <w:rsid w:val="0014397B"/>
    <w:rsid w:val="0016291F"/>
    <w:rsid w:val="00187735"/>
    <w:rsid w:val="0019008C"/>
    <w:rsid w:val="00196366"/>
    <w:rsid w:val="001E51B3"/>
    <w:rsid w:val="001F3073"/>
    <w:rsid w:val="001F3D0F"/>
    <w:rsid w:val="002017E1"/>
    <w:rsid w:val="00221B41"/>
    <w:rsid w:val="002434F9"/>
    <w:rsid w:val="00254F61"/>
    <w:rsid w:val="00257E9C"/>
    <w:rsid w:val="002723EB"/>
    <w:rsid w:val="00286522"/>
    <w:rsid w:val="0029416E"/>
    <w:rsid w:val="002A32B3"/>
    <w:rsid w:val="002A674F"/>
    <w:rsid w:val="002A70E4"/>
    <w:rsid w:val="002C219E"/>
    <w:rsid w:val="002D2933"/>
    <w:rsid w:val="00306319"/>
    <w:rsid w:val="003235F4"/>
    <w:rsid w:val="00344255"/>
    <w:rsid w:val="00372E5A"/>
    <w:rsid w:val="003A2857"/>
    <w:rsid w:val="003B6C08"/>
    <w:rsid w:val="003C74EA"/>
    <w:rsid w:val="003F7ADB"/>
    <w:rsid w:val="00406D64"/>
    <w:rsid w:val="00411513"/>
    <w:rsid w:val="00412092"/>
    <w:rsid w:val="00422581"/>
    <w:rsid w:val="00423C36"/>
    <w:rsid w:val="00424EAE"/>
    <w:rsid w:val="00426687"/>
    <w:rsid w:val="00426A47"/>
    <w:rsid w:val="00427AA7"/>
    <w:rsid w:val="004430D6"/>
    <w:rsid w:val="00444CEB"/>
    <w:rsid w:val="00446108"/>
    <w:rsid w:val="00455F5A"/>
    <w:rsid w:val="00467389"/>
    <w:rsid w:val="0047631F"/>
    <w:rsid w:val="004C5710"/>
    <w:rsid w:val="004C6C42"/>
    <w:rsid w:val="004D13E3"/>
    <w:rsid w:val="004F74F4"/>
    <w:rsid w:val="0050404A"/>
    <w:rsid w:val="00517D41"/>
    <w:rsid w:val="005511AD"/>
    <w:rsid w:val="0057005E"/>
    <w:rsid w:val="005879A3"/>
    <w:rsid w:val="005B3A34"/>
    <w:rsid w:val="005E7033"/>
    <w:rsid w:val="005F7DAB"/>
    <w:rsid w:val="0061258A"/>
    <w:rsid w:val="00620406"/>
    <w:rsid w:val="006278A0"/>
    <w:rsid w:val="00642B86"/>
    <w:rsid w:val="00674BF9"/>
    <w:rsid w:val="006B5999"/>
    <w:rsid w:val="006E06DD"/>
    <w:rsid w:val="006F1EC6"/>
    <w:rsid w:val="006F3B95"/>
    <w:rsid w:val="006F3C92"/>
    <w:rsid w:val="00722304"/>
    <w:rsid w:val="00741157"/>
    <w:rsid w:val="007419FF"/>
    <w:rsid w:val="007546DF"/>
    <w:rsid w:val="00771F7B"/>
    <w:rsid w:val="007749F6"/>
    <w:rsid w:val="0077609D"/>
    <w:rsid w:val="00782A36"/>
    <w:rsid w:val="00784D2F"/>
    <w:rsid w:val="007A0A15"/>
    <w:rsid w:val="007A56DC"/>
    <w:rsid w:val="007B302B"/>
    <w:rsid w:val="007B50AF"/>
    <w:rsid w:val="007E021A"/>
    <w:rsid w:val="007F0912"/>
    <w:rsid w:val="007F22E8"/>
    <w:rsid w:val="0081066D"/>
    <w:rsid w:val="008205B7"/>
    <w:rsid w:val="00827084"/>
    <w:rsid w:val="00844C75"/>
    <w:rsid w:val="00845029"/>
    <w:rsid w:val="00852CD4"/>
    <w:rsid w:val="0086647A"/>
    <w:rsid w:val="00867108"/>
    <w:rsid w:val="0089799C"/>
    <w:rsid w:val="008A14C5"/>
    <w:rsid w:val="008C115B"/>
    <w:rsid w:val="008C61D8"/>
    <w:rsid w:val="008C768C"/>
    <w:rsid w:val="008D23F9"/>
    <w:rsid w:val="008D2BD9"/>
    <w:rsid w:val="008E1F21"/>
    <w:rsid w:val="008E4A5C"/>
    <w:rsid w:val="008E7509"/>
    <w:rsid w:val="008F3859"/>
    <w:rsid w:val="008F467C"/>
    <w:rsid w:val="008F46F4"/>
    <w:rsid w:val="00906543"/>
    <w:rsid w:val="0091516E"/>
    <w:rsid w:val="00933AE9"/>
    <w:rsid w:val="00934949"/>
    <w:rsid w:val="00943AA3"/>
    <w:rsid w:val="00950FEE"/>
    <w:rsid w:val="00963CC0"/>
    <w:rsid w:val="009937A8"/>
    <w:rsid w:val="00994C0B"/>
    <w:rsid w:val="009B071E"/>
    <w:rsid w:val="009B14CC"/>
    <w:rsid w:val="009B7BE7"/>
    <w:rsid w:val="009D53C6"/>
    <w:rsid w:val="009D5B21"/>
    <w:rsid w:val="009D5D73"/>
    <w:rsid w:val="00A23294"/>
    <w:rsid w:val="00A3701D"/>
    <w:rsid w:val="00A414C8"/>
    <w:rsid w:val="00A55F17"/>
    <w:rsid w:val="00A6187A"/>
    <w:rsid w:val="00A7029D"/>
    <w:rsid w:val="00A807F3"/>
    <w:rsid w:val="00A94209"/>
    <w:rsid w:val="00AA74D4"/>
    <w:rsid w:val="00AB3B85"/>
    <w:rsid w:val="00AC0665"/>
    <w:rsid w:val="00AC1E2C"/>
    <w:rsid w:val="00AC540B"/>
    <w:rsid w:val="00AF229D"/>
    <w:rsid w:val="00B07032"/>
    <w:rsid w:val="00B36572"/>
    <w:rsid w:val="00B36CE2"/>
    <w:rsid w:val="00B66007"/>
    <w:rsid w:val="00B96293"/>
    <w:rsid w:val="00BA255C"/>
    <w:rsid w:val="00BB0373"/>
    <w:rsid w:val="00BD3772"/>
    <w:rsid w:val="00BD5105"/>
    <w:rsid w:val="00C04CA2"/>
    <w:rsid w:val="00C16E99"/>
    <w:rsid w:val="00C36C54"/>
    <w:rsid w:val="00C569E0"/>
    <w:rsid w:val="00C57A71"/>
    <w:rsid w:val="00C625CE"/>
    <w:rsid w:val="00C7109F"/>
    <w:rsid w:val="00C91185"/>
    <w:rsid w:val="00C93CA0"/>
    <w:rsid w:val="00D07DFC"/>
    <w:rsid w:val="00D24DC9"/>
    <w:rsid w:val="00D53F1C"/>
    <w:rsid w:val="00D63451"/>
    <w:rsid w:val="00D637F3"/>
    <w:rsid w:val="00D75473"/>
    <w:rsid w:val="00D86420"/>
    <w:rsid w:val="00D90C50"/>
    <w:rsid w:val="00D9110F"/>
    <w:rsid w:val="00DB3894"/>
    <w:rsid w:val="00DC5637"/>
    <w:rsid w:val="00DD1ABC"/>
    <w:rsid w:val="00DD7C90"/>
    <w:rsid w:val="00E147C4"/>
    <w:rsid w:val="00E25981"/>
    <w:rsid w:val="00E52A9E"/>
    <w:rsid w:val="00E52D61"/>
    <w:rsid w:val="00E544FB"/>
    <w:rsid w:val="00E55488"/>
    <w:rsid w:val="00E56627"/>
    <w:rsid w:val="00E61104"/>
    <w:rsid w:val="00E62906"/>
    <w:rsid w:val="00E67C20"/>
    <w:rsid w:val="00E71634"/>
    <w:rsid w:val="00E810E2"/>
    <w:rsid w:val="00E926A8"/>
    <w:rsid w:val="00EC2C9B"/>
    <w:rsid w:val="00EF71DC"/>
    <w:rsid w:val="00F05EE4"/>
    <w:rsid w:val="00F56BD2"/>
    <w:rsid w:val="00F830B5"/>
    <w:rsid w:val="00F96674"/>
    <w:rsid w:val="00FB2C19"/>
    <w:rsid w:val="00FB65F2"/>
    <w:rsid w:val="00FD0223"/>
    <w:rsid w:val="00FD30AB"/>
    <w:rsid w:val="00FE0662"/>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1F4C5"/>
  <w15:chartTrackingRefBased/>
  <w15:docId w15:val="{C55B3F22-7B5E-4596-A348-4532C57F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CC"/>
  </w:style>
  <w:style w:type="paragraph" w:styleId="Heading1">
    <w:name w:val="heading 1"/>
    <w:basedOn w:val="Normal"/>
    <w:next w:val="Normal"/>
    <w:link w:val="Heading1Char"/>
    <w:uiPriority w:val="9"/>
    <w:qFormat/>
    <w:rsid w:val="000F16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2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6A8"/>
    <w:pPr>
      <w:ind w:left="720"/>
      <w:contextualSpacing/>
    </w:pPr>
  </w:style>
  <w:style w:type="character" w:styleId="CommentReference">
    <w:name w:val="annotation reference"/>
    <w:basedOn w:val="DefaultParagraphFont"/>
    <w:uiPriority w:val="99"/>
    <w:semiHidden/>
    <w:unhideWhenUsed/>
    <w:rsid w:val="00106059"/>
    <w:rPr>
      <w:sz w:val="16"/>
      <w:szCs w:val="16"/>
    </w:rPr>
  </w:style>
  <w:style w:type="paragraph" w:styleId="CommentText">
    <w:name w:val="annotation text"/>
    <w:basedOn w:val="Normal"/>
    <w:link w:val="CommentTextChar"/>
    <w:uiPriority w:val="99"/>
    <w:semiHidden/>
    <w:unhideWhenUsed/>
    <w:rsid w:val="00106059"/>
    <w:pPr>
      <w:spacing w:line="240" w:lineRule="auto"/>
    </w:pPr>
    <w:rPr>
      <w:sz w:val="20"/>
      <w:szCs w:val="20"/>
    </w:rPr>
  </w:style>
  <w:style w:type="character" w:customStyle="1" w:styleId="CommentTextChar">
    <w:name w:val="Comment Text Char"/>
    <w:basedOn w:val="DefaultParagraphFont"/>
    <w:link w:val="CommentText"/>
    <w:uiPriority w:val="99"/>
    <w:semiHidden/>
    <w:rsid w:val="00106059"/>
    <w:rPr>
      <w:sz w:val="20"/>
      <w:szCs w:val="20"/>
    </w:rPr>
  </w:style>
  <w:style w:type="paragraph" w:styleId="CommentSubject">
    <w:name w:val="annotation subject"/>
    <w:basedOn w:val="CommentText"/>
    <w:next w:val="CommentText"/>
    <w:link w:val="CommentSubjectChar"/>
    <w:uiPriority w:val="99"/>
    <w:semiHidden/>
    <w:unhideWhenUsed/>
    <w:rsid w:val="00106059"/>
    <w:rPr>
      <w:b/>
      <w:bCs/>
    </w:rPr>
  </w:style>
  <w:style w:type="character" w:customStyle="1" w:styleId="CommentSubjectChar">
    <w:name w:val="Comment Subject Char"/>
    <w:basedOn w:val="CommentTextChar"/>
    <w:link w:val="CommentSubject"/>
    <w:uiPriority w:val="99"/>
    <w:semiHidden/>
    <w:rsid w:val="00106059"/>
    <w:rPr>
      <w:b/>
      <w:bCs/>
      <w:sz w:val="20"/>
      <w:szCs w:val="20"/>
    </w:rPr>
  </w:style>
  <w:style w:type="paragraph" w:styleId="BalloonText">
    <w:name w:val="Balloon Text"/>
    <w:basedOn w:val="Normal"/>
    <w:link w:val="BalloonTextChar"/>
    <w:uiPriority w:val="99"/>
    <w:semiHidden/>
    <w:unhideWhenUsed/>
    <w:rsid w:val="0010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59"/>
    <w:rPr>
      <w:rFonts w:ascii="Segoe UI" w:hAnsi="Segoe UI" w:cs="Segoe UI"/>
      <w:sz w:val="18"/>
      <w:szCs w:val="18"/>
    </w:rPr>
  </w:style>
  <w:style w:type="paragraph" w:styleId="Header">
    <w:name w:val="header"/>
    <w:basedOn w:val="Normal"/>
    <w:link w:val="HeaderChar"/>
    <w:uiPriority w:val="99"/>
    <w:unhideWhenUsed/>
    <w:rsid w:val="008C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1D8"/>
  </w:style>
  <w:style w:type="paragraph" w:styleId="Footer">
    <w:name w:val="footer"/>
    <w:basedOn w:val="Normal"/>
    <w:link w:val="FooterChar"/>
    <w:uiPriority w:val="99"/>
    <w:unhideWhenUsed/>
    <w:rsid w:val="008C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1D8"/>
  </w:style>
  <w:style w:type="character" w:customStyle="1" w:styleId="Heading1Char">
    <w:name w:val="Heading 1 Char"/>
    <w:basedOn w:val="DefaultParagraphFont"/>
    <w:link w:val="Heading1"/>
    <w:uiPriority w:val="9"/>
    <w:rsid w:val="000F16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23E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91630">
      <w:bodyDiv w:val="1"/>
      <w:marLeft w:val="0"/>
      <w:marRight w:val="0"/>
      <w:marTop w:val="0"/>
      <w:marBottom w:val="0"/>
      <w:divBdr>
        <w:top w:val="none" w:sz="0" w:space="0" w:color="auto"/>
        <w:left w:val="none" w:sz="0" w:space="0" w:color="auto"/>
        <w:bottom w:val="none" w:sz="0" w:space="0" w:color="auto"/>
        <w:right w:val="none" w:sz="0" w:space="0" w:color="auto"/>
      </w:divBdr>
    </w:div>
    <w:div w:id="927814122">
      <w:bodyDiv w:val="1"/>
      <w:marLeft w:val="0"/>
      <w:marRight w:val="0"/>
      <w:marTop w:val="0"/>
      <w:marBottom w:val="0"/>
      <w:divBdr>
        <w:top w:val="none" w:sz="0" w:space="0" w:color="auto"/>
        <w:left w:val="none" w:sz="0" w:space="0" w:color="auto"/>
        <w:bottom w:val="none" w:sz="0" w:space="0" w:color="auto"/>
        <w:right w:val="none" w:sz="0" w:space="0" w:color="auto"/>
      </w:divBdr>
    </w:div>
    <w:div w:id="13335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074A831581345B1F3D6F7D3427800" ma:contentTypeVersion="3" ma:contentTypeDescription="Create a new document." ma:contentTypeScope="" ma:versionID="f6be2b0e3470f4c05325821914bdc8a8">
  <xsd:schema xmlns:xsd="http://www.w3.org/2001/XMLSchema" xmlns:xs="http://www.w3.org/2001/XMLSchema" xmlns:p="http://schemas.microsoft.com/office/2006/metadata/properties" targetNamespace="http://schemas.microsoft.com/office/2006/metadata/properties" ma:root="true" ma:fieldsID="5d93e3dc67cd4a37f71bf2ba17a360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8194C-8917-4D93-90B8-BF299960E9EA}">
  <ds:schemaRefs>
    <ds:schemaRef ds:uri="http://schemas.microsoft.com/sharepoint/v3/contenttype/forms"/>
  </ds:schemaRefs>
</ds:datastoreItem>
</file>

<file path=customXml/itemProps2.xml><?xml version="1.0" encoding="utf-8"?>
<ds:datastoreItem xmlns:ds="http://schemas.openxmlformats.org/officeDocument/2006/customXml" ds:itemID="{5673556D-0B27-47EE-B948-12AB88D7F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51A236-EF1C-4772-90EB-32247774AB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Exam Management System Job Aid</vt:lpstr>
    </vt:vector>
  </TitlesOfParts>
  <Company>Veterans Benefits Administration</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Management System Job Aid</dc:title>
  <dc:subject>VSR, Pre-Discharge MSC, AQRS, RQRS, DRO, RVSR</dc:subject>
  <dc:creator>Department of Veterans Affairs, Veterans Benefits Administration, Compensation Service, STAFF</dc:creator>
  <cp:keywords/>
  <dc:description/>
  <cp:lastModifiedBy>Kathy Poole</cp:lastModifiedBy>
  <cp:revision>23</cp:revision>
  <dcterms:created xsi:type="dcterms:W3CDTF">2019-05-22T18:19:00Z</dcterms:created>
  <dcterms:modified xsi:type="dcterms:W3CDTF">2019-07-12T13:18:00Z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0x010100EF3074A831581345B1F3D6F7D3427800</vt:lpwstr>
  </property>
  <property fmtid="{D5CDD505-2E9C-101B-9397-08002B2CF9AE}" pid="3" name="_dlc_DocIdItemGuid">
    <vt:lpwstr>ce28735e-dfbe-498b-9fad-7e96316b7c08</vt:lpwstr>
  </property>
  <property fmtid="{D5CDD505-2E9C-101B-9397-08002B2CF9AE}" pid="4" name="Language">
    <vt:lpwstr>en</vt:lpwstr>
  </property>
  <property fmtid="{D5CDD505-2E9C-101B-9397-08002B2CF9AE}" pid="5" name="Type">
    <vt:lpwstr>Reference</vt:lpwstr>
  </property>
</Properties>
</file>