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5529E97F" w:rsidR="001476FD" w:rsidRPr="006103FF" w:rsidRDefault="00301753" w:rsidP="000811E5">
      <w:pPr>
        <w:jc w:val="center"/>
        <w:rPr>
          <w:b/>
          <w:bCs/>
          <w:sz w:val="32"/>
        </w:rPr>
      </w:pPr>
      <w:r w:rsidRPr="00301753">
        <w:rPr>
          <w:b/>
          <w:bCs/>
          <w:sz w:val="32"/>
        </w:rPr>
        <w:t xml:space="preserve">Fiduciary Program Manual Misuse, Negligence, and Reissuance of Benefit Payments Procedural Changes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015E1522" w:rsidR="00F1754E" w:rsidRDefault="00BB0A46" w:rsidP="000E452A">
            <w:pPr>
              <w:jc w:val="center"/>
            </w:pPr>
            <w:r>
              <w:t>4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238F" w14:textId="77777777" w:rsidR="00997EE2" w:rsidRDefault="00997EE2">
      <w:r>
        <w:separator/>
      </w:r>
    </w:p>
  </w:endnote>
  <w:endnote w:type="continuationSeparator" w:id="0">
    <w:p w14:paraId="06F6667E" w14:textId="77777777" w:rsidR="00997EE2" w:rsidRDefault="0099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997EE2">
      <w:fldChar w:fldCharType="begin"/>
    </w:r>
    <w:r w:rsidR="00997EE2">
      <w:instrText xml:space="preserve"> NUMPAGES </w:instrText>
    </w:r>
    <w:r w:rsidR="00997EE2">
      <w:fldChar w:fldCharType="separate"/>
    </w:r>
    <w:r w:rsidR="00D6728E">
      <w:rPr>
        <w:noProof/>
      </w:rPr>
      <w:t>1</w:t>
    </w:r>
    <w:r w:rsidR="00997E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8C81" w14:textId="77777777" w:rsidR="00997EE2" w:rsidRDefault="00997EE2">
      <w:r>
        <w:separator/>
      </w:r>
    </w:p>
  </w:footnote>
  <w:footnote w:type="continuationSeparator" w:id="0">
    <w:p w14:paraId="01A45347" w14:textId="77777777" w:rsidR="00997EE2" w:rsidRDefault="0099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ACD9F06" w14:textId="77777777" w:rsidR="00301753" w:rsidRDefault="00301753" w:rsidP="00301753">
    <w:pPr>
      <w:pStyle w:val="Header"/>
      <w:jc w:val="center"/>
    </w:pPr>
    <w:r w:rsidRPr="00301753">
      <w:t>Fiduciary Program Manual Misuse, Negligence, and</w:t>
    </w:r>
  </w:p>
  <w:p w14:paraId="19F0BB48" w14:textId="4A041CB1" w:rsidR="001476FD" w:rsidRDefault="00301753" w:rsidP="00301753">
    <w:pPr>
      <w:pStyle w:val="Header"/>
      <w:spacing w:after="240"/>
      <w:jc w:val="center"/>
      <w:rPr>
        <w:b/>
        <w:bCs/>
        <w:color w:val="FF0000"/>
      </w:rPr>
    </w:pPr>
    <w:r w:rsidRPr="00301753">
      <w:t>Reissuance of Benefit Payments Procedural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01F3"/>
    <w:rsid w:val="00047404"/>
    <w:rsid w:val="00076D61"/>
    <w:rsid w:val="000811E5"/>
    <w:rsid w:val="0009619E"/>
    <w:rsid w:val="000E452A"/>
    <w:rsid w:val="000F5ADB"/>
    <w:rsid w:val="00145939"/>
    <w:rsid w:val="001476FD"/>
    <w:rsid w:val="00177B46"/>
    <w:rsid w:val="002D3ED2"/>
    <w:rsid w:val="002E6A7C"/>
    <w:rsid w:val="00301753"/>
    <w:rsid w:val="003B7B62"/>
    <w:rsid w:val="004221FE"/>
    <w:rsid w:val="00455903"/>
    <w:rsid w:val="00460C0D"/>
    <w:rsid w:val="004815D9"/>
    <w:rsid w:val="004C1FFF"/>
    <w:rsid w:val="004F287E"/>
    <w:rsid w:val="005A3773"/>
    <w:rsid w:val="005A4A26"/>
    <w:rsid w:val="006103FF"/>
    <w:rsid w:val="007E0F1D"/>
    <w:rsid w:val="008626E0"/>
    <w:rsid w:val="008B6EC2"/>
    <w:rsid w:val="008D0F64"/>
    <w:rsid w:val="00924C87"/>
    <w:rsid w:val="0093585D"/>
    <w:rsid w:val="00941B16"/>
    <w:rsid w:val="00997EE2"/>
    <w:rsid w:val="009D0367"/>
    <w:rsid w:val="00A274C0"/>
    <w:rsid w:val="00A278E5"/>
    <w:rsid w:val="00A318B6"/>
    <w:rsid w:val="00A41BE8"/>
    <w:rsid w:val="00A57746"/>
    <w:rsid w:val="00AB55EB"/>
    <w:rsid w:val="00B23C09"/>
    <w:rsid w:val="00BB0A46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DD4CCB"/>
    <w:rsid w:val="00E0796F"/>
    <w:rsid w:val="00E34598"/>
    <w:rsid w:val="00EF3F6F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Program Manual Misuse, Negligence, and Reissuance of Benefit Payments Procedural Changes List of Changes</vt:lpstr>
    </vt:vector>
  </TitlesOfParts>
  <Company>Veterans Benefits Administration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Program Manual Misuse, Negligence, and Reissuance of Benefit Payments Procedural Changes List of Changes</dc:title>
  <dc:subject>LIE, Misuse Team</dc:subject>
  <dc:creator>Department of Veterans Affairs, Veterans Benefits Administration, Fiduciary Service, STAFF</dc:creator>
  <cp:keywords/>
  <dc:description>This course covers overarching changes to Fiduciary Program Manual, Chapter 5 Misuse, Negligence, and Reissuance of Benefit Payments, identifies the major changes to the misuse process, and identities the updates that clarify policies and procedures.</dc:description>
  <cp:lastModifiedBy>Kathy Poole</cp:lastModifiedBy>
  <cp:revision>4</cp:revision>
  <cp:lastPrinted>2010-04-29T12:29:00Z</cp:lastPrinted>
  <dcterms:created xsi:type="dcterms:W3CDTF">2019-04-24T14:08:00Z</dcterms:created>
  <dcterms:modified xsi:type="dcterms:W3CDTF">2019-04-24T14:10:00Z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