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12123" w14:textId="22C08C93" w:rsidR="00537F1E" w:rsidRPr="00A21BFD" w:rsidRDefault="00F933A5" w:rsidP="00A21BFD">
      <w:pPr>
        <w:pStyle w:val="VBALessonPlanName"/>
        <w:spacing w:before="0"/>
        <w:rPr>
          <w:color w:val="auto"/>
        </w:rPr>
      </w:pPr>
      <w:r>
        <w:rPr>
          <w:color w:val="auto"/>
        </w:rPr>
        <w:t xml:space="preserve">(VSR </w:t>
      </w:r>
      <w:r w:rsidR="001D0635">
        <w:rPr>
          <w:color w:val="auto"/>
        </w:rPr>
        <w:t>VIP Pre-D</w:t>
      </w:r>
      <w:r>
        <w:rPr>
          <w:color w:val="auto"/>
        </w:rPr>
        <w:t xml:space="preserve">) </w:t>
      </w:r>
      <w:r w:rsidR="00A21BFD" w:rsidRPr="00A21BFD">
        <w:rPr>
          <w:color w:val="auto"/>
        </w:rPr>
        <w:t>Herbicide Exposure Claims</w:t>
      </w:r>
      <w:r w:rsidR="00A92F04" w:rsidRPr="00A21BFD">
        <w:rPr>
          <w:color w:val="auto"/>
        </w:rPr>
        <w:t xml:space="preserve"> </w:t>
      </w:r>
      <w:r w:rsidR="00033788">
        <w:rPr>
          <w:color w:val="auto"/>
        </w:rPr>
        <w:t>Development</w:t>
      </w:r>
    </w:p>
    <w:p w14:paraId="7D66E8DE" w14:textId="77777777" w:rsidR="009B2F5A" w:rsidRPr="00A21BFD" w:rsidRDefault="009B2F5A">
      <w:pPr>
        <w:pStyle w:val="VBALessonPlanTitle"/>
        <w:rPr>
          <w:color w:val="auto"/>
        </w:rPr>
      </w:pPr>
      <w:bookmarkStart w:id="0" w:name="_Toc277338715"/>
      <w:r w:rsidRPr="00A21BFD">
        <w:rPr>
          <w:color w:val="auto"/>
        </w:rPr>
        <w:t>Instructor Lesson Plan</w:t>
      </w:r>
      <w:bookmarkEnd w:id="0"/>
    </w:p>
    <w:p w14:paraId="7D66E8DF" w14:textId="0FB38D31" w:rsidR="009B2F5A" w:rsidRPr="00A21BFD" w:rsidRDefault="003334DE" w:rsidP="00A21BFD">
      <w:pPr>
        <w:pStyle w:val="VBALessonPlanName"/>
        <w:shd w:val="clear" w:color="auto" w:fill="FFFFFF" w:themeFill="background1"/>
        <w:spacing w:after="0"/>
        <w:rPr>
          <w:color w:val="auto"/>
        </w:rPr>
      </w:pPr>
      <w:bookmarkStart w:id="1" w:name="_Toc269888738"/>
      <w:bookmarkStart w:id="2" w:name="_Toc269888786"/>
      <w:bookmarkStart w:id="3" w:name="_Toc277338716"/>
      <w:r>
        <w:rPr>
          <w:color w:val="auto"/>
        </w:rPr>
        <w:t>Time Required: 3</w:t>
      </w:r>
      <w:r w:rsidR="009B2F5A" w:rsidRPr="00A21BFD">
        <w:rPr>
          <w:color w:val="auto"/>
        </w:rPr>
        <w:t xml:space="preserve"> Hours</w:t>
      </w:r>
      <w:bookmarkEnd w:id="1"/>
      <w:bookmarkEnd w:id="2"/>
      <w:bookmarkEnd w:id="3"/>
    </w:p>
    <w:p w14:paraId="7D66E8E0" w14:textId="77777777" w:rsidR="009B2F5A" w:rsidRPr="00A21BFD" w:rsidRDefault="009B2F5A" w:rsidP="00A21BFD">
      <w:pPr>
        <w:spacing w:before="0"/>
        <w:jc w:val="center"/>
        <w:rPr>
          <w:b/>
          <w:caps/>
          <w:sz w:val="32"/>
          <w:szCs w:val="32"/>
        </w:rPr>
      </w:pPr>
    </w:p>
    <w:p w14:paraId="7D66E8E1" w14:textId="77777777" w:rsidR="009B2F5A" w:rsidRPr="00A21BFD" w:rsidRDefault="009B2F5A" w:rsidP="00A21BFD">
      <w:pPr>
        <w:spacing w:before="0"/>
        <w:jc w:val="center"/>
        <w:rPr>
          <w:rFonts w:ascii="Times New Roman Bold" w:hAnsi="Times New Roman Bold"/>
          <w:b/>
          <w:sz w:val="32"/>
          <w:szCs w:val="32"/>
        </w:rPr>
      </w:pPr>
      <w:bookmarkStart w:id="4" w:name="_Toc277338717"/>
      <w:r w:rsidRPr="00A21BFD">
        <w:rPr>
          <w:rFonts w:ascii="Times New Roman Bold" w:hAnsi="Times New Roman Bold"/>
          <w:b/>
          <w:sz w:val="32"/>
          <w:szCs w:val="32"/>
        </w:rPr>
        <w:t>Table of Contents</w:t>
      </w:r>
      <w:bookmarkEnd w:id="4"/>
    </w:p>
    <w:p w14:paraId="7D66E8E2" w14:textId="77777777" w:rsidR="009B2F5A" w:rsidRDefault="009B2F5A" w:rsidP="00A21BFD">
      <w:pPr>
        <w:spacing w:before="0"/>
      </w:pPr>
    </w:p>
    <w:p w14:paraId="0DFCBB09" w14:textId="18565163" w:rsidR="00EC448E"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6577950" w:history="1">
        <w:r w:rsidR="00EC448E" w:rsidRPr="00A80D8D">
          <w:rPr>
            <w:rStyle w:val="Hyperlink"/>
          </w:rPr>
          <w:t>Lesson Description</w:t>
        </w:r>
        <w:r w:rsidR="00EC448E">
          <w:rPr>
            <w:webHidden/>
          </w:rPr>
          <w:tab/>
        </w:r>
        <w:r w:rsidR="00EC448E">
          <w:rPr>
            <w:webHidden/>
          </w:rPr>
          <w:fldChar w:fldCharType="begin"/>
        </w:r>
        <w:r w:rsidR="00EC448E">
          <w:rPr>
            <w:webHidden/>
          </w:rPr>
          <w:instrText xml:space="preserve"> PAGEREF _Toc6577950 \h </w:instrText>
        </w:r>
        <w:r w:rsidR="00EC448E">
          <w:rPr>
            <w:webHidden/>
          </w:rPr>
        </w:r>
        <w:r w:rsidR="00EC448E">
          <w:rPr>
            <w:webHidden/>
          </w:rPr>
          <w:fldChar w:fldCharType="separate"/>
        </w:r>
        <w:r w:rsidR="00E46D78">
          <w:rPr>
            <w:webHidden/>
          </w:rPr>
          <w:t>2</w:t>
        </w:r>
        <w:r w:rsidR="00EC448E">
          <w:rPr>
            <w:webHidden/>
          </w:rPr>
          <w:fldChar w:fldCharType="end"/>
        </w:r>
      </w:hyperlink>
    </w:p>
    <w:p w14:paraId="33A01177" w14:textId="4F9C97FF" w:rsidR="00EC448E" w:rsidRDefault="0005327B">
      <w:pPr>
        <w:pStyle w:val="TOC1"/>
        <w:rPr>
          <w:rFonts w:asciiTheme="minorHAnsi" w:eastAsiaTheme="minorEastAsia" w:hAnsiTheme="minorHAnsi" w:cstheme="minorBidi"/>
          <w:sz w:val="22"/>
        </w:rPr>
      </w:pPr>
      <w:hyperlink w:anchor="_Toc6577951" w:history="1">
        <w:r w:rsidR="00EC448E" w:rsidRPr="00A80D8D">
          <w:rPr>
            <w:rStyle w:val="Hyperlink"/>
          </w:rPr>
          <w:t>Introduction to Herbicide Exposure Claims</w:t>
        </w:r>
        <w:r w:rsidR="00EC448E">
          <w:rPr>
            <w:webHidden/>
          </w:rPr>
          <w:tab/>
        </w:r>
        <w:r w:rsidR="00EC448E">
          <w:rPr>
            <w:webHidden/>
          </w:rPr>
          <w:fldChar w:fldCharType="begin"/>
        </w:r>
        <w:r w:rsidR="00EC448E">
          <w:rPr>
            <w:webHidden/>
          </w:rPr>
          <w:instrText xml:space="preserve"> PAGEREF _Toc6577951 \h </w:instrText>
        </w:r>
        <w:r w:rsidR="00EC448E">
          <w:rPr>
            <w:webHidden/>
          </w:rPr>
        </w:r>
        <w:r w:rsidR="00EC448E">
          <w:rPr>
            <w:webHidden/>
          </w:rPr>
          <w:fldChar w:fldCharType="separate"/>
        </w:r>
        <w:r w:rsidR="00E46D78">
          <w:rPr>
            <w:webHidden/>
          </w:rPr>
          <w:t>4</w:t>
        </w:r>
        <w:r w:rsidR="00EC448E">
          <w:rPr>
            <w:webHidden/>
          </w:rPr>
          <w:fldChar w:fldCharType="end"/>
        </w:r>
      </w:hyperlink>
    </w:p>
    <w:p w14:paraId="1ECADE95" w14:textId="59C99E5A" w:rsidR="00EC448E" w:rsidRDefault="0005327B">
      <w:pPr>
        <w:pStyle w:val="TOC1"/>
        <w:rPr>
          <w:rFonts w:asciiTheme="minorHAnsi" w:eastAsiaTheme="minorEastAsia" w:hAnsiTheme="minorHAnsi" w:cstheme="minorBidi"/>
          <w:sz w:val="22"/>
        </w:rPr>
      </w:pPr>
      <w:hyperlink w:anchor="_Toc6577952" w:history="1">
        <w:r w:rsidR="00EC448E" w:rsidRPr="00A80D8D">
          <w:rPr>
            <w:rStyle w:val="Hyperlink"/>
          </w:rPr>
          <w:t>Topic 1: History of Herbicide Exposure</w:t>
        </w:r>
        <w:r w:rsidR="00EC448E">
          <w:rPr>
            <w:webHidden/>
          </w:rPr>
          <w:tab/>
        </w:r>
        <w:r w:rsidR="00EC448E">
          <w:rPr>
            <w:webHidden/>
          </w:rPr>
          <w:fldChar w:fldCharType="begin"/>
        </w:r>
        <w:r w:rsidR="00EC448E">
          <w:rPr>
            <w:webHidden/>
          </w:rPr>
          <w:instrText xml:space="preserve"> PAGEREF _Toc6577952 \h </w:instrText>
        </w:r>
        <w:r w:rsidR="00EC448E">
          <w:rPr>
            <w:webHidden/>
          </w:rPr>
        </w:r>
        <w:r w:rsidR="00EC448E">
          <w:rPr>
            <w:webHidden/>
          </w:rPr>
          <w:fldChar w:fldCharType="separate"/>
        </w:r>
        <w:r w:rsidR="00E46D78">
          <w:rPr>
            <w:webHidden/>
          </w:rPr>
          <w:t>6</w:t>
        </w:r>
        <w:r w:rsidR="00EC448E">
          <w:rPr>
            <w:webHidden/>
          </w:rPr>
          <w:fldChar w:fldCharType="end"/>
        </w:r>
      </w:hyperlink>
    </w:p>
    <w:p w14:paraId="67C9BBE0" w14:textId="169AAEC1" w:rsidR="00EC448E" w:rsidRDefault="0005327B">
      <w:pPr>
        <w:pStyle w:val="TOC1"/>
        <w:rPr>
          <w:rFonts w:asciiTheme="minorHAnsi" w:eastAsiaTheme="minorEastAsia" w:hAnsiTheme="minorHAnsi" w:cstheme="minorBidi"/>
          <w:sz w:val="22"/>
        </w:rPr>
      </w:pPr>
      <w:hyperlink w:anchor="_Toc6577953" w:history="1">
        <w:r w:rsidR="00EC448E" w:rsidRPr="00A80D8D">
          <w:rPr>
            <w:rStyle w:val="Hyperlink"/>
          </w:rPr>
          <w:t>Topic 2: Evidentiary Requirements</w:t>
        </w:r>
        <w:r w:rsidR="00EC448E">
          <w:rPr>
            <w:webHidden/>
          </w:rPr>
          <w:tab/>
        </w:r>
        <w:r w:rsidR="00EC448E">
          <w:rPr>
            <w:webHidden/>
          </w:rPr>
          <w:fldChar w:fldCharType="begin"/>
        </w:r>
        <w:r w:rsidR="00EC448E">
          <w:rPr>
            <w:webHidden/>
          </w:rPr>
          <w:instrText xml:space="preserve"> PAGEREF _Toc6577953 \h </w:instrText>
        </w:r>
        <w:r w:rsidR="00EC448E">
          <w:rPr>
            <w:webHidden/>
          </w:rPr>
        </w:r>
        <w:r w:rsidR="00EC448E">
          <w:rPr>
            <w:webHidden/>
          </w:rPr>
          <w:fldChar w:fldCharType="separate"/>
        </w:r>
        <w:r w:rsidR="00E46D78">
          <w:rPr>
            <w:webHidden/>
          </w:rPr>
          <w:t>8</w:t>
        </w:r>
        <w:r w:rsidR="00EC448E">
          <w:rPr>
            <w:webHidden/>
          </w:rPr>
          <w:fldChar w:fldCharType="end"/>
        </w:r>
      </w:hyperlink>
    </w:p>
    <w:p w14:paraId="41397C58" w14:textId="6EEC63AD" w:rsidR="00EC448E" w:rsidRDefault="0005327B">
      <w:pPr>
        <w:pStyle w:val="TOC1"/>
        <w:rPr>
          <w:rFonts w:asciiTheme="minorHAnsi" w:eastAsiaTheme="minorEastAsia" w:hAnsiTheme="minorHAnsi" w:cstheme="minorBidi"/>
          <w:sz w:val="22"/>
        </w:rPr>
      </w:pPr>
      <w:hyperlink w:anchor="_Toc6577954" w:history="1">
        <w:r w:rsidR="00EC448E" w:rsidRPr="00A80D8D">
          <w:rPr>
            <w:rStyle w:val="Hyperlink"/>
          </w:rPr>
          <w:t>Topic 3: Exposure Verification</w:t>
        </w:r>
        <w:r w:rsidR="00EC448E">
          <w:rPr>
            <w:webHidden/>
          </w:rPr>
          <w:tab/>
        </w:r>
        <w:r w:rsidR="00EC448E">
          <w:rPr>
            <w:webHidden/>
          </w:rPr>
          <w:fldChar w:fldCharType="begin"/>
        </w:r>
        <w:r w:rsidR="00EC448E">
          <w:rPr>
            <w:webHidden/>
          </w:rPr>
          <w:instrText xml:space="preserve"> PAGEREF _Toc6577954 \h </w:instrText>
        </w:r>
        <w:r w:rsidR="00EC448E">
          <w:rPr>
            <w:webHidden/>
          </w:rPr>
        </w:r>
        <w:r w:rsidR="00EC448E">
          <w:rPr>
            <w:webHidden/>
          </w:rPr>
          <w:fldChar w:fldCharType="separate"/>
        </w:r>
        <w:r w:rsidR="00E46D78">
          <w:rPr>
            <w:webHidden/>
          </w:rPr>
          <w:t>14</w:t>
        </w:r>
        <w:r w:rsidR="00EC448E">
          <w:rPr>
            <w:webHidden/>
          </w:rPr>
          <w:fldChar w:fldCharType="end"/>
        </w:r>
      </w:hyperlink>
    </w:p>
    <w:p w14:paraId="556416C8" w14:textId="34B64AA6" w:rsidR="00EC448E" w:rsidRDefault="0005327B">
      <w:pPr>
        <w:pStyle w:val="TOC1"/>
        <w:rPr>
          <w:rFonts w:asciiTheme="minorHAnsi" w:eastAsiaTheme="minorEastAsia" w:hAnsiTheme="minorHAnsi" w:cstheme="minorBidi"/>
          <w:sz w:val="22"/>
        </w:rPr>
      </w:pPr>
      <w:hyperlink w:anchor="_Toc6577955" w:history="1">
        <w:r w:rsidR="00EC448E" w:rsidRPr="00A80D8D">
          <w:rPr>
            <w:rStyle w:val="Hyperlink"/>
          </w:rPr>
          <w:t>Topic 4: Development</w:t>
        </w:r>
        <w:r w:rsidR="00EC448E">
          <w:rPr>
            <w:webHidden/>
          </w:rPr>
          <w:tab/>
        </w:r>
        <w:r w:rsidR="00EC448E">
          <w:rPr>
            <w:webHidden/>
          </w:rPr>
          <w:fldChar w:fldCharType="begin"/>
        </w:r>
        <w:r w:rsidR="00EC448E">
          <w:rPr>
            <w:webHidden/>
          </w:rPr>
          <w:instrText xml:space="preserve"> PAGEREF _Toc6577955 \h </w:instrText>
        </w:r>
        <w:r w:rsidR="00EC448E">
          <w:rPr>
            <w:webHidden/>
          </w:rPr>
        </w:r>
        <w:r w:rsidR="00EC448E">
          <w:rPr>
            <w:webHidden/>
          </w:rPr>
          <w:fldChar w:fldCharType="separate"/>
        </w:r>
        <w:r w:rsidR="00E46D78">
          <w:rPr>
            <w:webHidden/>
          </w:rPr>
          <w:t>17</w:t>
        </w:r>
        <w:r w:rsidR="00EC448E">
          <w:rPr>
            <w:webHidden/>
          </w:rPr>
          <w:fldChar w:fldCharType="end"/>
        </w:r>
      </w:hyperlink>
    </w:p>
    <w:p w14:paraId="7BCAD630" w14:textId="3E4A92F1" w:rsidR="00EC448E" w:rsidRDefault="0005327B">
      <w:pPr>
        <w:pStyle w:val="TOC1"/>
        <w:rPr>
          <w:rFonts w:asciiTheme="minorHAnsi" w:eastAsiaTheme="minorEastAsia" w:hAnsiTheme="minorHAnsi" w:cstheme="minorBidi"/>
          <w:sz w:val="22"/>
        </w:rPr>
      </w:pPr>
      <w:hyperlink w:anchor="_Toc6577956" w:history="1">
        <w:r w:rsidR="00EC448E" w:rsidRPr="00A80D8D">
          <w:rPr>
            <w:rStyle w:val="Hyperlink"/>
          </w:rPr>
          <w:t>Demo eCase</w:t>
        </w:r>
        <w:r w:rsidR="00EC448E">
          <w:rPr>
            <w:webHidden/>
          </w:rPr>
          <w:tab/>
        </w:r>
        <w:r w:rsidR="00EC448E">
          <w:rPr>
            <w:webHidden/>
          </w:rPr>
          <w:fldChar w:fldCharType="begin"/>
        </w:r>
        <w:r w:rsidR="00EC448E">
          <w:rPr>
            <w:webHidden/>
          </w:rPr>
          <w:instrText xml:space="preserve"> PAGEREF _Toc6577956 \h </w:instrText>
        </w:r>
        <w:r w:rsidR="00EC448E">
          <w:rPr>
            <w:webHidden/>
          </w:rPr>
        </w:r>
        <w:r w:rsidR="00EC448E">
          <w:rPr>
            <w:webHidden/>
          </w:rPr>
          <w:fldChar w:fldCharType="separate"/>
        </w:r>
        <w:r w:rsidR="00E46D78">
          <w:rPr>
            <w:webHidden/>
          </w:rPr>
          <w:t>20</w:t>
        </w:r>
        <w:r w:rsidR="00EC448E">
          <w:rPr>
            <w:webHidden/>
          </w:rPr>
          <w:fldChar w:fldCharType="end"/>
        </w:r>
      </w:hyperlink>
    </w:p>
    <w:p w14:paraId="2F87DFFB" w14:textId="25C660EA" w:rsidR="00EC448E" w:rsidRDefault="0005327B">
      <w:pPr>
        <w:pStyle w:val="TOC1"/>
        <w:rPr>
          <w:rFonts w:asciiTheme="minorHAnsi" w:eastAsiaTheme="minorEastAsia" w:hAnsiTheme="minorHAnsi" w:cstheme="minorBidi"/>
          <w:sz w:val="22"/>
        </w:rPr>
      </w:pPr>
      <w:hyperlink w:anchor="_Toc6577957" w:history="1">
        <w:r w:rsidR="00EC448E" w:rsidRPr="00A80D8D">
          <w:rPr>
            <w:rStyle w:val="Hyperlink"/>
          </w:rPr>
          <w:t>Lesson Review, Assessment, and Wrap-up</w:t>
        </w:r>
        <w:r w:rsidR="00EC448E">
          <w:rPr>
            <w:webHidden/>
          </w:rPr>
          <w:tab/>
        </w:r>
        <w:r w:rsidR="00EC448E">
          <w:rPr>
            <w:webHidden/>
          </w:rPr>
          <w:fldChar w:fldCharType="begin"/>
        </w:r>
        <w:r w:rsidR="00EC448E">
          <w:rPr>
            <w:webHidden/>
          </w:rPr>
          <w:instrText xml:space="preserve"> PAGEREF _Toc6577957 \h </w:instrText>
        </w:r>
        <w:r w:rsidR="00EC448E">
          <w:rPr>
            <w:webHidden/>
          </w:rPr>
        </w:r>
        <w:r w:rsidR="00EC448E">
          <w:rPr>
            <w:webHidden/>
          </w:rPr>
          <w:fldChar w:fldCharType="separate"/>
        </w:r>
        <w:r w:rsidR="00E46D78">
          <w:rPr>
            <w:webHidden/>
          </w:rPr>
          <w:t>21</w:t>
        </w:r>
        <w:r w:rsidR="00EC448E">
          <w:rPr>
            <w:webHidden/>
          </w:rPr>
          <w:fldChar w:fldCharType="end"/>
        </w:r>
      </w:hyperlink>
    </w:p>
    <w:p w14:paraId="7D66E8EA" w14:textId="071D66C8" w:rsidR="009B2F5A" w:rsidRDefault="009B2F5A">
      <w:pPr>
        <w:pStyle w:val="TOC1"/>
      </w:pPr>
      <w:r>
        <w:rPr>
          <w:rStyle w:val="Hyperlink"/>
          <w:bCs/>
          <w:color w:val="auto"/>
          <w:szCs w:val="24"/>
          <w:u w:val="none"/>
        </w:rPr>
        <w:fldChar w:fldCharType="end"/>
      </w:r>
    </w:p>
    <w:p w14:paraId="7D66E8EB"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7D66E8ED" w14:textId="77777777">
        <w:tc>
          <w:tcPr>
            <w:tcW w:w="9572" w:type="dxa"/>
            <w:gridSpan w:val="2"/>
            <w:tcBorders>
              <w:top w:val="nil"/>
              <w:left w:val="nil"/>
              <w:bottom w:val="nil"/>
              <w:right w:val="nil"/>
            </w:tcBorders>
          </w:tcPr>
          <w:p w14:paraId="7D66E8EC" w14:textId="77777777" w:rsidR="009B2F5A" w:rsidRDefault="009B2F5A" w:rsidP="00D20099">
            <w:pPr>
              <w:pStyle w:val="VBALessonTopicTitle"/>
              <w:rPr>
                <w:color w:val="auto"/>
              </w:rPr>
            </w:pPr>
            <w:bookmarkStart w:id="5" w:name="_Toc271527085"/>
            <w:bookmarkStart w:id="6" w:name="_Toc6577950"/>
            <w:r>
              <w:rPr>
                <w:color w:val="auto"/>
              </w:rPr>
              <w:lastRenderedPageBreak/>
              <w:t>Lesson Description</w:t>
            </w:r>
            <w:bookmarkEnd w:id="5"/>
            <w:bookmarkEnd w:id="6"/>
          </w:p>
        </w:tc>
      </w:tr>
      <w:tr w:rsidR="009B2F5A" w14:paraId="7D66E8EF" w14:textId="77777777">
        <w:tc>
          <w:tcPr>
            <w:tcW w:w="9572" w:type="dxa"/>
            <w:gridSpan w:val="2"/>
            <w:tcBorders>
              <w:top w:val="nil"/>
              <w:left w:val="nil"/>
              <w:bottom w:val="nil"/>
              <w:right w:val="nil"/>
            </w:tcBorders>
          </w:tcPr>
          <w:p w14:paraId="7D66E8EE"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7D66E8F2" w14:textId="77777777">
        <w:trPr>
          <w:trHeight w:val="80"/>
        </w:trPr>
        <w:tc>
          <w:tcPr>
            <w:tcW w:w="2348" w:type="dxa"/>
            <w:tcBorders>
              <w:top w:val="nil"/>
              <w:left w:val="nil"/>
              <w:bottom w:val="nil"/>
              <w:right w:val="nil"/>
            </w:tcBorders>
          </w:tcPr>
          <w:p w14:paraId="7D66E8F0"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7D66E8F1" w14:textId="1294DFAB" w:rsidR="009B2F5A" w:rsidRDefault="005D7D32" w:rsidP="00D20099">
            <w:pPr>
              <w:pStyle w:val="VBALMS"/>
              <w:spacing w:after="120"/>
            </w:pPr>
            <w:r>
              <w:rPr>
                <w:color w:val="auto"/>
              </w:rPr>
              <w:t>4505199</w:t>
            </w:r>
          </w:p>
        </w:tc>
      </w:tr>
      <w:tr w:rsidR="009B2F5A" w14:paraId="7D66E8F5" w14:textId="77777777" w:rsidTr="00A92F04">
        <w:trPr>
          <w:trHeight w:val="522"/>
        </w:trPr>
        <w:tc>
          <w:tcPr>
            <w:tcW w:w="2348" w:type="dxa"/>
            <w:tcBorders>
              <w:top w:val="nil"/>
              <w:left w:val="nil"/>
              <w:bottom w:val="nil"/>
              <w:right w:val="nil"/>
            </w:tcBorders>
          </w:tcPr>
          <w:p w14:paraId="7D66E8F3"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7D66E8F4" w14:textId="511BAC85" w:rsidR="009B2F5A" w:rsidRDefault="00245C8A" w:rsidP="00A92F04">
            <w:pPr>
              <w:pStyle w:val="VBABodyText"/>
              <w:spacing w:after="120"/>
              <w:rPr>
                <w:b/>
                <w:color w:val="000000"/>
                <w:sz w:val="36"/>
                <w:szCs w:val="36"/>
              </w:rPr>
            </w:pPr>
            <w:r>
              <w:rPr>
                <w:color w:val="auto"/>
              </w:rPr>
              <w:t>None</w:t>
            </w:r>
          </w:p>
        </w:tc>
      </w:tr>
      <w:tr w:rsidR="009B2F5A" w14:paraId="7D66E8F9" w14:textId="77777777">
        <w:trPr>
          <w:trHeight w:val="1296"/>
        </w:trPr>
        <w:tc>
          <w:tcPr>
            <w:tcW w:w="2348" w:type="dxa"/>
            <w:tcBorders>
              <w:top w:val="nil"/>
              <w:left w:val="nil"/>
              <w:bottom w:val="nil"/>
              <w:right w:val="nil"/>
            </w:tcBorders>
          </w:tcPr>
          <w:p w14:paraId="7D66E8F6" w14:textId="77777777" w:rsidR="009B2F5A" w:rsidRDefault="009B2F5A">
            <w:pPr>
              <w:pStyle w:val="VBALevel1Heading"/>
            </w:pPr>
            <w:r>
              <w:t>target audience</w:t>
            </w:r>
          </w:p>
        </w:tc>
        <w:tc>
          <w:tcPr>
            <w:tcW w:w="7224" w:type="dxa"/>
            <w:tcBorders>
              <w:top w:val="nil"/>
              <w:left w:val="nil"/>
              <w:bottom w:val="nil"/>
              <w:right w:val="nil"/>
            </w:tcBorders>
          </w:tcPr>
          <w:p w14:paraId="1F7D054E" w14:textId="6CF16AB0" w:rsidR="00A21BFD" w:rsidRPr="00A21BFD" w:rsidRDefault="00A21BFD" w:rsidP="00A21BFD">
            <w:pPr>
              <w:pStyle w:val="VBABodyText"/>
              <w:spacing w:after="0"/>
              <w:rPr>
                <w:color w:val="auto"/>
              </w:rPr>
            </w:pPr>
            <w:r w:rsidRPr="00A21BFD">
              <w:rPr>
                <w:color w:val="auto"/>
              </w:rPr>
              <w:t xml:space="preserve">The target audience for </w:t>
            </w:r>
            <w:r w:rsidR="00BD3D47">
              <w:rPr>
                <w:color w:val="auto"/>
              </w:rPr>
              <w:t xml:space="preserve">(VSR </w:t>
            </w:r>
            <w:r w:rsidR="001D0635">
              <w:rPr>
                <w:color w:val="auto"/>
              </w:rPr>
              <w:t>VIP Pre-D</w:t>
            </w:r>
            <w:r w:rsidR="00BD3D47">
              <w:rPr>
                <w:color w:val="auto"/>
              </w:rPr>
              <w:t xml:space="preserve">) </w:t>
            </w:r>
            <w:r w:rsidRPr="00BD3D47">
              <w:rPr>
                <w:iCs/>
                <w:color w:val="auto"/>
              </w:rPr>
              <w:t>Herbicide Exposure Claims</w:t>
            </w:r>
            <w:r w:rsidRPr="00A21BFD">
              <w:rPr>
                <w:b/>
                <w:iCs/>
                <w:color w:val="auto"/>
              </w:rPr>
              <w:t xml:space="preserve"> </w:t>
            </w:r>
            <w:r w:rsidRPr="00A21BFD">
              <w:rPr>
                <w:iCs/>
                <w:color w:val="auto"/>
              </w:rPr>
              <w:t xml:space="preserve">is entry-level </w:t>
            </w:r>
            <w:r w:rsidRPr="00A21BFD">
              <w:rPr>
                <w:color w:val="auto"/>
              </w:rPr>
              <w:t>VSRs.</w:t>
            </w:r>
          </w:p>
          <w:p w14:paraId="1A4144D9" w14:textId="77777777" w:rsidR="00A21BFD" w:rsidRPr="00A21BFD" w:rsidRDefault="00A21BFD" w:rsidP="00A21BFD">
            <w:pPr>
              <w:pStyle w:val="VBABodyText"/>
              <w:spacing w:before="0" w:after="0"/>
              <w:rPr>
                <w:iCs/>
                <w:color w:val="auto"/>
              </w:rPr>
            </w:pPr>
          </w:p>
          <w:p w14:paraId="7D66E8F8" w14:textId="54FB058F" w:rsidR="009B2F5A" w:rsidRDefault="00A21BFD" w:rsidP="00A21BFD">
            <w:pPr>
              <w:pStyle w:val="VBABodyText"/>
              <w:spacing w:before="0" w:after="120"/>
              <w:rPr>
                <w:color w:val="auto"/>
              </w:rPr>
            </w:pPr>
            <w:r w:rsidRPr="00A21BFD">
              <w:rPr>
                <w:iCs/>
                <w:color w:val="auto"/>
              </w:rPr>
              <w:t>Although this lesson is targeted to teach the entry-level VSR employee, it may be taught to other VA personnel as mandatory or refresher type training.</w:t>
            </w:r>
          </w:p>
        </w:tc>
      </w:tr>
      <w:tr w:rsidR="009B2F5A" w14:paraId="7D66E8FC" w14:textId="77777777" w:rsidTr="0019230B">
        <w:trPr>
          <w:trHeight w:val="80"/>
        </w:trPr>
        <w:tc>
          <w:tcPr>
            <w:tcW w:w="2348" w:type="dxa"/>
            <w:tcBorders>
              <w:top w:val="nil"/>
              <w:left w:val="nil"/>
              <w:bottom w:val="nil"/>
              <w:right w:val="nil"/>
            </w:tcBorders>
          </w:tcPr>
          <w:p w14:paraId="7D66E8FA" w14:textId="77777777" w:rsidR="009B2F5A" w:rsidRPr="006632BF" w:rsidRDefault="009B2F5A">
            <w:pPr>
              <w:pStyle w:val="VBALevel1Heading"/>
            </w:pPr>
            <w:bookmarkStart w:id="9" w:name="_Toc269888398"/>
            <w:bookmarkStart w:id="10" w:name="_Toc269888741"/>
            <w:r w:rsidRPr="006632BF">
              <w:t>Time Required</w:t>
            </w:r>
            <w:bookmarkEnd w:id="9"/>
            <w:bookmarkEnd w:id="10"/>
          </w:p>
        </w:tc>
        <w:tc>
          <w:tcPr>
            <w:tcW w:w="7224" w:type="dxa"/>
            <w:tcBorders>
              <w:top w:val="nil"/>
              <w:left w:val="nil"/>
              <w:bottom w:val="nil"/>
              <w:right w:val="nil"/>
            </w:tcBorders>
            <w:shd w:val="clear" w:color="auto" w:fill="FFFFFF" w:themeFill="background1"/>
          </w:tcPr>
          <w:p w14:paraId="7D66E8FB" w14:textId="7BAB352C" w:rsidR="009B2F5A" w:rsidRPr="006632BF" w:rsidRDefault="003334DE" w:rsidP="00A92F04">
            <w:pPr>
              <w:pStyle w:val="VBATimeReq"/>
              <w:spacing w:after="120"/>
              <w:rPr>
                <w:color w:val="auto"/>
              </w:rPr>
            </w:pPr>
            <w:r>
              <w:rPr>
                <w:color w:val="auto"/>
              </w:rPr>
              <w:t>3 hours</w:t>
            </w:r>
          </w:p>
        </w:tc>
      </w:tr>
      <w:tr w:rsidR="009B2F5A" w14:paraId="7D66E903" w14:textId="77777777">
        <w:trPr>
          <w:trHeight w:val="80"/>
        </w:trPr>
        <w:tc>
          <w:tcPr>
            <w:tcW w:w="2348" w:type="dxa"/>
            <w:tcBorders>
              <w:top w:val="nil"/>
              <w:left w:val="nil"/>
              <w:bottom w:val="nil"/>
              <w:right w:val="nil"/>
            </w:tcBorders>
          </w:tcPr>
          <w:p w14:paraId="7D66E8FD"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7D66E8FE" w14:textId="77777777" w:rsidR="009B2F5A" w:rsidRPr="00A922B7" w:rsidRDefault="009B2F5A" w:rsidP="00A92F04">
            <w:pPr>
              <w:pStyle w:val="VBABodyText"/>
              <w:spacing w:after="0"/>
              <w:rPr>
                <w:color w:val="auto"/>
              </w:rPr>
            </w:pPr>
            <w:r>
              <w:rPr>
                <w:color w:val="auto"/>
              </w:rPr>
              <w:t xml:space="preserve">Lesson </w:t>
            </w:r>
            <w:r w:rsidRPr="00A922B7">
              <w:rPr>
                <w:color w:val="auto"/>
              </w:rPr>
              <w:t>materials:</w:t>
            </w:r>
          </w:p>
          <w:p w14:paraId="687791FA" w14:textId="77777777" w:rsidR="00A21BFD" w:rsidRDefault="00A21BFD" w:rsidP="00A21BFD">
            <w:pPr>
              <w:pStyle w:val="VBAFirstLevelBullet"/>
              <w:rPr>
                <w:color w:val="000000"/>
              </w:rPr>
            </w:pPr>
            <w:r>
              <w:t xml:space="preserve">Herbicide Exposure Claims </w:t>
            </w:r>
            <w:r>
              <w:rPr>
                <w:color w:val="000000"/>
              </w:rPr>
              <w:t>PowerPoint Presentation</w:t>
            </w:r>
          </w:p>
          <w:p w14:paraId="4E280587" w14:textId="77777777" w:rsidR="00A21BFD" w:rsidRDefault="00A21BFD" w:rsidP="00A21BFD">
            <w:pPr>
              <w:pStyle w:val="VBAFirstLevelBullet"/>
              <w:rPr>
                <w:color w:val="000000"/>
              </w:rPr>
            </w:pPr>
            <w:r>
              <w:t xml:space="preserve">Herbicide Exposure Claims </w:t>
            </w:r>
            <w:r>
              <w:rPr>
                <w:color w:val="000000"/>
              </w:rPr>
              <w:t>Trainee Handout</w:t>
            </w:r>
          </w:p>
          <w:p w14:paraId="7D66E902" w14:textId="68AC78E8" w:rsidR="00177D1A" w:rsidRPr="000303B2" w:rsidRDefault="00177D1A" w:rsidP="00F61302">
            <w:pPr>
              <w:pStyle w:val="VBAFirstLevelBullet"/>
              <w:numPr>
                <w:ilvl w:val="0"/>
                <w:numId w:val="0"/>
              </w:numPr>
              <w:spacing w:after="120"/>
            </w:pPr>
          </w:p>
        </w:tc>
      </w:tr>
      <w:tr w:rsidR="009B2F5A" w14:paraId="7D66E911" w14:textId="77777777">
        <w:trPr>
          <w:trHeight w:val="80"/>
        </w:trPr>
        <w:tc>
          <w:tcPr>
            <w:tcW w:w="2348" w:type="dxa"/>
            <w:tcBorders>
              <w:top w:val="nil"/>
              <w:left w:val="nil"/>
              <w:bottom w:val="nil"/>
              <w:right w:val="nil"/>
            </w:tcBorders>
          </w:tcPr>
          <w:p w14:paraId="7D66E904" w14:textId="77777777" w:rsidR="009B2F5A" w:rsidRDefault="009B2F5A">
            <w:pPr>
              <w:pStyle w:val="VBALevel1Heading"/>
            </w:pPr>
            <w:r>
              <w:t xml:space="preserve">Training Area/Tools </w:t>
            </w:r>
          </w:p>
        </w:tc>
        <w:tc>
          <w:tcPr>
            <w:tcW w:w="7224" w:type="dxa"/>
            <w:tcBorders>
              <w:top w:val="nil"/>
              <w:left w:val="nil"/>
              <w:bottom w:val="nil"/>
              <w:right w:val="nil"/>
            </w:tcBorders>
          </w:tcPr>
          <w:p w14:paraId="7D66E905" w14:textId="77777777" w:rsidR="009B2F5A" w:rsidRDefault="009B2F5A" w:rsidP="008C4F3B">
            <w:pPr>
              <w:pStyle w:val="VBABodyText"/>
              <w:spacing w:after="0"/>
              <w:rPr>
                <w:color w:val="auto"/>
              </w:rPr>
            </w:pPr>
            <w:r>
              <w:rPr>
                <w:color w:val="auto"/>
              </w:rPr>
              <w:t xml:space="preserve">The following are required to ensure the trainees are able to meet the lesson objectives: </w:t>
            </w:r>
          </w:p>
          <w:p w14:paraId="7D66E906" w14:textId="77777777" w:rsidR="009B2F5A" w:rsidRDefault="009B2F5A">
            <w:pPr>
              <w:pStyle w:val="VBAFirstLevelBullet"/>
            </w:pPr>
            <w:r>
              <w:t>Classroom or private area suitable for participatory discussions</w:t>
            </w:r>
          </w:p>
          <w:p w14:paraId="7D66E907" w14:textId="77777777" w:rsidR="009B2F5A" w:rsidRDefault="009B2F5A">
            <w:pPr>
              <w:pStyle w:val="VBAFirstLevelBullet"/>
            </w:pPr>
            <w:r>
              <w:t xml:space="preserve">Seating, writing materials, and writing surfaces for trainee note taking and participation </w:t>
            </w:r>
          </w:p>
          <w:p w14:paraId="7D66E908" w14:textId="77777777" w:rsidR="009B2F5A" w:rsidRDefault="009B2F5A">
            <w:pPr>
              <w:pStyle w:val="VBAFirstLevelBullet"/>
              <w:rPr>
                <w:color w:val="000000"/>
              </w:rPr>
            </w:pPr>
            <w:r>
              <w:t>Handouts, which include a practical exercise</w:t>
            </w:r>
          </w:p>
          <w:p w14:paraId="7D66E909" w14:textId="77777777" w:rsidR="009B2F5A" w:rsidRDefault="009B2F5A">
            <w:pPr>
              <w:pStyle w:val="VBAFirstLevelBullet"/>
            </w:pPr>
            <w:r>
              <w:t>Large writing surface (easel pad, chalkboard, dry erase board, overhead projector, etc.) with appropriate writing materials</w:t>
            </w:r>
          </w:p>
          <w:p w14:paraId="7D66E910" w14:textId="0F33EE44" w:rsidR="009B2F5A" w:rsidRPr="000303B2" w:rsidRDefault="009B2F5A" w:rsidP="008C4F3B">
            <w:pPr>
              <w:pStyle w:val="VBAFirstLevelBullet"/>
              <w:spacing w:after="120"/>
              <w:rPr>
                <w:color w:val="000000"/>
              </w:rPr>
            </w:pPr>
            <w:r>
              <w:t>Computer with PowerPoint software to present the lesson material</w:t>
            </w:r>
          </w:p>
        </w:tc>
      </w:tr>
      <w:tr w:rsidR="009B2F5A" w14:paraId="7D66E91C" w14:textId="77777777">
        <w:trPr>
          <w:trHeight w:val="80"/>
        </w:trPr>
        <w:tc>
          <w:tcPr>
            <w:tcW w:w="2348" w:type="dxa"/>
            <w:tcBorders>
              <w:top w:val="nil"/>
              <w:left w:val="nil"/>
              <w:bottom w:val="nil"/>
              <w:right w:val="nil"/>
            </w:tcBorders>
          </w:tcPr>
          <w:p w14:paraId="7D66E912" w14:textId="77777777" w:rsidR="009B2F5A" w:rsidRDefault="009B2F5A">
            <w:pPr>
              <w:pStyle w:val="VBALevel1Heading"/>
            </w:pPr>
            <w:r>
              <w:t xml:space="preserve">Pre-Planning </w:t>
            </w:r>
          </w:p>
          <w:p w14:paraId="7D66E913" w14:textId="77777777" w:rsidR="009B2F5A" w:rsidRDefault="009B2F5A">
            <w:pPr>
              <w:pStyle w:val="Heading2"/>
              <w:spacing w:before="60" w:after="60"/>
            </w:pPr>
          </w:p>
        </w:tc>
        <w:tc>
          <w:tcPr>
            <w:tcW w:w="7224" w:type="dxa"/>
            <w:tcBorders>
              <w:top w:val="nil"/>
              <w:left w:val="nil"/>
              <w:bottom w:val="nil"/>
              <w:right w:val="nil"/>
            </w:tcBorders>
          </w:tcPr>
          <w:p w14:paraId="7D66E914" w14:textId="77777777" w:rsidR="009B2F5A" w:rsidRDefault="009B2F5A" w:rsidP="008C4F3B">
            <w:pPr>
              <w:pStyle w:val="VBABulletList"/>
              <w:spacing w:after="0"/>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7D66E915" w14:textId="77777777" w:rsidR="009B2F5A" w:rsidRDefault="009B2F5A" w:rsidP="008C4F3B">
            <w:pPr>
              <w:pStyle w:val="VBABulletList"/>
              <w:spacing w:before="0" w:after="0"/>
            </w:pPr>
            <w:r>
              <w:t xml:space="preserve">Become familiar with the content of the trainee handouts and their association to the Lesson Plan. </w:t>
            </w:r>
          </w:p>
          <w:p w14:paraId="7D66E916" w14:textId="047C27EF" w:rsidR="009B2F5A" w:rsidRDefault="009B2F5A" w:rsidP="00E915AD">
            <w:pPr>
              <w:pStyle w:val="VBABulletList"/>
              <w:spacing w:after="0"/>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7D66E917" w14:textId="77777777" w:rsidR="009B2F5A" w:rsidRDefault="009B2F5A" w:rsidP="00876BAC">
            <w:pPr>
              <w:pStyle w:val="VBABulletList"/>
              <w:spacing w:before="0" w:after="0"/>
            </w:pPr>
            <w:r>
              <w:lastRenderedPageBreak/>
              <w:t>Ensure that there are copies of all handouts before the training session.</w:t>
            </w:r>
          </w:p>
          <w:p w14:paraId="7D66E918" w14:textId="77777777" w:rsidR="009B2F5A" w:rsidRDefault="009B2F5A" w:rsidP="00AD7F67">
            <w:pPr>
              <w:pStyle w:val="VBABulletList"/>
              <w:spacing w:before="0" w:after="0"/>
            </w:pPr>
            <w:r>
              <w:t>When required, reserve the training room.</w:t>
            </w:r>
          </w:p>
          <w:p w14:paraId="7D66E919" w14:textId="77777777" w:rsidR="009B2F5A" w:rsidRDefault="009B2F5A" w:rsidP="008C4F3B">
            <w:pPr>
              <w:pStyle w:val="VBABulletList"/>
              <w:spacing w:before="0" w:after="0"/>
            </w:pPr>
            <w:r>
              <w:t>Arrange for equipment such as flip charts, an overhead projector, and any other equipment (as needed).</w:t>
            </w:r>
          </w:p>
          <w:p w14:paraId="7D66E91A" w14:textId="77777777" w:rsidR="009B2F5A" w:rsidRDefault="009B2F5A" w:rsidP="008C4F3B">
            <w:pPr>
              <w:pStyle w:val="VBABulletList"/>
              <w:spacing w:before="0" w:after="0"/>
            </w:pPr>
            <w:r>
              <w:t xml:space="preserve">Talk to people in your office who are most familiar with this topic to collect experiences that you can include as examples in the lesson. </w:t>
            </w:r>
          </w:p>
          <w:p w14:paraId="7D66E91B" w14:textId="77777777" w:rsidR="009B2F5A" w:rsidRDefault="009B2F5A" w:rsidP="008C4F3B">
            <w:pPr>
              <w:pStyle w:val="VBABulletList"/>
              <w:spacing w:before="0" w:after="120"/>
            </w:pPr>
            <w:r>
              <w:t xml:space="preserve">This lesson plan belongs to you. Feel free to highlight headings, key phrases, or other information to help the instruction flow smoothly. Feel free to add any notes or information that you need in the margins. </w:t>
            </w:r>
          </w:p>
        </w:tc>
      </w:tr>
      <w:tr w:rsidR="009B2F5A" w14:paraId="7D66E925" w14:textId="77777777">
        <w:trPr>
          <w:trHeight w:val="80"/>
        </w:trPr>
        <w:tc>
          <w:tcPr>
            <w:tcW w:w="2348" w:type="dxa"/>
            <w:tcBorders>
              <w:top w:val="nil"/>
              <w:left w:val="nil"/>
              <w:bottom w:val="nil"/>
              <w:right w:val="nil"/>
            </w:tcBorders>
          </w:tcPr>
          <w:p w14:paraId="7D66E91D" w14:textId="77777777" w:rsidR="009B2F5A" w:rsidRDefault="009B2F5A">
            <w:pPr>
              <w:pStyle w:val="VBALevel1Heading"/>
            </w:pPr>
            <w:r>
              <w:lastRenderedPageBreak/>
              <w:t xml:space="preserve">Training Day </w:t>
            </w:r>
          </w:p>
          <w:p w14:paraId="7D66E91E" w14:textId="77777777" w:rsidR="009B2F5A" w:rsidRDefault="009B2F5A">
            <w:pPr>
              <w:pStyle w:val="Heading2"/>
              <w:spacing w:before="60" w:after="60"/>
            </w:pPr>
          </w:p>
        </w:tc>
        <w:tc>
          <w:tcPr>
            <w:tcW w:w="7224" w:type="dxa"/>
            <w:tcBorders>
              <w:top w:val="nil"/>
              <w:left w:val="nil"/>
              <w:bottom w:val="nil"/>
              <w:right w:val="nil"/>
            </w:tcBorders>
          </w:tcPr>
          <w:p w14:paraId="7D66E91F" w14:textId="77777777" w:rsidR="009B2F5A" w:rsidRDefault="009B2F5A" w:rsidP="00B3517C">
            <w:pPr>
              <w:pStyle w:val="VBABulletList"/>
              <w:spacing w:after="0"/>
            </w:pPr>
            <w:r>
              <w:t xml:space="preserve">Arrive as early as possible to ensure access to the facility and computers. </w:t>
            </w:r>
          </w:p>
          <w:p w14:paraId="7D66E920" w14:textId="77777777" w:rsidR="009B2F5A" w:rsidRDefault="009B2F5A" w:rsidP="00B3517C">
            <w:pPr>
              <w:pStyle w:val="VBABulletList"/>
              <w:spacing w:before="0" w:after="0"/>
            </w:pPr>
            <w:r>
              <w:t xml:space="preserve">Become familiar with the location of restrooms and other facilities that the trainees will require. </w:t>
            </w:r>
          </w:p>
          <w:p w14:paraId="7D66E921" w14:textId="77777777" w:rsidR="009B2F5A" w:rsidRDefault="009B2F5A" w:rsidP="00B3517C">
            <w:pPr>
              <w:pStyle w:val="VBABulletList"/>
              <w:spacing w:before="0" w:after="0"/>
            </w:pPr>
            <w:r>
              <w:t xml:space="preserve">Test the computer and projector to ensure they are working properly. </w:t>
            </w:r>
          </w:p>
          <w:p w14:paraId="7D66E922" w14:textId="77777777" w:rsidR="009B2F5A" w:rsidRDefault="009B2F5A" w:rsidP="00B3517C">
            <w:pPr>
              <w:pStyle w:val="VBABulletList"/>
              <w:spacing w:before="0" w:after="0"/>
            </w:pPr>
            <w:r>
              <w:t xml:space="preserve">Before class begins, open the PowerPoint presentation to the first slide. This will help to ensure the presentation is functioning properly. </w:t>
            </w:r>
          </w:p>
          <w:p w14:paraId="7D66E923" w14:textId="77777777" w:rsidR="009B2F5A" w:rsidRDefault="009B2F5A" w:rsidP="00B3517C">
            <w:pPr>
              <w:pStyle w:val="VBABulletList"/>
              <w:spacing w:before="0" w:after="0"/>
            </w:pPr>
            <w:r>
              <w:t>Make sure that a whiteboard or flip chart and the associated markers are available.</w:t>
            </w:r>
          </w:p>
          <w:p w14:paraId="7D66E924" w14:textId="77777777" w:rsidR="009B2F5A" w:rsidRDefault="009B2F5A" w:rsidP="00B3517C">
            <w:pPr>
              <w:pStyle w:val="VBABulletList"/>
              <w:spacing w:before="0" w:after="120"/>
            </w:pPr>
            <w:r>
              <w:t xml:space="preserve">Provide a sign in sheet and at the conclusion of the session, ensure that all trainees sign in. </w:t>
            </w:r>
          </w:p>
        </w:tc>
      </w:tr>
    </w:tbl>
    <w:p w14:paraId="7D66E926" w14:textId="77777777" w:rsidR="009B2F5A" w:rsidRDefault="009B2F5A">
      <w:pPr>
        <w:spacing w:before="60" w:after="60"/>
      </w:pPr>
    </w:p>
    <w:p w14:paraId="7D66E927" w14:textId="77777777" w:rsidR="009B2F5A" w:rsidRDefault="009B2F5A">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7D66E92A" w14:textId="77777777" w:rsidTr="00D20099">
        <w:trPr>
          <w:trHeight w:val="630"/>
        </w:trPr>
        <w:tc>
          <w:tcPr>
            <w:tcW w:w="9752" w:type="dxa"/>
            <w:gridSpan w:val="3"/>
            <w:tcBorders>
              <w:top w:val="nil"/>
              <w:left w:val="nil"/>
              <w:bottom w:val="nil"/>
              <w:right w:val="nil"/>
            </w:tcBorders>
            <w:vAlign w:val="center"/>
          </w:tcPr>
          <w:p w14:paraId="7D66E929" w14:textId="31B6A644" w:rsidR="009B2F5A" w:rsidRDefault="00B3517C" w:rsidP="006706A6">
            <w:pPr>
              <w:pStyle w:val="VBALessonTopicTitle"/>
            </w:pPr>
            <w:bookmarkStart w:id="20" w:name="_Toc6577951"/>
            <w:r w:rsidRPr="00B3517C">
              <w:rPr>
                <w:color w:val="auto"/>
              </w:rPr>
              <w:lastRenderedPageBreak/>
              <w:t xml:space="preserve">Introduction to </w:t>
            </w:r>
            <w:r w:rsidR="00DC27E2">
              <w:rPr>
                <w:color w:val="auto"/>
              </w:rPr>
              <w:t>Herbicide Exposure Claims</w:t>
            </w:r>
            <w:bookmarkEnd w:id="20"/>
          </w:p>
        </w:tc>
      </w:tr>
      <w:tr w:rsidR="009B2F5A" w14:paraId="7D66E930" w14:textId="77777777" w:rsidTr="00D20099">
        <w:trPr>
          <w:trHeight w:val="1003"/>
        </w:trPr>
        <w:tc>
          <w:tcPr>
            <w:tcW w:w="2528" w:type="dxa"/>
            <w:gridSpan w:val="2"/>
            <w:tcBorders>
              <w:top w:val="nil"/>
              <w:left w:val="nil"/>
              <w:bottom w:val="nil"/>
              <w:right w:val="nil"/>
            </w:tcBorders>
          </w:tcPr>
          <w:p w14:paraId="7D66E92B" w14:textId="77777777" w:rsidR="009B2F5A" w:rsidRDefault="009B2F5A">
            <w:pPr>
              <w:pStyle w:val="VBALevel1Heading"/>
            </w:pPr>
            <w:r>
              <w:t>INSTRUCTOR INTRODUCTION</w:t>
            </w:r>
          </w:p>
        </w:tc>
        <w:tc>
          <w:tcPr>
            <w:tcW w:w="7224" w:type="dxa"/>
            <w:tcBorders>
              <w:top w:val="nil"/>
              <w:left w:val="nil"/>
              <w:bottom w:val="nil"/>
              <w:right w:val="nil"/>
            </w:tcBorders>
          </w:tcPr>
          <w:p w14:paraId="7D66E92C" w14:textId="77777777" w:rsidR="009B2F5A" w:rsidRDefault="009B2F5A" w:rsidP="00B3517C">
            <w:pPr>
              <w:pStyle w:val="VBABodyText"/>
              <w:spacing w:after="0"/>
              <w:rPr>
                <w:color w:val="auto"/>
              </w:rPr>
            </w:pPr>
            <w:r>
              <w:rPr>
                <w:color w:val="auto"/>
              </w:rPr>
              <w:t>Complete the following:</w:t>
            </w:r>
          </w:p>
          <w:p w14:paraId="7D66E92D" w14:textId="77777777" w:rsidR="009B2F5A" w:rsidRDefault="009B2F5A">
            <w:pPr>
              <w:pStyle w:val="VBAFirstLevelBullet"/>
            </w:pPr>
            <w:r>
              <w:t>Introduce yourself</w:t>
            </w:r>
          </w:p>
          <w:p w14:paraId="7D66E92E" w14:textId="77777777" w:rsidR="009B2F5A" w:rsidRDefault="009B2F5A">
            <w:pPr>
              <w:pStyle w:val="VBAFirstLevelBullet"/>
            </w:pPr>
            <w:r>
              <w:t>Orient learners to the facilities</w:t>
            </w:r>
          </w:p>
          <w:p w14:paraId="7D66E92F" w14:textId="77777777" w:rsidR="009B2F5A" w:rsidRDefault="009B2F5A" w:rsidP="00B3517C">
            <w:pPr>
              <w:pStyle w:val="VBAFirstLevelBullet"/>
              <w:spacing w:after="120"/>
            </w:pPr>
            <w:r>
              <w:t>Ensure that all learners have the required handouts</w:t>
            </w:r>
          </w:p>
        </w:tc>
      </w:tr>
      <w:tr w:rsidR="009B2F5A" w14:paraId="7D66E933" w14:textId="77777777" w:rsidTr="00D20099">
        <w:trPr>
          <w:trHeight w:val="423"/>
        </w:trPr>
        <w:tc>
          <w:tcPr>
            <w:tcW w:w="2528" w:type="dxa"/>
            <w:gridSpan w:val="2"/>
            <w:tcBorders>
              <w:top w:val="nil"/>
              <w:left w:val="nil"/>
              <w:bottom w:val="nil"/>
              <w:right w:val="nil"/>
            </w:tcBorders>
          </w:tcPr>
          <w:p w14:paraId="7D66E931" w14:textId="77777777" w:rsidR="009B2F5A" w:rsidRDefault="009B2F5A">
            <w:pPr>
              <w:pStyle w:val="VBALevel1Heading"/>
              <w:spacing w:after="120"/>
            </w:pPr>
            <w:r>
              <w:t>time required</w:t>
            </w:r>
          </w:p>
        </w:tc>
        <w:tc>
          <w:tcPr>
            <w:tcW w:w="7224" w:type="dxa"/>
            <w:tcBorders>
              <w:top w:val="nil"/>
              <w:left w:val="nil"/>
              <w:bottom w:val="nil"/>
              <w:right w:val="nil"/>
            </w:tcBorders>
          </w:tcPr>
          <w:p w14:paraId="7D66E932" w14:textId="7223DA28" w:rsidR="009B2F5A" w:rsidRDefault="00275556">
            <w:pPr>
              <w:pStyle w:val="VBATimeReq"/>
              <w:spacing w:after="120"/>
            </w:pPr>
            <w:r>
              <w:rPr>
                <w:color w:val="auto"/>
              </w:rPr>
              <w:t>0</w:t>
            </w:r>
            <w:r w:rsidR="001B6840">
              <w:rPr>
                <w:color w:val="auto"/>
              </w:rPr>
              <w:t>.25 hours</w:t>
            </w:r>
          </w:p>
        </w:tc>
      </w:tr>
      <w:tr w:rsidR="009B2F5A" w14:paraId="7D66E93B" w14:textId="77777777" w:rsidTr="00D20099">
        <w:trPr>
          <w:trHeight w:val="720"/>
        </w:trPr>
        <w:tc>
          <w:tcPr>
            <w:tcW w:w="2528" w:type="dxa"/>
            <w:gridSpan w:val="2"/>
            <w:tcBorders>
              <w:top w:val="nil"/>
              <w:left w:val="nil"/>
              <w:bottom w:val="nil"/>
              <w:right w:val="nil"/>
            </w:tcBorders>
          </w:tcPr>
          <w:p w14:paraId="7D66E936" w14:textId="7C1EE49D" w:rsidR="009B2F5A" w:rsidRPr="000A06A4" w:rsidRDefault="009B2F5A" w:rsidP="000A06A4">
            <w:pPr>
              <w:pStyle w:val="VBALevel1Heading"/>
            </w:pPr>
            <w:bookmarkStart w:id="21" w:name="_Toc269888401"/>
            <w:bookmarkStart w:id="22" w:name="_Toc269888744"/>
            <w:r w:rsidRPr="006632BF">
              <w:t>Purpose of Lesson</w:t>
            </w:r>
            <w:bookmarkEnd w:id="21"/>
            <w:bookmarkEnd w:id="22"/>
          </w:p>
        </w:tc>
        <w:tc>
          <w:tcPr>
            <w:tcW w:w="7224" w:type="dxa"/>
            <w:tcBorders>
              <w:top w:val="nil"/>
              <w:left w:val="nil"/>
              <w:bottom w:val="nil"/>
              <w:right w:val="nil"/>
            </w:tcBorders>
          </w:tcPr>
          <w:p w14:paraId="7D66E93A" w14:textId="7FC00ECA" w:rsidR="009B2F5A" w:rsidRPr="000A06A4" w:rsidRDefault="009B2F5A" w:rsidP="000A06A4">
            <w:pPr>
              <w:pStyle w:val="VBABodyText"/>
              <w:spacing w:after="120"/>
              <w:rPr>
                <w:b/>
                <w:color w:val="auto"/>
              </w:rPr>
            </w:pPr>
            <w:r w:rsidRPr="006632BF">
              <w:rPr>
                <w:color w:val="auto"/>
              </w:rPr>
              <w:t xml:space="preserve">This lesson is intended </w:t>
            </w:r>
            <w:r w:rsidR="000A06A4">
              <w:rPr>
                <w:color w:val="auto"/>
              </w:rPr>
              <w:t xml:space="preserve">to provide an introduction to </w:t>
            </w:r>
            <w:r w:rsidR="00DC27E2">
              <w:rPr>
                <w:color w:val="auto"/>
              </w:rPr>
              <w:t xml:space="preserve">herbicide exposure claims </w:t>
            </w:r>
            <w:r w:rsidR="000A06A4">
              <w:rPr>
                <w:color w:val="auto"/>
              </w:rPr>
              <w:t>and its unique development requirements.</w:t>
            </w:r>
            <w:r w:rsidRPr="006632BF">
              <w:rPr>
                <w:color w:val="auto"/>
              </w:rPr>
              <w:t xml:space="preserve"> </w:t>
            </w:r>
          </w:p>
        </w:tc>
      </w:tr>
      <w:tr w:rsidR="009B2F5A" w14:paraId="7D66E945" w14:textId="77777777" w:rsidTr="00D20099">
        <w:trPr>
          <w:trHeight w:val="212"/>
        </w:trPr>
        <w:tc>
          <w:tcPr>
            <w:tcW w:w="2520" w:type="dxa"/>
            <w:tcBorders>
              <w:top w:val="nil"/>
              <w:left w:val="nil"/>
              <w:bottom w:val="nil"/>
              <w:right w:val="nil"/>
            </w:tcBorders>
          </w:tcPr>
          <w:p w14:paraId="7D66E93C" w14:textId="77238B03" w:rsidR="009B2F5A" w:rsidRDefault="009B2F5A" w:rsidP="000A06A4">
            <w:pPr>
              <w:pStyle w:val="VBALevel1Heading"/>
            </w:pPr>
            <w:bookmarkStart w:id="23" w:name="_Toc269888402"/>
            <w:bookmarkStart w:id="24" w:name="_Toc269888745"/>
            <w:r w:rsidRPr="006632BF">
              <w:t>Lesson Objectives</w:t>
            </w:r>
            <w:bookmarkEnd w:id="23"/>
            <w:bookmarkEnd w:id="24"/>
          </w:p>
          <w:p w14:paraId="2998FC7C" w14:textId="77777777" w:rsidR="000A06A4" w:rsidRPr="006632BF" w:rsidRDefault="000A06A4" w:rsidP="000A06A4">
            <w:pPr>
              <w:pStyle w:val="VBALevel1Heading"/>
              <w:spacing w:before="0"/>
            </w:pPr>
          </w:p>
          <w:p w14:paraId="234CCD03" w14:textId="77777777" w:rsidR="000A06A4" w:rsidRDefault="009B2F5A" w:rsidP="000A06A4">
            <w:pPr>
              <w:pStyle w:val="VBASlideNumber"/>
              <w:spacing w:before="0"/>
              <w:rPr>
                <w:color w:val="auto"/>
              </w:rPr>
            </w:pPr>
            <w:r w:rsidRPr="006632BF">
              <w:rPr>
                <w:color w:val="auto"/>
              </w:rPr>
              <w:t xml:space="preserve">Slide </w:t>
            </w:r>
            <w:r w:rsidR="00245C8A">
              <w:rPr>
                <w:color w:val="auto"/>
              </w:rPr>
              <w:t>2</w:t>
            </w:r>
          </w:p>
          <w:p w14:paraId="7D66E93F" w14:textId="76093629" w:rsidR="009B2F5A" w:rsidRPr="006632BF" w:rsidRDefault="000E7AB8" w:rsidP="000A06A4">
            <w:pPr>
              <w:pStyle w:val="VBASlideNumber"/>
              <w:spacing w:before="0"/>
              <w:rPr>
                <w:color w:val="auto"/>
              </w:rPr>
            </w:pPr>
            <w:r>
              <w:rPr>
                <w:color w:val="auto"/>
              </w:rPr>
              <w:br/>
            </w:r>
            <w:r w:rsidR="000A06A4">
              <w:rPr>
                <w:color w:val="auto"/>
              </w:rPr>
              <w:t xml:space="preserve">Handout </w:t>
            </w:r>
            <w:r w:rsidR="00177D1A">
              <w:rPr>
                <w:color w:val="auto"/>
              </w:rPr>
              <w:t>2</w:t>
            </w:r>
          </w:p>
        </w:tc>
        <w:tc>
          <w:tcPr>
            <w:tcW w:w="7232" w:type="dxa"/>
            <w:gridSpan w:val="2"/>
            <w:tcBorders>
              <w:top w:val="nil"/>
              <w:left w:val="nil"/>
              <w:bottom w:val="nil"/>
              <w:right w:val="nil"/>
            </w:tcBorders>
          </w:tcPr>
          <w:p w14:paraId="7D66E940" w14:textId="00AE8598" w:rsidR="009B2F5A" w:rsidRDefault="009B2F5A" w:rsidP="000A06A4">
            <w:pPr>
              <w:pStyle w:val="VBABodyText"/>
              <w:spacing w:after="0"/>
              <w:rPr>
                <w:color w:val="auto"/>
              </w:rPr>
            </w:pPr>
            <w:r w:rsidRPr="006632BF">
              <w:rPr>
                <w:color w:val="auto"/>
              </w:rPr>
              <w:t xml:space="preserve">In order to accomplish the purpose of this lesson, the </w:t>
            </w:r>
            <w:r w:rsidR="00A77B59" w:rsidRPr="006632BF">
              <w:rPr>
                <w:color w:val="auto"/>
              </w:rPr>
              <w:t>VSR</w:t>
            </w:r>
            <w:r w:rsidRPr="006632BF">
              <w:rPr>
                <w:color w:val="auto"/>
              </w:rPr>
              <w:t xml:space="preserve"> will be required to accomplish the following lesson objectives.</w:t>
            </w:r>
          </w:p>
          <w:p w14:paraId="5E820149" w14:textId="77777777" w:rsidR="000A06A4" w:rsidRDefault="000A06A4" w:rsidP="000A06A4">
            <w:pPr>
              <w:spacing w:before="0"/>
            </w:pPr>
          </w:p>
          <w:p w14:paraId="4247CCE5" w14:textId="4687B044" w:rsidR="000A06A4" w:rsidRPr="000A06A4" w:rsidRDefault="000A06A4" w:rsidP="000A06A4">
            <w:pPr>
              <w:spacing w:before="0"/>
            </w:pPr>
            <w:r w:rsidRPr="000A06A4">
              <w:t>After this training, the trainee will be able to:</w:t>
            </w:r>
          </w:p>
          <w:p w14:paraId="14751E69" w14:textId="2B703131" w:rsidR="009129F8" w:rsidRPr="00CE68DF" w:rsidRDefault="00CD2AD1" w:rsidP="00F61302">
            <w:pPr>
              <w:pStyle w:val="ListParagraph"/>
              <w:numPr>
                <w:ilvl w:val="0"/>
                <w:numId w:val="6"/>
              </w:numPr>
              <w:spacing w:before="0"/>
              <w:rPr>
                <w:szCs w:val="32"/>
              </w:rPr>
            </w:pPr>
            <w:r>
              <w:rPr>
                <w:szCs w:val="32"/>
              </w:rPr>
              <w:t xml:space="preserve">Explain </w:t>
            </w:r>
            <w:r w:rsidR="009129F8" w:rsidRPr="00CE68DF">
              <w:rPr>
                <w:szCs w:val="32"/>
              </w:rPr>
              <w:t>the history of herbicide claims processing</w:t>
            </w:r>
          </w:p>
          <w:p w14:paraId="6C1C6427" w14:textId="6A86DEFA" w:rsidR="009129F8" w:rsidRPr="00CE68DF" w:rsidRDefault="00CD2AD1" w:rsidP="00F61302">
            <w:pPr>
              <w:pStyle w:val="ListParagraph"/>
              <w:numPr>
                <w:ilvl w:val="0"/>
                <w:numId w:val="6"/>
              </w:numPr>
              <w:spacing w:before="0"/>
              <w:rPr>
                <w:szCs w:val="32"/>
              </w:rPr>
            </w:pPr>
            <w:r>
              <w:rPr>
                <w:szCs w:val="32"/>
              </w:rPr>
              <w:t>I</w:t>
            </w:r>
            <w:r w:rsidR="009129F8" w:rsidRPr="00CE68DF">
              <w:rPr>
                <w:szCs w:val="32"/>
              </w:rPr>
              <w:t xml:space="preserve">dentify the types of Vietnam service </w:t>
            </w:r>
          </w:p>
          <w:p w14:paraId="183B2D59" w14:textId="519803B2" w:rsidR="009129F8" w:rsidRPr="00CE68DF" w:rsidRDefault="00CD2AD1" w:rsidP="00F61302">
            <w:pPr>
              <w:pStyle w:val="ListParagraph"/>
              <w:numPr>
                <w:ilvl w:val="0"/>
                <w:numId w:val="6"/>
              </w:numPr>
              <w:spacing w:before="0"/>
              <w:rPr>
                <w:szCs w:val="32"/>
              </w:rPr>
            </w:pPr>
            <w:r>
              <w:rPr>
                <w:szCs w:val="32"/>
              </w:rPr>
              <w:t>E</w:t>
            </w:r>
            <w:r w:rsidR="009129F8" w:rsidRPr="00CE68DF">
              <w:rPr>
                <w:szCs w:val="32"/>
              </w:rPr>
              <w:t>stablish the required special issue</w:t>
            </w:r>
          </w:p>
          <w:p w14:paraId="31476881" w14:textId="5FF69841" w:rsidR="009129F8" w:rsidRPr="00CE68DF" w:rsidRDefault="00CD2AD1" w:rsidP="00F61302">
            <w:pPr>
              <w:pStyle w:val="ListParagraph"/>
              <w:numPr>
                <w:ilvl w:val="0"/>
                <w:numId w:val="6"/>
              </w:numPr>
              <w:spacing w:before="0"/>
              <w:rPr>
                <w:szCs w:val="32"/>
              </w:rPr>
            </w:pPr>
            <w:r>
              <w:rPr>
                <w:szCs w:val="32"/>
              </w:rPr>
              <w:t>D</w:t>
            </w:r>
            <w:r w:rsidR="009129F8" w:rsidRPr="00CE68DF">
              <w:rPr>
                <w:szCs w:val="32"/>
              </w:rPr>
              <w:t>evelop for necessary evidence</w:t>
            </w:r>
          </w:p>
          <w:p w14:paraId="1B80E70B" w14:textId="1F527B9F" w:rsidR="009129F8" w:rsidRPr="00CE68DF" w:rsidRDefault="00CD2AD1" w:rsidP="00F61302">
            <w:pPr>
              <w:pStyle w:val="ListParagraph"/>
              <w:numPr>
                <w:ilvl w:val="0"/>
                <w:numId w:val="6"/>
              </w:numPr>
              <w:spacing w:before="0"/>
              <w:rPr>
                <w:szCs w:val="32"/>
              </w:rPr>
            </w:pPr>
            <w:r>
              <w:rPr>
                <w:szCs w:val="32"/>
              </w:rPr>
              <w:t>I</w:t>
            </w:r>
            <w:r w:rsidR="009129F8" w:rsidRPr="00CE68DF">
              <w:rPr>
                <w:szCs w:val="32"/>
              </w:rPr>
              <w:t>dentify the presumptive conditions associated with herbicide exposure</w:t>
            </w:r>
          </w:p>
          <w:p w14:paraId="3B2C6418" w14:textId="25978C97" w:rsidR="009129F8" w:rsidRPr="00CE68DF" w:rsidRDefault="00CD2AD1" w:rsidP="00F61302">
            <w:pPr>
              <w:pStyle w:val="ListParagraph"/>
              <w:numPr>
                <w:ilvl w:val="0"/>
                <w:numId w:val="6"/>
              </w:numPr>
              <w:overflowPunct/>
              <w:spacing w:before="0"/>
              <w:rPr>
                <w:szCs w:val="32"/>
              </w:rPr>
            </w:pPr>
            <w:r>
              <w:rPr>
                <w:szCs w:val="32"/>
              </w:rPr>
              <w:t>C</w:t>
            </w:r>
            <w:r w:rsidR="009129F8" w:rsidRPr="00CE68DF">
              <w:rPr>
                <w:szCs w:val="32"/>
              </w:rPr>
              <w:t>omplete steps required to route the claim to the Centralized Processing Regional Offices</w:t>
            </w:r>
          </w:p>
          <w:p w14:paraId="7D66E944" w14:textId="190FF6A0" w:rsidR="00DC27E2" w:rsidRPr="006632BF" w:rsidRDefault="00DC27E2" w:rsidP="00F61302">
            <w:pPr>
              <w:pStyle w:val="ListParagraph"/>
              <w:spacing w:before="0" w:after="120"/>
            </w:pPr>
          </w:p>
        </w:tc>
      </w:tr>
      <w:tr w:rsidR="009B2F5A" w14:paraId="7D66E94B" w14:textId="77777777" w:rsidTr="00D20099">
        <w:trPr>
          <w:trHeight w:val="212"/>
        </w:trPr>
        <w:tc>
          <w:tcPr>
            <w:tcW w:w="2520" w:type="dxa"/>
            <w:tcBorders>
              <w:top w:val="nil"/>
              <w:left w:val="nil"/>
              <w:bottom w:val="nil"/>
              <w:right w:val="nil"/>
            </w:tcBorders>
          </w:tcPr>
          <w:p w14:paraId="7D66E949" w14:textId="77777777" w:rsidR="009B2F5A" w:rsidRDefault="009B2F5A">
            <w:pPr>
              <w:pStyle w:val="VBALevel1Heading"/>
            </w:pPr>
            <w:bookmarkStart w:id="25" w:name="_Toc269888403"/>
            <w:bookmarkStart w:id="26" w:name="_Toc269888746"/>
            <w:r>
              <w:t>Motivation</w:t>
            </w:r>
            <w:bookmarkEnd w:id="25"/>
            <w:bookmarkEnd w:id="26"/>
          </w:p>
        </w:tc>
        <w:tc>
          <w:tcPr>
            <w:tcW w:w="7232" w:type="dxa"/>
            <w:gridSpan w:val="2"/>
            <w:tcBorders>
              <w:top w:val="nil"/>
              <w:left w:val="nil"/>
              <w:bottom w:val="nil"/>
              <w:right w:val="nil"/>
            </w:tcBorders>
          </w:tcPr>
          <w:p w14:paraId="7D66E94A" w14:textId="418BC6B7" w:rsidR="009B2F5A" w:rsidRDefault="0035010F" w:rsidP="00AD7F67">
            <w:pPr>
              <w:pStyle w:val="VBABodyText"/>
              <w:spacing w:after="120"/>
            </w:pPr>
            <w:r>
              <w:rPr>
                <w:color w:val="auto"/>
              </w:rPr>
              <w:t>While not as common as they historically were, claims based on herbicide exposure are still frequently received. Also, while development procedures have been streamlined in the past few years, herbicide claims are still quite complex. It is important that we work these claims correctly the first time they are received.</w:t>
            </w:r>
            <w:r w:rsidR="00F61302">
              <w:rPr>
                <w:color w:val="auto"/>
              </w:rPr>
              <w:t xml:space="preserve"> </w:t>
            </w:r>
            <w:r w:rsidR="00F61302" w:rsidRPr="00F61302">
              <w:rPr>
                <w:i/>
                <w:iCs/>
                <w:color w:val="auto"/>
              </w:rPr>
              <w:t xml:space="preserve">All </w:t>
            </w:r>
            <w:r w:rsidR="00F61302" w:rsidRPr="00F61302">
              <w:rPr>
                <w:i/>
                <w:iCs/>
                <w:color w:val="auto"/>
                <w:u w:val="single"/>
              </w:rPr>
              <w:t>initial</w:t>
            </w:r>
            <w:r w:rsidR="00F61302" w:rsidRPr="00F61302">
              <w:rPr>
                <w:i/>
                <w:iCs/>
                <w:color w:val="auto"/>
              </w:rPr>
              <w:t xml:space="preserve"> processing of Herbicide Exposure claims will be completed at Centralized RO locations.</w:t>
            </w:r>
          </w:p>
        </w:tc>
      </w:tr>
      <w:tr w:rsidR="009B2F5A" w14:paraId="7D66E957" w14:textId="77777777" w:rsidTr="00D20099">
        <w:trPr>
          <w:trHeight w:val="1755"/>
        </w:trPr>
        <w:tc>
          <w:tcPr>
            <w:tcW w:w="2520" w:type="dxa"/>
            <w:tcBorders>
              <w:top w:val="nil"/>
              <w:left w:val="nil"/>
              <w:bottom w:val="nil"/>
              <w:right w:val="nil"/>
            </w:tcBorders>
          </w:tcPr>
          <w:p w14:paraId="7D66E94F" w14:textId="77777777" w:rsidR="009B2F5A" w:rsidRPr="006632BF" w:rsidRDefault="009B2F5A" w:rsidP="00D20099">
            <w:pPr>
              <w:pStyle w:val="VBALevel1Heading"/>
            </w:pPr>
            <w:bookmarkStart w:id="27" w:name="_Toc269888405"/>
            <w:bookmarkStart w:id="28" w:name="_Toc269888748"/>
            <w:r w:rsidRPr="006632BF">
              <w:t>References</w:t>
            </w:r>
            <w:bookmarkEnd w:id="27"/>
            <w:bookmarkEnd w:id="28"/>
          </w:p>
          <w:p w14:paraId="4BC27429" w14:textId="77777777" w:rsidR="00D20099" w:rsidRPr="00D20099" w:rsidRDefault="00D20099" w:rsidP="00D20099">
            <w:pPr>
              <w:pStyle w:val="VBASlideNumber"/>
              <w:spacing w:before="0"/>
              <w:rPr>
                <w:i w:val="0"/>
                <w:color w:val="auto"/>
              </w:rPr>
            </w:pPr>
          </w:p>
          <w:p w14:paraId="31BE8F1E" w14:textId="6F96A78F" w:rsidR="00245C8A" w:rsidRPr="00D20099" w:rsidRDefault="009B2F5A" w:rsidP="00D20099">
            <w:pPr>
              <w:pStyle w:val="VBASlideNumber"/>
              <w:spacing w:before="0"/>
              <w:rPr>
                <w:i w:val="0"/>
                <w:color w:val="auto"/>
              </w:rPr>
            </w:pPr>
            <w:r w:rsidRPr="006632BF">
              <w:rPr>
                <w:color w:val="auto"/>
              </w:rPr>
              <w:t xml:space="preserve">Slide </w:t>
            </w:r>
            <w:r w:rsidR="00442426">
              <w:rPr>
                <w:color w:val="auto"/>
              </w:rPr>
              <w:t>3</w:t>
            </w:r>
            <w:r w:rsidRPr="006632BF">
              <w:rPr>
                <w:color w:val="auto"/>
              </w:rPr>
              <w:br/>
            </w:r>
          </w:p>
          <w:p w14:paraId="7D66E951" w14:textId="17553E55" w:rsidR="009B2F5A" w:rsidRPr="006632BF" w:rsidRDefault="009B2F5A" w:rsidP="00D20099">
            <w:pPr>
              <w:pStyle w:val="VBASlideNumber"/>
              <w:spacing w:before="0"/>
              <w:rPr>
                <w:color w:val="auto"/>
              </w:rPr>
            </w:pPr>
            <w:r w:rsidRPr="006632BF">
              <w:rPr>
                <w:color w:val="auto"/>
              </w:rPr>
              <w:t xml:space="preserve">Handout </w:t>
            </w:r>
            <w:r w:rsidR="00177D1A">
              <w:rPr>
                <w:color w:val="auto"/>
              </w:rPr>
              <w:t>3</w:t>
            </w:r>
          </w:p>
        </w:tc>
        <w:tc>
          <w:tcPr>
            <w:tcW w:w="7232" w:type="dxa"/>
            <w:gridSpan w:val="2"/>
            <w:tcBorders>
              <w:top w:val="nil"/>
              <w:left w:val="nil"/>
              <w:bottom w:val="nil"/>
              <w:right w:val="nil"/>
            </w:tcBorders>
          </w:tcPr>
          <w:p w14:paraId="75E30CF0" w14:textId="55E3730B" w:rsidR="00DB01B6" w:rsidRPr="00D20099" w:rsidRDefault="00DB01B6" w:rsidP="00D20099">
            <w:pPr>
              <w:pStyle w:val="VBABodyText"/>
              <w:spacing w:after="0"/>
              <w:rPr>
                <w:b/>
                <w:noProof/>
                <w:color w:val="auto"/>
              </w:rPr>
            </w:pPr>
            <w:r w:rsidRPr="00D20099">
              <w:rPr>
                <w:noProof/>
                <w:color w:val="auto"/>
              </w:rPr>
              <w:t xml:space="preserve">All M21-1 references are found in the </w:t>
            </w:r>
            <w:bookmarkStart w:id="29" w:name="_Hlk528824954"/>
            <w:r w:rsidR="00B83327">
              <w:fldChar w:fldCharType="begin"/>
            </w:r>
            <w:r w:rsidR="008F1BE3">
              <w:instrText>HYPERLINK "https://vaww.compensation.pension.km.va.gov/"</w:instrText>
            </w:r>
            <w:r w:rsidR="00B83327">
              <w:fldChar w:fldCharType="separate"/>
            </w:r>
            <w:r w:rsidR="008F1BE3">
              <w:rPr>
                <w:rStyle w:val="Hyperlink"/>
                <w:noProof/>
              </w:rPr>
              <w:t>Compensation Pension Knowledge Management Portal</w:t>
            </w:r>
            <w:r w:rsidR="00B83327">
              <w:rPr>
                <w:rStyle w:val="Hyperlink"/>
                <w:noProof/>
              </w:rPr>
              <w:fldChar w:fldCharType="end"/>
            </w:r>
            <w:r w:rsidR="00E76643">
              <w:rPr>
                <w:rStyle w:val="Hyperlink"/>
                <w:noProof/>
              </w:rPr>
              <w:t>:</w:t>
            </w:r>
            <w:bookmarkEnd w:id="29"/>
          </w:p>
          <w:p w14:paraId="5D7C69C0" w14:textId="77777777" w:rsidR="00153672" w:rsidRPr="0035010F" w:rsidRDefault="0005327B" w:rsidP="0035010F">
            <w:pPr>
              <w:pStyle w:val="VBAFirstLevelBullet"/>
            </w:pPr>
            <w:hyperlink r:id="rId12" w:history="1">
              <w:r w:rsidR="00153672" w:rsidRPr="0035010F">
                <w:rPr>
                  <w:rStyle w:val="Hyperlink"/>
                </w:rPr>
                <w:t>CFR 3.307(a)(6), Diseases associated with exposure to certain herbicide agents</w:t>
              </w:r>
            </w:hyperlink>
          </w:p>
          <w:p w14:paraId="08F1C558" w14:textId="77777777" w:rsidR="00153672" w:rsidRPr="0035010F" w:rsidRDefault="0005327B" w:rsidP="0035010F">
            <w:pPr>
              <w:pStyle w:val="VBAFirstLevelBullet"/>
            </w:pPr>
            <w:hyperlink r:id="rId13" w:history="1">
              <w:r w:rsidR="00153672" w:rsidRPr="0035010F">
                <w:rPr>
                  <w:rStyle w:val="Hyperlink"/>
                </w:rPr>
                <w:t>CFR 3.309(e), Disease associated with exposure to certain herbicide agents</w:t>
              </w:r>
            </w:hyperlink>
          </w:p>
          <w:p w14:paraId="3E2C653C" w14:textId="77777777" w:rsidR="00153672" w:rsidRPr="0035010F" w:rsidRDefault="0005327B" w:rsidP="0035010F">
            <w:pPr>
              <w:pStyle w:val="VBAFirstLevelBullet"/>
            </w:pPr>
            <w:hyperlink r:id="rId14" w:history="1">
              <w:r w:rsidR="00153672" w:rsidRPr="0035010F">
                <w:rPr>
                  <w:rStyle w:val="Hyperlink"/>
                </w:rPr>
                <w:t>CFR 3.313, Claims based on service in Vietnam</w:t>
              </w:r>
            </w:hyperlink>
          </w:p>
          <w:p w14:paraId="48348557" w14:textId="77777777" w:rsidR="00153672" w:rsidRPr="0035010F" w:rsidRDefault="0005327B" w:rsidP="0035010F">
            <w:pPr>
              <w:pStyle w:val="VBAFirstLevelBullet"/>
            </w:pPr>
            <w:hyperlink r:id="rId15" w:history="1">
              <w:r w:rsidR="00153672" w:rsidRPr="0035010F">
                <w:rPr>
                  <w:rStyle w:val="Hyperlink"/>
                </w:rPr>
                <w:t xml:space="preserve">CFR 3.816, Awards under the </w:t>
              </w:r>
            </w:hyperlink>
            <w:hyperlink r:id="rId16" w:history="1">
              <w:r w:rsidR="00153672" w:rsidRPr="0035010F">
                <w:rPr>
                  <w:rStyle w:val="Hyperlink"/>
                </w:rPr>
                <w:t>Nehmer</w:t>
              </w:r>
            </w:hyperlink>
            <w:hyperlink r:id="rId17" w:history="1">
              <w:r w:rsidR="00153672" w:rsidRPr="0035010F">
                <w:rPr>
                  <w:rStyle w:val="Hyperlink"/>
                </w:rPr>
                <w:t xml:space="preserve"> Court Orders for disability or death caused by a condition presumptively associated with herbicide exposure</w:t>
              </w:r>
            </w:hyperlink>
          </w:p>
          <w:p w14:paraId="21EC2C94" w14:textId="77777777" w:rsidR="00153672" w:rsidRPr="0035010F" w:rsidRDefault="0005327B" w:rsidP="0035010F">
            <w:pPr>
              <w:pStyle w:val="VBAFirstLevelBullet"/>
              <w:spacing w:after="120"/>
            </w:pPr>
            <w:hyperlink r:id="rId18" w:history="1">
              <w:r w:rsidR="00153672" w:rsidRPr="0035010F">
                <w:rPr>
                  <w:rStyle w:val="Hyperlink"/>
                </w:rPr>
                <w:t xml:space="preserve">M21-1, Part IV, Subpart ii,1.H, </w:t>
              </w:r>
            </w:hyperlink>
            <w:hyperlink r:id="rId19" w:history="1">
              <w:r w:rsidR="00153672" w:rsidRPr="0035010F">
                <w:rPr>
                  <w:rStyle w:val="Hyperlink"/>
                </w:rPr>
                <w:t>Developing Claims for Service Connection (SC) Based on Herbicide Exposure</w:t>
              </w:r>
            </w:hyperlink>
          </w:p>
          <w:p w14:paraId="7C76F8A9" w14:textId="77777777" w:rsidR="00153672" w:rsidRPr="0035010F" w:rsidRDefault="0005327B" w:rsidP="0035010F">
            <w:pPr>
              <w:pStyle w:val="VBAFirstLevelBullet"/>
              <w:spacing w:before="240"/>
            </w:pPr>
            <w:hyperlink r:id="rId20" w:history="1">
              <w:r w:rsidR="00153672" w:rsidRPr="0035010F">
                <w:rPr>
                  <w:rStyle w:val="Hyperlink"/>
                </w:rPr>
                <w:t xml:space="preserve">M21-1, Part IV, Subpart ii,2.C.3, </w:t>
              </w:r>
            </w:hyperlink>
            <w:hyperlink r:id="rId21" w:history="1">
              <w:r w:rsidR="00153672" w:rsidRPr="0035010F">
                <w:rPr>
                  <w:rStyle w:val="Hyperlink"/>
                </w:rPr>
                <w:t>SC for Disabilities Resulting From Exposure to Certain Herbicide Agents or Based on Service in the RVN</w:t>
              </w:r>
            </w:hyperlink>
          </w:p>
          <w:p w14:paraId="7B2E75DC" w14:textId="77777777" w:rsidR="00153672" w:rsidRPr="0035010F" w:rsidRDefault="0005327B" w:rsidP="0035010F">
            <w:pPr>
              <w:pStyle w:val="VBAFirstLevelBullet"/>
            </w:pPr>
            <w:hyperlink r:id="rId22" w:history="1">
              <w:r w:rsidR="00153672" w:rsidRPr="0035010F">
                <w:rPr>
                  <w:rStyle w:val="Hyperlink"/>
                </w:rPr>
                <w:t>M21-1, Part VI, 1, General Chapter 18 Benefits Information</w:t>
              </w:r>
            </w:hyperlink>
          </w:p>
          <w:p w14:paraId="406C6C89" w14:textId="77777777" w:rsidR="00153672" w:rsidRPr="0035010F" w:rsidRDefault="0005327B" w:rsidP="0035010F">
            <w:pPr>
              <w:pStyle w:val="VBAFirstLevelBullet"/>
            </w:pPr>
            <w:hyperlink r:id="rId23" w:history="1">
              <w:r w:rsidR="00153672" w:rsidRPr="0035010F">
                <w:rPr>
                  <w:rStyle w:val="Hyperlink"/>
                </w:rPr>
                <w:t xml:space="preserve">M21-1, Part VI, 2.B, </w:t>
              </w:r>
            </w:hyperlink>
            <w:hyperlink r:id="rId24" w:history="1">
              <w:r w:rsidR="00153672" w:rsidRPr="0035010F">
                <w:rPr>
                  <w:rStyle w:val="Hyperlink"/>
                </w:rPr>
                <w:t>Eligibility and Development</w:t>
              </w:r>
            </w:hyperlink>
          </w:p>
          <w:p w14:paraId="7D66E956" w14:textId="01A7018E" w:rsidR="00BB4E5C" w:rsidRPr="004662C6" w:rsidRDefault="00BB4E5C" w:rsidP="00FB71BF">
            <w:pPr>
              <w:pStyle w:val="VBAFirstLevelBullet"/>
              <w:numPr>
                <w:ilvl w:val="0"/>
                <w:numId w:val="0"/>
              </w:numPr>
              <w:ind w:left="720"/>
            </w:pPr>
          </w:p>
        </w:tc>
      </w:tr>
    </w:tbl>
    <w:p w14:paraId="097B3901" w14:textId="77777777" w:rsidR="00D20099" w:rsidRDefault="00D20099">
      <w:bookmarkStart w:id="30" w:name="_Toc269888406"/>
      <w:bookmarkStart w:id="31" w:name="_Toc269888749"/>
      <w:bookmarkStart w:id="32" w:name="_Toc269888789"/>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7D66E95B" w14:textId="77777777" w:rsidTr="000E7AB8">
        <w:trPr>
          <w:trHeight w:val="212"/>
        </w:trPr>
        <w:tc>
          <w:tcPr>
            <w:tcW w:w="9777" w:type="dxa"/>
            <w:gridSpan w:val="2"/>
            <w:tcBorders>
              <w:top w:val="nil"/>
              <w:left w:val="nil"/>
              <w:bottom w:val="nil"/>
              <w:right w:val="nil"/>
            </w:tcBorders>
            <w:vAlign w:val="center"/>
          </w:tcPr>
          <w:p w14:paraId="7D66E95A" w14:textId="638C64E2" w:rsidR="009B2F5A" w:rsidRDefault="009B2F5A" w:rsidP="00D20099">
            <w:pPr>
              <w:pStyle w:val="VBALessonTopicTitle"/>
            </w:pPr>
            <w:bookmarkStart w:id="33" w:name="_Toc6577952"/>
            <w:r w:rsidRPr="006632BF">
              <w:rPr>
                <w:color w:val="auto"/>
              </w:rPr>
              <w:lastRenderedPageBreak/>
              <w:t xml:space="preserve">Topic 1: </w:t>
            </w:r>
            <w:bookmarkEnd w:id="30"/>
            <w:bookmarkEnd w:id="31"/>
            <w:bookmarkEnd w:id="32"/>
            <w:r w:rsidR="0035010F">
              <w:rPr>
                <w:color w:val="auto"/>
              </w:rPr>
              <w:t>History of Herbicide Exposure</w:t>
            </w:r>
            <w:bookmarkEnd w:id="33"/>
          </w:p>
        </w:tc>
      </w:tr>
      <w:tr w:rsidR="009B2F5A" w14:paraId="7D66E95E" w14:textId="77777777" w:rsidTr="000E7AB8">
        <w:trPr>
          <w:trHeight w:val="212"/>
        </w:trPr>
        <w:tc>
          <w:tcPr>
            <w:tcW w:w="2560" w:type="dxa"/>
            <w:tcBorders>
              <w:top w:val="nil"/>
              <w:left w:val="nil"/>
              <w:bottom w:val="nil"/>
              <w:right w:val="nil"/>
            </w:tcBorders>
          </w:tcPr>
          <w:p w14:paraId="7D66E95C" w14:textId="77777777" w:rsidR="009B2F5A" w:rsidRDefault="009B2F5A">
            <w:pPr>
              <w:pStyle w:val="VBALevel1Heading"/>
            </w:pPr>
            <w:bookmarkStart w:id="34" w:name="_Toc269888407"/>
            <w:bookmarkStart w:id="35" w:name="_Toc269888750"/>
            <w:r>
              <w:t>Introduction</w:t>
            </w:r>
            <w:bookmarkEnd w:id="34"/>
            <w:bookmarkEnd w:id="35"/>
          </w:p>
        </w:tc>
        <w:tc>
          <w:tcPr>
            <w:tcW w:w="7217" w:type="dxa"/>
            <w:tcBorders>
              <w:top w:val="nil"/>
              <w:left w:val="nil"/>
              <w:bottom w:val="nil"/>
              <w:right w:val="nil"/>
            </w:tcBorders>
          </w:tcPr>
          <w:p w14:paraId="7D66E95D" w14:textId="147AE031" w:rsidR="009B2F5A" w:rsidRDefault="009B2F5A" w:rsidP="00D20099">
            <w:pPr>
              <w:pStyle w:val="VBABodyText"/>
              <w:spacing w:after="120"/>
              <w:rPr>
                <w:b/>
              </w:rPr>
            </w:pPr>
            <w:r w:rsidRPr="006632BF">
              <w:rPr>
                <w:color w:val="auto"/>
              </w:rPr>
              <w:t>This top</w:t>
            </w:r>
            <w:r w:rsidR="007B765E" w:rsidRPr="006632BF">
              <w:rPr>
                <w:color w:val="auto"/>
              </w:rPr>
              <w:t xml:space="preserve">ic will </w:t>
            </w:r>
            <w:r w:rsidR="00D20099">
              <w:rPr>
                <w:color w:val="auto"/>
              </w:rPr>
              <w:t xml:space="preserve">discuss the </w:t>
            </w:r>
            <w:r w:rsidR="0035010F">
              <w:rPr>
                <w:color w:val="auto"/>
              </w:rPr>
              <w:t xml:space="preserve">history or herbicide exposure and VA regulations regarding herbicide exposure. </w:t>
            </w:r>
          </w:p>
        </w:tc>
      </w:tr>
      <w:tr w:rsidR="009B2F5A" w14:paraId="7D66E961" w14:textId="77777777" w:rsidTr="000E7AB8">
        <w:trPr>
          <w:trHeight w:val="212"/>
        </w:trPr>
        <w:tc>
          <w:tcPr>
            <w:tcW w:w="2560" w:type="dxa"/>
            <w:tcBorders>
              <w:top w:val="nil"/>
              <w:left w:val="nil"/>
              <w:bottom w:val="nil"/>
              <w:right w:val="nil"/>
            </w:tcBorders>
          </w:tcPr>
          <w:p w14:paraId="7D66E95F" w14:textId="77777777" w:rsidR="009B2F5A" w:rsidRDefault="009B2F5A">
            <w:pPr>
              <w:pStyle w:val="VBALevel1Heading"/>
            </w:pPr>
            <w:bookmarkStart w:id="36" w:name="_Toc269888408"/>
            <w:bookmarkStart w:id="37" w:name="_Toc269888751"/>
            <w:r>
              <w:t>Time Required</w:t>
            </w:r>
            <w:bookmarkEnd w:id="36"/>
            <w:bookmarkEnd w:id="37"/>
          </w:p>
        </w:tc>
        <w:tc>
          <w:tcPr>
            <w:tcW w:w="7217" w:type="dxa"/>
            <w:tcBorders>
              <w:top w:val="nil"/>
              <w:left w:val="nil"/>
              <w:bottom w:val="nil"/>
              <w:right w:val="nil"/>
            </w:tcBorders>
          </w:tcPr>
          <w:p w14:paraId="7D66E960" w14:textId="0000EC0C" w:rsidR="009B2F5A" w:rsidRDefault="00275556" w:rsidP="00D20099">
            <w:pPr>
              <w:pStyle w:val="VBATimeReq"/>
              <w:spacing w:after="120"/>
            </w:pPr>
            <w:r>
              <w:rPr>
                <w:color w:val="auto"/>
              </w:rPr>
              <w:t>0</w:t>
            </w:r>
            <w:r w:rsidR="00C327AC">
              <w:rPr>
                <w:color w:val="auto"/>
              </w:rPr>
              <w:t>.25 hours</w:t>
            </w:r>
          </w:p>
        </w:tc>
      </w:tr>
      <w:tr w:rsidR="009B2F5A" w14:paraId="7D66E96C" w14:textId="77777777" w:rsidTr="00D20099">
        <w:trPr>
          <w:trHeight w:val="828"/>
        </w:trPr>
        <w:tc>
          <w:tcPr>
            <w:tcW w:w="2560" w:type="dxa"/>
            <w:tcBorders>
              <w:top w:val="nil"/>
              <w:left w:val="nil"/>
              <w:bottom w:val="nil"/>
              <w:right w:val="nil"/>
            </w:tcBorders>
          </w:tcPr>
          <w:p w14:paraId="7D66E963" w14:textId="52867577" w:rsidR="009B2F5A" w:rsidRPr="00D20099" w:rsidRDefault="00D20099" w:rsidP="00D20099">
            <w:pPr>
              <w:pStyle w:val="VBALevel1Heading"/>
            </w:pPr>
            <w:r>
              <w:t>OBJECTIVES/</w:t>
            </w:r>
            <w:r>
              <w:br/>
              <w:t>Teaching Points</w:t>
            </w:r>
          </w:p>
        </w:tc>
        <w:tc>
          <w:tcPr>
            <w:tcW w:w="7217" w:type="dxa"/>
            <w:tcBorders>
              <w:top w:val="nil"/>
              <w:left w:val="nil"/>
              <w:bottom w:val="nil"/>
              <w:right w:val="nil"/>
            </w:tcBorders>
          </w:tcPr>
          <w:p w14:paraId="47D91A4D" w14:textId="77777777" w:rsidR="009B2F5A" w:rsidRDefault="009B2F5A" w:rsidP="00D20099">
            <w:pPr>
              <w:tabs>
                <w:tab w:val="left" w:pos="590"/>
              </w:tabs>
              <w:rPr>
                <w:szCs w:val="24"/>
              </w:rPr>
            </w:pPr>
            <w:r>
              <w:rPr>
                <w:szCs w:val="24"/>
              </w:rPr>
              <w:t>Topi</w:t>
            </w:r>
            <w:r w:rsidR="00D20099">
              <w:rPr>
                <w:szCs w:val="24"/>
              </w:rPr>
              <w:t>c objectives:</w:t>
            </w:r>
          </w:p>
          <w:p w14:paraId="7D66E96B" w14:textId="0A509A3E" w:rsidR="00D20099" w:rsidRPr="0035010F" w:rsidRDefault="00CD2AD1" w:rsidP="008F11CA">
            <w:pPr>
              <w:numPr>
                <w:ilvl w:val="0"/>
                <w:numId w:val="7"/>
              </w:numPr>
              <w:tabs>
                <w:tab w:val="left" w:pos="590"/>
              </w:tabs>
              <w:spacing w:before="0" w:after="120"/>
              <w:rPr>
                <w:szCs w:val="24"/>
              </w:rPr>
            </w:pPr>
            <w:r>
              <w:rPr>
                <w:szCs w:val="24"/>
              </w:rPr>
              <w:t>E</w:t>
            </w:r>
            <w:r w:rsidR="00153672" w:rsidRPr="0035010F">
              <w:rPr>
                <w:szCs w:val="24"/>
              </w:rPr>
              <w:t xml:space="preserve">xplain the history of herbicide exposure </w:t>
            </w:r>
          </w:p>
        </w:tc>
      </w:tr>
      <w:tr w:rsidR="009B2F5A" w14:paraId="7D66E971" w14:textId="77777777" w:rsidTr="000E7AB8">
        <w:trPr>
          <w:trHeight w:val="212"/>
        </w:trPr>
        <w:tc>
          <w:tcPr>
            <w:tcW w:w="2560" w:type="dxa"/>
            <w:tcBorders>
              <w:top w:val="nil"/>
              <w:left w:val="nil"/>
              <w:bottom w:val="nil"/>
              <w:right w:val="nil"/>
            </w:tcBorders>
          </w:tcPr>
          <w:p w14:paraId="7D66E96D" w14:textId="6DE93914" w:rsidR="009B2F5A" w:rsidRPr="00D20099" w:rsidRDefault="0035010F" w:rsidP="00D20099">
            <w:pPr>
              <w:pStyle w:val="VBALevel2Heading"/>
              <w:rPr>
                <w:bCs/>
                <w:color w:val="auto"/>
              </w:rPr>
            </w:pPr>
            <w:r>
              <w:rPr>
                <w:color w:val="auto"/>
              </w:rPr>
              <w:t>Herbicide Use</w:t>
            </w:r>
            <w:r w:rsidR="009B2F5A" w:rsidRPr="00F17E07">
              <w:rPr>
                <w:rFonts w:ascii="Times New Roman Bold" w:hAnsi="Times New Roman Bold"/>
                <w:color w:val="auto"/>
              </w:rPr>
              <w:br/>
            </w:r>
          </w:p>
          <w:p w14:paraId="7D66E96E" w14:textId="560DCBF0" w:rsidR="009B2F5A" w:rsidRPr="00D20099" w:rsidRDefault="009B2F5A" w:rsidP="00D20099">
            <w:pPr>
              <w:pStyle w:val="VBASlideNumber"/>
              <w:spacing w:before="0"/>
              <w:rPr>
                <w:i w:val="0"/>
                <w:color w:val="auto"/>
              </w:rPr>
            </w:pPr>
            <w:r w:rsidRPr="00F17E07">
              <w:rPr>
                <w:color w:val="auto"/>
              </w:rPr>
              <w:t xml:space="preserve">Slide </w:t>
            </w:r>
            <w:r w:rsidR="00FB71BF">
              <w:rPr>
                <w:color w:val="auto"/>
              </w:rPr>
              <w:t>4</w:t>
            </w:r>
            <w:r w:rsidRPr="00F17E07">
              <w:rPr>
                <w:color w:val="auto"/>
              </w:rPr>
              <w:br/>
            </w:r>
          </w:p>
          <w:p w14:paraId="42A0098F" w14:textId="0E8351E1" w:rsidR="00797EE8" w:rsidRDefault="0089297D" w:rsidP="00D20099">
            <w:pPr>
              <w:pStyle w:val="VBAHandoutNumber"/>
              <w:spacing w:before="0"/>
              <w:rPr>
                <w:color w:val="auto"/>
              </w:rPr>
            </w:pPr>
            <w:r>
              <w:rPr>
                <w:color w:val="auto"/>
              </w:rPr>
              <w:t>Handout</w:t>
            </w:r>
            <w:r w:rsidR="00EB2AB7">
              <w:rPr>
                <w:color w:val="auto"/>
              </w:rPr>
              <w:t xml:space="preserve"> </w:t>
            </w:r>
            <w:r w:rsidR="0023161C">
              <w:rPr>
                <w:color w:val="auto"/>
              </w:rPr>
              <w:t>4</w:t>
            </w:r>
          </w:p>
          <w:p w14:paraId="681D38EF" w14:textId="77777777" w:rsidR="00797EE8" w:rsidRDefault="00797EE8" w:rsidP="00D20099">
            <w:pPr>
              <w:pStyle w:val="VBAHandoutNumber"/>
              <w:spacing w:before="0"/>
              <w:rPr>
                <w:color w:val="auto"/>
              </w:rPr>
            </w:pPr>
          </w:p>
          <w:p w14:paraId="6F9EF10F" w14:textId="466BC9E8" w:rsidR="00A61B28" w:rsidRDefault="00A61B28" w:rsidP="00F6615E">
            <w:pPr>
              <w:pStyle w:val="BulletedPre-PlanningItems"/>
              <w:numPr>
                <w:ilvl w:val="0"/>
                <w:numId w:val="0"/>
              </w:numPr>
            </w:pPr>
            <w:r>
              <w:rPr>
                <w:i/>
              </w:rPr>
              <w:t xml:space="preserve">Source: </w:t>
            </w:r>
            <w:r w:rsidR="00670C0E" w:rsidRPr="00F6615E">
              <w:t>The</w:t>
            </w:r>
            <w:r w:rsidRPr="00F6615E">
              <w:t xml:space="preserve"> National Academy of Sciences: </w:t>
            </w:r>
            <w:r>
              <w:t>Veterans and Agent Orange: Health Effects of Herbicides Used in Vietnam.</w:t>
            </w:r>
          </w:p>
          <w:p w14:paraId="7D66E96F" w14:textId="36BCF4AE" w:rsidR="00797EE8" w:rsidRPr="00797EE8" w:rsidRDefault="00797EE8" w:rsidP="00D20099">
            <w:pPr>
              <w:pStyle w:val="VBAHandoutNumber"/>
              <w:spacing w:before="0"/>
              <w:rPr>
                <w:i w:val="0"/>
                <w:color w:val="auto"/>
              </w:rPr>
            </w:pPr>
          </w:p>
        </w:tc>
        <w:tc>
          <w:tcPr>
            <w:tcW w:w="7217" w:type="dxa"/>
            <w:tcBorders>
              <w:top w:val="nil"/>
              <w:left w:val="nil"/>
              <w:bottom w:val="nil"/>
              <w:right w:val="nil"/>
            </w:tcBorders>
          </w:tcPr>
          <w:p w14:paraId="71741494" w14:textId="48BCA69B" w:rsidR="008E3153" w:rsidRDefault="00A61B28" w:rsidP="008E3153">
            <w:pPr>
              <w:pStyle w:val="VBAbodytext0"/>
              <w:spacing w:after="0"/>
            </w:pPr>
            <w:r>
              <w:t>Explain that h</w:t>
            </w:r>
            <w:r w:rsidR="00BF39B2">
              <w:t>erbicides were</w:t>
            </w:r>
            <w:r w:rsidR="00797EE8">
              <w:t xml:space="preserve"> used in support of </w:t>
            </w:r>
            <w:r w:rsidR="008E3153">
              <w:t xml:space="preserve">United States and allied military operations in the Republic of </w:t>
            </w:r>
            <w:r w:rsidR="00797EE8">
              <w:t>Vietnam during the Vietnam era.</w:t>
            </w:r>
            <w:r w:rsidR="008E3153">
              <w:t xml:space="preserve"> </w:t>
            </w:r>
            <w:r>
              <w:rPr>
                <w:color w:val="000000"/>
                <w:shd w:val="clear" w:color="auto" w:fill="FFFFFF"/>
              </w:rPr>
              <w:t xml:space="preserve">From 1962 to 1971, the U.S. Air Force sprayed </w:t>
            </w:r>
            <w:r w:rsidR="00F6615E">
              <w:rPr>
                <w:color w:val="000000"/>
                <w:shd w:val="clear" w:color="auto" w:fill="FFFFFF"/>
              </w:rPr>
              <w:t>an estimated 20</w:t>
            </w:r>
            <w:r>
              <w:rPr>
                <w:color w:val="000000"/>
                <w:shd w:val="clear" w:color="auto" w:fill="FFFFFF"/>
              </w:rPr>
              <w:t xml:space="preserve"> million gallons of herbicides in Vietnam, of which at least 11 million gallons was</w:t>
            </w:r>
            <w:r w:rsidR="00275556">
              <w:rPr>
                <w:color w:val="000000"/>
                <w:shd w:val="clear" w:color="auto" w:fill="FFFFFF"/>
              </w:rPr>
              <w:t xml:space="preserve"> </w:t>
            </w:r>
            <w:r w:rsidRPr="00A61B28">
              <w:rPr>
                <w:shd w:val="clear" w:color="auto" w:fill="FFFFFF"/>
              </w:rPr>
              <w:t>Agent Orange</w:t>
            </w:r>
            <w:r>
              <w:rPr>
                <w:color w:val="000000"/>
                <w:shd w:val="clear" w:color="auto" w:fill="FFFFFF"/>
              </w:rPr>
              <w:t>, in a military project called Operation</w:t>
            </w:r>
            <w:r w:rsidR="00275556">
              <w:rPr>
                <w:color w:val="000000"/>
                <w:shd w:val="clear" w:color="auto" w:fill="FFFFFF"/>
              </w:rPr>
              <w:t xml:space="preserve"> </w:t>
            </w:r>
            <w:r w:rsidRPr="00A61B28">
              <w:rPr>
                <w:shd w:val="clear" w:color="auto" w:fill="FFFFFF"/>
              </w:rPr>
              <w:t>Ranch Hand</w:t>
            </w:r>
            <w:r>
              <w:rPr>
                <w:color w:val="000000"/>
                <w:shd w:val="clear" w:color="auto" w:fill="FFFFFF"/>
              </w:rPr>
              <w:t>.</w:t>
            </w:r>
            <w:r w:rsidR="008E3153">
              <w:t xml:space="preserve"> These chemicals were defoliants that killed </w:t>
            </w:r>
            <w:r w:rsidR="008D3EFD">
              <w:t>all</w:t>
            </w:r>
            <w:r w:rsidR="00797EE8">
              <w:t xml:space="preserve"> </w:t>
            </w:r>
            <w:r w:rsidR="008E3153">
              <w:t>vegetation</w:t>
            </w:r>
            <w:r w:rsidR="00797EE8">
              <w:t>, like jungles and crops.</w:t>
            </w:r>
            <w:r w:rsidR="008E3153">
              <w:t xml:space="preserve"> Several million gallons of defoliant were aerially sprayed over Sou</w:t>
            </w:r>
            <w:r w:rsidR="00797EE8">
              <w:t xml:space="preserve">th Vietnam from 1962 to 1971. </w:t>
            </w:r>
            <w:r w:rsidR="008E3153">
              <w:t>There were several different types of herbicide agents used. Th</w:t>
            </w:r>
            <w:r w:rsidR="00797EE8">
              <w:t>e most widely used herbicides were</w:t>
            </w:r>
            <w:r w:rsidR="008E3153">
              <w:t xml:space="preserve"> Agent</w:t>
            </w:r>
            <w:r w:rsidR="00797EE8">
              <w:t>s Orange, Blue, and White</w:t>
            </w:r>
            <w:r w:rsidR="008E3153">
              <w:t>.</w:t>
            </w:r>
          </w:p>
          <w:p w14:paraId="71D4193B" w14:textId="25A2E8E0" w:rsidR="008E3153" w:rsidRDefault="00A61B28" w:rsidP="00A61B28">
            <w:pPr>
              <w:pStyle w:val="VBAbodytext0"/>
            </w:pPr>
            <w:r>
              <w:t>The herbicides were d</w:t>
            </w:r>
            <w:r w:rsidR="00693F43" w:rsidRPr="0002016A">
              <w:t xml:space="preserve">eveloped primarily by Monsanto and Dow </w:t>
            </w:r>
            <w:r>
              <w:t xml:space="preserve">and different types include: </w:t>
            </w:r>
            <w:r w:rsidR="00693F43" w:rsidRPr="0002016A">
              <w:t>Agent Green</w:t>
            </w:r>
            <w:r>
              <w:t xml:space="preserve">, </w:t>
            </w:r>
            <w:r w:rsidR="00693F43" w:rsidRPr="0002016A">
              <w:t>Agent Pink</w:t>
            </w:r>
            <w:r>
              <w:t xml:space="preserve">, </w:t>
            </w:r>
            <w:r w:rsidR="00693F43" w:rsidRPr="0002016A">
              <w:t>Agent Purple</w:t>
            </w:r>
            <w:r>
              <w:t xml:space="preserve">, </w:t>
            </w:r>
            <w:r w:rsidR="00693F43" w:rsidRPr="0002016A">
              <w:t>Agent White</w:t>
            </w:r>
            <w:r>
              <w:t xml:space="preserve">, Agent Blue and Agent Orange. The </w:t>
            </w:r>
            <w:r w:rsidR="0002016A" w:rsidRPr="0002016A">
              <w:t>most common were Orange, Blue, and White</w:t>
            </w:r>
            <w:r>
              <w:t>.</w:t>
            </w:r>
          </w:p>
          <w:p w14:paraId="7D66E970" w14:textId="08506586" w:rsidR="009B2F5A" w:rsidRDefault="00797EE8" w:rsidP="008E3153">
            <w:pPr>
              <w:pStyle w:val="VBAbodytext0"/>
              <w:spacing w:before="0" w:after="120"/>
            </w:pPr>
            <w:r>
              <w:t xml:space="preserve">Most of the herbicides used in Vietnam </w:t>
            </w:r>
            <w:r w:rsidR="008E3153">
              <w:t xml:space="preserve">contained a toxic byproduct called dioxin, which accumulates in a body’s fatty tissue, does not break down, and stays there. The </w:t>
            </w:r>
            <w:r>
              <w:t>long-term</w:t>
            </w:r>
            <w:r w:rsidR="008E3153">
              <w:t xml:space="preserve"> effects of dioxin have been extensively studied, and the VA currently recognizes several conditions as related to dioxin exposure.</w:t>
            </w:r>
          </w:p>
        </w:tc>
      </w:tr>
      <w:tr w:rsidR="00C127B4" w14:paraId="769C800F" w14:textId="77777777" w:rsidTr="000E7AB8">
        <w:trPr>
          <w:trHeight w:val="212"/>
        </w:trPr>
        <w:tc>
          <w:tcPr>
            <w:tcW w:w="2560" w:type="dxa"/>
            <w:tcBorders>
              <w:top w:val="nil"/>
              <w:left w:val="nil"/>
              <w:bottom w:val="nil"/>
              <w:right w:val="nil"/>
            </w:tcBorders>
          </w:tcPr>
          <w:p w14:paraId="6D4C4572" w14:textId="77777777" w:rsidR="00C127B4" w:rsidRPr="00AD428B" w:rsidRDefault="00C127B4" w:rsidP="00C127B4">
            <w:pPr>
              <w:pStyle w:val="VBALevel2Heading"/>
              <w:rPr>
                <w:b w:val="0"/>
                <w:bCs/>
                <w:color w:val="auto"/>
              </w:rPr>
            </w:pPr>
            <w:bookmarkStart w:id="38" w:name="_Hlk530579156"/>
            <w:r>
              <w:rPr>
                <w:color w:val="auto"/>
              </w:rPr>
              <w:t>Herbicide Legislation</w:t>
            </w:r>
            <w:r w:rsidRPr="0038097D">
              <w:rPr>
                <w:color w:val="auto"/>
              </w:rPr>
              <w:t xml:space="preserve"> </w:t>
            </w:r>
            <w:bookmarkEnd w:id="38"/>
            <w:r w:rsidRPr="0038097D">
              <w:rPr>
                <w:rFonts w:ascii="Times New Roman Bold" w:hAnsi="Times New Roman Bold"/>
                <w:color w:val="auto"/>
              </w:rPr>
              <w:br/>
            </w:r>
          </w:p>
          <w:p w14:paraId="059A332B" w14:textId="55641F97" w:rsidR="00C127B4" w:rsidRDefault="00C127B4" w:rsidP="00C127B4">
            <w:pPr>
              <w:pStyle w:val="VBASlideNumber"/>
              <w:spacing w:before="0"/>
              <w:rPr>
                <w:color w:val="auto"/>
              </w:rPr>
            </w:pPr>
            <w:r w:rsidRPr="0038097D">
              <w:rPr>
                <w:color w:val="auto"/>
              </w:rPr>
              <w:t>Slide</w:t>
            </w:r>
            <w:r>
              <w:rPr>
                <w:color w:val="auto"/>
              </w:rPr>
              <w:t xml:space="preserve">s </w:t>
            </w:r>
            <w:r w:rsidR="00FB71BF">
              <w:rPr>
                <w:color w:val="auto"/>
              </w:rPr>
              <w:t>5</w:t>
            </w:r>
            <w:r w:rsidR="00013733">
              <w:rPr>
                <w:color w:val="auto"/>
              </w:rPr>
              <w:t xml:space="preserve"> - </w:t>
            </w:r>
            <w:r w:rsidR="00E00B71">
              <w:rPr>
                <w:color w:val="auto"/>
              </w:rPr>
              <w:t>7</w:t>
            </w:r>
          </w:p>
          <w:p w14:paraId="6903451F" w14:textId="77777777" w:rsidR="00C127B4" w:rsidRPr="00C127B4" w:rsidRDefault="00C127B4" w:rsidP="00C127B4">
            <w:pPr>
              <w:pStyle w:val="VBASlideNumber"/>
              <w:spacing w:before="0"/>
              <w:rPr>
                <w:color w:val="auto"/>
              </w:rPr>
            </w:pPr>
          </w:p>
          <w:p w14:paraId="6CCB8441" w14:textId="3E1FB479" w:rsidR="00C127B4" w:rsidRPr="00C127B4" w:rsidRDefault="00C127B4" w:rsidP="00C127B4">
            <w:pPr>
              <w:pStyle w:val="VBALevel2Heading"/>
              <w:spacing w:before="0"/>
              <w:rPr>
                <w:b w:val="0"/>
                <w:i/>
                <w:color w:val="auto"/>
              </w:rPr>
            </w:pPr>
            <w:r w:rsidRPr="00C127B4">
              <w:rPr>
                <w:b w:val="0"/>
                <w:i/>
                <w:color w:val="auto"/>
              </w:rPr>
              <w:t>Handout</w:t>
            </w:r>
            <w:r w:rsidR="0023161C">
              <w:rPr>
                <w:b w:val="0"/>
                <w:i/>
                <w:color w:val="auto"/>
              </w:rPr>
              <w:t xml:space="preserve"> 4-5</w:t>
            </w:r>
          </w:p>
        </w:tc>
        <w:tc>
          <w:tcPr>
            <w:tcW w:w="7217" w:type="dxa"/>
            <w:tcBorders>
              <w:top w:val="nil"/>
              <w:left w:val="nil"/>
              <w:bottom w:val="nil"/>
              <w:right w:val="nil"/>
            </w:tcBorders>
          </w:tcPr>
          <w:p w14:paraId="137112EF" w14:textId="102247CB" w:rsidR="00404EC3" w:rsidRDefault="00C127B4" w:rsidP="00C127B4">
            <w:pPr>
              <w:pStyle w:val="VBAbodytext0"/>
              <w:spacing w:after="0"/>
            </w:pPr>
            <w:bookmarkStart w:id="39" w:name="_Hlk530579175"/>
            <w:r>
              <w:t>VA</w:t>
            </w:r>
            <w:r w:rsidRPr="00797EE8">
              <w:t xml:space="preserve"> received the first claims asserting conditions related to Agent Orange in 1977. Since then, Vietnam-era veterans have sought relief from Congress and through the judicial system. Beginning in 1979, Congress enacted several laws to determine whether exposure to </w:t>
            </w:r>
            <w:r>
              <w:t>herbicides</w:t>
            </w:r>
            <w:r w:rsidRPr="00797EE8">
              <w:t xml:space="preserve"> in Vietnam was associated with possible long-term health effects and certain disabilities. </w:t>
            </w:r>
            <w:r>
              <w:t xml:space="preserve"> </w:t>
            </w:r>
          </w:p>
          <w:p w14:paraId="779E10D9" w14:textId="77777777" w:rsidR="00404EC3" w:rsidRDefault="00404EC3" w:rsidP="00404EC3">
            <w:pPr>
              <w:pStyle w:val="VBAbodytext0"/>
              <w:spacing w:before="0" w:after="0"/>
            </w:pPr>
          </w:p>
          <w:p w14:paraId="00D92D7C" w14:textId="77777777" w:rsidR="00404EC3" w:rsidRDefault="00C127B4" w:rsidP="00404EC3">
            <w:pPr>
              <w:pStyle w:val="VBAbodytext0"/>
              <w:spacing w:before="0" w:after="0"/>
            </w:pPr>
            <w:r w:rsidRPr="00797EE8">
              <w:t>The Veterans’ Health Care, Training and Small</w:t>
            </w:r>
            <w:r>
              <w:t xml:space="preserve"> Business Loan Act of 1981 gave Vietnam Veterans</w:t>
            </w:r>
            <w:r w:rsidRPr="00797EE8">
              <w:t xml:space="preserve"> priority status for health care at </w:t>
            </w:r>
            <w:r>
              <w:t>VA facilities if a Veteran self-reported exposure to herbicides</w:t>
            </w:r>
            <w:r w:rsidRPr="00797EE8">
              <w:t xml:space="preserve">, absent evidence to the contrary. </w:t>
            </w:r>
            <w:r>
              <w:t xml:space="preserve"> </w:t>
            </w:r>
          </w:p>
          <w:p w14:paraId="6E438E53" w14:textId="77777777" w:rsidR="00404EC3" w:rsidRDefault="00404EC3" w:rsidP="00404EC3">
            <w:pPr>
              <w:pStyle w:val="VBAbodytext0"/>
              <w:spacing w:before="0" w:after="0"/>
            </w:pPr>
          </w:p>
          <w:p w14:paraId="03D3DA23" w14:textId="2396E107" w:rsidR="00C127B4" w:rsidRDefault="00C127B4" w:rsidP="00404EC3">
            <w:pPr>
              <w:pStyle w:val="VBAbodytext0"/>
              <w:spacing w:before="0" w:after="0"/>
            </w:pPr>
            <w:r w:rsidRPr="00797EE8">
              <w:t>The Veterans’ Dioxin and Radiation Exposure Compensation Stan</w:t>
            </w:r>
            <w:r>
              <w:t xml:space="preserve">dards Act of 1984 </w:t>
            </w:r>
            <w:r w:rsidRPr="00797EE8">
              <w:t>required the VA to develop regulations for disa</w:t>
            </w:r>
            <w:r>
              <w:t>bility compensation for Vietnam V</w:t>
            </w:r>
            <w:r w:rsidRPr="00797EE8">
              <w:t>eterans exposed to Agent Orange.</w:t>
            </w:r>
            <w:r>
              <w:t xml:space="preserve">  </w:t>
            </w:r>
          </w:p>
          <w:p w14:paraId="2B61B0D5" w14:textId="33CF44E8" w:rsidR="00404EC3" w:rsidRDefault="00C127B4" w:rsidP="00404EC3">
            <w:pPr>
              <w:pStyle w:val="VBAbodytext0"/>
              <w:spacing w:after="0"/>
            </w:pPr>
            <w:bookmarkStart w:id="40" w:name="_Hlk530579190"/>
            <w:bookmarkEnd w:id="39"/>
            <w:r w:rsidRPr="00797EE8">
              <w:lastRenderedPageBreak/>
              <w:t>In 1991, th</w:t>
            </w:r>
            <w:r>
              <w:t xml:space="preserve">e Agent Orange Act </w:t>
            </w:r>
            <w:r w:rsidRPr="00797EE8">
              <w:t>established a presumption of service connection for diseases asso</w:t>
            </w:r>
            <w:r>
              <w:t>ciated with herbicide exposure.  It also authorized the VA to work</w:t>
            </w:r>
            <w:r w:rsidRPr="00797EE8">
              <w:t xml:space="preserve"> with the Institute of Medicine (IOM) to c</w:t>
            </w:r>
            <w:r>
              <w:t>onduct scientific reviews of any and all</w:t>
            </w:r>
            <w:r w:rsidRPr="00797EE8">
              <w:t xml:space="preserve"> evidence linking certain medical conditions to herbicide exposure. </w:t>
            </w:r>
            <w:r>
              <w:t>If evidence suggests that new conditions are being caused by herbicide exposure, then VA is required to update its current rules and regulations. Many conditions have been added since 1991 based on reports from the IOM.</w:t>
            </w:r>
          </w:p>
          <w:p w14:paraId="5D020B30" w14:textId="77777777" w:rsidR="00404EC3" w:rsidRDefault="00404EC3" w:rsidP="00404EC3">
            <w:pPr>
              <w:pStyle w:val="VBAbodytext0"/>
              <w:spacing w:before="0" w:after="0"/>
            </w:pPr>
          </w:p>
          <w:p w14:paraId="36D226FF" w14:textId="0F69C2A1" w:rsidR="00C127B4" w:rsidRDefault="00C127B4" w:rsidP="00404EC3">
            <w:pPr>
              <w:pStyle w:val="VBAbodytext0"/>
              <w:spacing w:before="0" w:after="0"/>
            </w:pPr>
            <w:r w:rsidRPr="00797EE8">
              <w:t>The Veterans’ Health Care Eligibility Re</w:t>
            </w:r>
            <w:r>
              <w:t xml:space="preserve">form Act of 1996 completely restructured </w:t>
            </w:r>
            <w:r w:rsidRPr="00797EE8">
              <w:t>VA medical care eligibilit</w:t>
            </w:r>
            <w:r>
              <w:t xml:space="preserve">y requirements for all </w:t>
            </w:r>
            <w:r w:rsidR="00275556">
              <w:t>V</w:t>
            </w:r>
            <w:r>
              <w:t>eterans, to include those exposed to herbicides.</w:t>
            </w:r>
            <w:r w:rsidRPr="00797EE8">
              <w:t xml:space="preserve"> Under </w:t>
            </w:r>
            <w:r>
              <w:t>this law, a V</w:t>
            </w:r>
            <w:r w:rsidRPr="00797EE8">
              <w:t>eteran does not have to demonstrate a link between a certain health condition</w:t>
            </w:r>
            <w:r>
              <w:t xml:space="preserve"> and exposure to herbicides</w:t>
            </w:r>
            <w:r w:rsidRPr="00797EE8">
              <w:t>; instead, medi</w:t>
            </w:r>
            <w:r>
              <w:t xml:space="preserve">cal care is provided unless </w:t>
            </w:r>
            <w:r w:rsidRPr="00797EE8">
              <w:t>VA determines that the condition did not resu</w:t>
            </w:r>
            <w:r>
              <w:t>lt from exposure to herbicides</w:t>
            </w:r>
            <w:r w:rsidRPr="00797EE8">
              <w:t>.</w:t>
            </w:r>
            <w:r>
              <w:t xml:space="preserve"> </w:t>
            </w:r>
            <w:r w:rsidRPr="00797EE8">
              <w:t>This authority was permanently authorized by the Caregivers and Veterans Omni</w:t>
            </w:r>
            <w:r>
              <w:t>bus Health Services Act of 2010.</w:t>
            </w:r>
          </w:p>
          <w:bookmarkEnd w:id="40"/>
          <w:p w14:paraId="21D0045F" w14:textId="77777777" w:rsidR="00404EC3" w:rsidRDefault="00404EC3" w:rsidP="00404EC3">
            <w:pPr>
              <w:pStyle w:val="VBAbodytext0"/>
              <w:spacing w:before="0" w:after="0"/>
            </w:pPr>
          </w:p>
          <w:p w14:paraId="4836FBB3" w14:textId="741617F8" w:rsidR="00404EC3" w:rsidRDefault="00404EC3" w:rsidP="00404EC3">
            <w:pPr>
              <w:pStyle w:val="VBAbodytext0"/>
              <w:spacing w:before="0" w:after="120"/>
            </w:pPr>
            <w:bookmarkStart w:id="41" w:name="_Hlk530579206"/>
            <w:r>
              <w:t xml:space="preserve">There have also been several court decisions that have affected VA rules and regulations regarding claims based on herbicide exposure. In </w:t>
            </w:r>
            <w:r>
              <w:rPr>
                <w:i/>
              </w:rPr>
              <w:t>Nehmer</w:t>
            </w:r>
            <w:r>
              <w:t xml:space="preserve"> </w:t>
            </w:r>
            <w:r>
              <w:rPr>
                <w:i/>
              </w:rPr>
              <w:t>v. United States Department of Veterans Affairs</w:t>
            </w:r>
            <w:r>
              <w:t xml:space="preserve">, the court ruled that VA must grant benefits retroactively in some scenarios where the Veteran was previously denied for service-connection for a condition now considered presumptive to herbicide exposure. In some scenarios, VA used effective dates many decades in the past. In </w:t>
            </w:r>
            <w:r>
              <w:rPr>
                <w:i/>
              </w:rPr>
              <w:t>Haas v. Shinseki</w:t>
            </w:r>
            <w:r>
              <w:t xml:space="preserve">, the court ultimately decided that Veterans who only served aboard ships on the open ocean (Blue Water Veterans) were not eligible for presumption based on herbicide exposure. In </w:t>
            </w:r>
            <w:r>
              <w:rPr>
                <w:i/>
              </w:rPr>
              <w:t>Gray v. McDonald</w:t>
            </w:r>
            <w:r>
              <w:t>, the court required that the VA provide a stricter definition of Brown and Blue Water Veterans.</w:t>
            </w:r>
            <w:bookmarkEnd w:id="41"/>
          </w:p>
          <w:p w14:paraId="0EA28AFE" w14:textId="77777777" w:rsidR="00013733" w:rsidRDefault="00013733" w:rsidP="00404EC3">
            <w:pPr>
              <w:pStyle w:val="VBAbodytext0"/>
              <w:spacing w:before="0" w:after="120"/>
            </w:pPr>
          </w:p>
          <w:p w14:paraId="411B8BE7" w14:textId="77777777" w:rsidR="00013733" w:rsidRDefault="00013733" w:rsidP="00013733">
            <w:pPr>
              <w:pStyle w:val="VBAbodytext0"/>
              <w:spacing w:before="0" w:after="120"/>
            </w:pPr>
            <w:r w:rsidRPr="00013733">
              <w:t>PL 116-23, Blue Water Vietnam Veterans Act</w:t>
            </w:r>
            <w:r>
              <w:t xml:space="preserve"> - These changes began with the case Procopio V. Wilkie (2019), which was a case that sought to extend the presumption of herbicide exposure to those Veterans who served in the offshore waters of Vietnam. This was defined as serving in the seas of the Republic of Vietnam, or 12 nautical miles from the land mass.</w:t>
            </w:r>
          </w:p>
          <w:p w14:paraId="6E65651E" w14:textId="58D30032" w:rsidR="00FB71BF" w:rsidRDefault="00013733" w:rsidP="00013733">
            <w:pPr>
              <w:pStyle w:val="VBAbodytext0"/>
              <w:spacing w:before="0" w:after="120"/>
            </w:pPr>
            <w:r>
              <w:t>Prior to the enactment of this new law, the VA extended a presumption of herbicide exposure to any Veteran who served on the ground or on the inland waterways of the Republic of Vietnam between January 9, 1962, and May 7, 1975 based upon 38 U.S.C.§ 1116(a)(1).</w:t>
            </w:r>
          </w:p>
          <w:p w14:paraId="6B84440B" w14:textId="77777777" w:rsidR="00FB71BF" w:rsidRDefault="00FB71BF" w:rsidP="00404EC3">
            <w:pPr>
              <w:pStyle w:val="VBAbodytext0"/>
              <w:spacing w:before="0" w:after="120"/>
            </w:pPr>
          </w:p>
          <w:p w14:paraId="569D9651" w14:textId="63FC9245" w:rsidR="00B06660" w:rsidRDefault="00B06660" w:rsidP="00404EC3">
            <w:pPr>
              <w:pStyle w:val="VBAbodytext0"/>
              <w:spacing w:before="0" w:after="120"/>
            </w:pPr>
          </w:p>
        </w:tc>
      </w:tr>
      <w:tr w:rsidR="002570A6" w14:paraId="7D66E98F" w14:textId="77777777" w:rsidTr="006E3D12">
        <w:trPr>
          <w:trHeight w:val="212"/>
        </w:trPr>
        <w:tc>
          <w:tcPr>
            <w:tcW w:w="9777" w:type="dxa"/>
            <w:gridSpan w:val="2"/>
            <w:tcBorders>
              <w:top w:val="nil"/>
              <w:left w:val="nil"/>
              <w:bottom w:val="nil"/>
              <w:right w:val="nil"/>
            </w:tcBorders>
            <w:vAlign w:val="center"/>
          </w:tcPr>
          <w:p w14:paraId="7D66E98E" w14:textId="31BB71DB" w:rsidR="002570A6" w:rsidRDefault="002570A6" w:rsidP="005A55FF">
            <w:pPr>
              <w:pStyle w:val="VBALessonTopicTitle"/>
            </w:pPr>
            <w:r>
              <w:rPr>
                <w:b w:val="0"/>
                <w:smallCaps w:val="0"/>
              </w:rPr>
              <w:lastRenderedPageBreak/>
              <w:br w:type="page"/>
            </w:r>
            <w:bookmarkStart w:id="42" w:name="_Toc6577953"/>
            <w:r w:rsidRPr="00F17E07">
              <w:rPr>
                <w:color w:val="auto"/>
              </w:rPr>
              <w:t xml:space="preserve">Topic 2: </w:t>
            </w:r>
            <w:bookmarkStart w:id="43" w:name="_Hlk527121079"/>
            <w:r w:rsidR="00A44F12">
              <w:rPr>
                <w:color w:val="auto"/>
              </w:rPr>
              <w:t>Evidentiary Requirements</w:t>
            </w:r>
            <w:bookmarkEnd w:id="42"/>
            <w:bookmarkEnd w:id="43"/>
          </w:p>
        </w:tc>
      </w:tr>
      <w:tr w:rsidR="002570A6" w14:paraId="7D66E992" w14:textId="77777777" w:rsidTr="006E3D12">
        <w:trPr>
          <w:trHeight w:val="212"/>
        </w:trPr>
        <w:tc>
          <w:tcPr>
            <w:tcW w:w="2560" w:type="dxa"/>
            <w:tcBorders>
              <w:top w:val="nil"/>
              <w:left w:val="nil"/>
              <w:bottom w:val="nil"/>
              <w:right w:val="nil"/>
            </w:tcBorders>
          </w:tcPr>
          <w:p w14:paraId="7D66E990" w14:textId="77777777" w:rsidR="002570A6" w:rsidRPr="00F17E07" w:rsidRDefault="002570A6" w:rsidP="006E3D12">
            <w:pPr>
              <w:pStyle w:val="VBALevel1Heading"/>
            </w:pPr>
            <w:r w:rsidRPr="00F17E07">
              <w:t>Introduction</w:t>
            </w:r>
          </w:p>
        </w:tc>
        <w:tc>
          <w:tcPr>
            <w:tcW w:w="7217" w:type="dxa"/>
            <w:tcBorders>
              <w:top w:val="nil"/>
              <w:left w:val="nil"/>
              <w:bottom w:val="nil"/>
              <w:right w:val="nil"/>
            </w:tcBorders>
          </w:tcPr>
          <w:p w14:paraId="7D66E991" w14:textId="4DBF4D58" w:rsidR="002570A6" w:rsidRPr="00F17E07" w:rsidRDefault="002570A6" w:rsidP="00261BB2">
            <w:pPr>
              <w:pStyle w:val="VBABodyText"/>
              <w:spacing w:after="120"/>
              <w:rPr>
                <w:b/>
                <w:color w:val="auto"/>
              </w:rPr>
            </w:pPr>
            <w:r w:rsidRPr="00F17E07">
              <w:rPr>
                <w:color w:val="auto"/>
              </w:rPr>
              <w:t>This top</w:t>
            </w:r>
            <w:r w:rsidR="003F624A" w:rsidRPr="00F17E07">
              <w:rPr>
                <w:color w:val="auto"/>
              </w:rPr>
              <w:t xml:space="preserve">ic will </w:t>
            </w:r>
            <w:r w:rsidR="00261BB2">
              <w:rPr>
                <w:color w:val="auto"/>
              </w:rPr>
              <w:t xml:space="preserve">discuss the evidence that VA needs to grant service-connection for </w:t>
            </w:r>
            <w:r w:rsidR="00295B9A">
              <w:rPr>
                <w:color w:val="auto"/>
              </w:rPr>
              <w:t>a condition due to herbicide exposure.</w:t>
            </w:r>
            <w:r w:rsidR="009129F8">
              <w:rPr>
                <w:color w:val="auto"/>
              </w:rPr>
              <w:t xml:space="preserve">  </w:t>
            </w:r>
          </w:p>
        </w:tc>
      </w:tr>
      <w:tr w:rsidR="002570A6" w14:paraId="7D66E995" w14:textId="77777777" w:rsidTr="006E3D12">
        <w:trPr>
          <w:trHeight w:val="212"/>
        </w:trPr>
        <w:tc>
          <w:tcPr>
            <w:tcW w:w="2560" w:type="dxa"/>
            <w:tcBorders>
              <w:top w:val="nil"/>
              <w:left w:val="nil"/>
              <w:bottom w:val="nil"/>
              <w:right w:val="nil"/>
            </w:tcBorders>
          </w:tcPr>
          <w:p w14:paraId="7D66E993" w14:textId="77777777" w:rsidR="002570A6" w:rsidRDefault="002570A6" w:rsidP="006E3D12">
            <w:pPr>
              <w:pStyle w:val="VBALevel1Heading"/>
            </w:pPr>
            <w:r>
              <w:t>Time Required</w:t>
            </w:r>
          </w:p>
        </w:tc>
        <w:tc>
          <w:tcPr>
            <w:tcW w:w="7217" w:type="dxa"/>
            <w:tcBorders>
              <w:top w:val="nil"/>
              <w:left w:val="nil"/>
              <w:bottom w:val="nil"/>
              <w:right w:val="nil"/>
            </w:tcBorders>
          </w:tcPr>
          <w:p w14:paraId="7D66E994" w14:textId="78046A35" w:rsidR="002570A6" w:rsidRDefault="007B7ABD" w:rsidP="00443A5D">
            <w:pPr>
              <w:pStyle w:val="VBATimeReq"/>
              <w:spacing w:after="120"/>
            </w:pPr>
            <w:r>
              <w:rPr>
                <w:color w:val="auto"/>
              </w:rPr>
              <w:t>0</w:t>
            </w:r>
            <w:r w:rsidR="00876BAC">
              <w:rPr>
                <w:color w:val="auto"/>
              </w:rPr>
              <w:t>.</w:t>
            </w:r>
            <w:r w:rsidR="001B6840">
              <w:rPr>
                <w:color w:val="auto"/>
              </w:rPr>
              <w:t>5</w:t>
            </w:r>
            <w:r w:rsidR="00C327AC">
              <w:rPr>
                <w:color w:val="auto"/>
              </w:rPr>
              <w:t xml:space="preserve"> hours</w:t>
            </w:r>
          </w:p>
        </w:tc>
      </w:tr>
      <w:tr w:rsidR="002570A6" w14:paraId="7D66E9A0" w14:textId="77777777" w:rsidTr="006E3D12">
        <w:trPr>
          <w:trHeight w:val="212"/>
        </w:trPr>
        <w:tc>
          <w:tcPr>
            <w:tcW w:w="2560" w:type="dxa"/>
            <w:tcBorders>
              <w:top w:val="nil"/>
              <w:left w:val="nil"/>
              <w:bottom w:val="nil"/>
              <w:right w:val="nil"/>
            </w:tcBorders>
          </w:tcPr>
          <w:p w14:paraId="7D66E997" w14:textId="57FA6E9B" w:rsidR="002570A6" w:rsidRPr="00443A5D" w:rsidRDefault="00443A5D" w:rsidP="00443A5D">
            <w:pPr>
              <w:pStyle w:val="VBALevel1Heading"/>
            </w:pPr>
            <w:r>
              <w:t>OBJECTIVES/</w:t>
            </w:r>
            <w:r>
              <w:br/>
              <w:t>Teaching Points</w:t>
            </w:r>
          </w:p>
        </w:tc>
        <w:tc>
          <w:tcPr>
            <w:tcW w:w="7217" w:type="dxa"/>
            <w:tcBorders>
              <w:top w:val="nil"/>
              <w:left w:val="nil"/>
              <w:bottom w:val="nil"/>
              <w:right w:val="nil"/>
            </w:tcBorders>
          </w:tcPr>
          <w:p w14:paraId="2F1A958C" w14:textId="77777777" w:rsidR="003131AD" w:rsidRDefault="00A972F4" w:rsidP="00A972F4">
            <w:pPr>
              <w:tabs>
                <w:tab w:val="left" w:pos="590"/>
              </w:tabs>
              <w:rPr>
                <w:szCs w:val="24"/>
              </w:rPr>
            </w:pPr>
            <w:r>
              <w:rPr>
                <w:szCs w:val="24"/>
              </w:rPr>
              <w:t>Topic objectives:</w:t>
            </w:r>
          </w:p>
          <w:p w14:paraId="11C369FB" w14:textId="29CDE934" w:rsidR="00A972F4" w:rsidRDefault="00CD2AD1" w:rsidP="008F11CA">
            <w:pPr>
              <w:pStyle w:val="BulletedPre-PlanningItems"/>
              <w:numPr>
                <w:ilvl w:val="0"/>
                <w:numId w:val="28"/>
              </w:numPr>
              <w:spacing w:before="0" w:after="0"/>
              <w:ind w:left="720"/>
            </w:pPr>
            <w:r>
              <w:t>I</w:t>
            </w:r>
            <w:r w:rsidR="00A972F4">
              <w:t>dentify the evidentiary requirements for herbicide exposure</w:t>
            </w:r>
          </w:p>
          <w:p w14:paraId="1CC1D399" w14:textId="2C16D1A1" w:rsidR="00A972F4" w:rsidRDefault="00CD2AD1" w:rsidP="008F11CA">
            <w:pPr>
              <w:pStyle w:val="BulletedPre-PlanningItems"/>
              <w:numPr>
                <w:ilvl w:val="0"/>
                <w:numId w:val="28"/>
              </w:numPr>
              <w:spacing w:before="0" w:after="0"/>
              <w:ind w:left="720"/>
            </w:pPr>
            <w:r>
              <w:t>I</w:t>
            </w:r>
            <w:r w:rsidR="00A972F4">
              <w:t>dentify the presumptive conditions associated with herbicide exposure</w:t>
            </w:r>
          </w:p>
          <w:p w14:paraId="7D66E99F" w14:textId="5A09511E" w:rsidR="00A972F4" w:rsidRPr="00A972F4" w:rsidRDefault="00CD2AD1" w:rsidP="008F11CA">
            <w:pPr>
              <w:pStyle w:val="BulletedPre-PlanningItems"/>
              <w:numPr>
                <w:ilvl w:val="0"/>
                <w:numId w:val="28"/>
              </w:numPr>
              <w:spacing w:before="0" w:after="120"/>
              <w:ind w:left="720"/>
            </w:pPr>
            <w:r>
              <w:t>I</w:t>
            </w:r>
            <w:r w:rsidR="00A972F4">
              <w:t>dentify the locations where herbicide exposure occurred</w:t>
            </w:r>
          </w:p>
        </w:tc>
      </w:tr>
      <w:tr w:rsidR="002570A6" w14:paraId="7D66E9A5" w14:textId="77777777" w:rsidTr="006E3D12">
        <w:trPr>
          <w:trHeight w:val="212"/>
        </w:trPr>
        <w:tc>
          <w:tcPr>
            <w:tcW w:w="2560" w:type="dxa"/>
            <w:tcBorders>
              <w:top w:val="nil"/>
              <w:left w:val="nil"/>
              <w:bottom w:val="nil"/>
              <w:right w:val="nil"/>
            </w:tcBorders>
          </w:tcPr>
          <w:p w14:paraId="7D66E9A1" w14:textId="4F7B5D1F" w:rsidR="002570A6" w:rsidRPr="00443A5D" w:rsidRDefault="00443A5D" w:rsidP="006E3D12">
            <w:pPr>
              <w:pStyle w:val="VBALevel2Heading"/>
              <w:rPr>
                <w:b w:val="0"/>
                <w:bCs/>
                <w:color w:val="auto"/>
              </w:rPr>
            </w:pPr>
            <w:bookmarkStart w:id="44" w:name="_Hlk527121089"/>
            <w:r>
              <w:rPr>
                <w:rFonts w:ascii="Times New Roman Bold" w:hAnsi="Times New Roman Bold"/>
                <w:color w:val="auto"/>
              </w:rPr>
              <w:t>Service-Connection Requirements</w:t>
            </w:r>
            <w:bookmarkEnd w:id="44"/>
            <w:r w:rsidR="002570A6" w:rsidRPr="00F17E07">
              <w:rPr>
                <w:rFonts w:ascii="Times New Roman Bold" w:hAnsi="Times New Roman Bold"/>
                <w:color w:val="auto"/>
              </w:rPr>
              <w:br/>
            </w:r>
          </w:p>
          <w:p w14:paraId="477310CA" w14:textId="532D4142" w:rsidR="00443A5D" w:rsidRPr="00AD428B" w:rsidRDefault="00443A5D" w:rsidP="00443A5D">
            <w:pPr>
              <w:pStyle w:val="VBASlideNumber"/>
              <w:spacing w:before="0"/>
              <w:rPr>
                <w:i w:val="0"/>
                <w:color w:val="auto"/>
              </w:rPr>
            </w:pPr>
            <w:r>
              <w:rPr>
                <w:color w:val="auto"/>
              </w:rPr>
              <w:t>Slide</w:t>
            </w:r>
            <w:r w:rsidR="00295B9A">
              <w:rPr>
                <w:color w:val="auto"/>
              </w:rPr>
              <w:t xml:space="preserve"> </w:t>
            </w:r>
            <w:r w:rsidR="00E00B71">
              <w:rPr>
                <w:color w:val="auto"/>
              </w:rPr>
              <w:t>8</w:t>
            </w:r>
            <w:r w:rsidRPr="0038097D">
              <w:rPr>
                <w:color w:val="auto"/>
              </w:rPr>
              <w:br/>
            </w:r>
          </w:p>
          <w:p w14:paraId="4AB04315" w14:textId="0B12ED2A" w:rsidR="00443A5D" w:rsidRPr="00443A5D" w:rsidRDefault="00443A5D" w:rsidP="00443A5D">
            <w:pPr>
              <w:pStyle w:val="VBALevel2Heading"/>
              <w:spacing w:before="0"/>
              <w:rPr>
                <w:b w:val="0"/>
                <w:bCs/>
                <w:i/>
                <w:color w:val="auto"/>
              </w:rPr>
            </w:pPr>
            <w:r w:rsidRPr="00443A5D">
              <w:rPr>
                <w:b w:val="0"/>
                <w:i/>
                <w:color w:val="auto"/>
              </w:rPr>
              <w:t>Handout</w:t>
            </w:r>
            <w:r w:rsidR="0023161C">
              <w:rPr>
                <w:b w:val="0"/>
                <w:i/>
                <w:color w:val="auto"/>
              </w:rPr>
              <w:t xml:space="preserve"> </w:t>
            </w:r>
            <w:r w:rsidR="00013733">
              <w:rPr>
                <w:b w:val="0"/>
                <w:i/>
                <w:color w:val="auto"/>
              </w:rPr>
              <w:t>6</w:t>
            </w:r>
            <w:r w:rsidR="007379BC">
              <w:rPr>
                <w:b w:val="0"/>
                <w:i/>
                <w:color w:val="auto"/>
              </w:rPr>
              <w:t xml:space="preserve"> - 7</w:t>
            </w:r>
          </w:p>
          <w:p w14:paraId="7D66E9A3" w14:textId="47D64B5F" w:rsidR="002570A6" w:rsidRPr="00F17E07" w:rsidRDefault="002570A6" w:rsidP="00F17E07">
            <w:pPr>
              <w:pStyle w:val="VBAHandoutNumber"/>
              <w:rPr>
                <w:color w:val="auto"/>
              </w:rPr>
            </w:pPr>
          </w:p>
        </w:tc>
        <w:tc>
          <w:tcPr>
            <w:tcW w:w="7217" w:type="dxa"/>
            <w:tcBorders>
              <w:top w:val="nil"/>
              <w:left w:val="nil"/>
              <w:bottom w:val="nil"/>
              <w:right w:val="nil"/>
            </w:tcBorders>
          </w:tcPr>
          <w:p w14:paraId="02407F0D" w14:textId="0A850E59" w:rsidR="00443A5D" w:rsidRDefault="00A972F4" w:rsidP="00443A5D">
            <w:pPr>
              <w:overflowPunct/>
              <w:autoSpaceDE/>
              <w:autoSpaceDN/>
              <w:adjustRightInd/>
              <w:textAlignment w:val="auto"/>
              <w:rPr>
                <w:szCs w:val="21"/>
              </w:rPr>
            </w:pPr>
            <w:bookmarkStart w:id="45" w:name="_Hlk527121127"/>
            <w:r>
              <w:rPr>
                <w:szCs w:val="21"/>
              </w:rPr>
              <w:t>In order for VA to establish service connection for a condition caused by herbicide exposure</w:t>
            </w:r>
            <w:r w:rsidR="00443A5D" w:rsidRPr="00AD428B">
              <w:rPr>
                <w:szCs w:val="21"/>
              </w:rPr>
              <w:t>, there must be:</w:t>
            </w:r>
          </w:p>
          <w:p w14:paraId="3BF9A54A" w14:textId="36A4D59E" w:rsidR="00ED0E2A" w:rsidRPr="00443A5D" w:rsidRDefault="00BB2F72" w:rsidP="008F11CA">
            <w:pPr>
              <w:numPr>
                <w:ilvl w:val="0"/>
                <w:numId w:val="8"/>
              </w:numPr>
              <w:overflowPunct/>
              <w:autoSpaceDE/>
              <w:autoSpaceDN/>
              <w:adjustRightInd/>
              <w:spacing w:before="0"/>
              <w:textAlignment w:val="auto"/>
              <w:rPr>
                <w:szCs w:val="21"/>
              </w:rPr>
            </w:pPr>
            <w:r>
              <w:rPr>
                <w:szCs w:val="21"/>
              </w:rPr>
              <w:t xml:space="preserve">Element 1:  </w:t>
            </w:r>
            <w:r w:rsidR="00177D1A" w:rsidRPr="00443A5D">
              <w:rPr>
                <w:szCs w:val="21"/>
              </w:rPr>
              <w:t>medical evidence diagnosing the condition</w:t>
            </w:r>
            <w:r w:rsidR="00177D1A">
              <w:rPr>
                <w:szCs w:val="21"/>
              </w:rPr>
              <w:t>,</w:t>
            </w:r>
            <w:r w:rsidR="00177D1A" w:rsidRPr="00443A5D">
              <w:rPr>
                <w:szCs w:val="21"/>
              </w:rPr>
              <w:t xml:space="preserve"> </w:t>
            </w:r>
          </w:p>
          <w:p w14:paraId="7346ED2F" w14:textId="0CD7E47B" w:rsidR="00ED0E2A" w:rsidRPr="00443A5D" w:rsidRDefault="00BB2F72" w:rsidP="008F11CA">
            <w:pPr>
              <w:numPr>
                <w:ilvl w:val="0"/>
                <w:numId w:val="8"/>
              </w:numPr>
              <w:overflowPunct/>
              <w:autoSpaceDE/>
              <w:autoSpaceDN/>
              <w:adjustRightInd/>
              <w:spacing w:before="0"/>
              <w:textAlignment w:val="auto"/>
              <w:rPr>
                <w:szCs w:val="21"/>
              </w:rPr>
            </w:pPr>
            <w:r>
              <w:rPr>
                <w:szCs w:val="21"/>
              </w:rPr>
              <w:t xml:space="preserve">Element 2:  </w:t>
            </w:r>
            <w:r w:rsidR="00177D1A" w:rsidRPr="00443A5D">
              <w:rPr>
                <w:szCs w:val="21"/>
              </w:rPr>
              <w:t>evidence t</w:t>
            </w:r>
            <w:r w:rsidR="00177D1A">
              <w:rPr>
                <w:szCs w:val="21"/>
              </w:rPr>
              <w:t>he in-service event (or exposure</w:t>
            </w:r>
            <w:r w:rsidR="00177D1A" w:rsidRPr="00443A5D">
              <w:rPr>
                <w:szCs w:val="21"/>
              </w:rPr>
              <w:t>) occurred</w:t>
            </w:r>
            <w:r w:rsidR="00177D1A">
              <w:rPr>
                <w:szCs w:val="21"/>
              </w:rPr>
              <w:t>,</w:t>
            </w:r>
            <w:r w:rsidR="00443A5D">
              <w:rPr>
                <w:szCs w:val="21"/>
              </w:rPr>
              <w:t xml:space="preserve"> </w:t>
            </w:r>
          </w:p>
          <w:p w14:paraId="03061419" w14:textId="4568F311" w:rsidR="00ED0E2A" w:rsidRDefault="00BB2F72" w:rsidP="008F11CA">
            <w:pPr>
              <w:numPr>
                <w:ilvl w:val="0"/>
                <w:numId w:val="8"/>
              </w:numPr>
              <w:overflowPunct/>
              <w:autoSpaceDE/>
              <w:autoSpaceDN/>
              <w:adjustRightInd/>
              <w:spacing w:before="0"/>
              <w:textAlignment w:val="auto"/>
              <w:rPr>
                <w:szCs w:val="21"/>
              </w:rPr>
            </w:pPr>
            <w:r>
              <w:rPr>
                <w:szCs w:val="21"/>
              </w:rPr>
              <w:t xml:space="preserve">Element 3:  </w:t>
            </w:r>
            <w:r w:rsidR="00ED0E2A" w:rsidRPr="00443A5D">
              <w:rPr>
                <w:szCs w:val="21"/>
              </w:rPr>
              <w:t>a</w:t>
            </w:r>
            <w:r w:rsidR="00B74F42">
              <w:rPr>
                <w:szCs w:val="21"/>
              </w:rPr>
              <w:t xml:space="preserve">n indication of association </w:t>
            </w:r>
            <w:r w:rsidR="00ED0E2A" w:rsidRPr="00443A5D">
              <w:rPr>
                <w:szCs w:val="21"/>
              </w:rPr>
              <w:t>between the in-service stressor and the diagnosed condition</w:t>
            </w:r>
            <w:r w:rsidR="00A972F4">
              <w:rPr>
                <w:szCs w:val="21"/>
              </w:rPr>
              <w:t>*</w:t>
            </w:r>
          </w:p>
          <w:p w14:paraId="33908385" w14:textId="08ACA68F" w:rsidR="00A972F4" w:rsidRDefault="00A972F4" w:rsidP="00A972F4">
            <w:pPr>
              <w:overflowPunct/>
              <w:autoSpaceDE/>
              <w:autoSpaceDN/>
              <w:adjustRightInd/>
              <w:spacing w:before="0"/>
              <w:textAlignment w:val="auto"/>
              <w:rPr>
                <w:szCs w:val="21"/>
              </w:rPr>
            </w:pPr>
          </w:p>
          <w:p w14:paraId="627E7A5D" w14:textId="0EBEE781" w:rsidR="00A972F4" w:rsidRDefault="008455FA" w:rsidP="00A972F4">
            <w:pPr>
              <w:overflowPunct/>
              <w:autoSpaceDE/>
              <w:autoSpaceDN/>
              <w:adjustRightInd/>
              <w:spacing w:before="0"/>
              <w:textAlignment w:val="auto"/>
              <w:rPr>
                <w:szCs w:val="21"/>
              </w:rPr>
            </w:pPr>
            <w:r>
              <w:rPr>
                <w:szCs w:val="21"/>
              </w:rPr>
              <w:t>*Stress that i</w:t>
            </w:r>
            <w:r w:rsidR="00A972F4">
              <w:rPr>
                <w:szCs w:val="21"/>
              </w:rPr>
              <w:t>f the Veteran is diagnosed with one of the conditions listed in</w:t>
            </w:r>
            <w:r>
              <w:rPr>
                <w:szCs w:val="21"/>
              </w:rPr>
              <w:t xml:space="preserve"> </w:t>
            </w:r>
            <w:r w:rsidR="00A972F4">
              <w:rPr>
                <w:szCs w:val="21"/>
              </w:rPr>
              <w:t>CFR 3.309</w:t>
            </w:r>
            <w:r w:rsidR="00CD2AD1">
              <w:rPr>
                <w:szCs w:val="21"/>
              </w:rPr>
              <w:t>(e)</w:t>
            </w:r>
            <w:r w:rsidR="00A972F4">
              <w:rPr>
                <w:szCs w:val="21"/>
              </w:rPr>
              <w:t xml:space="preserve"> and was exposed to herbicides, then element 3 is satisfied. VA should not develop for medical or scientific evidence or an opinion in these scenarios. If the Veteran is claiming a condition not listed in CFR 3.309, then there must be evidence linking the condition to herbicide </w:t>
            </w:r>
            <w:r>
              <w:rPr>
                <w:szCs w:val="21"/>
              </w:rPr>
              <w:t xml:space="preserve">(dioxin) </w:t>
            </w:r>
            <w:r w:rsidR="00A972F4">
              <w:rPr>
                <w:szCs w:val="21"/>
              </w:rPr>
              <w:t xml:space="preserve">exposure.  </w:t>
            </w:r>
          </w:p>
          <w:p w14:paraId="4411E17E" w14:textId="1E32DD84" w:rsidR="00AD69C7" w:rsidRDefault="00AD69C7" w:rsidP="00AD69C7">
            <w:pPr>
              <w:overflowPunct/>
              <w:autoSpaceDE/>
              <w:autoSpaceDN/>
              <w:adjustRightInd/>
              <w:spacing w:before="0"/>
              <w:textAlignment w:val="auto"/>
              <w:rPr>
                <w:szCs w:val="21"/>
              </w:rPr>
            </w:pPr>
          </w:p>
          <w:p w14:paraId="14BF9D40" w14:textId="31F97DE4" w:rsidR="00C127B4" w:rsidRDefault="00C127B4" w:rsidP="00AD69C7">
            <w:pPr>
              <w:overflowPunct/>
              <w:autoSpaceDE/>
              <w:autoSpaceDN/>
              <w:adjustRightInd/>
              <w:spacing w:before="0"/>
              <w:textAlignment w:val="auto"/>
              <w:rPr>
                <w:szCs w:val="21"/>
              </w:rPr>
            </w:pPr>
            <w:r>
              <w:rPr>
                <w:szCs w:val="21"/>
              </w:rPr>
              <w:t>Since it is very difficult for a lay person to describe symptoms for the conditions listed on CFR 3.309</w:t>
            </w:r>
            <w:r w:rsidR="00017923">
              <w:rPr>
                <w:szCs w:val="21"/>
              </w:rPr>
              <w:t>(e)</w:t>
            </w:r>
            <w:r>
              <w:rPr>
                <w:szCs w:val="21"/>
              </w:rPr>
              <w:t>, the Veteran will need to provide medical evidence diagnosing the condition.</w:t>
            </w:r>
          </w:p>
          <w:bookmarkEnd w:id="45"/>
          <w:p w14:paraId="7D66E9A4" w14:textId="2F76DEDD" w:rsidR="00FD7825" w:rsidRPr="00C127B4" w:rsidRDefault="00FD7825" w:rsidP="00C127B4">
            <w:pPr>
              <w:overflowPunct/>
              <w:autoSpaceDE/>
              <w:autoSpaceDN/>
              <w:adjustRightInd/>
              <w:spacing w:before="0" w:after="120"/>
              <w:textAlignment w:val="auto"/>
              <w:rPr>
                <w:szCs w:val="21"/>
              </w:rPr>
            </w:pPr>
          </w:p>
        </w:tc>
      </w:tr>
    </w:tbl>
    <w:p w14:paraId="3317737B" w14:textId="77777777" w:rsidR="00404EC3" w:rsidRDefault="00404EC3">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4876E8" w14:paraId="7D66E9AA" w14:textId="77777777" w:rsidTr="00AF3981">
        <w:trPr>
          <w:trHeight w:val="6750"/>
        </w:trPr>
        <w:tc>
          <w:tcPr>
            <w:tcW w:w="2560" w:type="dxa"/>
            <w:tcBorders>
              <w:top w:val="nil"/>
              <w:left w:val="nil"/>
              <w:right w:val="nil"/>
            </w:tcBorders>
          </w:tcPr>
          <w:p w14:paraId="5706C3FC" w14:textId="7A4E90D7" w:rsidR="004876E8" w:rsidRPr="00C84969" w:rsidRDefault="00C127B4" w:rsidP="00C84969">
            <w:pPr>
              <w:pStyle w:val="VBALevel2Heading"/>
              <w:rPr>
                <w:b w:val="0"/>
                <w:color w:val="auto"/>
              </w:rPr>
            </w:pPr>
            <w:bookmarkStart w:id="46" w:name="_Hlk530579270"/>
            <w:r>
              <w:rPr>
                <w:color w:val="auto"/>
              </w:rPr>
              <w:lastRenderedPageBreak/>
              <w:t>Presumptive Conditions</w:t>
            </w:r>
            <w:bookmarkEnd w:id="46"/>
            <w:r w:rsidR="004876E8" w:rsidRPr="00F034B2">
              <w:rPr>
                <w:color w:val="auto"/>
              </w:rPr>
              <w:br/>
            </w:r>
          </w:p>
          <w:p w14:paraId="3999791B" w14:textId="52313205" w:rsidR="004876E8" w:rsidRPr="00C84969" w:rsidRDefault="004876E8" w:rsidP="00C84969">
            <w:pPr>
              <w:pStyle w:val="VBASlideNumber"/>
              <w:spacing w:before="0"/>
              <w:rPr>
                <w:i w:val="0"/>
                <w:color w:val="auto"/>
              </w:rPr>
            </w:pPr>
            <w:r w:rsidRPr="00F034B2">
              <w:rPr>
                <w:color w:val="auto"/>
              </w:rPr>
              <w:t>Slide</w:t>
            </w:r>
            <w:r w:rsidR="00982763">
              <w:rPr>
                <w:color w:val="auto"/>
              </w:rPr>
              <w:t>s</w:t>
            </w:r>
            <w:r w:rsidRPr="00F034B2">
              <w:rPr>
                <w:color w:val="auto"/>
              </w:rPr>
              <w:t xml:space="preserve"> </w:t>
            </w:r>
            <w:r w:rsidR="009B510B">
              <w:rPr>
                <w:color w:val="auto"/>
              </w:rPr>
              <w:t>9</w:t>
            </w:r>
            <w:r w:rsidR="00E00B71">
              <w:rPr>
                <w:color w:val="auto"/>
              </w:rPr>
              <w:t>-10</w:t>
            </w:r>
            <w:r w:rsidRPr="00F034B2">
              <w:rPr>
                <w:color w:val="auto"/>
              </w:rPr>
              <w:br/>
            </w:r>
          </w:p>
          <w:p w14:paraId="62F9A9AA" w14:textId="5C2A0F06" w:rsidR="004876E8" w:rsidRDefault="004876E8" w:rsidP="00C84969">
            <w:pPr>
              <w:pStyle w:val="VBAHandoutNumber"/>
              <w:spacing w:before="0"/>
              <w:rPr>
                <w:color w:val="auto"/>
              </w:rPr>
            </w:pPr>
            <w:r>
              <w:rPr>
                <w:color w:val="auto"/>
              </w:rPr>
              <w:t>Handout</w:t>
            </w:r>
            <w:r w:rsidR="0023161C">
              <w:rPr>
                <w:color w:val="auto"/>
              </w:rPr>
              <w:t xml:space="preserve"> 6-7</w:t>
            </w:r>
          </w:p>
          <w:p w14:paraId="702A028A" w14:textId="77777777" w:rsidR="007B166E" w:rsidRDefault="007B166E" w:rsidP="00C84969">
            <w:pPr>
              <w:pStyle w:val="VBAHandoutNumber"/>
              <w:spacing w:before="0"/>
              <w:rPr>
                <w:color w:val="auto"/>
              </w:rPr>
            </w:pPr>
          </w:p>
          <w:p w14:paraId="2A244D1A" w14:textId="77777777" w:rsidR="00E13188" w:rsidRDefault="007B166E" w:rsidP="00E13188">
            <w:pPr>
              <w:overflowPunct/>
              <w:autoSpaceDE/>
              <w:autoSpaceDN/>
              <w:adjustRightInd/>
              <w:spacing w:before="0"/>
              <w:textAlignment w:val="auto"/>
              <w:rPr>
                <w:b/>
                <w:szCs w:val="24"/>
                <w:u w:val="single"/>
              </w:rPr>
            </w:pPr>
            <w:r>
              <w:t xml:space="preserve">Provide the trainees with the following </w:t>
            </w:r>
            <w:r w:rsidR="008455FA">
              <w:t>regulations</w:t>
            </w:r>
            <w:r>
              <w:t xml:space="preserve"> as you discuss each slide: CFR 3.309(e) (conditions), CFR 3.307(a)(6) (time limits), and CFR 3.313 (NHL).</w:t>
            </w:r>
            <w:r w:rsidR="00E13188" w:rsidRPr="00E46D7F">
              <w:rPr>
                <w:b/>
                <w:szCs w:val="24"/>
                <w:u w:val="single"/>
              </w:rPr>
              <w:t xml:space="preserve"> </w:t>
            </w:r>
          </w:p>
          <w:p w14:paraId="3EE9E7D8" w14:textId="77777777" w:rsidR="00E13188" w:rsidRDefault="00E13188" w:rsidP="00E13188">
            <w:pPr>
              <w:overflowPunct/>
              <w:autoSpaceDE/>
              <w:autoSpaceDN/>
              <w:adjustRightInd/>
              <w:spacing w:before="0"/>
              <w:textAlignment w:val="auto"/>
              <w:rPr>
                <w:b/>
                <w:szCs w:val="24"/>
                <w:u w:val="single"/>
              </w:rPr>
            </w:pPr>
          </w:p>
          <w:p w14:paraId="1E804574" w14:textId="77777777" w:rsidR="00E13188" w:rsidRDefault="00E13188" w:rsidP="00E13188">
            <w:pPr>
              <w:overflowPunct/>
              <w:autoSpaceDE/>
              <w:autoSpaceDN/>
              <w:adjustRightInd/>
              <w:spacing w:before="0"/>
              <w:textAlignment w:val="auto"/>
              <w:rPr>
                <w:b/>
                <w:szCs w:val="24"/>
                <w:u w:val="single"/>
              </w:rPr>
            </w:pPr>
          </w:p>
          <w:p w14:paraId="0D0DEA9E" w14:textId="77777777" w:rsidR="00E13188" w:rsidRDefault="00E13188" w:rsidP="00E13188">
            <w:pPr>
              <w:overflowPunct/>
              <w:autoSpaceDE/>
              <w:autoSpaceDN/>
              <w:adjustRightInd/>
              <w:spacing w:before="0"/>
              <w:textAlignment w:val="auto"/>
              <w:rPr>
                <w:b/>
                <w:szCs w:val="24"/>
                <w:u w:val="single"/>
              </w:rPr>
            </w:pPr>
          </w:p>
          <w:p w14:paraId="79066089" w14:textId="77777777" w:rsidR="00E13188" w:rsidRDefault="00E13188" w:rsidP="00E13188">
            <w:pPr>
              <w:overflowPunct/>
              <w:autoSpaceDE/>
              <w:autoSpaceDN/>
              <w:adjustRightInd/>
              <w:spacing w:before="0"/>
              <w:textAlignment w:val="auto"/>
              <w:rPr>
                <w:b/>
                <w:szCs w:val="24"/>
                <w:u w:val="single"/>
              </w:rPr>
            </w:pPr>
          </w:p>
          <w:p w14:paraId="4AA7B4A6" w14:textId="77777777" w:rsidR="00E13188" w:rsidRDefault="00E13188" w:rsidP="00E13188">
            <w:pPr>
              <w:overflowPunct/>
              <w:autoSpaceDE/>
              <w:autoSpaceDN/>
              <w:adjustRightInd/>
              <w:spacing w:before="0"/>
              <w:textAlignment w:val="auto"/>
              <w:rPr>
                <w:b/>
                <w:szCs w:val="24"/>
                <w:u w:val="single"/>
              </w:rPr>
            </w:pPr>
          </w:p>
          <w:p w14:paraId="4DADC3B0" w14:textId="77777777" w:rsidR="00E13188" w:rsidRDefault="00E13188" w:rsidP="00E13188">
            <w:pPr>
              <w:overflowPunct/>
              <w:autoSpaceDE/>
              <w:autoSpaceDN/>
              <w:adjustRightInd/>
              <w:spacing w:before="0"/>
              <w:textAlignment w:val="auto"/>
              <w:rPr>
                <w:b/>
                <w:szCs w:val="24"/>
                <w:u w:val="single"/>
              </w:rPr>
            </w:pPr>
          </w:p>
          <w:p w14:paraId="0D9BDB99" w14:textId="77777777" w:rsidR="00E13188" w:rsidRDefault="00E13188" w:rsidP="00E13188">
            <w:pPr>
              <w:overflowPunct/>
              <w:autoSpaceDE/>
              <w:autoSpaceDN/>
              <w:adjustRightInd/>
              <w:spacing w:before="0"/>
              <w:textAlignment w:val="auto"/>
              <w:rPr>
                <w:b/>
                <w:szCs w:val="24"/>
                <w:u w:val="single"/>
              </w:rPr>
            </w:pPr>
          </w:p>
          <w:p w14:paraId="67D48B86" w14:textId="77777777" w:rsidR="00E13188" w:rsidRDefault="00E13188" w:rsidP="00E13188">
            <w:pPr>
              <w:overflowPunct/>
              <w:autoSpaceDE/>
              <w:autoSpaceDN/>
              <w:adjustRightInd/>
              <w:spacing w:before="0"/>
              <w:textAlignment w:val="auto"/>
              <w:rPr>
                <w:b/>
                <w:szCs w:val="24"/>
                <w:u w:val="single"/>
              </w:rPr>
            </w:pPr>
          </w:p>
          <w:p w14:paraId="7D66E9A8" w14:textId="66BEA179" w:rsidR="00AF3981" w:rsidRDefault="00AF3981" w:rsidP="00C84969">
            <w:pPr>
              <w:pStyle w:val="VBAHandoutNumber"/>
              <w:spacing w:before="0"/>
            </w:pPr>
          </w:p>
        </w:tc>
        <w:tc>
          <w:tcPr>
            <w:tcW w:w="7217" w:type="dxa"/>
            <w:tcBorders>
              <w:top w:val="nil"/>
              <w:left w:val="nil"/>
              <w:bottom w:val="nil"/>
              <w:right w:val="nil"/>
            </w:tcBorders>
          </w:tcPr>
          <w:p w14:paraId="1195E58D" w14:textId="77777777" w:rsidR="004876E8" w:rsidRDefault="00C127B4" w:rsidP="00C127B4">
            <w:pPr>
              <w:overflowPunct/>
              <w:autoSpaceDE/>
              <w:autoSpaceDN/>
              <w:adjustRightInd/>
              <w:textAlignment w:val="auto"/>
              <w:rPr>
                <w:szCs w:val="24"/>
              </w:rPr>
            </w:pPr>
            <w:bookmarkStart w:id="47" w:name="_Hlk530579353"/>
            <w:r w:rsidRPr="00C127B4">
              <w:rPr>
                <w:szCs w:val="24"/>
              </w:rPr>
              <w:t>The following</w:t>
            </w:r>
            <w:r>
              <w:rPr>
                <w:szCs w:val="24"/>
              </w:rPr>
              <w:t xml:space="preserve"> diseases are presumptive to herbicide exposure:</w:t>
            </w:r>
          </w:p>
          <w:p w14:paraId="3944C456" w14:textId="77777777" w:rsidR="00C127B4" w:rsidRPr="00C127B4" w:rsidRDefault="00C127B4" w:rsidP="008F11CA">
            <w:pPr>
              <w:numPr>
                <w:ilvl w:val="0"/>
                <w:numId w:val="29"/>
              </w:numPr>
              <w:overflowPunct/>
              <w:autoSpaceDE/>
              <w:autoSpaceDN/>
              <w:adjustRightInd/>
              <w:spacing w:before="0"/>
              <w:textAlignment w:val="auto"/>
              <w:rPr>
                <w:szCs w:val="24"/>
              </w:rPr>
            </w:pPr>
            <w:r w:rsidRPr="00C127B4">
              <w:rPr>
                <w:szCs w:val="24"/>
              </w:rPr>
              <w:t>AL amyloidosis</w:t>
            </w:r>
          </w:p>
          <w:p w14:paraId="1E2CE326" w14:textId="6B4F1710" w:rsidR="00C127B4" w:rsidRPr="00C127B4" w:rsidRDefault="00D10B7F" w:rsidP="008F11CA">
            <w:pPr>
              <w:numPr>
                <w:ilvl w:val="0"/>
                <w:numId w:val="29"/>
              </w:numPr>
              <w:overflowPunct/>
              <w:autoSpaceDE/>
              <w:autoSpaceDN/>
              <w:adjustRightInd/>
              <w:spacing w:before="0"/>
              <w:textAlignment w:val="auto"/>
              <w:rPr>
                <w:szCs w:val="24"/>
              </w:rPr>
            </w:pPr>
            <w:r>
              <w:rPr>
                <w:szCs w:val="24"/>
              </w:rPr>
              <w:t>C</w:t>
            </w:r>
            <w:r w:rsidR="00C127B4" w:rsidRPr="00C127B4">
              <w:rPr>
                <w:szCs w:val="24"/>
              </w:rPr>
              <w:t>hloracne or other acneiform disease consistent with chloracne</w:t>
            </w:r>
          </w:p>
          <w:p w14:paraId="3B12DC5B" w14:textId="03C42BE6" w:rsidR="00C127B4" w:rsidRPr="00C127B4" w:rsidRDefault="00D10B7F" w:rsidP="008F11CA">
            <w:pPr>
              <w:numPr>
                <w:ilvl w:val="0"/>
                <w:numId w:val="29"/>
              </w:numPr>
              <w:overflowPunct/>
              <w:autoSpaceDE/>
              <w:autoSpaceDN/>
              <w:adjustRightInd/>
              <w:spacing w:before="0"/>
              <w:textAlignment w:val="auto"/>
              <w:rPr>
                <w:szCs w:val="24"/>
              </w:rPr>
            </w:pPr>
            <w:r>
              <w:rPr>
                <w:szCs w:val="24"/>
              </w:rPr>
              <w:t>T</w:t>
            </w:r>
            <w:r w:rsidR="00C127B4" w:rsidRPr="00C127B4">
              <w:rPr>
                <w:szCs w:val="24"/>
              </w:rPr>
              <w:t>ype 2 diabetes</w:t>
            </w:r>
          </w:p>
          <w:p w14:paraId="5D9C67B3" w14:textId="77777777" w:rsidR="00C127B4" w:rsidRPr="00C127B4" w:rsidRDefault="00C127B4" w:rsidP="008F11CA">
            <w:pPr>
              <w:numPr>
                <w:ilvl w:val="0"/>
                <w:numId w:val="29"/>
              </w:numPr>
              <w:overflowPunct/>
              <w:autoSpaceDE/>
              <w:autoSpaceDN/>
              <w:adjustRightInd/>
              <w:spacing w:before="0"/>
              <w:textAlignment w:val="auto"/>
              <w:rPr>
                <w:szCs w:val="24"/>
              </w:rPr>
            </w:pPr>
            <w:r w:rsidRPr="00C127B4">
              <w:rPr>
                <w:szCs w:val="24"/>
              </w:rPr>
              <w:t>Hodgkin's disease</w:t>
            </w:r>
          </w:p>
          <w:p w14:paraId="5443134B" w14:textId="584C129B" w:rsidR="00C127B4" w:rsidRPr="00C127B4" w:rsidRDefault="00D10B7F" w:rsidP="008F11CA">
            <w:pPr>
              <w:numPr>
                <w:ilvl w:val="0"/>
                <w:numId w:val="29"/>
              </w:numPr>
              <w:overflowPunct/>
              <w:autoSpaceDE/>
              <w:autoSpaceDN/>
              <w:adjustRightInd/>
              <w:spacing w:before="0"/>
              <w:textAlignment w:val="auto"/>
              <w:rPr>
                <w:szCs w:val="24"/>
              </w:rPr>
            </w:pPr>
            <w:r>
              <w:rPr>
                <w:szCs w:val="24"/>
              </w:rPr>
              <w:t>I</w:t>
            </w:r>
            <w:r w:rsidR="00C127B4" w:rsidRPr="00C127B4">
              <w:rPr>
                <w:szCs w:val="24"/>
              </w:rPr>
              <w:t>schemic heart disease</w:t>
            </w:r>
            <w:r w:rsidR="008455FA">
              <w:rPr>
                <w:szCs w:val="24"/>
              </w:rPr>
              <w:t xml:space="preserve"> (including coronary artery disease)</w:t>
            </w:r>
          </w:p>
          <w:p w14:paraId="2C481936" w14:textId="3E056FFC" w:rsidR="00C127B4" w:rsidRPr="00C127B4" w:rsidRDefault="00D10B7F" w:rsidP="008F11CA">
            <w:pPr>
              <w:numPr>
                <w:ilvl w:val="0"/>
                <w:numId w:val="29"/>
              </w:numPr>
              <w:overflowPunct/>
              <w:autoSpaceDE/>
              <w:autoSpaceDN/>
              <w:adjustRightInd/>
              <w:spacing w:before="0"/>
              <w:textAlignment w:val="auto"/>
              <w:rPr>
                <w:szCs w:val="24"/>
              </w:rPr>
            </w:pPr>
            <w:r>
              <w:rPr>
                <w:szCs w:val="24"/>
              </w:rPr>
              <w:t>A</w:t>
            </w:r>
            <w:r w:rsidR="00C127B4" w:rsidRPr="00C127B4">
              <w:rPr>
                <w:szCs w:val="24"/>
              </w:rPr>
              <w:t>ll chronic B-cell leukemias</w:t>
            </w:r>
          </w:p>
          <w:p w14:paraId="64FBF4D9" w14:textId="0357B66C" w:rsidR="00C127B4" w:rsidRPr="00C127B4" w:rsidRDefault="00D10B7F" w:rsidP="008F11CA">
            <w:pPr>
              <w:numPr>
                <w:ilvl w:val="0"/>
                <w:numId w:val="29"/>
              </w:numPr>
              <w:overflowPunct/>
              <w:autoSpaceDE/>
              <w:autoSpaceDN/>
              <w:adjustRightInd/>
              <w:spacing w:before="0"/>
              <w:textAlignment w:val="auto"/>
              <w:rPr>
                <w:szCs w:val="24"/>
              </w:rPr>
            </w:pPr>
            <w:r>
              <w:rPr>
                <w:szCs w:val="24"/>
              </w:rPr>
              <w:t>M</w:t>
            </w:r>
            <w:r w:rsidR="00C127B4" w:rsidRPr="00C127B4">
              <w:rPr>
                <w:szCs w:val="24"/>
              </w:rPr>
              <w:t>ultiple myeloma</w:t>
            </w:r>
          </w:p>
          <w:p w14:paraId="30ED0692" w14:textId="66DEB546" w:rsidR="00C127B4" w:rsidRPr="00C127B4" w:rsidRDefault="00D10B7F" w:rsidP="008F11CA">
            <w:pPr>
              <w:numPr>
                <w:ilvl w:val="0"/>
                <w:numId w:val="29"/>
              </w:numPr>
              <w:overflowPunct/>
              <w:autoSpaceDE/>
              <w:autoSpaceDN/>
              <w:adjustRightInd/>
              <w:spacing w:before="0"/>
              <w:textAlignment w:val="auto"/>
              <w:rPr>
                <w:szCs w:val="24"/>
              </w:rPr>
            </w:pPr>
            <w:r>
              <w:rPr>
                <w:szCs w:val="24"/>
              </w:rPr>
              <w:t>N</w:t>
            </w:r>
            <w:r w:rsidR="00C127B4" w:rsidRPr="00C127B4">
              <w:rPr>
                <w:szCs w:val="24"/>
              </w:rPr>
              <w:t>on-Hodgkin's lymphoma</w:t>
            </w:r>
          </w:p>
          <w:p w14:paraId="1021CB6F" w14:textId="77777777" w:rsidR="00C127B4" w:rsidRPr="00C127B4" w:rsidRDefault="00C127B4" w:rsidP="008F11CA">
            <w:pPr>
              <w:numPr>
                <w:ilvl w:val="0"/>
                <w:numId w:val="29"/>
              </w:numPr>
              <w:overflowPunct/>
              <w:autoSpaceDE/>
              <w:autoSpaceDN/>
              <w:adjustRightInd/>
              <w:spacing w:before="0"/>
              <w:textAlignment w:val="auto"/>
              <w:rPr>
                <w:szCs w:val="24"/>
              </w:rPr>
            </w:pPr>
            <w:r w:rsidRPr="00C127B4">
              <w:rPr>
                <w:szCs w:val="24"/>
              </w:rPr>
              <w:t>Parkinson's disease</w:t>
            </w:r>
          </w:p>
          <w:p w14:paraId="7B86243B" w14:textId="27BC00ED" w:rsidR="00C127B4" w:rsidRPr="00C127B4" w:rsidRDefault="00D10B7F" w:rsidP="008F11CA">
            <w:pPr>
              <w:numPr>
                <w:ilvl w:val="0"/>
                <w:numId w:val="29"/>
              </w:numPr>
              <w:overflowPunct/>
              <w:autoSpaceDE/>
              <w:autoSpaceDN/>
              <w:adjustRightInd/>
              <w:spacing w:before="0"/>
              <w:textAlignment w:val="auto"/>
              <w:rPr>
                <w:szCs w:val="24"/>
              </w:rPr>
            </w:pPr>
            <w:r>
              <w:rPr>
                <w:szCs w:val="24"/>
              </w:rPr>
              <w:t>E</w:t>
            </w:r>
            <w:r w:rsidR="00C127B4" w:rsidRPr="00C127B4">
              <w:rPr>
                <w:szCs w:val="24"/>
              </w:rPr>
              <w:t>arly-onset peripheral neuropathy (PN)</w:t>
            </w:r>
          </w:p>
          <w:p w14:paraId="6428F380" w14:textId="25A8AED5" w:rsidR="00C127B4" w:rsidRPr="00C127B4" w:rsidRDefault="00D10B7F" w:rsidP="008F11CA">
            <w:pPr>
              <w:numPr>
                <w:ilvl w:val="0"/>
                <w:numId w:val="29"/>
              </w:numPr>
              <w:overflowPunct/>
              <w:autoSpaceDE/>
              <w:autoSpaceDN/>
              <w:adjustRightInd/>
              <w:spacing w:before="0"/>
              <w:textAlignment w:val="auto"/>
              <w:rPr>
                <w:szCs w:val="24"/>
              </w:rPr>
            </w:pPr>
            <w:r>
              <w:rPr>
                <w:szCs w:val="24"/>
              </w:rPr>
              <w:t>P</w:t>
            </w:r>
            <w:r w:rsidR="00C127B4" w:rsidRPr="00C127B4">
              <w:rPr>
                <w:szCs w:val="24"/>
              </w:rPr>
              <w:t>orphyria cutanea tarda (PCT)</w:t>
            </w:r>
          </w:p>
          <w:p w14:paraId="12127050" w14:textId="060E239D" w:rsidR="00C127B4" w:rsidRPr="00C127B4" w:rsidRDefault="00D10B7F" w:rsidP="008F11CA">
            <w:pPr>
              <w:numPr>
                <w:ilvl w:val="0"/>
                <w:numId w:val="29"/>
              </w:numPr>
              <w:overflowPunct/>
              <w:autoSpaceDE/>
              <w:autoSpaceDN/>
              <w:adjustRightInd/>
              <w:spacing w:before="0"/>
              <w:textAlignment w:val="auto"/>
              <w:rPr>
                <w:szCs w:val="24"/>
              </w:rPr>
            </w:pPr>
            <w:r>
              <w:rPr>
                <w:szCs w:val="24"/>
              </w:rPr>
              <w:t>P</w:t>
            </w:r>
            <w:r w:rsidR="00C127B4" w:rsidRPr="00C127B4">
              <w:rPr>
                <w:szCs w:val="24"/>
              </w:rPr>
              <w:t>rostate cancer</w:t>
            </w:r>
          </w:p>
          <w:p w14:paraId="686B555F" w14:textId="25B9418F" w:rsidR="00C127B4" w:rsidRPr="00C127B4" w:rsidRDefault="00D10B7F" w:rsidP="008F11CA">
            <w:pPr>
              <w:numPr>
                <w:ilvl w:val="0"/>
                <w:numId w:val="29"/>
              </w:numPr>
              <w:overflowPunct/>
              <w:autoSpaceDE/>
              <w:autoSpaceDN/>
              <w:adjustRightInd/>
              <w:spacing w:before="0"/>
              <w:textAlignment w:val="auto"/>
              <w:rPr>
                <w:szCs w:val="24"/>
              </w:rPr>
            </w:pPr>
            <w:r>
              <w:rPr>
                <w:szCs w:val="24"/>
              </w:rPr>
              <w:t>R</w:t>
            </w:r>
            <w:r w:rsidR="00C127B4" w:rsidRPr="00C127B4">
              <w:rPr>
                <w:szCs w:val="24"/>
              </w:rPr>
              <w:t>espiratory cancers</w:t>
            </w:r>
          </w:p>
          <w:p w14:paraId="78B71312" w14:textId="6A362921" w:rsidR="00C127B4" w:rsidRDefault="00D10B7F" w:rsidP="008F11CA">
            <w:pPr>
              <w:numPr>
                <w:ilvl w:val="0"/>
                <w:numId w:val="29"/>
              </w:numPr>
              <w:overflowPunct/>
              <w:autoSpaceDE/>
              <w:autoSpaceDN/>
              <w:adjustRightInd/>
              <w:spacing w:before="0"/>
              <w:textAlignment w:val="auto"/>
              <w:rPr>
                <w:szCs w:val="24"/>
              </w:rPr>
            </w:pPr>
            <w:r>
              <w:rPr>
                <w:szCs w:val="24"/>
              </w:rPr>
              <w:t>S</w:t>
            </w:r>
            <w:r w:rsidR="00C127B4" w:rsidRPr="00C127B4">
              <w:rPr>
                <w:szCs w:val="24"/>
              </w:rPr>
              <w:t>oft-tissue sarcoma</w:t>
            </w:r>
          </w:p>
          <w:bookmarkEnd w:id="47"/>
          <w:p w14:paraId="0C8D6D8B" w14:textId="77777777" w:rsidR="00404EC3" w:rsidRPr="00C127B4" w:rsidRDefault="00404EC3" w:rsidP="00404EC3">
            <w:pPr>
              <w:overflowPunct/>
              <w:autoSpaceDE/>
              <w:autoSpaceDN/>
              <w:adjustRightInd/>
              <w:spacing w:before="0"/>
              <w:textAlignment w:val="auto"/>
              <w:rPr>
                <w:szCs w:val="24"/>
              </w:rPr>
            </w:pPr>
          </w:p>
          <w:p w14:paraId="653AC731" w14:textId="77777777" w:rsidR="00404EC3" w:rsidRPr="00404EC3" w:rsidRDefault="00404EC3" w:rsidP="00404EC3">
            <w:pPr>
              <w:overflowPunct/>
              <w:autoSpaceDE/>
              <w:autoSpaceDN/>
              <w:adjustRightInd/>
              <w:spacing w:before="0"/>
              <w:textAlignment w:val="auto"/>
              <w:rPr>
                <w:szCs w:val="24"/>
              </w:rPr>
            </w:pPr>
            <w:bookmarkStart w:id="48" w:name="_Hlk530579369"/>
            <w:r w:rsidRPr="00404EC3">
              <w:rPr>
                <w:szCs w:val="24"/>
              </w:rPr>
              <w:t xml:space="preserve">The following diseases must have manifested at a compensable level </w:t>
            </w:r>
            <w:r w:rsidRPr="008455FA">
              <w:rPr>
                <w:b/>
                <w:szCs w:val="24"/>
              </w:rPr>
              <w:t>within one year</w:t>
            </w:r>
            <w:r w:rsidRPr="00404EC3">
              <w:rPr>
                <w:szCs w:val="24"/>
              </w:rPr>
              <w:t xml:space="preserve"> of the Veteran’s last exposure to herbicides:</w:t>
            </w:r>
          </w:p>
          <w:p w14:paraId="1AF89777" w14:textId="7D7EE8E0" w:rsidR="009C0555" w:rsidRPr="00404EC3" w:rsidRDefault="00E14D28" w:rsidP="008F11CA">
            <w:pPr>
              <w:numPr>
                <w:ilvl w:val="0"/>
                <w:numId w:val="30"/>
              </w:numPr>
              <w:overflowPunct/>
              <w:autoSpaceDE/>
              <w:autoSpaceDN/>
              <w:adjustRightInd/>
              <w:spacing w:before="0"/>
              <w:textAlignment w:val="auto"/>
              <w:rPr>
                <w:szCs w:val="24"/>
              </w:rPr>
            </w:pPr>
            <w:r>
              <w:rPr>
                <w:szCs w:val="24"/>
              </w:rPr>
              <w:t>C</w:t>
            </w:r>
            <w:r w:rsidR="00404EC3" w:rsidRPr="00404EC3">
              <w:rPr>
                <w:szCs w:val="24"/>
              </w:rPr>
              <w:t>hloracne or other acne-form disease consistent with chloracne</w:t>
            </w:r>
          </w:p>
          <w:p w14:paraId="4DD782F3" w14:textId="350A2553" w:rsidR="009C0555" w:rsidRPr="00404EC3" w:rsidRDefault="00E14D28" w:rsidP="008F11CA">
            <w:pPr>
              <w:numPr>
                <w:ilvl w:val="0"/>
                <w:numId w:val="30"/>
              </w:numPr>
              <w:overflowPunct/>
              <w:autoSpaceDE/>
              <w:autoSpaceDN/>
              <w:adjustRightInd/>
              <w:spacing w:before="0"/>
              <w:textAlignment w:val="auto"/>
              <w:rPr>
                <w:szCs w:val="24"/>
              </w:rPr>
            </w:pPr>
            <w:r>
              <w:rPr>
                <w:szCs w:val="24"/>
              </w:rPr>
              <w:t>P</w:t>
            </w:r>
            <w:r w:rsidR="00404EC3" w:rsidRPr="00404EC3">
              <w:rPr>
                <w:szCs w:val="24"/>
              </w:rPr>
              <w:t>orphyria cutanea tarda (PCT),</w:t>
            </w:r>
          </w:p>
          <w:p w14:paraId="5FC7927F" w14:textId="7246CB05" w:rsidR="009C0555" w:rsidRDefault="00E14D28" w:rsidP="008F11CA">
            <w:pPr>
              <w:numPr>
                <w:ilvl w:val="0"/>
                <w:numId w:val="30"/>
              </w:numPr>
              <w:overflowPunct/>
              <w:autoSpaceDE/>
              <w:autoSpaceDN/>
              <w:adjustRightInd/>
              <w:spacing w:before="0"/>
              <w:textAlignment w:val="auto"/>
              <w:rPr>
                <w:szCs w:val="24"/>
              </w:rPr>
            </w:pPr>
            <w:r>
              <w:rPr>
                <w:szCs w:val="24"/>
              </w:rPr>
              <w:t>E</w:t>
            </w:r>
            <w:r w:rsidR="00404EC3" w:rsidRPr="00404EC3">
              <w:rPr>
                <w:szCs w:val="24"/>
              </w:rPr>
              <w:t>arly-onset peripheral neuropathy (PN)</w:t>
            </w:r>
          </w:p>
          <w:p w14:paraId="0CE28EE0" w14:textId="32FB5F2C" w:rsidR="00404EC3" w:rsidRDefault="00404EC3" w:rsidP="00404EC3">
            <w:pPr>
              <w:overflowPunct/>
              <w:autoSpaceDE/>
              <w:autoSpaceDN/>
              <w:adjustRightInd/>
              <w:spacing w:before="0"/>
              <w:textAlignment w:val="auto"/>
              <w:rPr>
                <w:szCs w:val="24"/>
              </w:rPr>
            </w:pPr>
          </w:p>
          <w:p w14:paraId="7D66E9A9" w14:textId="22D39B8F" w:rsidR="005C70F0" w:rsidRPr="00C127B4" w:rsidRDefault="00404EC3" w:rsidP="00AF3981">
            <w:pPr>
              <w:overflowPunct/>
              <w:autoSpaceDE/>
              <w:autoSpaceDN/>
              <w:adjustRightInd/>
              <w:spacing w:before="0"/>
              <w:textAlignment w:val="auto"/>
              <w:rPr>
                <w:szCs w:val="24"/>
              </w:rPr>
            </w:pPr>
            <w:r>
              <w:rPr>
                <w:szCs w:val="24"/>
              </w:rPr>
              <w:t>For all other conditions, there is no time limit.</w:t>
            </w:r>
            <w:bookmarkEnd w:id="48"/>
          </w:p>
        </w:tc>
      </w:tr>
      <w:tr w:rsidR="00AF3981" w14:paraId="4932F396" w14:textId="77777777" w:rsidTr="004876E8">
        <w:trPr>
          <w:trHeight w:val="2970"/>
        </w:trPr>
        <w:tc>
          <w:tcPr>
            <w:tcW w:w="2560" w:type="dxa"/>
            <w:tcBorders>
              <w:top w:val="nil"/>
              <w:left w:val="nil"/>
              <w:right w:val="nil"/>
            </w:tcBorders>
          </w:tcPr>
          <w:p w14:paraId="3A458203" w14:textId="77777777" w:rsidR="00AF3981" w:rsidRPr="00AF3981" w:rsidRDefault="00AF3981" w:rsidP="00AF3981">
            <w:pPr>
              <w:overflowPunct/>
              <w:autoSpaceDE/>
              <w:autoSpaceDN/>
              <w:adjustRightInd/>
              <w:spacing w:before="0"/>
              <w:textAlignment w:val="auto"/>
              <w:rPr>
                <w:b/>
                <w:szCs w:val="24"/>
              </w:rPr>
            </w:pPr>
            <w:r w:rsidRPr="00AF3981">
              <w:rPr>
                <w:b/>
                <w:szCs w:val="24"/>
              </w:rPr>
              <w:t>Non-Hodgkin’s Lymphoma</w:t>
            </w:r>
          </w:p>
          <w:p w14:paraId="17998BE0" w14:textId="77777777" w:rsidR="00AF3981" w:rsidRDefault="00AF3981" w:rsidP="00AF3981">
            <w:pPr>
              <w:pStyle w:val="VBAHandoutNumber"/>
              <w:spacing w:before="0"/>
            </w:pPr>
          </w:p>
          <w:p w14:paraId="27BC09A6" w14:textId="1FF74BEF" w:rsidR="00AF3981" w:rsidRPr="00EF3113" w:rsidRDefault="00AF3981" w:rsidP="00AF3981">
            <w:pPr>
              <w:pStyle w:val="VBALevel2Heading"/>
              <w:rPr>
                <w:b w:val="0"/>
                <w:i/>
                <w:color w:val="auto"/>
              </w:rPr>
            </w:pPr>
            <w:r w:rsidRPr="00EF3113">
              <w:rPr>
                <w:b w:val="0"/>
                <w:i/>
                <w:color w:val="auto"/>
              </w:rPr>
              <w:t>Slide 1</w:t>
            </w:r>
            <w:r w:rsidR="00E00B71">
              <w:rPr>
                <w:b w:val="0"/>
                <w:i/>
                <w:color w:val="auto"/>
              </w:rPr>
              <w:t>1</w:t>
            </w:r>
          </w:p>
        </w:tc>
        <w:tc>
          <w:tcPr>
            <w:tcW w:w="7217" w:type="dxa"/>
            <w:tcBorders>
              <w:top w:val="nil"/>
              <w:left w:val="nil"/>
              <w:bottom w:val="nil"/>
              <w:right w:val="nil"/>
            </w:tcBorders>
          </w:tcPr>
          <w:p w14:paraId="73CAE152" w14:textId="25929B63" w:rsidR="00AF3981" w:rsidRPr="00C127B4" w:rsidRDefault="00AF3981" w:rsidP="00C127B4">
            <w:pPr>
              <w:overflowPunct/>
              <w:autoSpaceDE/>
              <w:autoSpaceDN/>
              <w:adjustRightInd/>
              <w:textAlignment w:val="auto"/>
              <w:rPr>
                <w:szCs w:val="24"/>
              </w:rPr>
            </w:pPr>
            <w:r>
              <w:rPr>
                <w:szCs w:val="24"/>
              </w:rPr>
              <w:t xml:space="preserve">The Veteran must have served in specific locations to qualify for presumption. We will discuss these locations in the next portion of the training. However, VA has extended presumption for </w:t>
            </w:r>
            <w:r>
              <w:rPr>
                <w:szCs w:val="24"/>
              </w:rPr>
              <w:br/>
              <w:t xml:space="preserve">Non-Hodgkin’s Lymphoma to any Veteran who also served in the waters off the shores of Vietnam. </w:t>
            </w:r>
            <w:r w:rsidRPr="00691027">
              <w:t>Non-Hodgkin’s Lymphoma is not a single disease but a grouping of lymphomas that are Non-Hodgkin’s type. For more information see M21-1, Part IV, Subpart ii, 2.C.3.o. The presumption of exposure is also extended to Veterans who have boots on the ground and from categories one through two as well. However, this presumption does not extend to anyone who served outside of Vietnam, e.g., Thailand or Korea.</w:t>
            </w:r>
          </w:p>
        </w:tc>
      </w:tr>
      <w:tr w:rsidR="008623D7" w14:paraId="0D211B99" w14:textId="77777777" w:rsidTr="00864730">
        <w:trPr>
          <w:trHeight w:val="990"/>
        </w:trPr>
        <w:tc>
          <w:tcPr>
            <w:tcW w:w="2560" w:type="dxa"/>
            <w:tcBorders>
              <w:left w:val="nil"/>
              <w:right w:val="nil"/>
            </w:tcBorders>
          </w:tcPr>
          <w:p w14:paraId="59DC0B87" w14:textId="0EE550B7" w:rsidR="008623D7" w:rsidRPr="009F7DEC" w:rsidRDefault="007B166E" w:rsidP="009F7DEC">
            <w:pPr>
              <w:pStyle w:val="VBALevel2Heading"/>
              <w:rPr>
                <w:b w:val="0"/>
                <w:color w:val="auto"/>
              </w:rPr>
            </w:pPr>
            <w:bookmarkStart w:id="49" w:name="_Hlk530579594"/>
            <w:r>
              <w:rPr>
                <w:color w:val="auto"/>
              </w:rPr>
              <w:t>Herbicide Exposure</w:t>
            </w:r>
            <w:bookmarkEnd w:id="49"/>
            <w:r w:rsidR="008623D7" w:rsidRPr="00AD428B">
              <w:rPr>
                <w:color w:val="auto"/>
              </w:rPr>
              <w:br/>
            </w:r>
          </w:p>
          <w:p w14:paraId="69B31F45" w14:textId="1A4203EA" w:rsidR="008623D7" w:rsidRPr="00014AEA" w:rsidRDefault="008623D7" w:rsidP="009F7DEC">
            <w:pPr>
              <w:pStyle w:val="VBALevel2Heading"/>
              <w:spacing w:before="0"/>
              <w:rPr>
                <w:b w:val="0"/>
                <w:color w:val="auto"/>
              </w:rPr>
            </w:pPr>
            <w:r w:rsidRPr="009F7DEC">
              <w:rPr>
                <w:b w:val="0"/>
                <w:i/>
                <w:color w:val="auto"/>
              </w:rPr>
              <w:t xml:space="preserve">Slide </w:t>
            </w:r>
            <w:r w:rsidR="007B166E">
              <w:rPr>
                <w:b w:val="0"/>
                <w:i/>
                <w:color w:val="auto"/>
              </w:rPr>
              <w:t>1</w:t>
            </w:r>
            <w:r w:rsidR="00E00B71">
              <w:rPr>
                <w:b w:val="0"/>
                <w:i/>
                <w:color w:val="auto"/>
              </w:rPr>
              <w:t>2</w:t>
            </w:r>
            <w:r w:rsidRPr="009F7DEC">
              <w:rPr>
                <w:b w:val="0"/>
                <w:i/>
                <w:color w:val="auto"/>
              </w:rPr>
              <w:br/>
            </w:r>
          </w:p>
          <w:p w14:paraId="33D3AC13" w14:textId="68325E74" w:rsidR="008623D7" w:rsidRDefault="00D0267B" w:rsidP="009F7DEC">
            <w:pPr>
              <w:pStyle w:val="VBALevel2Heading"/>
              <w:spacing w:before="0"/>
              <w:rPr>
                <w:color w:val="auto"/>
              </w:rPr>
            </w:pPr>
            <w:r>
              <w:rPr>
                <w:b w:val="0"/>
                <w:i/>
                <w:color w:val="auto"/>
              </w:rPr>
              <w:t xml:space="preserve">Handout </w:t>
            </w:r>
            <w:r w:rsidR="00177D1A">
              <w:rPr>
                <w:b w:val="0"/>
                <w:i/>
                <w:color w:val="auto"/>
              </w:rPr>
              <w:t>7</w:t>
            </w:r>
          </w:p>
        </w:tc>
        <w:tc>
          <w:tcPr>
            <w:tcW w:w="7217" w:type="dxa"/>
            <w:tcBorders>
              <w:top w:val="nil"/>
              <w:left w:val="nil"/>
              <w:bottom w:val="nil"/>
              <w:right w:val="nil"/>
            </w:tcBorders>
          </w:tcPr>
          <w:p w14:paraId="5664BF98" w14:textId="3CCB1B09" w:rsidR="005C70F0" w:rsidRPr="007B166E" w:rsidRDefault="005C70F0" w:rsidP="007B166E">
            <w:bookmarkStart w:id="50" w:name="_Hlk530579607"/>
            <w:r w:rsidRPr="007B166E">
              <w:t xml:space="preserve">The presumption of exposure to herbicides can be extended to any Veteran who, during active military, naval, or air service served in the Republic of Vietnam (RVN) during the period beginning on </w:t>
            </w:r>
            <w:r w:rsidR="008455FA" w:rsidRPr="007B166E">
              <w:t>January 9, 1962 and</w:t>
            </w:r>
            <w:r w:rsidRPr="007B166E">
              <w:t xml:space="preserve"> ending on May 7, 1975. </w:t>
            </w:r>
          </w:p>
          <w:p w14:paraId="7217112B" w14:textId="1DF0108C" w:rsidR="005C70F0" w:rsidRPr="007B166E" w:rsidRDefault="006E53E9" w:rsidP="008F11CA">
            <w:pPr>
              <w:pStyle w:val="ListParagraph"/>
              <w:numPr>
                <w:ilvl w:val="0"/>
                <w:numId w:val="32"/>
              </w:numPr>
              <w:spacing w:before="0"/>
            </w:pPr>
            <w:r>
              <w:t>O</w:t>
            </w:r>
            <w:r w:rsidR="005C70F0" w:rsidRPr="007B166E">
              <w:t>n land</w:t>
            </w:r>
          </w:p>
          <w:p w14:paraId="79FA8E7C" w14:textId="25CC6004" w:rsidR="005C70F0" w:rsidRPr="007B166E" w:rsidRDefault="006E53E9" w:rsidP="008F11CA">
            <w:pPr>
              <w:pStyle w:val="ListParagraph"/>
              <w:numPr>
                <w:ilvl w:val="0"/>
                <w:numId w:val="32"/>
              </w:numPr>
              <w:spacing w:before="0"/>
            </w:pPr>
            <w:r>
              <w:t>O</w:t>
            </w:r>
            <w:r w:rsidR="005C70F0" w:rsidRPr="007B166E">
              <w:t>n the inland waterways</w:t>
            </w:r>
          </w:p>
          <w:p w14:paraId="1C393298" w14:textId="1C590D75" w:rsidR="005C70F0" w:rsidRPr="007B166E" w:rsidRDefault="006E53E9" w:rsidP="008F11CA">
            <w:pPr>
              <w:pStyle w:val="ListParagraph"/>
              <w:numPr>
                <w:ilvl w:val="0"/>
                <w:numId w:val="32"/>
              </w:numPr>
              <w:spacing w:before="0"/>
            </w:pPr>
            <w:r>
              <w:t>A</w:t>
            </w:r>
            <w:r w:rsidR="005C70F0" w:rsidRPr="007B166E">
              <w:t>board vessels docked to a pier or shore (w/ land visitation)</w:t>
            </w:r>
          </w:p>
          <w:p w14:paraId="5956BB52" w14:textId="288D6F2A" w:rsidR="005C70F0" w:rsidRDefault="006E53E9" w:rsidP="008F11CA">
            <w:pPr>
              <w:pStyle w:val="ListParagraph"/>
              <w:numPr>
                <w:ilvl w:val="0"/>
                <w:numId w:val="32"/>
              </w:numPr>
              <w:spacing w:before="0"/>
            </w:pPr>
            <w:r>
              <w:t>A</w:t>
            </w:r>
            <w:r w:rsidR="005C70F0" w:rsidRPr="007B166E">
              <w:t>board vessels on the offshore waters (w/ land visitation)</w:t>
            </w:r>
          </w:p>
          <w:p w14:paraId="6F0E3B44" w14:textId="77777777" w:rsidR="007B166E" w:rsidRPr="007B166E" w:rsidRDefault="007B166E" w:rsidP="007B166E">
            <w:pPr>
              <w:spacing w:before="0"/>
            </w:pPr>
          </w:p>
          <w:p w14:paraId="5A7D1F28" w14:textId="77EC2D33" w:rsidR="008623D7" w:rsidRPr="007B166E" w:rsidRDefault="005C70F0" w:rsidP="007B166E">
            <w:pPr>
              <w:spacing w:before="0" w:after="120"/>
            </w:pPr>
            <w:r w:rsidRPr="007B166E">
              <w:lastRenderedPageBreak/>
              <w:t>This presumption has also been extended to certain Veterans who served on the demilitarized zone in Korea and on the perimeter of bases in Thailand.</w:t>
            </w:r>
            <w:bookmarkEnd w:id="50"/>
          </w:p>
        </w:tc>
      </w:tr>
      <w:tr w:rsidR="00014AEA" w14:paraId="2B3C7A9F" w14:textId="77777777" w:rsidTr="00ED0E2A">
        <w:trPr>
          <w:trHeight w:val="2520"/>
        </w:trPr>
        <w:tc>
          <w:tcPr>
            <w:tcW w:w="2560" w:type="dxa"/>
            <w:tcBorders>
              <w:left w:val="nil"/>
              <w:right w:val="nil"/>
            </w:tcBorders>
          </w:tcPr>
          <w:p w14:paraId="1F485996" w14:textId="191584DE" w:rsidR="00014AEA" w:rsidRDefault="007B166E" w:rsidP="009F7DEC">
            <w:pPr>
              <w:pStyle w:val="VBALevel2Heading"/>
              <w:rPr>
                <w:color w:val="auto"/>
              </w:rPr>
            </w:pPr>
            <w:bookmarkStart w:id="51" w:name="_Hlk527121338"/>
            <w:r>
              <w:rPr>
                <w:color w:val="auto"/>
              </w:rPr>
              <w:lastRenderedPageBreak/>
              <w:t>Vietnam</w:t>
            </w:r>
          </w:p>
          <w:bookmarkEnd w:id="51"/>
          <w:p w14:paraId="6DFE2400" w14:textId="77777777" w:rsidR="00D204C2" w:rsidRPr="00D204C2" w:rsidRDefault="00D204C2" w:rsidP="00D204C2">
            <w:pPr>
              <w:pStyle w:val="VBALevel2Heading"/>
              <w:spacing w:before="0"/>
              <w:rPr>
                <w:b w:val="0"/>
                <w:color w:val="auto"/>
              </w:rPr>
            </w:pPr>
          </w:p>
          <w:p w14:paraId="77D06564" w14:textId="5A9597AB" w:rsidR="00D204C2" w:rsidRDefault="00D204C2" w:rsidP="00D204C2">
            <w:pPr>
              <w:pStyle w:val="VBALevel2Heading"/>
              <w:spacing w:before="0"/>
              <w:rPr>
                <w:b w:val="0"/>
                <w:color w:val="auto"/>
              </w:rPr>
            </w:pPr>
            <w:r w:rsidRPr="00D204C2">
              <w:rPr>
                <w:b w:val="0"/>
                <w:i/>
                <w:color w:val="auto"/>
              </w:rPr>
              <w:t>Slide</w:t>
            </w:r>
            <w:r w:rsidR="007B166E">
              <w:rPr>
                <w:b w:val="0"/>
                <w:i/>
                <w:color w:val="auto"/>
              </w:rPr>
              <w:t xml:space="preserve"> 1</w:t>
            </w:r>
            <w:r w:rsidR="009B510B">
              <w:rPr>
                <w:b w:val="0"/>
                <w:i/>
                <w:color w:val="auto"/>
              </w:rPr>
              <w:t>2</w:t>
            </w:r>
          </w:p>
          <w:p w14:paraId="56B6126B" w14:textId="77777777" w:rsidR="00D204C2" w:rsidRDefault="00D204C2" w:rsidP="00D204C2">
            <w:pPr>
              <w:pStyle w:val="VBALevel2Heading"/>
              <w:spacing w:before="0"/>
              <w:rPr>
                <w:b w:val="0"/>
                <w:color w:val="auto"/>
              </w:rPr>
            </w:pPr>
          </w:p>
          <w:p w14:paraId="152C1B22" w14:textId="28F42897" w:rsidR="00D204C2" w:rsidRDefault="00D204C2" w:rsidP="00D204C2">
            <w:pPr>
              <w:pStyle w:val="VBALevel2Heading"/>
              <w:spacing w:before="0"/>
              <w:rPr>
                <w:b w:val="0"/>
                <w:i/>
                <w:color w:val="auto"/>
              </w:rPr>
            </w:pPr>
            <w:r>
              <w:rPr>
                <w:b w:val="0"/>
                <w:i/>
                <w:color w:val="auto"/>
              </w:rPr>
              <w:t>Handout</w:t>
            </w:r>
            <w:r w:rsidR="007B166E">
              <w:rPr>
                <w:b w:val="0"/>
                <w:i/>
                <w:color w:val="auto"/>
              </w:rPr>
              <w:t xml:space="preserve"> </w:t>
            </w:r>
            <w:r w:rsidR="0023161C">
              <w:rPr>
                <w:b w:val="0"/>
                <w:i/>
                <w:color w:val="auto"/>
              </w:rPr>
              <w:t>7-1</w:t>
            </w:r>
            <w:r w:rsidR="00B83CE3">
              <w:rPr>
                <w:b w:val="0"/>
                <w:i/>
                <w:color w:val="auto"/>
              </w:rPr>
              <w:t>2</w:t>
            </w:r>
          </w:p>
          <w:p w14:paraId="1B831EE3" w14:textId="77777777" w:rsidR="00EF2185" w:rsidRDefault="00EF2185" w:rsidP="00D204C2">
            <w:pPr>
              <w:pStyle w:val="VBALevel2Heading"/>
              <w:spacing w:before="0"/>
              <w:rPr>
                <w:b w:val="0"/>
                <w:i/>
                <w:color w:val="auto"/>
              </w:rPr>
            </w:pPr>
          </w:p>
          <w:p w14:paraId="2579A138" w14:textId="77777777" w:rsidR="00EF2185" w:rsidRDefault="00EF2185" w:rsidP="00D204C2">
            <w:pPr>
              <w:pStyle w:val="VBALevel2Heading"/>
              <w:spacing w:before="0"/>
              <w:rPr>
                <w:b w:val="0"/>
                <w:i/>
                <w:color w:val="auto"/>
              </w:rPr>
            </w:pPr>
          </w:p>
          <w:p w14:paraId="63440C8B" w14:textId="77777777" w:rsidR="005C70F0" w:rsidRDefault="005C70F0" w:rsidP="00EF2185">
            <w:pPr>
              <w:pStyle w:val="VBALevel2Heading"/>
              <w:spacing w:before="0"/>
              <w:rPr>
                <w:b w:val="0"/>
                <w:i/>
                <w:color w:val="auto"/>
                <w:szCs w:val="24"/>
              </w:rPr>
            </w:pPr>
          </w:p>
          <w:p w14:paraId="37BBDA34" w14:textId="77777777" w:rsidR="005C70F0" w:rsidRDefault="005C70F0" w:rsidP="00EF2185">
            <w:pPr>
              <w:pStyle w:val="VBALevel2Heading"/>
              <w:spacing w:before="0"/>
              <w:rPr>
                <w:b w:val="0"/>
                <w:i/>
                <w:color w:val="auto"/>
                <w:szCs w:val="24"/>
              </w:rPr>
            </w:pPr>
          </w:p>
          <w:p w14:paraId="1416516F" w14:textId="77777777" w:rsidR="005C70F0" w:rsidRDefault="005C70F0" w:rsidP="00EF2185">
            <w:pPr>
              <w:pStyle w:val="VBALevel2Heading"/>
              <w:spacing w:before="0"/>
              <w:rPr>
                <w:b w:val="0"/>
                <w:i/>
                <w:color w:val="auto"/>
                <w:szCs w:val="24"/>
              </w:rPr>
            </w:pPr>
          </w:p>
          <w:p w14:paraId="0DCE3EC8" w14:textId="31664D61" w:rsidR="005C70F0" w:rsidRPr="00EF2185" w:rsidRDefault="005C70F0" w:rsidP="008F11CA">
            <w:pPr>
              <w:pStyle w:val="VBALevel2Heading"/>
              <w:spacing w:before="0"/>
              <w:rPr>
                <w:b w:val="0"/>
                <w:i/>
                <w:color w:val="auto"/>
              </w:rPr>
            </w:pPr>
          </w:p>
        </w:tc>
        <w:tc>
          <w:tcPr>
            <w:tcW w:w="7217" w:type="dxa"/>
            <w:tcBorders>
              <w:top w:val="nil"/>
              <w:left w:val="nil"/>
              <w:bottom w:val="nil"/>
              <w:right w:val="nil"/>
            </w:tcBorders>
          </w:tcPr>
          <w:p w14:paraId="582C1A48" w14:textId="045FE27C" w:rsidR="00864730" w:rsidRDefault="007B166E" w:rsidP="007B166E">
            <w:pPr>
              <w:pStyle w:val="VBAbullets"/>
              <w:tabs>
                <w:tab w:val="clear" w:pos="360"/>
              </w:tabs>
              <w:spacing w:before="120" w:after="0"/>
              <w:ind w:left="0" w:firstLine="0"/>
              <w:rPr>
                <w:color w:val="auto"/>
                <w:szCs w:val="24"/>
              </w:rPr>
            </w:pPr>
            <w:bookmarkStart w:id="52" w:name="_Hlk530579759"/>
            <w:r w:rsidRPr="00EF7A4A">
              <w:rPr>
                <w:color w:val="auto"/>
                <w:szCs w:val="24"/>
              </w:rPr>
              <w:t xml:space="preserve">If a Veteran served inside the land borders of the Republic of Vietnam between January 9, 1962, and May 7, 1975, he is presumed to have been exposed to herbicides. There is no time limit for the length of service inside the land borders of the Republic of Vietnam. </w:t>
            </w:r>
          </w:p>
          <w:p w14:paraId="794B338F" w14:textId="045F5427" w:rsidR="007B166E" w:rsidRPr="00EF7A4A" w:rsidRDefault="00864730" w:rsidP="007B166E">
            <w:pPr>
              <w:pStyle w:val="VBAbullets"/>
              <w:tabs>
                <w:tab w:val="clear" w:pos="360"/>
              </w:tabs>
              <w:spacing w:before="120" w:after="0"/>
              <w:ind w:left="0" w:firstLine="0"/>
              <w:rPr>
                <w:color w:val="auto"/>
                <w:szCs w:val="24"/>
              </w:rPr>
            </w:pPr>
            <w:r>
              <w:rPr>
                <w:color w:val="auto"/>
                <w:szCs w:val="24"/>
              </w:rPr>
              <w:t>For example:</w:t>
            </w:r>
            <w:r w:rsidR="007B166E" w:rsidRPr="00EF7A4A">
              <w:rPr>
                <w:color w:val="auto"/>
                <w:szCs w:val="24"/>
              </w:rPr>
              <w:t xml:space="preserve"> A Veteran who got off a plane for a few hours while it was </w:t>
            </w:r>
            <w:r w:rsidRPr="00EF7A4A">
              <w:rPr>
                <w:color w:val="auto"/>
                <w:szCs w:val="24"/>
              </w:rPr>
              <w:t>refueling</w:t>
            </w:r>
            <w:r w:rsidR="007B166E" w:rsidRPr="00EF7A4A">
              <w:rPr>
                <w:color w:val="auto"/>
                <w:szCs w:val="24"/>
              </w:rPr>
              <w:t xml:space="preserve"> and resupplying</w:t>
            </w:r>
            <w:r>
              <w:rPr>
                <w:color w:val="auto"/>
                <w:szCs w:val="24"/>
              </w:rPr>
              <w:t>,</w:t>
            </w:r>
            <w:r w:rsidR="007B166E" w:rsidRPr="00EF7A4A">
              <w:rPr>
                <w:color w:val="auto"/>
                <w:szCs w:val="24"/>
              </w:rPr>
              <w:t xml:space="preserve"> is just as eligible as a Veteran who served in-country for two years.</w:t>
            </w:r>
          </w:p>
          <w:p w14:paraId="5505E5B7" w14:textId="77777777" w:rsidR="007B166E" w:rsidRPr="00EF7A4A" w:rsidRDefault="007B166E" w:rsidP="007B166E">
            <w:pPr>
              <w:pStyle w:val="VBAbullets"/>
              <w:tabs>
                <w:tab w:val="clear" w:pos="360"/>
              </w:tabs>
              <w:spacing w:before="0" w:after="0"/>
              <w:ind w:left="0" w:firstLine="0"/>
              <w:rPr>
                <w:color w:val="auto"/>
                <w:szCs w:val="24"/>
              </w:rPr>
            </w:pPr>
          </w:p>
          <w:p w14:paraId="77AB44AA" w14:textId="77777777" w:rsidR="00014AEA" w:rsidRDefault="007B166E" w:rsidP="00EF2185">
            <w:pPr>
              <w:pStyle w:val="VBAbullets"/>
              <w:tabs>
                <w:tab w:val="clear" w:pos="360"/>
              </w:tabs>
              <w:spacing w:before="0" w:after="0"/>
              <w:ind w:left="0" w:firstLine="0"/>
              <w:rPr>
                <w:color w:val="auto"/>
                <w:szCs w:val="24"/>
              </w:rPr>
            </w:pPr>
            <w:r w:rsidRPr="00EF7A4A">
              <w:rPr>
                <w:color w:val="auto"/>
                <w:szCs w:val="24"/>
              </w:rPr>
              <w:t>Remember, although 38 CFR 3.2 classifies the Vietnam era as starting February 28, 1961, for those that served in-country, this is not the start date for herbicide presumption.</w:t>
            </w:r>
          </w:p>
          <w:bookmarkEnd w:id="52"/>
          <w:p w14:paraId="3C4B2E50" w14:textId="65F4EB08" w:rsidR="005C70F0" w:rsidRPr="006A1B4D" w:rsidRDefault="005C70F0" w:rsidP="006A1B4D">
            <w:pPr>
              <w:overflowPunct/>
              <w:autoSpaceDE/>
              <w:autoSpaceDN/>
              <w:adjustRightInd/>
              <w:spacing w:before="0"/>
              <w:rPr>
                <w:szCs w:val="24"/>
              </w:rPr>
            </w:pPr>
          </w:p>
        </w:tc>
      </w:tr>
      <w:tr w:rsidR="00E00B71" w14:paraId="3EB0461A" w14:textId="77777777" w:rsidTr="006A1B4D">
        <w:trPr>
          <w:trHeight w:val="900"/>
        </w:trPr>
        <w:tc>
          <w:tcPr>
            <w:tcW w:w="2560" w:type="dxa"/>
            <w:tcBorders>
              <w:left w:val="nil"/>
              <w:right w:val="nil"/>
            </w:tcBorders>
          </w:tcPr>
          <w:p w14:paraId="637352E9" w14:textId="77777777" w:rsidR="00E00B71" w:rsidRPr="009F7DEC" w:rsidRDefault="00E00B71" w:rsidP="00E00B71">
            <w:pPr>
              <w:pStyle w:val="VBALevel2Heading"/>
              <w:rPr>
                <w:b w:val="0"/>
                <w:color w:val="auto"/>
              </w:rPr>
            </w:pPr>
            <w:bookmarkStart w:id="53" w:name="_Hlk530580019"/>
            <w:r>
              <w:rPr>
                <w:color w:val="auto"/>
              </w:rPr>
              <w:t>Thailand</w:t>
            </w:r>
            <w:bookmarkEnd w:id="53"/>
            <w:r w:rsidRPr="00AD428B">
              <w:rPr>
                <w:color w:val="auto"/>
              </w:rPr>
              <w:br/>
            </w:r>
          </w:p>
          <w:p w14:paraId="5A40985F" w14:textId="778B8486" w:rsidR="00E00B71" w:rsidRPr="00014AEA" w:rsidRDefault="00E00B71" w:rsidP="00E00B71">
            <w:pPr>
              <w:pStyle w:val="VBALevel2Heading"/>
              <w:spacing w:before="0"/>
              <w:rPr>
                <w:b w:val="0"/>
                <w:color w:val="auto"/>
              </w:rPr>
            </w:pPr>
            <w:r w:rsidRPr="009F7DEC">
              <w:rPr>
                <w:b w:val="0"/>
                <w:i/>
                <w:color w:val="auto"/>
              </w:rPr>
              <w:t>Slide</w:t>
            </w:r>
            <w:r>
              <w:rPr>
                <w:b w:val="0"/>
                <w:i/>
                <w:color w:val="auto"/>
              </w:rPr>
              <w:t>s 13-14</w:t>
            </w:r>
            <w:r w:rsidRPr="009F7DEC">
              <w:rPr>
                <w:b w:val="0"/>
                <w:i/>
                <w:color w:val="auto"/>
              </w:rPr>
              <w:br/>
            </w:r>
          </w:p>
          <w:p w14:paraId="7B226BA5" w14:textId="79CD1614" w:rsidR="00E00B71" w:rsidRDefault="00E00B71" w:rsidP="00E00B71">
            <w:pPr>
              <w:pStyle w:val="VBALevel2Heading"/>
              <w:spacing w:before="0"/>
              <w:rPr>
                <w:b w:val="0"/>
                <w:i/>
                <w:color w:val="auto"/>
              </w:rPr>
            </w:pPr>
            <w:r w:rsidRPr="009F7DEC">
              <w:rPr>
                <w:b w:val="0"/>
                <w:i/>
                <w:color w:val="auto"/>
              </w:rPr>
              <w:t>Handout</w:t>
            </w:r>
            <w:r>
              <w:rPr>
                <w:b w:val="0"/>
                <w:i/>
                <w:color w:val="auto"/>
              </w:rPr>
              <w:t xml:space="preserve"> 7</w:t>
            </w:r>
            <w:r w:rsidR="00B83CE3">
              <w:rPr>
                <w:b w:val="0"/>
                <w:i/>
                <w:color w:val="auto"/>
              </w:rPr>
              <w:t>-8</w:t>
            </w:r>
          </w:p>
          <w:p w14:paraId="728891CC" w14:textId="77777777" w:rsidR="00E00B71" w:rsidRDefault="00E00B71" w:rsidP="00E00B71">
            <w:pPr>
              <w:pStyle w:val="VBALevel2Heading"/>
              <w:spacing w:before="0"/>
              <w:rPr>
                <w:b w:val="0"/>
                <w:i/>
                <w:color w:val="auto"/>
              </w:rPr>
            </w:pPr>
          </w:p>
          <w:p w14:paraId="7C4E3EDC" w14:textId="77777777" w:rsidR="00E00B71" w:rsidRDefault="00E00B71" w:rsidP="00E00B71">
            <w:pPr>
              <w:pStyle w:val="VBALevel2Heading"/>
              <w:spacing w:before="0"/>
              <w:rPr>
                <w:b w:val="0"/>
                <w:i/>
                <w:color w:val="auto"/>
              </w:rPr>
            </w:pPr>
          </w:p>
          <w:p w14:paraId="60CE7295" w14:textId="77777777" w:rsidR="00E00B71" w:rsidRDefault="00E00B71" w:rsidP="00E00B71">
            <w:pPr>
              <w:pStyle w:val="VBALevel2Heading"/>
              <w:spacing w:before="0"/>
              <w:rPr>
                <w:b w:val="0"/>
                <w:i/>
                <w:color w:val="auto"/>
              </w:rPr>
            </w:pPr>
          </w:p>
          <w:p w14:paraId="6B0EB749" w14:textId="77777777" w:rsidR="00E00B71" w:rsidRDefault="00E00B71" w:rsidP="00E00B71">
            <w:pPr>
              <w:pStyle w:val="VBALevel2Heading"/>
              <w:spacing w:before="0"/>
              <w:rPr>
                <w:b w:val="0"/>
                <w:i/>
                <w:color w:val="auto"/>
              </w:rPr>
            </w:pPr>
          </w:p>
          <w:p w14:paraId="2E9A60B5" w14:textId="77777777" w:rsidR="00E00B71" w:rsidRDefault="00E00B71" w:rsidP="00E00B71">
            <w:pPr>
              <w:pStyle w:val="VBALevel2Heading"/>
              <w:spacing w:before="0"/>
              <w:rPr>
                <w:b w:val="0"/>
                <w:i/>
                <w:color w:val="auto"/>
              </w:rPr>
            </w:pPr>
          </w:p>
          <w:p w14:paraId="737CDCE3" w14:textId="77777777" w:rsidR="00E00B71" w:rsidRDefault="00E00B71" w:rsidP="00E00B71">
            <w:pPr>
              <w:pStyle w:val="VBALevel2Heading"/>
              <w:spacing w:before="0"/>
              <w:rPr>
                <w:b w:val="0"/>
                <w:i/>
                <w:color w:val="auto"/>
              </w:rPr>
            </w:pPr>
          </w:p>
          <w:p w14:paraId="1832E834" w14:textId="77777777" w:rsidR="00E00B71" w:rsidRDefault="00E00B71" w:rsidP="00E00B71">
            <w:pPr>
              <w:pStyle w:val="VBALevel2Heading"/>
              <w:spacing w:before="0"/>
              <w:rPr>
                <w:b w:val="0"/>
                <w:i/>
                <w:color w:val="auto"/>
              </w:rPr>
            </w:pPr>
          </w:p>
          <w:p w14:paraId="7402D08E" w14:textId="77777777" w:rsidR="00E00B71" w:rsidRDefault="00E00B71" w:rsidP="00E00B71">
            <w:pPr>
              <w:pStyle w:val="VBALevel2Heading"/>
              <w:spacing w:before="0"/>
              <w:rPr>
                <w:b w:val="0"/>
                <w:i/>
                <w:color w:val="auto"/>
              </w:rPr>
            </w:pPr>
          </w:p>
          <w:p w14:paraId="2B07C43C" w14:textId="77777777" w:rsidR="00E00B71" w:rsidRDefault="00E00B71" w:rsidP="00E00B71">
            <w:pPr>
              <w:pStyle w:val="VBALevel2Heading"/>
              <w:spacing w:before="0"/>
              <w:rPr>
                <w:b w:val="0"/>
                <w:i/>
                <w:color w:val="auto"/>
              </w:rPr>
            </w:pPr>
          </w:p>
          <w:p w14:paraId="63FFF3F5" w14:textId="77777777" w:rsidR="00E00B71" w:rsidRDefault="00E00B71" w:rsidP="00E00B71">
            <w:pPr>
              <w:pStyle w:val="VBALevel2Heading"/>
              <w:spacing w:before="0"/>
              <w:rPr>
                <w:b w:val="0"/>
                <w:i/>
                <w:color w:val="auto"/>
              </w:rPr>
            </w:pPr>
          </w:p>
          <w:p w14:paraId="6D3EE6C0" w14:textId="77777777" w:rsidR="00E00B71" w:rsidRDefault="00E00B71" w:rsidP="00E00B71">
            <w:pPr>
              <w:pStyle w:val="VBALevel2Heading"/>
              <w:spacing w:before="0"/>
              <w:rPr>
                <w:b w:val="0"/>
                <w:i/>
                <w:color w:val="auto"/>
              </w:rPr>
            </w:pPr>
          </w:p>
          <w:p w14:paraId="21275168" w14:textId="77777777" w:rsidR="00E00B71" w:rsidRDefault="00E00B71" w:rsidP="00E00B71">
            <w:pPr>
              <w:pStyle w:val="VBALevel2Heading"/>
              <w:spacing w:before="0"/>
              <w:rPr>
                <w:b w:val="0"/>
                <w:i/>
                <w:color w:val="auto"/>
              </w:rPr>
            </w:pPr>
          </w:p>
          <w:p w14:paraId="7C6ACDC8" w14:textId="77777777" w:rsidR="00E00B71" w:rsidRDefault="00E00B71" w:rsidP="00E00B71">
            <w:pPr>
              <w:pStyle w:val="VBALevel2Heading"/>
              <w:spacing w:before="0"/>
              <w:rPr>
                <w:b w:val="0"/>
                <w:i/>
                <w:color w:val="auto"/>
              </w:rPr>
            </w:pPr>
          </w:p>
          <w:p w14:paraId="28656B0B" w14:textId="77777777" w:rsidR="00E00B71" w:rsidRDefault="00E00B71" w:rsidP="00E00B71">
            <w:pPr>
              <w:pStyle w:val="VBALevel2Heading"/>
              <w:spacing w:before="0"/>
              <w:rPr>
                <w:b w:val="0"/>
                <w:i/>
                <w:color w:val="auto"/>
              </w:rPr>
            </w:pPr>
          </w:p>
          <w:p w14:paraId="55C8425D" w14:textId="77777777" w:rsidR="00E00B71" w:rsidRDefault="00E00B71" w:rsidP="00E00B71">
            <w:pPr>
              <w:pStyle w:val="VBALevel2Heading"/>
              <w:spacing w:before="0"/>
              <w:rPr>
                <w:b w:val="0"/>
                <w:i/>
                <w:color w:val="auto"/>
              </w:rPr>
            </w:pPr>
          </w:p>
          <w:p w14:paraId="7EA6BA8E" w14:textId="77777777" w:rsidR="00E00B71" w:rsidRDefault="00E00B71" w:rsidP="00E00B71">
            <w:pPr>
              <w:pStyle w:val="VBALevel2Heading"/>
              <w:spacing w:before="0"/>
              <w:rPr>
                <w:b w:val="0"/>
                <w:i/>
                <w:color w:val="auto"/>
              </w:rPr>
            </w:pPr>
          </w:p>
          <w:p w14:paraId="5D4FD272" w14:textId="77777777" w:rsidR="00E00B71" w:rsidRDefault="00E00B71" w:rsidP="00E00B71">
            <w:pPr>
              <w:pStyle w:val="VBALevel2Heading"/>
              <w:spacing w:before="0"/>
              <w:rPr>
                <w:b w:val="0"/>
                <w:i/>
                <w:color w:val="auto"/>
              </w:rPr>
            </w:pPr>
          </w:p>
          <w:p w14:paraId="5A4938CD" w14:textId="77777777" w:rsidR="00E00B71" w:rsidRDefault="00E00B71" w:rsidP="00E00B71">
            <w:pPr>
              <w:pStyle w:val="VBALevel2Heading"/>
              <w:spacing w:before="0"/>
              <w:rPr>
                <w:b w:val="0"/>
                <w:i/>
                <w:color w:val="auto"/>
              </w:rPr>
            </w:pPr>
          </w:p>
          <w:p w14:paraId="46150510" w14:textId="77777777" w:rsidR="00E00B71" w:rsidRDefault="00E00B71" w:rsidP="00E00B71">
            <w:pPr>
              <w:pStyle w:val="VBALevel2Heading"/>
              <w:spacing w:before="0"/>
              <w:rPr>
                <w:b w:val="0"/>
                <w:i/>
                <w:color w:val="auto"/>
              </w:rPr>
            </w:pPr>
          </w:p>
          <w:p w14:paraId="2F700291" w14:textId="77777777" w:rsidR="00E00B71" w:rsidRDefault="00E00B71" w:rsidP="00E00B71">
            <w:pPr>
              <w:pStyle w:val="VBALevel2Heading"/>
              <w:spacing w:before="0"/>
              <w:rPr>
                <w:b w:val="0"/>
                <w:i/>
                <w:color w:val="auto"/>
              </w:rPr>
            </w:pPr>
          </w:p>
          <w:p w14:paraId="771F40A6" w14:textId="77777777" w:rsidR="00E00B71" w:rsidRDefault="00E00B71" w:rsidP="00E00B71">
            <w:pPr>
              <w:pStyle w:val="VBALevel2Heading"/>
              <w:spacing w:before="0"/>
              <w:rPr>
                <w:b w:val="0"/>
                <w:i/>
                <w:color w:val="auto"/>
              </w:rPr>
            </w:pPr>
          </w:p>
          <w:p w14:paraId="0500278E" w14:textId="77777777" w:rsidR="00E00B71" w:rsidRDefault="00E00B71" w:rsidP="00E00B71">
            <w:pPr>
              <w:pStyle w:val="VBALevel2Heading"/>
              <w:spacing w:before="0"/>
              <w:rPr>
                <w:b w:val="0"/>
                <w:i/>
                <w:color w:val="auto"/>
              </w:rPr>
            </w:pPr>
          </w:p>
          <w:p w14:paraId="71FA20D0" w14:textId="77777777" w:rsidR="00E00B71" w:rsidRDefault="00E00B71" w:rsidP="00E00B71">
            <w:pPr>
              <w:pStyle w:val="VBALevel2Heading"/>
              <w:spacing w:before="0"/>
              <w:rPr>
                <w:b w:val="0"/>
                <w:i/>
                <w:color w:val="auto"/>
              </w:rPr>
            </w:pPr>
          </w:p>
          <w:p w14:paraId="23C9CE8A" w14:textId="77777777" w:rsidR="00E00B71" w:rsidRDefault="00E00B71" w:rsidP="00E00B71">
            <w:pPr>
              <w:pStyle w:val="VBALevel2Heading"/>
              <w:spacing w:before="0"/>
              <w:rPr>
                <w:b w:val="0"/>
                <w:i/>
                <w:color w:val="auto"/>
              </w:rPr>
            </w:pPr>
          </w:p>
          <w:p w14:paraId="10054B18" w14:textId="77777777" w:rsidR="00E00B71" w:rsidRDefault="00E00B71" w:rsidP="00E00B71">
            <w:pPr>
              <w:pStyle w:val="VBALevel2Heading"/>
              <w:spacing w:before="0"/>
              <w:rPr>
                <w:b w:val="0"/>
                <w:i/>
                <w:color w:val="auto"/>
              </w:rPr>
            </w:pPr>
          </w:p>
          <w:p w14:paraId="365DAC8B" w14:textId="77777777" w:rsidR="00E00B71" w:rsidRDefault="00E00B71" w:rsidP="00E00B71">
            <w:pPr>
              <w:pStyle w:val="VBALevel2Heading"/>
              <w:rPr>
                <w:b w:val="0"/>
                <w:i/>
                <w:color w:val="auto"/>
              </w:rPr>
            </w:pPr>
            <w:r w:rsidRPr="009304F8">
              <w:rPr>
                <w:b w:val="0"/>
                <w:i/>
                <w:color w:val="auto"/>
              </w:rPr>
              <w:t xml:space="preserve">You can use the metaphor of a gated community. There is one outer gate surrounding the entire community and multiple interior fences surrounding individual units or areas. In this metaphor the fenced-in perimeter is the outer gate of the community. </w:t>
            </w:r>
          </w:p>
          <w:p w14:paraId="1146E898" w14:textId="3E67FCE5" w:rsidR="00E00B71" w:rsidRDefault="00E00B71" w:rsidP="00E00B71">
            <w:pPr>
              <w:pStyle w:val="VBALevel2Heading"/>
              <w:rPr>
                <w:color w:val="auto"/>
              </w:rPr>
            </w:pPr>
          </w:p>
        </w:tc>
        <w:tc>
          <w:tcPr>
            <w:tcW w:w="7217" w:type="dxa"/>
            <w:tcBorders>
              <w:top w:val="nil"/>
              <w:left w:val="nil"/>
              <w:bottom w:val="nil"/>
              <w:right w:val="nil"/>
            </w:tcBorders>
          </w:tcPr>
          <w:p w14:paraId="4CE2EDEE" w14:textId="77777777" w:rsidR="00E00B71" w:rsidRPr="00BF46A5" w:rsidRDefault="00E00B71" w:rsidP="00E00B71">
            <w:pPr>
              <w:textAlignment w:val="auto"/>
              <w:rPr>
                <w:szCs w:val="24"/>
              </w:rPr>
            </w:pPr>
            <w:bookmarkStart w:id="54" w:name="_Hlk530580037"/>
            <w:r w:rsidRPr="00BF46A5">
              <w:rPr>
                <w:szCs w:val="24"/>
              </w:rPr>
              <w:lastRenderedPageBreak/>
              <w:t>Compensation Service has determined that special consideration should be extended to Veterans whose duties placed them on or near the perimeters of Thailand military bases during the Vietnam Era.</w:t>
            </w:r>
          </w:p>
          <w:p w14:paraId="38CEA65E" w14:textId="77777777" w:rsidR="00E00B71" w:rsidRPr="009A6CC8" w:rsidRDefault="00E00B71" w:rsidP="00E00B71">
            <w:pPr>
              <w:spacing w:before="0"/>
              <w:textAlignment w:val="auto"/>
            </w:pPr>
          </w:p>
          <w:p w14:paraId="6AD134FE" w14:textId="4A71CCC3" w:rsidR="00E00B71" w:rsidRPr="009A6CC8" w:rsidRDefault="00E00B71" w:rsidP="00E00B71">
            <w:pPr>
              <w:spacing w:before="0"/>
              <w:textAlignment w:val="auto"/>
            </w:pPr>
            <w:r w:rsidRPr="009A6CC8">
              <w:t>M21-1, Part IV, Subpart ii, 1.H.</w:t>
            </w:r>
            <w:r w:rsidR="00AB3B3E">
              <w:t>4</w:t>
            </w:r>
            <w:r w:rsidRPr="009A6CC8">
              <w:t>.b has a step-b</w:t>
            </w:r>
            <w:r>
              <w:t>y-step chart to determine if we can concede that the</w:t>
            </w:r>
            <w:r w:rsidRPr="009A6CC8">
              <w:t xml:space="preserve"> Veteran </w:t>
            </w:r>
            <w:r>
              <w:t>was exposed</w:t>
            </w:r>
            <w:r w:rsidRPr="009A6CC8">
              <w:t xml:space="preserve"> to herbicides</w:t>
            </w:r>
            <w:r>
              <w:t xml:space="preserve"> while serving in Thailand</w:t>
            </w:r>
            <w:r w:rsidRPr="009A6CC8">
              <w:t>.</w:t>
            </w:r>
          </w:p>
          <w:p w14:paraId="76EAF419" w14:textId="0CCA44A4" w:rsidR="00E00B71" w:rsidRPr="00BF46A5" w:rsidRDefault="00E00B71" w:rsidP="00E00B71">
            <w:pPr>
              <w:overflowPunct/>
              <w:autoSpaceDE/>
              <w:autoSpaceDN/>
              <w:adjustRightInd/>
              <w:spacing w:before="100" w:beforeAutospacing="1" w:after="100" w:afterAutospacing="1"/>
              <w:textAlignment w:val="auto"/>
              <w:rPr>
                <w:szCs w:val="24"/>
              </w:rPr>
            </w:pPr>
            <w:r w:rsidRPr="00BF46A5">
              <w:rPr>
                <w:szCs w:val="24"/>
              </w:rPr>
              <w:t xml:space="preserve">If the Veteran served in the Air Force on one of the Royal Thai Air Force Bases (RTAFBs), we can concede exposure to herbicides only if the Veteran’s </w:t>
            </w:r>
            <w:r w:rsidR="006E53E9" w:rsidRPr="006E53E9">
              <w:rPr>
                <w:szCs w:val="24"/>
              </w:rPr>
              <w:t xml:space="preserve">military occupational specialty </w:t>
            </w:r>
            <w:r w:rsidR="006E53E9">
              <w:rPr>
                <w:szCs w:val="24"/>
              </w:rPr>
              <w:t>(</w:t>
            </w:r>
            <w:r w:rsidRPr="00BF46A5">
              <w:rPr>
                <w:szCs w:val="24"/>
              </w:rPr>
              <w:t>MOS</w:t>
            </w:r>
            <w:r w:rsidR="006E53E9">
              <w:rPr>
                <w:szCs w:val="24"/>
              </w:rPr>
              <w:t>)</w:t>
            </w:r>
            <w:r w:rsidRPr="00BF46A5">
              <w:rPr>
                <w:szCs w:val="24"/>
              </w:rPr>
              <w:t xml:space="preserve"> was security policeman</w:t>
            </w:r>
            <w:r>
              <w:rPr>
                <w:szCs w:val="24"/>
              </w:rPr>
              <w:t>,</w:t>
            </w:r>
            <w:r w:rsidRPr="00BF46A5">
              <w:rPr>
                <w:szCs w:val="24"/>
              </w:rPr>
              <w:t xml:space="preserve"> security patrol dog handler, member of the security police squadron, or otherwise near the air base perimeter as shown by evidence of daily work duties, performance evaluation reports</w:t>
            </w:r>
            <w:r>
              <w:rPr>
                <w:szCs w:val="24"/>
              </w:rPr>
              <w:t>.</w:t>
            </w:r>
            <w:r w:rsidRPr="00BF46A5">
              <w:rPr>
                <w:szCs w:val="24"/>
              </w:rPr>
              <w:t xml:space="preserve"> </w:t>
            </w:r>
            <w:bookmarkEnd w:id="54"/>
          </w:p>
          <w:p w14:paraId="2EA35ECA" w14:textId="77777777" w:rsidR="00E00B71" w:rsidRDefault="00E00B71" w:rsidP="00E00B71">
            <w:pPr>
              <w:spacing w:before="0"/>
              <w:textAlignment w:val="auto"/>
            </w:pPr>
            <w:bookmarkStart w:id="55" w:name="_Hlk530580045"/>
            <w:r w:rsidRPr="009A6CC8">
              <w:t xml:space="preserve">If the Veteran served </w:t>
            </w:r>
            <w:r>
              <w:t>in</w:t>
            </w:r>
            <w:r w:rsidRPr="009A6CC8">
              <w:t xml:space="preserve"> the Army on one of the </w:t>
            </w:r>
            <w:r>
              <w:t>RTAFBs in Thailand, we can concede</w:t>
            </w:r>
            <w:r w:rsidRPr="009A6CC8">
              <w:t xml:space="preserve"> exposure to herbicides when the Veteran provides a statement that </w:t>
            </w:r>
            <w:r>
              <w:t>they</w:t>
            </w:r>
            <w:r w:rsidRPr="009A6CC8">
              <w:t xml:space="preserve"> w</w:t>
            </w:r>
            <w:r>
              <w:t>ere</w:t>
            </w:r>
            <w:r w:rsidRPr="009A6CC8">
              <w:t xml:space="preserve"> involved in perimeter security duty and credible evidence supports </w:t>
            </w:r>
            <w:r>
              <w:t>their</w:t>
            </w:r>
            <w:r w:rsidRPr="009A6CC8">
              <w:t xml:space="preserve"> statement. Members of the Army did assist with base security at Air Force bases early in the war before these bases were fully operational.</w:t>
            </w:r>
          </w:p>
          <w:p w14:paraId="4C784107" w14:textId="77777777" w:rsidR="00E00B71" w:rsidRPr="009A6CC8" w:rsidRDefault="00E00B71" w:rsidP="00E00B71">
            <w:pPr>
              <w:spacing w:before="0"/>
              <w:textAlignment w:val="auto"/>
            </w:pPr>
          </w:p>
          <w:p w14:paraId="3C63749F" w14:textId="77777777" w:rsidR="00E00B71" w:rsidRDefault="00E00B71" w:rsidP="00E00B71">
            <w:pPr>
              <w:spacing w:before="0"/>
              <w:textAlignment w:val="auto"/>
            </w:pPr>
            <w:r w:rsidRPr="009A6CC8">
              <w:t xml:space="preserve">If the Veteran served </w:t>
            </w:r>
            <w:r>
              <w:t>at</w:t>
            </w:r>
            <w:r w:rsidRPr="009A6CC8">
              <w:t xml:space="preserve"> </w:t>
            </w:r>
            <w:r>
              <w:t xml:space="preserve">an U.S. </w:t>
            </w:r>
            <w:r w:rsidRPr="009A6CC8">
              <w:t>Army base</w:t>
            </w:r>
            <w:r>
              <w:t xml:space="preserve"> in Thailand, </w:t>
            </w:r>
            <w:r w:rsidRPr="009A6CC8">
              <w:t xml:space="preserve">was a member of a military police unit </w:t>
            </w:r>
            <w:r>
              <w:t xml:space="preserve">or had a military police occupational specialty, and </w:t>
            </w:r>
            <w:r w:rsidRPr="009A6CC8">
              <w:t>provides a statement that his</w:t>
            </w:r>
            <w:r>
              <w:t xml:space="preserve"> or her</w:t>
            </w:r>
            <w:r w:rsidRPr="009A6CC8">
              <w:t xml:space="preserve"> duties placed </w:t>
            </w:r>
            <w:r>
              <w:t>them</w:t>
            </w:r>
            <w:r w:rsidRPr="009A6CC8">
              <w:t xml:space="preserve"> on or near the perimeter</w:t>
            </w:r>
            <w:r>
              <w:t>, we can concede</w:t>
            </w:r>
            <w:r w:rsidRPr="009A6CC8">
              <w:t xml:space="preserve"> exposure to herbicides</w:t>
            </w:r>
            <w:r>
              <w:t>.</w:t>
            </w:r>
          </w:p>
          <w:bookmarkEnd w:id="55"/>
          <w:p w14:paraId="4E7DD1C0" w14:textId="77777777" w:rsidR="00E00B71" w:rsidRPr="009A6CC8" w:rsidRDefault="00E00B71" w:rsidP="00E00B71">
            <w:pPr>
              <w:spacing w:before="0"/>
              <w:textAlignment w:val="auto"/>
            </w:pPr>
          </w:p>
          <w:p w14:paraId="4BE4925C" w14:textId="77777777" w:rsidR="00E00B71" w:rsidRDefault="00E00B71" w:rsidP="00E00B71">
            <w:pPr>
              <w:spacing w:before="0"/>
              <w:textAlignment w:val="auto"/>
            </w:pPr>
            <w:bookmarkStart w:id="56" w:name="_Hlk530580052"/>
            <w:r w:rsidRPr="009A6CC8">
              <w:t xml:space="preserve">When reviewing claims involving Thailand service and herbicide exposure, the benefit of doubt rule does not apply. The employee must </w:t>
            </w:r>
            <w:r w:rsidRPr="009A6CC8">
              <w:lastRenderedPageBreak/>
              <w:t>have credible evidence that places the Veteran on or near the perimeter</w:t>
            </w:r>
            <w:r>
              <w:t xml:space="preserve"> on a regular basis.</w:t>
            </w:r>
          </w:p>
          <w:bookmarkEnd w:id="56"/>
          <w:p w14:paraId="1ACFA492" w14:textId="77777777" w:rsidR="00E00B71" w:rsidRPr="009A6CC8" w:rsidRDefault="00E00B71" w:rsidP="00E00B71">
            <w:pPr>
              <w:spacing w:before="0"/>
              <w:textAlignment w:val="auto"/>
            </w:pPr>
          </w:p>
          <w:p w14:paraId="6855CD42" w14:textId="2AE94404" w:rsidR="00E00B71" w:rsidRPr="006A1B4D" w:rsidRDefault="00E00B71" w:rsidP="00E00B71">
            <w:pPr>
              <w:pStyle w:val="VBAbullets"/>
              <w:tabs>
                <w:tab w:val="clear" w:pos="360"/>
              </w:tabs>
              <w:spacing w:before="0" w:after="0"/>
              <w:ind w:left="0" w:firstLine="0"/>
              <w:rPr>
                <w:b/>
                <w:color w:val="auto"/>
                <w:szCs w:val="24"/>
              </w:rPr>
            </w:pPr>
            <w:bookmarkStart w:id="57" w:name="_Hlk530580060"/>
            <w:r w:rsidRPr="00BC1A60">
              <w:rPr>
                <w:color w:val="auto"/>
              </w:rPr>
              <w:t>The perimeter of the base is the outermost perimeter and usually consisted of a double fence line. There can be multiple fence lines and perimeters within this outermost perimeter. The Veteran’s duties must have placed him on or near the outermost perimeter and not on one of the interior fence lines. Generally, buildings, housing, or other structures were not near the outermost perimeter. The only structures usually on or near the outermost perimeter were guard posts or other security-related structures.</w:t>
            </w:r>
            <w:bookmarkEnd w:id="57"/>
          </w:p>
        </w:tc>
      </w:tr>
      <w:tr w:rsidR="00E00B71" w14:paraId="4DD1A419" w14:textId="77777777" w:rsidTr="00ED0E2A">
        <w:trPr>
          <w:trHeight w:val="2520"/>
        </w:trPr>
        <w:tc>
          <w:tcPr>
            <w:tcW w:w="2560" w:type="dxa"/>
            <w:tcBorders>
              <w:left w:val="nil"/>
              <w:right w:val="nil"/>
            </w:tcBorders>
          </w:tcPr>
          <w:p w14:paraId="51E31229" w14:textId="77777777" w:rsidR="00E00B71" w:rsidRDefault="00E00B71" w:rsidP="00E00B71">
            <w:pPr>
              <w:pStyle w:val="VBALevel2Heading"/>
              <w:rPr>
                <w:color w:val="auto"/>
                <w:szCs w:val="24"/>
              </w:rPr>
            </w:pPr>
            <w:bookmarkStart w:id="58" w:name="_Hlk527121562"/>
            <w:r>
              <w:rPr>
                <w:color w:val="auto"/>
                <w:szCs w:val="24"/>
              </w:rPr>
              <w:lastRenderedPageBreak/>
              <w:t>Korean DMZ</w:t>
            </w:r>
          </w:p>
          <w:bookmarkEnd w:id="58"/>
          <w:p w14:paraId="0F3C9E64" w14:textId="77777777" w:rsidR="00E00B71" w:rsidRDefault="00E00B71" w:rsidP="00E00B71">
            <w:pPr>
              <w:pStyle w:val="VBALevel2Heading"/>
              <w:spacing w:before="0"/>
              <w:rPr>
                <w:color w:val="auto"/>
                <w:szCs w:val="24"/>
              </w:rPr>
            </w:pPr>
          </w:p>
          <w:p w14:paraId="23952098" w14:textId="0333EC7F" w:rsidR="00E00B71" w:rsidRPr="00014AEA" w:rsidRDefault="00E00B71" w:rsidP="00E00B71">
            <w:pPr>
              <w:pStyle w:val="VBALevel2Heading"/>
              <w:spacing w:before="0"/>
              <w:rPr>
                <w:b w:val="0"/>
                <w:color w:val="auto"/>
              </w:rPr>
            </w:pPr>
            <w:r w:rsidRPr="009F7DEC">
              <w:rPr>
                <w:b w:val="0"/>
                <w:i/>
                <w:color w:val="auto"/>
              </w:rPr>
              <w:t>Slide</w:t>
            </w:r>
            <w:r>
              <w:rPr>
                <w:b w:val="0"/>
                <w:i/>
                <w:color w:val="auto"/>
              </w:rPr>
              <w:t>s</w:t>
            </w:r>
            <w:r w:rsidRPr="009F7DEC">
              <w:rPr>
                <w:b w:val="0"/>
                <w:i/>
                <w:color w:val="auto"/>
              </w:rPr>
              <w:t xml:space="preserve"> </w:t>
            </w:r>
            <w:r>
              <w:rPr>
                <w:b w:val="0"/>
                <w:i/>
                <w:color w:val="auto"/>
              </w:rPr>
              <w:t>15-16</w:t>
            </w:r>
            <w:r w:rsidRPr="009F7DEC">
              <w:rPr>
                <w:b w:val="0"/>
                <w:i/>
                <w:color w:val="auto"/>
              </w:rPr>
              <w:br/>
            </w:r>
          </w:p>
          <w:p w14:paraId="45D24182" w14:textId="434C4A84" w:rsidR="00E00B71" w:rsidRPr="006A1B4D" w:rsidRDefault="00E00B71" w:rsidP="00E00B71">
            <w:pPr>
              <w:pStyle w:val="VBALevel2Heading"/>
              <w:rPr>
                <w:i/>
                <w:color w:val="auto"/>
              </w:rPr>
            </w:pPr>
            <w:r w:rsidRPr="009F7DEC">
              <w:rPr>
                <w:b w:val="0"/>
                <w:i/>
                <w:color w:val="auto"/>
              </w:rPr>
              <w:t>Handout</w:t>
            </w:r>
            <w:r>
              <w:rPr>
                <w:b w:val="0"/>
                <w:i/>
                <w:color w:val="auto"/>
              </w:rPr>
              <w:t xml:space="preserve"> 8</w:t>
            </w:r>
            <w:r w:rsidR="00B83CE3">
              <w:rPr>
                <w:b w:val="0"/>
                <w:i/>
                <w:color w:val="auto"/>
              </w:rPr>
              <w:t>-9</w:t>
            </w:r>
          </w:p>
        </w:tc>
        <w:tc>
          <w:tcPr>
            <w:tcW w:w="7217" w:type="dxa"/>
            <w:tcBorders>
              <w:top w:val="nil"/>
              <w:left w:val="nil"/>
              <w:bottom w:val="nil"/>
              <w:right w:val="nil"/>
            </w:tcBorders>
          </w:tcPr>
          <w:p w14:paraId="294951E0" w14:textId="77777777" w:rsidR="00E00B71" w:rsidRDefault="00E00B71" w:rsidP="00E00B71">
            <w:bookmarkStart w:id="59" w:name="_Hlk530580082"/>
            <w:r>
              <w:t>The VA has extended the presumption of exposure to herbicides to Veterans who served in specific units that operated in the Korean DMZ from April 1, 1968, to August 31, 1971. Prior to February 24, 2011, the dates for exposure were April 1968 to July 1969. This change affects all claims, even those previously denied.</w:t>
            </w:r>
          </w:p>
          <w:p w14:paraId="7CD6B5D2" w14:textId="77777777" w:rsidR="00E00B71" w:rsidRDefault="00E00B71" w:rsidP="00E00B71">
            <w:pPr>
              <w:spacing w:before="0"/>
            </w:pPr>
          </w:p>
          <w:p w14:paraId="540A2303" w14:textId="5FE5AFBA" w:rsidR="00E00B71" w:rsidRDefault="00E00B71" w:rsidP="00E00B71">
            <w:pPr>
              <w:spacing w:before="0"/>
            </w:pPr>
            <w:r>
              <w:t xml:space="preserve">The VA and the Department of Defense have come up with a list of units that were stationed on the </w:t>
            </w:r>
            <w:r w:rsidR="006E53E9" w:rsidRPr="006E53E9">
              <w:t xml:space="preserve">Demilitarized Zone </w:t>
            </w:r>
            <w:r w:rsidR="006E53E9">
              <w:t>(</w:t>
            </w:r>
            <w:r>
              <w:t>DMZ</w:t>
            </w:r>
            <w:r w:rsidR="006E53E9">
              <w:t>)</w:t>
            </w:r>
            <w:r>
              <w:t xml:space="preserve"> during this time frame. You can find this list at M21-1, Part IV, Subpart ii, 1.H.</w:t>
            </w:r>
            <w:r w:rsidR="00AB3B3E">
              <w:t>3.</w:t>
            </w:r>
            <w:r>
              <w:t>b.</w:t>
            </w:r>
          </w:p>
          <w:p w14:paraId="23EE0F52" w14:textId="77777777" w:rsidR="00E00B71" w:rsidRDefault="00E00B71" w:rsidP="00E00B71">
            <w:pPr>
              <w:pStyle w:val="ng-scope"/>
              <w:spacing w:before="0" w:beforeAutospacing="0" w:after="0" w:afterAutospacing="0"/>
              <w:rPr>
                <w:lang w:val="en"/>
              </w:rPr>
            </w:pPr>
          </w:p>
          <w:p w14:paraId="7ECE7F79" w14:textId="77777777" w:rsidR="00E00B71" w:rsidRDefault="00E00B71" w:rsidP="00E00B71">
            <w:pPr>
              <w:spacing w:before="0"/>
            </w:pPr>
            <w:r>
              <w:t>For a Veteran who served in Korea to be eligible for the presumption of exposure to herbicides, they must have served in one of the units listed in the manual reference during the appropriate time frame. Pay close attention to documents in the Veteran’s personnel file and the manual reference as some units on the list could be listed under the 2</w:t>
            </w:r>
            <w:r w:rsidRPr="00524113">
              <w:rPr>
                <w:vertAlign w:val="superscript"/>
              </w:rPr>
              <w:t>nd</w:t>
            </w:r>
            <w:r>
              <w:t xml:space="preserve"> or 7</w:t>
            </w:r>
            <w:r w:rsidRPr="00524113">
              <w:rPr>
                <w:vertAlign w:val="superscript"/>
              </w:rPr>
              <w:t>th</w:t>
            </w:r>
            <w:r>
              <w:t xml:space="preserve"> Infantry Divisions. If the Veteran served in one of these units, they would still be eligible for presumption no matter if their service records show they served under the 2</w:t>
            </w:r>
            <w:r w:rsidRPr="00524113">
              <w:rPr>
                <w:vertAlign w:val="superscript"/>
              </w:rPr>
              <w:t>nd</w:t>
            </w:r>
            <w:r>
              <w:t xml:space="preserve"> or the 7</w:t>
            </w:r>
            <w:r w:rsidRPr="00524113">
              <w:rPr>
                <w:vertAlign w:val="superscript"/>
              </w:rPr>
              <w:t>th</w:t>
            </w:r>
            <w:r>
              <w:t xml:space="preserve"> Infantry Division.</w:t>
            </w:r>
          </w:p>
          <w:bookmarkEnd w:id="59"/>
          <w:p w14:paraId="52FD381F" w14:textId="77777777" w:rsidR="00E00B71" w:rsidRDefault="00E00B71" w:rsidP="00E00B71">
            <w:pPr>
              <w:spacing w:before="0"/>
            </w:pPr>
          </w:p>
          <w:p w14:paraId="2E27F43D" w14:textId="0F50D9F3" w:rsidR="00E00B71" w:rsidRPr="00EF7A4A" w:rsidRDefault="00E00B71" w:rsidP="00BC1A60">
            <w:pPr>
              <w:spacing w:before="0"/>
              <w:rPr>
                <w:szCs w:val="24"/>
              </w:rPr>
            </w:pPr>
            <w:bookmarkStart w:id="60" w:name="_Hlk530580094"/>
            <w:r w:rsidRPr="003A74CB">
              <w:t xml:space="preserve">If the Veteran alleges service on the Korean DMZ outside of the appropriate time frame and/or the unit </w:t>
            </w:r>
            <w:r>
              <w:t>t</w:t>
            </w:r>
            <w:r w:rsidRPr="003A74CB">
              <w:t>he</w:t>
            </w:r>
            <w:r>
              <w:t>y</w:t>
            </w:r>
            <w:r w:rsidRPr="003A74CB">
              <w:t xml:space="preserve"> served with is not on the list and </w:t>
            </w:r>
            <w:r>
              <w:t>t</w:t>
            </w:r>
            <w:r w:rsidRPr="003A74CB">
              <w:t>he</w:t>
            </w:r>
            <w:r>
              <w:t>y provide</w:t>
            </w:r>
            <w:r w:rsidRPr="003A74CB">
              <w:t xml:space="preserve"> us with</w:t>
            </w:r>
            <w:r>
              <w:t xml:space="preserve"> enough information (namely a two-</w:t>
            </w:r>
            <w:r w:rsidRPr="003A74CB">
              <w:t xml:space="preserve">month time frame as the Veteran would have already stated he served on the DMZ and the unit would be of record), the claim must be routed to your station’s </w:t>
            </w:r>
            <w:r w:rsidR="008D0F37">
              <w:t>VA</w:t>
            </w:r>
            <w:r w:rsidR="00C30A35" w:rsidRPr="00C30A35">
              <w:t xml:space="preserve"> Records Research Center</w:t>
            </w:r>
            <w:r w:rsidR="00C30A35">
              <w:rPr>
                <w:rFonts w:ascii="Helvetica" w:hAnsi="Helvetica" w:cs="Helvetica"/>
                <w:color w:val="333333"/>
                <w:sz w:val="21"/>
                <w:szCs w:val="21"/>
              </w:rPr>
              <w:t xml:space="preserve"> (</w:t>
            </w:r>
            <w:r w:rsidRPr="003A74CB">
              <w:t>RRC</w:t>
            </w:r>
            <w:r w:rsidR="00C30A35">
              <w:t>)</w:t>
            </w:r>
            <w:r w:rsidRPr="003A74CB">
              <w:t xml:space="preserve"> representative for further research.</w:t>
            </w:r>
            <w:bookmarkEnd w:id="60"/>
          </w:p>
        </w:tc>
      </w:tr>
      <w:tr w:rsidR="00E00B71" w14:paraId="7CCBB75F" w14:textId="77777777" w:rsidTr="00846D23">
        <w:trPr>
          <w:trHeight w:val="1920"/>
        </w:trPr>
        <w:tc>
          <w:tcPr>
            <w:tcW w:w="2560" w:type="dxa"/>
            <w:tcBorders>
              <w:top w:val="nil"/>
              <w:left w:val="nil"/>
              <w:right w:val="nil"/>
            </w:tcBorders>
          </w:tcPr>
          <w:p w14:paraId="37218E42" w14:textId="3153E515" w:rsidR="00E00B71" w:rsidRDefault="00E00B71" w:rsidP="00E00B71">
            <w:pPr>
              <w:pStyle w:val="VBALevel2Heading"/>
              <w:rPr>
                <w:color w:val="auto"/>
              </w:rPr>
            </w:pPr>
            <w:bookmarkStart w:id="61" w:name="_Hlk530580112"/>
            <w:r>
              <w:rPr>
                <w:color w:val="auto"/>
              </w:rPr>
              <w:lastRenderedPageBreak/>
              <w:t>Other Scenarios</w:t>
            </w:r>
          </w:p>
          <w:bookmarkEnd w:id="61"/>
          <w:p w14:paraId="31C8EDF0" w14:textId="77777777" w:rsidR="00E00B71" w:rsidRDefault="00E00B71" w:rsidP="00E00B71">
            <w:pPr>
              <w:pStyle w:val="VBALevel2Heading"/>
              <w:spacing w:before="0"/>
              <w:rPr>
                <w:color w:val="auto"/>
              </w:rPr>
            </w:pPr>
          </w:p>
          <w:p w14:paraId="5EF847A0" w14:textId="35E5C045" w:rsidR="00E00B71" w:rsidRPr="00014AEA" w:rsidRDefault="00E00B71" w:rsidP="00E00B71">
            <w:pPr>
              <w:pStyle w:val="VBALevel2Heading"/>
              <w:spacing w:before="0"/>
              <w:rPr>
                <w:b w:val="0"/>
                <w:color w:val="auto"/>
              </w:rPr>
            </w:pPr>
            <w:r w:rsidRPr="009F7DEC">
              <w:rPr>
                <w:b w:val="0"/>
                <w:i/>
                <w:color w:val="auto"/>
              </w:rPr>
              <w:t>Slide</w:t>
            </w:r>
            <w:r>
              <w:rPr>
                <w:b w:val="0"/>
                <w:i/>
                <w:color w:val="auto"/>
              </w:rPr>
              <w:t>s</w:t>
            </w:r>
            <w:r w:rsidRPr="009F7DEC">
              <w:rPr>
                <w:b w:val="0"/>
                <w:i/>
                <w:color w:val="auto"/>
              </w:rPr>
              <w:t xml:space="preserve"> </w:t>
            </w:r>
            <w:r>
              <w:rPr>
                <w:b w:val="0"/>
                <w:i/>
                <w:color w:val="auto"/>
              </w:rPr>
              <w:t>17- 19</w:t>
            </w:r>
            <w:r w:rsidRPr="009F7DEC">
              <w:rPr>
                <w:b w:val="0"/>
                <w:i/>
                <w:color w:val="auto"/>
              </w:rPr>
              <w:br/>
            </w:r>
          </w:p>
          <w:p w14:paraId="448A1256" w14:textId="45928C06" w:rsidR="00E00B71" w:rsidRDefault="00E00B71" w:rsidP="00E00B71">
            <w:pPr>
              <w:pStyle w:val="VBALevel2Heading"/>
              <w:spacing w:before="0"/>
              <w:rPr>
                <w:b w:val="0"/>
                <w:i/>
                <w:color w:val="auto"/>
              </w:rPr>
            </w:pPr>
            <w:r w:rsidRPr="009F7DEC">
              <w:rPr>
                <w:b w:val="0"/>
                <w:i/>
                <w:color w:val="auto"/>
              </w:rPr>
              <w:t>Handout</w:t>
            </w:r>
            <w:r>
              <w:rPr>
                <w:b w:val="0"/>
                <w:i/>
                <w:color w:val="auto"/>
              </w:rPr>
              <w:t xml:space="preserve"> 9-10</w:t>
            </w:r>
          </w:p>
          <w:p w14:paraId="2B7B575F" w14:textId="77777777" w:rsidR="00E00B71" w:rsidRDefault="00E00B71" w:rsidP="00E00B71">
            <w:pPr>
              <w:pStyle w:val="VBALevel2Heading"/>
              <w:spacing w:before="0"/>
              <w:rPr>
                <w:b w:val="0"/>
                <w:i/>
                <w:color w:val="auto"/>
              </w:rPr>
            </w:pPr>
          </w:p>
          <w:p w14:paraId="76F45D20" w14:textId="39A1FCC1" w:rsidR="00E00B71" w:rsidRDefault="00E00B71" w:rsidP="00E00B71">
            <w:pPr>
              <w:pStyle w:val="VBAEXERCISE"/>
              <w:rPr>
                <w:b w:val="0"/>
                <w:i/>
                <w:caps w:val="0"/>
              </w:rPr>
            </w:pPr>
          </w:p>
          <w:p w14:paraId="17A57A9B" w14:textId="77777777" w:rsidR="00E00B71" w:rsidRDefault="00E00B71" w:rsidP="00E00B71">
            <w:pPr>
              <w:pStyle w:val="VBAEXERCISE"/>
              <w:spacing w:before="0"/>
              <w:rPr>
                <w:b w:val="0"/>
                <w:i/>
                <w:caps w:val="0"/>
              </w:rPr>
            </w:pPr>
          </w:p>
          <w:p w14:paraId="16CD195D" w14:textId="77777777" w:rsidR="00E00B71" w:rsidRDefault="00E00B71" w:rsidP="00E00B71">
            <w:pPr>
              <w:pStyle w:val="VBALevel2Heading"/>
              <w:spacing w:before="0"/>
              <w:rPr>
                <w:b w:val="0"/>
                <w:i/>
                <w:color w:val="auto"/>
              </w:rPr>
            </w:pPr>
          </w:p>
          <w:p w14:paraId="6073DF85" w14:textId="77777777" w:rsidR="00E00B71" w:rsidRDefault="00E00B71" w:rsidP="00E00B71">
            <w:pPr>
              <w:pStyle w:val="VBALevel2Heading"/>
              <w:spacing w:before="0"/>
              <w:rPr>
                <w:b w:val="0"/>
                <w:i/>
                <w:color w:val="auto"/>
              </w:rPr>
            </w:pPr>
          </w:p>
          <w:p w14:paraId="7E704ADC" w14:textId="77777777" w:rsidR="00E00B71" w:rsidRDefault="00E00B71" w:rsidP="00E00B71">
            <w:pPr>
              <w:pStyle w:val="VBALevel2Heading"/>
              <w:spacing w:before="0"/>
              <w:rPr>
                <w:b w:val="0"/>
                <w:i/>
                <w:color w:val="auto"/>
              </w:rPr>
            </w:pPr>
          </w:p>
          <w:p w14:paraId="2F3E7C83" w14:textId="77777777" w:rsidR="00E00B71" w:rsidRDefault="00E00B71" w:rsidP="00E00B71">
            <w:pPr>
              <w:pStyle w:val="VBALevel2Heading"/>
              <w:spacing w:before="0"/>
              <w:rPr>
                <w:b w:val="0"/>
                <w:i/>
                <w:color w:val="auto"/>
              </w:rPr>
            </w:pPr>
          </w:p>
          <w:p w14:paraId="012FAD88" w14:textId="77777777" w:rsidR="00E00B71" w:rsidRDefault="00E00B71" w:rsidP="00E00B71">
            <w:pPr>
              <w:pStyle w:val="VBALevel2Heading"/>
              <w:spacing w:before="0"/>
              <w:rPr>
                <w:b w:val="0"/>
                <w:i/>
                <w:color w:val="auto"/>
              </w:rPr>
            </w:pPr>
          </w:p>
          <w:p w14:paraId="2F096F37" w14:textId="54DEC744" w:rsidR="00E00B71" w:rsidRPr="009304F8" w:rsidRDefault="00E00B71" w:rsidP="00E00B71">
            <w:pPr>
              <w:pStyle w:val="VBALevel2Heading"/>
              <w:spacing w:before="0"/>
              <w:rPr>
                <w:color w:val="auto"/>
              </w:rPr>
            </w:pPr>
            <w:r>
              <w:rPr>
                <w:b w:val="0"/>
                <w:i/>
                <w:color w:val="auto"/>
              </w:rPr>
              <w:t xml:space="preserve">When reviewing claims for C-123s and spina bifida, only </w:t>
            </w:r>
            <w:r w:rsidRPr="009304F8">
              <w:rPr>
                <w:b w:val="0"/>
                <w:i/>
                <w:color w:val="auto"/>
              </w:rPr>
              <w:t>claim</w:t>
            </w:r>
            <w:r>
              <w:rPr>
                <w:b w:val="0"/>
                <w:i/>
                <w:color w:val="auto"/>
              </w:rPr>
              <w:t>s</w:t>
            </w:r>
            <w:r w:rsidRPr="009304F8">
              <w:rPr>
                <w:b w:val="0"/>
                <w:i/>
                <w:color w:val="auto"/>
              </w:rPr>
              <w:t xml:space="preserve"> involving herbicide exposure (to include all conditions claimed even those not related to herbicide exposure) should be forwarded to the receiving office. Any claim for another benefit, e.g., dependency, should remain at the transmitting office.</w:t>
            </w:r>
          </w:p>
        </w:tc>
        <w:tc>
          <w:tcPr>
            <w:tcW w:w="7217" w:type="dxa"/>
            <w:tcBorders>
              <w:top w:val="nil"/>
              <w:left w:val="nil"/>
              <w:bottom w:val="nil"/>
              <w:right w:val="nil"/>
            </w:tcBorders>
          </w:tcPr>
          <w:p w14:paraId="7BFAC9F1" w14:textId="0C02092A" w:rsidR="00E00B71" w:rsidRDefault="00E00B71" w:rsidP="00E00B71">
            <w:pPr>
              <w:textAlignment w:val="auto"/>
            </w:pPr>
            <w:bookmarkStart w:id="62" w:name="_Hlk530580126"/>
            <w:r w:rsidRPr="00874C3F">
              <w:t xml:space="preserve">There are three special scenarios where the VA has established the presumption of exposure to herbicides that do not fall into one of the categories above. </w:t>
            </w:r>
            <w:r>
              <w:t>Only processed at the Centralized Regional Offices</w:t>
            </w:r>
            <w:bookmarkEnd w:id="62"/>
          </w:p>
          <w:p w14:paraId="452645C2" w14:textId="77777777" w:rsidR="00E00B71" w:rsidRDefault="00E00B71" w:rsidP="00E00B71">
            <w:pPr>
              <w:textAlignment w:val="auto"/>
            </w:pPr>
          </w:p>
          <w:p w14:paraId="5F22236D" w14:textId="390BF5C3" w:rsidR="00E00B71" w:rsidRDefault="00E00B71" w:rsidP="00E00B71">
            <w:pPr>
              <w:textAlignment w:val="auto"/>
            </w:pPr>
            <w:bookmarkStart w:id="63" w:name="_Hlk530580136"/>
            <w:r w:rsidRPr="00874C3F">
              <w:t>The first scenario is exposure to herbicides based on service on Johnston Island. Johnston Island is a coral atoll in the Pacific Ocean that was used as a storage location for drums (barrels) of herbicides from April 1972 to September 1977. During routine inspections, leakage was discovered in some of the drums. Due to the composition of the island, the herbicide did not disperse and contaminated the ground in the area. After much testing, it was determined that any risk of exposure was minimal. Also, most personnel that were involved with any activity involving the stored herbicides were military contractors. More information on herbicide exposure at Johnston Island can be found in the fact sheet located at M21-1, Part IV, Subpart ii, 1.H</w:t>
            </w:r>
            <w:r w:rsidR="00AB3B3E">
              <w:t>.5.a-b</w:t>
            </w:r>
            <w:r w:rsidRPr="00874C3F">
              <w:t>. Although it seems based on the information provided that exposure to herbicides would not have occurred, the VA has extended the presumption of exposure on a facts-found basis. This means if you have credible supporting evidence that directly places the Veteran in contact with the stored herbicides, presumption of exposure to herbicides can be established.</w:t>
            </w:r>
          </w:p>
          <w:bookmarkEnd w:id="63"/>
          <w:p w14:paraId="3D854EBD" w14:textId="40CE7459" w:rsidR="00E00B71" w:rsidRDefault="00E00B71" w:rsidP="00E00B71">
            <w:pPr>
              <w:spacing w:before="0"/>
              <w:textAlignment w:val="auto"/>
            </w:pPr>
          </w:p>
          <w:p w14:paraId="705AE1F2" w14:textId="7885766B" w:rsidR="00E00B71" w:rsidRPr="00874C3F" w:rsidRDefault="00E00B71" w:rsidP="00E00B71">
            <w:pPr>
              <w:spacing w:before="0"/>
              <w:textAlignment w:val="auto"/>
            </w:pPr>
            <w:bookmarkStart w:id="64" w:name="_Hlk530580153"/>
            <w:r w:rsidRPr="00874C3F">
              <w:t>The second scenario is exposure to herbicides through contaminated C-123 aircraft. The C-123 was the aircraft used to disperse herbicides throughout Vietnam as part of Operation Ranch Hand. The VA has extended presumption of exposure to select individuals who came into contact with the aircraft used as a part of Operation Ranch Hand. If a Veteran alleges coming into contact with a contaminated C-123, the claim should be forwarded to the St. Paul Regional Office. St. Paul has exclusive jurisdiction to make service-connection d</w:t>
            </w:r>
            <w:r>
              <w:t>eterminations for these claims.</w:t>
            </w:r>
          </w:p>
          <w:bookmarkEnd w:id="64"/>
          <w:p w14:paraId="4B524D21" w14:textId="77777777" w:rsidR="00E00B71" w:rsidRPr="00874C3F" w:rsidRDefault="00E00B71" w:rsidP="00E00B71">
            <w:pPr>
              <w:spacing w:before="0"/>
              <w:textAlignment w:val="auto"/>
            </w:pPr>
          </w:p>
          <w:p w14:paraId="67716284" w14:textId="3D28DEEA" w:rsidR="00E00B71" w:rsidRDefault="00E00B71" w:rsidP="00E00B71">
            <w:pPr>
              <w:pStyle w:val="VBAbodytext0"/>
              <w:spacing w:before="0" w:after="0"/>
            </w:pPr>
            <w:bookmarkStart w:id="65" w:name="_Hlk530580172"/>
            <w:r w:rsidRPr="00874C3F">
              <w:t>The third scenario is exposure to herbicides causing spina bifida or other birth defects in the biological children of Veterans who served in Vietnam or Korea during the Vietnam Conflict era (Chapter 18 claims). These claims are made by the children themselves. If a claim is receive</w:t>
            </w:r>
            <w:r>
              <w:t>d from a claimant alleging spina</w:t>
            </w:r>
            <w:r w:rsidRPr="00874C3F">
              <w:t xml:space="preserve"> bifida or other birth defect due to their parent’s herbicide exposure, the claim should be forwarded to the Denver Regional Office. Denver has exclusive jurisdiction to make determinations for these claims.</w:t>
            </w:r>
            <w:r>
              <w:t xml:space="preserve"> VA Form 21-0304, </w:t>
            </w:r>
            <w:r>
              <w:rPr>
                <w:i/>
                <w:iCs/>
              </w:rPr>
              <w:t xml:space="preserve">Application for Benefits for </w:t>
            </w:r>
            <w:r w:rsidR="00B06660">
              <w:rPr>
                <w:i/>
                <w:iCs/>
              </w:rPr>
              <w:t>Qualifying Veteran’s Child Born with Disabilities</w:t>
            </w:r>
            <w:r>
              <w:t xml:space="preserve"> is the application used to apply for these benefits.  </w:t>
            </w:r>
          </w:p>
          <w:p w14:paraId="1F1181BF" w14:textId="77777777" w:rsidR="00E00B71" w:rsidRDefault="00E00B71" w:rsidP="00E00B71">
            <w:pPr>
              <w:pStyle w:val="VBAbodytext0"/>
              <w:spacing w:before="0" w:after="0"/>
            </w:pPr>
          </w:p>
          <w:p w14:paraId="40563DE9" w14:textId="04576872" w:rsidR="00E00B71" w:rsidRDefault="00E00B71" w:rsidP="00E00B71">
            <w:pPr>
              <w:pStyle w:val="VBABodyText"/>
              <w:spacing w:before="0" w:after="0"/>
              <w:rPr>
                <w:color w:val="auto"/>
              </w:rPr>
            </w:pPr>
            <w:r w:rsidRPr="0070494E">
              <w:rPr>
                <w:color w:val="auto"/>
              </w:rPr>
              <w:t xml:space="preserve">Occasionally, a Veteran will submit a claim alleging herbicide exposure outside of the locations and scenarios mentioned above. These locations </w:t>
            </w:r>
            <w:r w:rsidRPr="0070494E">
              <w:rPr>
                <w:color w:val="auto"/>
              </w:rPr>
              <w:lastRenderedPageBreak/>
              <w:t xml:space="preserve">and scenarios could range from exposure in Guam or Florida to handling the herbicide contaminated clothes of the deceased at a military mortuary facility. Anytime one of these claims is received, </w:t>
            </w:r>
            <w:r>
              <w:rPr>
                <w:color w:val="auto"/>
              </w:rPr>
              <w:t xml:space="preserve">further development may be needed and </w:t>
            </w:r>
            <w:r w:rsidRPr="0070494E">
              <w:rPr>
                <w:color w:val="auto"/>
              </w:rPr>
              <w:t>the steps in M21-1, Part IV, Subpart ii, 1.H.</w:t>
            </w:r>
            <w:r w:rsidR="00AB3B3E">
              <w:rPr>
                <w:color w:val="auto"/>
              </w:rPr>
              <w:t>6</w:t>
            </w:r>
            <w:r w:rsidRPr="0070494E">
              <w:rPr>
                <w:color w:val="auto"/>
              </w:rPr>
              <w:t>.a should be followed.</w:t>
            </w:r>
          </w:p>
          <w:bookmarkEnd w:id="65"/>
          <w:p w14:paraId="4791E71D" w14:textId="77777777" w:rsidR="00E00B71" w:rsidRPr="00885AAE" w:rsidRDefault="00E00B71" w:rsidP="00E00B71">
            <w:pPr>
              <w:pStyle w:val="VBABodyText"/>
              <w:spacing w:before="0" w:after="0"/>
            </w:pPr>
          </w:p>
          <w:p w14:paraId="2408B31A" w14:textId="653AD98F" w:rsidR="00E00B71" w:rsidRPr="008F11CA" w:rsidRDefault="00E00B71" w:rsidP="00E00B71">
            <w:pPr>
              <w:pStyle w:val="VBAbodytext0"/>
              <w:spacing w:after="120"/>
            </w:pPr>
            <w:bookmarkStart w:id="66" w:name="_Hlk530580186"/>
            <w:r w:rsidRPr="008F11CA">
              <w:t>If sufficient information has been received to perform research (sixty-day time frame, location, unit assigned, and a brief description of the e</w:t>
            </w:r>
            <w:r>
              <w:t>xposure event(s)), an email should</w:t>
            </w:r>
            <w:r w:rsidRPr="008F11CA">
              <w:t xml:space="preserve"> be sent to the Agent Orange mailbox. This address can be found in the manual reference above. If the exposure is verified by the Agent Orange mailbox, a review should be completed to determine if an exam is necessary. If a negative response is received from the Agent Orange mailbox and we have enough information to submit the exposure event to RRC for further research, the claim should be forwarded to your station’s RRC representative.</w:t>
            </w:r>
            <w:bookmarkEnd w:id="66"/>
          </w:p>
        </w:tc>
      </w:tr>
    </w:tbl>
    <w:p w14:paraId="7D66E9C1" w14:textId="09F07C59" w:rsidR="002570A6" w:rsidRDefault="002570A6"/>
    <w:p w14:paraId="131A3330" w14:textId="6BD2A247" w:rsidR="00007AD4" w:rsidRDefault="00007AD4"/>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7D66E9C3" w14:textId="77777777" w:rsidTr="00E26238">
        <w:trPr>
          <w:trHeight w:val="212"/>
        </w:trPr>
        <w:tc>
          <w:tcPr>
            <w:tcW w:w="9777" w:type="dxa"/>
            <w:gridSpan w:val="2"/>
            <w:tcBorders>
              <w:top w:val="nil"/>
              <w:left w:val="nil"/>
              <w:bottom w:val="nil"/>
              <w:right w:val="nil"/>
            </w:tcBorders>
            <w:vAlign w:val="center"/>
          </w:tcPr>
          <w:p w14:paraId="7D66E9C2" w14:textId="4AE8D821" w:rsidR="002570A6" w:rsidRDefault="002570A6" w:rsidP="003131AD">
            <w:pPr>
              <w:pStyle w:val="VBALessonTopicTitle"/>
            </w:pPr>
            <w:bookmarkStart w:id="67" w:name="_Toc6577954"/>
            <w:r w:rsidRPr="0038097D">
              <w:rPr>
                <w:color w:val="auto"/>
              </w:rPr>
              <w:t xml:space="preserve">Topic 3: </w:t>
            </w:r>
            <w:bookmarkStart w:id="68" w:name="_Hlk530580233"/>
            <w:r w:rsidR="00C327AC">
              <w:rPr>
                <w:color w:val="auto"/>
              </w:rPr>
              <w:t>Exposure Verification</w:t>
            </w:r>
            <w:bookmarkEnd w:id="67"/>
            <w:bookmarkEnd w:id="68"/>
          </w:p>
        </w:tc>
      </w:tr>
      <w:tr w:rsidR="002570A6" w14:paraId="7D66E9C6" w14:textId="77777777" w:rsidTr="00C327AC">
        <w:trPr>
          <w:trHeight w:val="432"/>
        </w:trPr>
        <w:tc>
          <w:tcPr>
            <w:tcW w:w="2560" w:type="dxa"/>
            <w:tcBorders>
              <w:top w:val="nil"/>
              <w:left w:val="nil"/>
              <w:bottom w:val="nil"/>
              <w:right w:val="nil"/>
            </w:tcBorders>
          </w:tcPr>
          <w:p w14:paraId="7D66E9C4" w14:textId="77777777" w:rsidR="002570A6" w:rsidRPr="0038097D" w:rsidRDefault="002570A6" w:rsidP="006E3D12">
            <w:pPr>
              <w:pStyle w:val="VBALevel1Heading"/>
            </w:pPr>
            <w:r w:rsidRPr="0038097D">
              <w:t>Introduction</w:t>
            </w:r>
          </w:p>
        </w:tc>
        <w:tc>
          <w:tcPr>
            <w:tcW w:w="7217" w:type="dxa"/>
            <w:tcBorders>
              <w:top w:val="nil"/>
              <w:left w:val="nil"/>
              <w:bottom w:val="nil"/>
              <w:right w:val="nil"/>
            </w:tcBorders>
          </w:tcPr>
          <w:p w14:paraId="7D66E9C5" w14:textId="311DFC13" w:rsidR="002570A6" w:rsidRPr="0038097D" w:rsidRDefault="002570A6" w:rsidP="00C327AC">
            <w:pPr>
              <w:pStyle w:val="VBABodyText"/>
              <w:spacing w:after="120"/>
              <w:rPr>
                <w:b/>
                <w:color w:val="auto"/>
              </w:rPr>
            </w:pPr>
            <w:r w:rsidRPr="0038097D">
              <w:rPr>
                <w:color w:val="auto"/>
              </w:rPr>
              <w:t>This top</w:t>
            </w:r>
            <w:r w:rsidR="00A95DEA" w:rsidRPr="0038097D">
              <w:rPr>
                <w:color w:val="auto"/>
              </w:rPr>
              <w:t xml:space="preserve">ic will </w:t>
            </w:r>
            <w:r w:rsidR="00C327AC">
              <w:rPr>
                <w:color w:val="auto"/>
              </w:rPr>
              <w:t>discuss how to verify herbicide exposure.</w:t>
            </w:r>
          </w:p>
        </w:tc>
      </w:tr>
      <w:tr w:rsidR="002570A6" w14:paraId="7D66E9C9" w14:textId="77777777" w:rsidTr="00E26238">
        <w:trPr>
          <w:trHeight w:val="212"/>
        </w:trPr>
        <w:tc>
          <w:tcPr>
            <w:tcW w:w="2560" w:type="dxa"/>
            <w:tcBorders>
              <w:top w:val="nil"/>
              <w:left w:val="nil"/>
              <w:bottom w:val="nil"/>
              <w:right w:val="nil"/>
            </w:tcBorders>
          </w:tcPr>
          <w:p w14:paraId="7D66E9C7" w14:textId="77777777" w:rsidR="002570A6" w:rsidRDefault="002570A6" w:rsidP="006E3D12">
            <w:pPr>
              <w:pStyle w:val="VBALevel1Heading"/>
            </w:pPr>
            <w:r>
              <w:t>Time Required</w:t>
            </w:r>
          </w:p>
        </w:tc>
        <w:tc>
          <w:tcPr>
            <w:tcW w:w="7217" w:type="dxa"/>
            <w:tcBorders>
              <w:top w:val="nil"/>
              <w:left w:val="nil"/>
              <w:bottom w:val="nil"/>
              <w:right w:val="nil"/>
            </w:tcBorders>
          </w:tcPr>
          <w:p w14:paraId="7D66E9C8" w14:textId="60100C0A" w:rsidR="002570A6" w:rsidRPr="00C06A34" w:rsidRDefault="007B7ABD" w:rsidP="004F6CDE">
            <w:pPr>
              <w:pStyle w:val="VBATimeReq"/>
              <w:spacing w:after="120"/>
            </w:pPr>
            <w:r>
              <w:rPr>
                <w:color w:val="auto"/>
              </w:rPr>
              <w:t>0</w:t>
            </w:r>
            <w:r w:rsidR="00C06A34" w:rsidRPr="00C06A34">
              <w:rPr>
                <w:color w:val="auto"/>
              </w:rPr>
              <w:t>.</w:t>
            </w:r>
            <w:r w:rsidR="002562EA">
              <w:rPr>
                <w:color w:val="auto"/>
              </w:rPr>
              <w:t>5</w:t>
            </w:r>
            <w:r w:rsidR="00C06A34" w:rsidRPr="00C06A34">
              <w:rPr>
                <w:color w:val="auto"/>
              </w:rPr>
              <w:t xml:space="preserve"> hours</w:t>
            </w:r>
          </w:p>
        </w:tc>
      </w:tr>
      <w:tr w:rsidR="002570A6" w14:paraId="7D66E9D4" w14:textId="77777777" w:rsidTr="00C327AC">
        <w:trPr>
          <w:trHeight w:val="747"/>
        </w:trPr>
        <w:tc>
          <w:tcPr>
            <w:tcW w:w="2560" w:type="dxa"/>
            <w:tcBorders>
              <w:top w:val="nil"/>
              <w:left w:val="nil"/>
              <w:bottom w:val="nil"/>
              <w:right w:val="nil"/>
            </w:tcBorders>
          </w:tcPr>
          <w:p w14:paraId="7D66E9CB" w14:textId="0411DADE" w:rsidR="002570A6" w:rsidRPr="00846D23" w:rsidRDefault="00846D23" w:rsidP="00846D23">
            <w:pPr>
              <w:pStyle w:val="VBALevel1Heading"/>
            </w:pPr>
            <w:r>
              <w:t>OBJECTIVES/</w:t>
            </w:r>
            <w:r>
              <w:br/>
              <w:t>Teaching Points</w:t>
            </w:r>
          </w:p>
        </w:tc>
        <w:tc>
          <w:tcPr>
            <w:tcW w:w="7217" w:type="dxa"/>
            <w:tcBorders>
              <w:top w:val="nil"/>
              <w:left w:val="nil"/>
              <w:bottom w:val="nil"/>
              <w:right w:val="nil"/>
            </w:tcBorders>
          </w:tcPr>
          <w:p w14:paraId="7D66E9CC" w14:textId="77777777" w:rsidR="002570A6" w:rsidRPr="0038097D" w:rsidRDefault="002570A6" w:rsidP="00846D23">
            <w:pPr>
              <w:tabs>
                <w:tab w:val="left" w:pos="590"/>
              </w:tabs>
              <w:rPr>
                <w:szCs w:val="24"/>
              </w:rPr>
            </w:pPr>
            <w:r w:rsidRPr="0038097D">
              <w:rPr>
                <w:szCs w:val="24"/>
              </w:rPr>
              <w:t>Topic objectives:</w:t>
            </w:r>
          </w:p>
          <w:p w14:paraId="7D66E9D3" w14:textId="24E855C6" w:rsidR="00A95DEA" w:rsidRPr="00C327AC" w:rsidRDefault="00653486" w:rsidP="00C327AC">
            <w:pPr>
              <w:numPr>
                <w:ilvl w:val="0"/>
                <w:numId w:val="3"/>
              </w:numPr>
              <w:tabs>
                <w:tab w:val="left" w:pos="590"/>
                <w:tab w:val="num" w:pos="720"/>
              </w:tabs>
              <w:spacing w:before="0" w:after="120"/>
              <w:ind w:left="590" w:hanging="230"/>
              <w:rPr>
                <w:szCs w:val="24"/>
              </w:rPr>
            </w:pPr>
            <w:r>
              <w:rPr>
                <w:szCs w:val="24"/>
              </w:rPr>
              <w:t>V</w:t>
            </w:r>
            <w:r w:rsidR="004C1ED4" w:rsidRPr="00C327AC">
              <w:rPr>
                <w:szCs w:val="24"/>
              </w:rPr>
              <w:t>erify herbicide exposure</w:t>
            </w:r>
          </w:p>
        </w:tc>
      </w:tr>
      <w:tr w:rsidR="00F933A5" w14:paraId="7AD8B1B7" w14:textId="77777777" w:rsidTr="00C327AC">
        <w:trPr>
          <w:trHeight w:val="747"/>
        </w:trPr>
        <w:tc>
          <w:tcPr>
            <w:tcW w:w="2560" w:type="dxa"/>
            <w:tcBorders>
              <w:top w:val="nil"/>
              <w:left w:val="nil"/>
              <w:bottom w:val="nil"/>
              <w:right w:val="nil"/>
            </w:tcBorders>
          </w:tcPr>
          <w:p w14:paraId="44F0D226" w14:textId="44E39104" w:rsidR="00F933A5" w:rsidRPr="00F553E8" w:rsidRDefault="009B510B" w:rsidP="00F933A5">
            <w:pPr>
              <w:pStyle w:val="VBALevel2Heading"/>
              <w:rPr>
                <w:color w:val="auto"/>
              </w:rPr>
            </w:pPr>
            <w:r>
              <w:rPr>
                <w:color w:val="auto"/>
              </w:rPr>
              <w:t>In-Service Event</w:t>
            </w:r>
            <w:r w:rsidR="00F933A5">
              <w:rPr>
                <w:color w:val="auto"/>
              </w:rPr>
              <w:t xml:space="preserve"> </w:t>
            </w:r>
            <w:r w:rsidR="00F933A5" w:rsidRPr="00F553E8">
              <w:rPr>
                <w:color w:val="auto"/>
              </w:rPr>
              <w:br/>
            </w:r>
          </w:p>
          <w:p w14:paraId="65BAE633" w14:textId="236494FD" w:rsidR="00F933A5" w:rsidRDefault="00F933A5" w:rsidP="00F933A5">
            <w:pPr>
              <w:pStyle w:val="VBASlideNumber"/>
              <w:spacing w:before="0"/>
              <w:rPr>
                <w:color w:val="auto"/>
              </w:rPr>
            </w:pPr>
            <w:r>
              <w:rPr>
                <w:color w:val="auto"/>
              </w:rPr>
              <w:t xml:space="preserve">Slides </w:t>
            </w:r>
            <w:r w:rsidR="009B510B">
              <w:rPr>
                <w:color w:val="auto"/>
              </w:rPr>
              <w:t>2</w:t>
            </w:r>
            <w:r w:rsidR="000B32E0">
              <w:rPr>
                <w:color w:val="auto"/>
              </w:rPr>
              <w:t>0</w:t>
            </w:r>
            <w:r w:rsidR="009B510B">
              <w:rPr>
                <w:color w:val="auto"/>
              </w:rPr>
              <w:t>-2</w:t>
            </w:r>
            <w:r w:rsidR="000B32E0">
              <w:rPr>
                <w:color w:val="auto"/>
              </w:rPr>
              <w:t>2</w:t>
            </w:r>
          </w:p>
          <w:p w14:paraId="4F12FF19" w14:textId="77777777" w:rsidR="00AF3981" w:rsidRPr="00846D23" w:rsidRDefault="00AF3981" w:rsidP="00F933A5">
            <w:pPr>
              <w:pStyle w:val="VBASlideNumber"/>
              <w:spacing w:before="0"/>
              <w:rPr>
                <w:i w:val="0"/>
                <w:color w:val="auto"/>
              </w:rPr>
            </w:pPr>
          </w:p>
          <w:p w14:paraId="4E1E3008" w14:textId="6F327DFB" w:rsidR="00F933A5" w:rsidRDefault="00F933A5" w:rsidP="00F933A5">
            <w:pPr>
              <w:pStyle w:val="VBAHandoutNumber"/>
              <w:spacing w:before="0"/>
              <w:rPr>
                <w:color w:val="auto"/>
              </w:rPr>
            </w:pPr>
            <w:r>
              <w:rPr>
                <w:color w:val="auto"/>
              </w:rPr>
              <w:t>Handout 1</w:t>
            </w:r>
            <w:r w:rsidR="005939FD">
              <w:rPr>
                <w:color w:val="auto"/>
              </w:rPr>
              <w:t>1</w:t>
            </w:r>
            <w:r>
              <w:rPr>
                <w:color w:val="auto"/>
              </w:rPr>
              <w:t>-1</w:t>
            </w:r>
            <w:r w:rsidR="00D140CB">
              <w:rPr>
                <w:color w:val="auto"/>
              </w:rPr>
              <w:t>2</w:t>
            </w:r>
          </w:p>
          <w:p w14:paraId="38F95598" w14:textId="77777777" w:rsidR="00F933A5" w:rsidRDefault="00F933A5" w:rsidP="00846D23">
            <w:pPr>
              <w:pStyle w:val="VBALevel1Heading"/>
            </w:pPr>
          </w:p>
        </w:tc>
        <w:tc>
          <w:tcPr>
            <w:tcW w:w="7217" w:type="dxa"/>
            <w:tcBorders>
              <w:top w:val="nil"/>
              <w:left w:val="nil"/>
              <w:bottom w:val="nil"/>
              <w:right w:val="nil"/>
            </w:tcBorders>
          </w:tcPr>
          <w:p w14:paraId="0B8C3B80" w14:textId="1BADEBCB" w:rsidR="00F933A5" w:rsidRDefault="00F933A5" w:rsidP="00F933A5">
            <w:pPr>
              <w:pStyle w:val="VBAbodytext0"/>
              <w:spacing w:after="0"/>
            </w:pPr>
            <w:bookmarkStart w:id="69" w:name="_Hlk530724619"/>
            <w:bookmarkStart w:id="70" w:name="_Hlk527121181"/>
            <w:r>
              <w:t>When there is in-service evidence of herbicide exposure and current evidence of one of the conditions listed in 38 CFR 3.309(e), a presumption exists that the condition is related to herbicide exposure and the Veteran’s service. This presumption removes the need for a nexus between the in-service event (in this case exposure) and the current diagnosed condition. Therefore, if the Veteran is eligible, service-connection is granted. The key point in the claims process for herbicides claims is the verification of the Veteran’s herbicide exposure.</w:t>
            </w:r>
          </w:p>
          <w:p w14:paraId="1DD34C2F" w14:textId="77777777" w:rsidR="00F933A5" w:rsidRDefault="00F933A5" w:rsidP="00F933A5">
            <w:pPr>
              <w:pStyle w:val="VBAbodytext0"/>
              <w:spacing w:before="0" w:after="0"/>
            </w:pPr>
          </w:p>
          <w:p w14:paraId="4E1E60C5" w14:textId="14941E16" w:rsidR="00F933A5" w:rsidRDefault="00F933A5" w:rsidP="00F933A5">
            <w:pPr>
              <w:overflowPunct/>
              <w:autoSpaceDE/>
              <w:autoSpaceDN/>
              <w:adjustRightInd/>
              <w:spacing w:before="0"/>
              <w:textAlignment w:val="auto"/>
              <w:rPr>
                <w:szCs w:val="24"/>
              </w:rPr>
            </w:pPr>
            <w:r w:rsidRPr="00206BC8">
              <w:rPr>
                <w:szCs w:val="24"/>
              </w:rPr>
              <w:t xml:space="preserve">Primary evidence is generally considered the most reliable source for corroborating </w:t>
            </w:r>
            <w:r>
              <w:rPr>
                <w:szCs w:val="24"/>
              </w:rPr>
              <w:t>herbicide exposure</w:t>
            </w:r>
            <w:r w:rsidRPr="00206BC8">
              <w:rPr>
                <w:szCs w:val="24"/>
              </w:rPr>
              <w:t xml:space="preserve"> and should be carefully reviewed when corroboration is required. It is typically obtained from the National Archives and Records Administration (NARA) or Department of Defense (DoD) entities, such as service departments</w:t>
            </w:r>
            <w:r>
              <w:rPr>
                <w:szCs w:val="24"/>
              </w:rPr>
              <w:t xml:space="preserve"> or</w:t>
            </w:r>
            <w:r w:rsidRPr="00206BC8">
              <w:rPr>
                <w:szCs w:val="24"/>
              </w:rPr>
              <w:t xml:space="preserve"> the </w:t>
            </w:r>
            <w:r w:rsidR="008D0F37">
              <w:rPr>
                <w:szCs w:val="24"/>
              </w:rPr>
              <w:t xml:space="preserve">VA </w:t>
            </w:r>
            <w:r>
              <w:rPr>
                <w:szCs w:val="24"/>
              </w:rPr>
              <w:t>Records Research Center (</w:t>
            </w:r>
            <w:r w:rsidRPr="00206BC8">
              <w:rPr>
                <w:szCs w:val="24"/>
              </w:rPr>
              <w:t>RRC</w:t>
            </w:r>
            <w:r>
              <w:rPr>
                <w:szCs w:val="24"/>
              </w:rPr>
              <w:t>)</w:t>
            </w:r>
            <w:r w:rsidR="003660B1">
              <w:rPr>
                <w:szCs w:val="24"/>
              </w:rPr>
              <w:t xml:space="preserve"> </w:t>
            </w:r>
            <w:r w:rsidR="003660B1">
              <w:t>and the Marine Corps Archives and Special Collections (MSASC)</w:t>
            </w:r>
            <w:r w:rsidRPr="00206BC8">
              <w:rPr>
                <w:szCs w:val="24"/>
              </w:rPr>
              <w:t>.</w:t>
            </w:r>
          </w:p>
          <w:bookmarkEnd w:id="69"/>
          <w:p w14:paraId="7E733A28" w14:textId="77777777" w:rsidR="00F933A5" w:rsidRDefault="00F933A5" w:rsidP="00F933A5">
            <w:pPr>
              <w:overflowPunct/>
              <w:autoSpaceDE/>
              <w:autoSpaceDN/>
              <w:adjustRightInd/>
              <w:spacing w:before="0"/>
              <w:textAlignment w:val="auto"/>
              <w:rPr>
                <w:szCs w:val="24"/>
              </w:rPr>
            </w:pPr>
          </w:p>
          <w:p w14:paraId="258B1382" w14:textId="77777777" w:rsidR="00F933A5" w:rsidRPr="00206BC8" w:rsidRDefault="00F933A5" w:rsidP="00F933A5">
            <w:pPr>
              <w:overflowPunct/>
              <w:autoSpaceDE/>
              <w:autoSpaceDN/>
              <w:adjustRightInd/>
              <w:spacing w:before="0"/>
              <w:textAlignment w:val="auto"/>
              <w:rPr>
                <w:szCs w:val="24"/>
              </w:rPr>
            </w:pPr>
            <w:bookmarkStart w:id="71" w:name="_Hlk527121196"/>
            <w:bookmarkStart w:id="72" w:name="_Hlk531004980"/>
            <w:r>
              <w:rPr>
                <w:szCs w:val="24"/>
              </w:rPr>
              <w:lastRenderedPageBreak/>
              <w:t>Personal p</w:t>
            </w:r>
            <w:r w:rsidRPr="00206BC8">
              <w:rPr>
                <w:szCs w:val="24"/>
              </w:rPr>
              <w:t>rimary evidence includes</w:t>
            </w:r>
            <w:r>
              <w:rPr>
                <w:szCs w:val="24"/>
              </w:rPr>
              <w:t>:</w:t>
            </w:r>
          </w:p>
          <w:p w14:paraId="6378292F" w14:textId="0BFDD5BA" w:rsidR="00F933A5" w:rsidRPr="00206BC8" w:rsidRDefault="00AD0E23" w:rsidP="00F933A5">
            <w:pPr>
              <w:numPr>
                <w:ilvl w:val="0"/>
                <w:numId w:val="36"/>
              </w:numPr>
              <w:overflowPunct/>
              <w:autoSpaceDE/>
              <w:autoSpaceDN/>
              <w:adjustRightInd/>
              <w:spacing w:before="0"/>
              <w:textAlignment w:val="auto"/>
              <w:rPr>
                <w:szCs w:val="24"/>
              </w:rPr>
            </w:pPr>
            <w:r>
              <w:rPr>
                <w:szCs w:val="24"/>
              </w:rPr>
              <w:t>S</w:t>
            </w:r>
            <w:r w:rsidR="00F933A5" w:rsidRPr="00206BC8">
              <w:rPr>
                <w:szCs w:val="24"/>
              </w:rPr>
              <w:t xml:space="preserve">ervice personnel records </w:t>
            </w:r>
            <w:r w:rsidR="00F933A5">
              <w:rPr>
                <w:szCs w:val="24"/>
              </w:rPr>
              <w:t xml:space="preserve">(including DD214s) </w:t>
            </w:r>
            <w:r w:rsidR="00F933A5" w:rsidRPr="00206BC8">
              <w:rPr>
                <w:szCs w:val="24"/>
              </w:rPr>
              <w:t>and pay records</w:t>
            </w:r>
          </w:p>
          <w:p w14:paraId="13D0CA71" w14:textId="3B2556C8" w:rsidR="00F933A5" w:rsidRPr="00206BC8" w:rsidRDefault="00AD0E23" w:rsidP="00F933A5">
            <w:pPr>
              <w:numPr>
                <w:ilvl w:val="0"/>
                <w:numId w:val="36"/>
              </w:numPr>
              <w:overflowPunct/>
              <w:autoSpaceDE/>
              <w:autoSpaceDN/>
              <w:adjustRightInd/>
              <w:spacing w:before="100" w:beforeAutospacing="1" w:after="100" w:afterAutospacing="1"/>
              <w:textAlignment w:val="auto"/>
              <w:rPr>
                <w:szCs w:val="24"/>
              </w:rPr>
            </w:pPr>
            <w:r>
              <w:rPr>
                <w:szCs w:val="24"/>
              </w:rPr>
              <w:t>M</w:t>
            </w:r>
            <w:r w:rsidR="00F933A5" w:rsidRPr="00206BC8">
              <w:rPr>
                <w:szCs w:val="24"/>
              </w:rPr>
              <w:t xml:space="preserve">ilitary occupation evidence </w:t>
            </w:r>
          </w:p>
          <w:p w14:paraId="4BF306C6" w14:textId="7D9AA179" w:rsidR="00F933A5" w:rsidRPr="00206BC8" w:rsidRDefault="00AD0E23" w:rsidP="00F933A5">
            <w:pPr>
              <w:numPr>
                <w:ilvl w:val="0"/>
                <w:numId w:val="36"/>
              </w:numPr>
              <w:overflowPunct/>
              <w:autoSpaceDE/>
              <w:autoSpaceDN/>
              <w:adjustRightInd/>
              <w:spacing w:before="100" w:beforeAutospacing="1" w:after="100" w:afterAutospacing="1"/>
              <w:textAlignment w:val="auto"/>
              <w:rPr>
                <w:szCs w:val="24"/>
              </w:rPr>
            </w:pPr>
            <w:r>
              <w:rPr>
                <w:szCs w:val="24"/>
              </w:rPr>
              <w:t>H</w:t>
            </w:r>
            <w:r w:rsidR="00F933A5" w:rsidRPr="00206BC8">
              <w:rPr>
                <w:szCs w:val="24"/>
              </w:rPr>
              <w:t xml:space="preserve">azard pay records </w:t>
            </w:r>
          </w:p>
          <w:p w14:paraId="4557BCD6" w14:textId="44F8DE82" w:rsidR="00F933A5" w:rsidRDefault="00AD0E23" w:rsidP="00F933A5">
            <w:pPr>
              <w:numPr>
                <w:ilvl w:val="0"/>
                <w:numId w:val="36"/>
              </w:numPr>
              <w:overflowPunct/>
              <w:autoSpaceDE/>
              <w:autoSpaceDN/>
              <w:adjustRightInd/>
              <w:spacing w:before="100" w:beforeAutospacing="1" w:after="100" w:afterAutospacing="1"/>
              <w:textAlignment w:val="auto"/>
              <w:rPr>
                <w:szCs w:val="24"/>
              </w:rPr>
            </w:pPr>
            <w:r>
              <w:rPr>
                <w:szCs w:val="24"/>
              </w:rPr>
              <w:t>M</w:t>
            </w:r>
            <w:r w:rsidR="00F933A5">
              <w:rPr>
                <w:szCs w:val="24"/>
              </w:rPr>
              <w:t>ilitary performance reports</w:t>
            </w:r>
          </w:p>
          <w:p w14:paraId="696D11AF" w14:textId="31DE0830" w:rsidR="00AD0E23" w:rsidRDefault="00AD0E23" w:rsidP="00F933A5">
            <w:pPr>
              <w:numPr>
                <w:ilvl w:val="0"/>
                <w:numId w:val="36"/>
              </w:numPr>
              <w:overflowPunct/>
              <w:autoSpaceDE/>
              <w:autoSpaceDN/>
              <w:adjustRightInd/>
              <w:spacing w:before="100" w:beforeAutospacing="1" w:after="100" w:afterAutospacing="1"/>
              <w:textAlignment w:val="auto"/>
              <w:rPr>
                <w:szCs w:val="24"/>
              </w:rPr>
            </w:pPr>
            <w:r>
              <w:rPr>
                <w:szCs w:val="24"/>
              </w:rPr>
              <w:t>Service Treatment Records (STRS)</w:t>
            </w:r>
          </w:p>
          <w:p w14:paraId="51F42E97" w14:textId="77777777" w:rsidR="00F933A5" w:rsidRPr="00206BC8" w:rsidRDefault="00F933A5" w:rsidP="00F933A5">
            <w:pPr>
              <w:overflowPunct/>
              <w:autoSpaceDE/>
              <w:autoSpaceDN/>
              <w:adjustRightInd/>
              <w:spacing w:before="0"/>
              <w:textAlignment w:val="auto"/>
              <w:rPr>
                <w:szCs w:val="24"/>
              </w:rPr>
            </w:pPr>
            <w:r>
              <w:rPr>
                <w:szCs w:val="24"/>
              </w:rPr>
              <w:t>Unit primary evidence includes:</w:t>
            </w:r>
          </w:p>
          <w:p w14:paraId="1FAC3052" w14:textId="2DE07EA2" w:rsidR="00F933A5" w:rsidRPr="00206BC8" w:rsidRDefault="00AD0E23" w:rsidP="00F933A5">
            <w:pPr>
              <w:numPr>
                <w:ilvl w:val="0"/>
                <w:numId w:val="36"/>
              </w:numPr>
              <w:overflowPunct/>
              <w:autoSpaceDE/>
              <w:autoSpaceDN/>
              <w:adjustRightInd/>
              <w:spacing w:before="0"/>
              <w:textAlignment w:val="auto"/>
              <w:rPr>
                <w:szCs w:val="24"/>
              </w:rPr>
            </w:pPr>
            <w:r>
              <w:rPr>
                <w:szCs w:val="24"/>
              </w:rPr>
              <w:t>U</w:t>
            </w:r>
            <w:r w:rsidR="00F933A5" w:rsidRPr="00206BC8">
              <w:rPr>
                <w:szCs w:val="24"/>
              </w:rPr>
              <w:t>nit and organizational histories</w:t>
            </w:r>
          </w:p>
          <w:p w14:paraId="2BC68EFC" w14:textId="3C8D9E6A" w:rsidR="00F933A5" w:rsidRPr="00206BC8" w:rsidRDefault="00AD0E23" w:rsidP="00F933A5">
            <w:pPr>
              <w:numPr>
                <w:ilvl w:val="0"/>
                <w:numId w:val="36"/>
              </w:numPr>
              <w:overflowPunct/>
              <w:autoSpaceDE/>
              <w:autoSpaceDN/>
              <w:adjustRightInd/>
              <w:spacing w:before="0"/>
              <w:textAlignment w:val="auto"/>
              <w:rPr>
                <w:szCs w:val="24"/>
              </w:rPr>
            </w:pPr>
            <w:r>
              <w:rPr>
                <w:szCs w:val="24"/>
              </w:rPr>
              <w:t>D</w:t>
            </w:r>
            <w:r w:rsidR="00F933A5" w:rsidRPr="00206BC8">
              <w:rPr>
                <w:szCs w:val="24"/>
              </w:rPr>
              <w:t>aily staff journals</w:t>
            </w:r>
          </w:p>
          <w:p w14:paraId="7B68212D" w14:textId="34F5CEBC" w:rsidR="00F933A5" w:rsidRPr="00206BC8" w:rsidRDefault="00AD0E23" w:rsidP="00F933A5">
            <w:pPr>
              <w:numPr>
                <w:ilvl w:val="0"/>
                <w:numId w:val="36"/>
              </w:numPr>
              <w:overflowPunct/>
              <w:autoSpaceDE/>
              <w:autoSpaceDN/>
              <w:adjustRightInd/>
              <w:spacing w:before="0"/>
              <w:textAlignment w:val="auto"/>
              <w:rPr>
                <w:szCs w:val="24"/>
              </w:rPr>
            </w:pPr>
            <w:r>
              <w:rPr>
                <w:szCs w:val="24"/>
              </w:rPr>
              <w:t>O</w:t>
            </w:r>
            <w:r w:rsidR="00F933A5" w:rsidRPr="00206BC8">
              <w:rPr>
                <w:szCs w:val="24"/>
              </w:rPr>
              <w:t>perational reports-lessons learned (ORLLs)</w:t>
            </w:r>
          </w:p>
          <w:p w14:paraId="64CDAE10" w14:textId="4FD81D8D" w:rsidR="00F933A5" w:rsidRPr="00206BC8" w:rsidRDefault="00AD0E23" w:rsidP="00F933A5">
            <w:pPr>
              <w:numPr>
                <w:ilvl w:val="0"/>
                <w:numId w:val="36"/>
              </w:numPr>
              <w:overflowPunct/>
              <w:autoSpaceDE/>
              <w:autoSpaceDN/>
              <w:adjustRightInd/>
              <w:spacing w:before="0"/>
              <w:textAlignment w:val="auto"/>
              <w:rPr>
                <w:szCs w:val="24"/>
              </w:rPr>
            </w:pPr>
            <w:r>
              <w:rPr>
                <w:szCs w:val="24"/>
              </w:rPr>
              <w:t>A</w:t>
            </w:r>
            <w:r w:rsidR="00F933A5" w:rsidRPr="00206BC8">
              <w:rPr>
                <w:szCs w:val="24"/>
              </w:rPr>
              <w:t>fter action reports (AARs)</w:t>
            </w:r>
          </w:p>
          <w:p w14:paraId="419B7940" w14:textId="627F0E75" w:rsidR="00F933A5" w:rsidRPr="00206BC8" w:rsidRDefault="00AD0E23" w:rsidP="00F933A5">
            <w:pPr>
              <w:numPr>
                <w:ilvl w:val="0"/>
                <w:numId w:val="36"/>
              </w:numPr>
              <w:overflowPunct/>
              <w:autoSpaceDE/>
              <w:autoSpaceDN/>
              <w:adjustRightInd/>
              <w:spacing w:before="0"/>
              <w:textAlignment w:val="auto"/>
              <w:rPr>
                <w:szCs w:val="24"/>
              </w:rPr>
            </w:pPr>
            <w:r>
              <w:rPr>
                <w:szCs w:val="24"/>
              </w:rPr>
              <w:t>R</w:t>
            </w:r>
            <w:r w:rsidR="00F933A5" w:rsidRPr="00206BC8">
              <w:rPr>
                <w:szCs w:val="24"/>
              </w:rPr>
              <w:t>adio logs, deck logs, and ship histories</w:t>
            </w:r>
          </w:p>
          <w:p w14:paraId="04875323" w14:textId="0F6B1B41" w:rsidR="00F933A5" w:rsidRPr="00206BC8" w:rsidRDefault="00AD0E23" w:rsidP="00F933A5">
            <w:pPr>
              <w:numPr>
                <w:ilvl w:val="0"/>
                <w:numId w:val="36"/>
              </w:numPr>
              <w:overflowPunct/>
              <w:autoSpaceDE/>
              <w:autoSpaceDN/>
              <w:adjustRightInd/>
              <w:spacing w:before="0"/>
              <w:textAlignment w:val="auto"/>
              <w:rPr>
                <w:szCs w:val="24"/>
              </w:rPr>
            </w:pPr>
            <w:r>
              <w:rPr>
                <w:szCs w:val="24"/>
              </w:rPr>
              <w:t>M</w:t>
            </w:r>
            <w:r w:rsidR="00F933A5" w:rsidRPr="00206BC8">
              <w:rPr>
                <w:szCs w:val="24"/>
              </w:rPr>
              <w:t>uster rolls</w:t>
            </w:r>
          </w:p>
          <w:p w14:paraId="568D12BF" w14:textId="3D41C2C0" w:rsidR="00F933A5" w:rsidRPr="00206BC8" w:rsidRDefault="00AD0E23" w:rsidP="00F933A5">
            <w:pPr>
              <w:numPr>
                <w:ilvl w:val="0"/>
                <w:numId w:val="36"/>
              </w:numPr>
              <w:overflowPunct/>
              <w:autoSpaceDE/>
              <w:autoSpaceDN/>
              <w:adjustRightInd/>
              <w:spacing w:before="0"/>
              <w:textAlignment w:val="auto"/>
              <w:rPr>
                <w:szCs w:val="24"/>
              </w:rPr>
            </w:pPr>
            <w:r>
              <w:rPr>
                <w:szCs w:val="24"/>
              </w:rPr>
              <w:t>C</w:t>
            </w:r>
            <w:r w:rsidR="00F933A5" w:rsidRPr="00206BC8">
              <w:rPr>
                <w:szCs w:val="24"/>
              </w:rPr>
              <w:t xml:space="preserve">ommand chronologies and war diaries, </w:t>
            </w:r>
          </w:p>
          <w:p w14:paraId="7D150997" w14:textId="45BDC7E3" w:rsidR="00F933A5" w:rsidRPr="00F850E4" w:rsidRDefault="00AD0E23" w:rsidP="00F933A5">
            <w:pPr>
              <w:numPr>
                <w:ilvl w:val="0"/>
                <w:numId w:val="36"/>
              </w:numPr>
              <w:overflowPunct/>
              <w:autoSpaceDE/>
              <w:autoSpaceDN/>
              <w:adjustRightInd/>
              <w:spacing w:before="0"/>
              <w:textAlignment w:val="auto"/>
            </w:pPr>
            <w:r>
              <w:rPr>
                <w:szCs w:val="24"/>
              </w:rPr>
              <w:t>M</w:t>
            </w:r>
            <w:r w:rsidR="00F933A5" w:rsidRPr="00206BC8">
              <w:rPr>
                <w:szCs w:val="24"/>
              </w:rPr>
              <w:t xml:space="preserve">onthly summaries and morning reports </w:t>
            </w:r>
          </w:p>
          <w:bookmarkEnd w:id="70"/>
          <w:bookmarkEnd w:id="71"/>
          <w:p w14:paraId="2B1DEEC0" w14:textId="77777777" w:rsidR="00F933A5" w:rsidRDefault="00F933A5" w:rsidP="00F933A5">
            <w:pPr>
              <w:pStyle w:val="VBAbodytext0"/>
              <w:spacing w:before="0" w:after="0"/>
            </w:pPr>
          </w:p>
          <w:p w14:paraId="365D1032" w14:textId="5B401605" w:rsidR="00F933A5" w:rsidRPr="00EB4EA4" w:rsidRDefault="00F933A5" w:rsidP="00F933A5">
            <w:pPr>
              <w:pStyle w:val="VBAbodytext0"/>
              <w:spacing w:before="0" w:after="0"/>
              <w:rPr>
                <w:b/>
                <w:i/>
              </w:rPr>
            </w:pPr>
            <w:r w:rsidRPr="00EB4EA4">
              <w:rPr>
                <w:b/>
                <w:i/>
              </w:rPr>
              <w:t>Be careful when using unit evidence to verify personal exposure to herbicides. Confirm that the Veteran served in that unit during that time frame and in the general vicinity of the unit.</w:t>
            </w:r>
          </w:p>
          <w:bookmarkEnd w:id="72"/>
          <w:p w14:paraId="2B431CD7" w14:textId="77777777" w:rsidR="00F933A5" w:rsidRDefault="00F933A5" w:rsidP="00F933A5">
            <w:pPr>
              <w:pStyle w:val="VBAbodytext0"/>
              <w:spacing w:before="0" w:after="0"/>
            </w:pPr>
          </w:p>
          <w:p w14:paraId="48B6334E" w14:textId="77777777" w:rsidR="00F933A5" w:rsidRPr="00206BC8" w:rsidRDefault="00F933A5" w:rsidP="00F933A5">
            <w:pPr>
              <w:overflowPunct/>
              <w:autoSpaceDE/>
              <w:autoSpaceDN/>
              <w:adjustRightInd/>
              <w:spacing w:before="0"/>
              <w:textAlignment w:val="auto"/>
              <w:rPr>
                <w:szCs w:val="24"/>
              </w:rPr>
            </w:pPr>
            <w:r w:rsidRPr="00206BC8">
              <w:rPr>
                <w:szCs w:val="24"/>
              </w:rPr>
              <w:t>Review the following secondary sources of evidence critically and carefully for information confirming</w:t>
            </w:r>
            <w:r>
              <w:rPr>
                <w:szCs w:val="24"/>
              </w:rPr>
              <w:t xml:space="preserve"> service in one of previously mentioned areas:</w:t>
            </w:r>
          </w:p>
          <w:p w14:paraId="10DB10F4" w14:textId="22E2F18E" w:rsidR="00F933A5" w:rsidRPr="00206BC8" w:rsidRDefault="00AD0E23" w:rsidP="00F933A5">
            <w:pPr>
              <w:numPr>
                <w:ilvl w:val="0"/>
                <w:numId w:val="36"/>
              </w:numPr>
              <w:overflowPunct/>
              <w:autoSpaceDE/>
              <w:autoSpaceDN/>
              <w:adjustRightInd/>
              <w:spacing w:before="0"/>
              <w:textAlignment w:val="auto"/>
              <w:rPr>
                <w:szCs w:val="24"/>
              </w:rPr>
            </w:pPr>
            <w:r>
              <w:rPr>
                <w:szCs w:val="24"/>
              </w:rPr>
              <w:t>B</w:t>
            </w:r>
            <w:r w:rsidR="00F933A5" w:rsidRPr="00206BC8">
              <w:rPr>
                <w:szCs w:val="24"/>
              </w:rPr>
              <w:t>uddy statements</w:t>
            </w:r>
            <w:r w:rsidR="00F933A5">
              <w:rPr>
                <w:szCs w:val="24"/>
              </w:rPr>
              <w:t>,</w:t>
            </w:r>
          </w:p>
          <w:p w14:paraId="3F261D68" w14:textId="454EEB3D" w:rsidR="00F933A5" w:rsidRPr="00206BC8" w:rsidRDefault="00AD0E23" w:rsidP="00F933A5">
            <w:pPr>
              <w:numPr>
                <w:ilvl w:val="0"/>
                <w:numId w:val="36"/>
              </w:numPr>
              <w:overflowPunct/>
              <w:autoSpaceDE/>
              <w:autoSpaceDN/>
              <w:adjustRightInd/>
              <w:spacing w:before="0"/>
              <w:textAlignment w:val="auto"/>
              <w:rPr>
                <w:szCs w:val="24"/>
              </w:rPr>
            </w:pPr>
            <w:r>
              <w:rPr>
                <w:szCs w:val="24"/>
              </w:rPr>
              <w:t>C</w:t>
            </w:r>
            <w:r w:rsidR="00F933A5" w:rsidRPr="00206BC8">
              <w:rPr>
                <w:szCs w:val="24"/>
              </w:rPr>
              <w:t>ontemporaneous letters and diaries</w:t>
            </w:r>
            <w:r w:rsidR="00F933A5">
              <w:rPr>
                <w:szCs w:val="24"/>
              </w:rPr>
              <w:t>, and</w:t>
            </w:r>
          </w:p>
          <w:p w14:paraId="34430489" w14:textId="6E0AA22A" w:rsidR="00F933A5" w:rsidRPr="004850AA" w:rsidRDefault="00AD0E23" w:rsidP="00F933A5">
            <w:pPr>
              <w:numPr>
                <w:ilvl w:val="0"/>
                <w:numId w:val="36"/>
              </w:numPr>
              <w:overflowPunct/>
              <w:autoSpaceDE/>
              <w:autoSpaceDN/>
              <w:adjustRightInd/>
              <w:spacing w:before="0"/>
              <w:textAlignment w:val="auto"/>
            </w:pPr>
            <w:r>
              <w:rPr>
                <w:szCs w:val="24"/>
              </w:rPr>
              <w:t>N</w:t>
            </w:r>
            <w:r w:rsidR="00F933A5" w:rsidRPr="00206BC8">
              <w:rPr>
                <w:szCs w:val="24"/>
              </w:rPr>
              <w:t>ewspaper archives</w:t>
            </w:r>
          </w:p>
          <w:p w14:paraId="0A11C8E0" w14:textId="77777777" w:rsidR="00F933A5" w:rsidRDefault="00F933A5" w:rsidP="00F933A5">
            <w:pPr>
              <w:pStyle w:val="VBAbodytext0"/>
              <w:spacing w:before="0" w:after="0"/>
            </w:pPr>
          </w:p>
          <w:p w14:paraId="2ADAC2AA" w14:textId="09487AE4" w:rsidR="00F933A5" w:rsidRDefault="00F933A5" w:rsidP="00F933A5">
            <w:pPr>
              <w:pStyle w:val="VBAbodytext0"/>
              <w:spacing w:before="0" w:after="0"/>
              <w:rPr>
                <w:rStyle w:val="Strong"/>
                <w:b w:val="0"/>
                <w:bCs w:val="0"/>
              </w:rPr>
            </w:pPr>
            <w:r w:rsidRPr="00752244">
              <w:rPr>
                <w:b/>
                <w:bCs/>
                <w:i/>
                <w:iCs/>
                <w:szCs w:val="21"/>
              </w:rPr>
              <w:t>Important</w:t>
            </w:r>
            <w:r>
              <w:rPr>
                <w:b/>
                <w:bCs/>
                <w:i/>
                <w:iCs/>
                <w:szCs w:val="21"/>
              </w:rPr>
              <w:t xml:space="preserve"> to discuss with the trainees</w:t>
            </w:r>
            <w:r w:rsidRPr="00752244">
              <w:rPr>
                <w:szCs w:val="21"/>
              </w:rPr>
              <w:t>:</w:t>
            </w:r>
            <w:r w:rsidR="007B7ABD">
              <w:rPr>
                <w:szCs w:val="21"/>
              </w:rPr>
              <w:t xml:space="preserve"> </w:t>
            </w:r>
            <w:r w:rsidRPr="00752244">
              <w:rPr>
                <w:szCs w:val="21"/>
              </w:rPr>
              <w:t xml:space="preserve"> Receipt of the Vietnam Service Medal, Vietnam Campaign Medal, Armed Forces Expeditionary Medal and/or the </w:t>
            </w:r>
            <w:r w:rsidRPr="00752244">
              <w:t xml:space="preserve">Vietnam Cross of Gallantry is </w:t>
            </w:r>
            <w:r w:rsidRPr="00752244">
              <w:rPr>
                <w:b/>
                <w:bCs/>
                <w:i/>
                <w:iCs/>
              </w:rPr>
              <w:t>not</w:t>
            </w:r>
            <w:r w:rsidRPr="00752244">
              <w:t xml:space="preserve"> acceptable proof of RVN service for proving herbicide exposure</w:t>
            </w:r>
            <w:r w:rsidR="00C2409E">
              <w:t xml:space="preserve"> (</w:t>
            </w:r>
            <w:hyperlink r:id="rId25" w:anchor="3" w:history="1">
              <w:r w:rsidR="00C2409E" w:rsidRPr="00C2409E">
                <w:rPr>
                  <w:rStyle w:val="Hyperlink"/>
                </w:rPr>
                <w:t xml:space="preserve">M21-1 IV.ii.2.C.3.q. </w:t>
              </w:r>
            </w:hyperlink>
            <w:r w:rsidR="00C2409E">
              <w:t>Overview of Historical RVN Nautical Policies)</w:t>
            </w:r>
            <w:r w:rsidRPr="00752244">
              <w:t xml:space="preserve">. </w:t>
            </w:r>
          </w:p>
          <w:p w14:paraId="50557E3C" w14:textId="6DF35397" w:rsidR="000B32E0" w:rsidRPr="00F933A5" w:rsidRDefault="000B32E0" w:rsidP="00F933A5">
            <w:pPr>
              <w:pStyle w:val="VBAbodytext0"/>
              <w:spacing w:before="0" w:after="0"/>
              <w:rPr>
                <w:sz w:val="32"/>
              </w:rPr>
            </w:pPr>
          </w:p>
        </w:tc>
      </w:tr>
      <w:tr w:rsidR="00F933A5" w14:paraId="0520040F" w14:textId="77777777" w:rsidTr="00C327AC">
        <w:trPr>
          <w:trHeight w:val="747"/>
        </w:trPr>
        <w:tc>
          <w:tcPr>
            <w:tcW w:w="2560" w:type="dxa"/>
            <w:tcBorders>
              <w:top w:val="nil"/>
              <w:left w:val="nil"/>
              <w:bottom w:val="nil"/>
              <w:right w:val="nil"/>
            </w:tcBorders>
          </w:tcPr>
          <w:p w14:paraId="168C4C6F" w14:textId="77777777" w:rsidR="00F933A5" w:rsidRPr="002B1CFE" w:rsidRDefault="00F933A5" w:rsidP="00F933A5">
            <w:pPr>
              <w:pStyle w:val="VBAbullets"/>
              <w:spacing w:before="0" w:after="0"/>
              <w:ind w:left="0" w:firstLine="0"/>
              <w:rPr>
                <w:b/>
                <w:bCs/>
                <w:color w:val="auto"/>
              </w:rPr>
            </w:pPr>
            <w:r>
              <w:rPr>
                <w:b/>
                <w:bCs/>
                <w:color w:val="auto"/>
              </w:rPr>
              <w:lastRenderedPageBreak/>
              <w:t>V</w:t>
            </w:r>
            <w:r w:rsidRPr="002B1CFE">
              <w:rPr>
                <w:b/>
                <w:bCs/>
                <w:color w:val="auto"/>
              </w:rPr>
              <w:t>erifying Exposure</w:t>
            </w:r>
          </w:p>
          <w:p w14:paraId="1F5CFC4B" w14:textId="77777777" w:rsidR="00F933A5" w:rsidRDefault="00F933A5" w:rsidP="00F933A5">
            <w:pPr>
              <w:pStyle w:val="VBAbullets"/>
              <w:spacing w:before="0" w:after="0"/>
              <w:ind w:left="0" w:firstLine="0"/>
              <w:rPr>
                <w:bCs/>
                <w:color w:val="auto"/>
              </w:rPr>
            </w:pPr>
          </w:p>
          <w:p w14:paraId="4D47850A" w14:textId="785EF53E" w:rsidR="00F933A5" w:rsidRDefault="00F933A5" w:rsidP="00F933A5">
            <w:pPr>
              <w:pStyle w:val="VBAbullets"/>
              <w:spacing w:before="0" w:after="0"/>
              <w:ind w:left="0" w:firstLine="0"/>
              <w:rPr>
                <w:bCs/>
                <w:i/>
                <w:color w:val="auto"/>
              </w:rPr>
            </w:pPr>
            <w:r w:rsidRPr="002B1CFE">
              <w:rPr>
                <w:bCs/>
                <w:i/>
                <w:color w:val="auto"/>
              </w:rPr>
              <w:t xml:space="preserve">Slide </w:t>
            </w:r>
            <w:r w:rsidR="00AF3981">
              <w:rPr>
                <w:bCs/>
                <w:i/>
                <w:color w:val="auto"/>
              </w:rPr>
              <w:t>2</w:t>
            </w:r>
            <w:r w:rsidR="000B32E0">
              <w:rPr>
                <w:bCs/>
                <w:i/>
                <w:color w:val="auto"/>
              </w:rPr>
              <w:t>3</w:t>
            </w:r>
          </w:p>
          <w:p w14:paraId="7CD25DDD" w14:textId="77777777" w:rsidR="00F933A5" w:rsidRDefault="00F933A5" w:rsidP="00F933A5">
            <w:pPr>
              <w:pStyle w:val="VBALevel1Heading"/>
            </w:pPr>
          </w:p>
        </w:tc>
        <w:tc>
          <w:tcPr>
            <w:tcW w:w="7217" w:type="dxa"/>
            <w:tcBorders>
              <w:top w:val="nil"/>
              <w:left w:val="nil"/>
              <w:bottom w:val="nil"/>
              <w:right w:val="nil"/>
            </w:tcBorders>
          </w:tcPr>
          <w:p w14:paraId="3BAC9815" w14:textId="7F2FA0E2" w:rsidR="00F933A5" w:rsidRDefault="00F933A5" w:rsidP="00F933A5">
            <w:pPr>
              <w:pStyle w:val="VBAbodytext0"/>
              <w:spacing w:after="0"/>
            </w:pPr>
            <w:bookmarkStart w:id="73" w:name="_Hlk530724642"/>
            <w:bookmarkStart w:id="74" w:name="_Hlk527121218"/>
            <w:r w:rsidRPr="004850AA">
              <w:t xml:space="preserve">Evidence of in-country service is generally found on the DD Form 214 or in the personnel file; however, other evidentiary sources may be utilized like STRs, award citations, or personal correspondence. For a list of Vietnam APOs, </w:t>
            </w:r>
            <w:r>
              <w:t>go to Rating Job Aids&gt;Stressor Verification Site&gt; General Information&gt;General 1942-2002 APO-FPO Files.</w:t>
            </w:r>
          </w:p>
          <w:p w14:paraId="6DBE2B26" w14:textId="77777777" w:rsidR="00F933A5" w:rsidRPr="000D7431" w:rsidRDefault="00F933A5" w:rsidP="00F933A5">
            <w:pPr>
              <w:pStyle w:val="VBAHandoutNumber"/>
              <w:spacing w:before="0"/>
              <w:rPr>
                <w:i w:val="0"/>
                <w:color w:val="auto"/>
              </w:rPr>
            </w:pPr>
          </w:p>
          <w:bookmarkEnd w:id="73"/>
          <w:p w14:paraId="338A3163" w14:textId="0E804D19" w:rsidR="00F933A5" w:rsidRPr="006F5268" w:rsidRDefault="00F933A5" w:rsidP="00F933A5">
            <w:pPr>
              <w:overflowPunct/>
              <w:autoSpaceDE/>
              <w:autoSpaceDN/>
              <w:adjustRightInd/>
              <w:spacing w:before="0"/>
              <w:textAlignment w:val="auto"/>
              <w:rPr>
                <w:szCs w:val="24"/>
              </w:rPr>
            </w:pPr>
            <w:r w:rsidRPr="006F5268">
              <w:rPr>
                <w:bCs/>
              </w:rPr>
              <w:t xml:space="preserve">Discuss the use of APO numbers as evidence of Vietnam service. </w:t>
            </w:r>
          </w:p>
          <w:p w14:paraId="5795820C" w14:textId="77777777" w:rsidR="00F933A5" w:rsidRDefault="00F933A5" w:rsidP="00F933A5">
            <w:pPr>
              <w:overflowPunct/>
              <w:autoSpaceDE/>
              <w:autoSpaceDN/>
              <w:adjustRightInd/>
              <w:spacing w:before="0"/>
              <w:textAlignment w:val="auto"/>
              <w:rPr>
                <w:szCs w:val="24"/>
              </w:rPr>
            </w:pPr>
            <w:bookmarkStart w:id="75" w:name="_Hlk530724651"/>
            <w:bookmarkEnd w:id="74"/>
          </w:p>
          <w:p w14:paraId="1DAAF375" w14:textId="77777777" w:rsidR="00F933A5" w:rsidRDefault="00F933A5" w:rsidP="00F933A5">
            <w:pPr>
              <w:overflowPunct/>
              <w:autoSpaceDE/>
              <w:autoSpaceDN/>
              <w:adjustRightInd/>
              <w:spacing w:before="0"/>
              <w:textAlignment w:val="auto"/>
              <w:rPr>
                <w:szCs w:val="24"/>
              </w:rPr>
            </w:pPr>
            <w:r>
              <w:rPr>
                <w:szCs w:val="24"/>
              </w:rPr>
              <w:t>Although we generally use the information on the</w:t>
            </w:r>
            <w:r w:rsidRPr="00206BC8">
              <w:rPr>
                <w:szCs w:val="24"/>
              </w:rPr>
              <w:t xml:space="preserve"> </w:t>
            </w:r>
            <w:hyperlink r:id="rId26" w:tgtFrame="_blank" w:history="1">
              <w:r w:rsidRPr="00206BC8">
                <w:rPr>
                  <w:rStyle w:val="Hyperlink"/>
                  <w:szCs w:val="24"/>
                </w:rPr>
                <w:t>Stressor Verification</w:t>
              </w:r>
            </w:hyperlink>
            <w:r>
              <w:rPr>
                <w:rStyle w:val="Hyperlink"/>
                <w:szCs w:val="24"/>
              </w:rPr>
              <w:t xml:space="preserve"> Site</w:t>
            </w:r>
            <w:r>
              <w:rPr>
                <w:szCs w:val="24"/>
              </w:rPr>
              <w:t xml:space="preserve"> for PTSD claims, the information can also be helpful when trying to verify exposure.</w:t>
            </w:r>
          </w:p>
          <w:bookmarkEnd w:id="75"/>
          <w:p w14:paraId="424A94F6" w14:textId="77777777" w:rsidR="00F933A5" w:rsidRDefault="00F933A5" w:rsidP="00F933A5">
            <w:pPr>
              <w:overflowPunct/>
              <w:autoSpaceDE/>
              <w:autoSpaceDN/>
              <w:adjustRightInd/>
              <w:spacing w:before="0"/>
              <w:textAlignment w:val="auto"/>
              <w:rPr>
                <w:szCs w:val="24"/>
              </w:rPr>
            </w:pPr>
          </w:p>
          <w:p w14:paraId="424189D1" w14:textId="6D8B1441" w:rsidR="00F933A5" w:rsidRDefault="00F933A5" w:rsidP="00F933A5">
            <w:pPr>
              <w:pStyle w:val="BodyText"/>
              <w:widowControl/>
              <w:spacing w:before="0" w:after="0"/>
            </w:pPr>
            <w:bookmarkStart w:id="76" w:name="_Hlk530724672"/>
            <w:r>
              <w:t>Records for Army and Marines Veterans generally contain very specific information on when and where they served. The records for Air Force Veterans are very clear on when and where they served, however, these Veterans often took flights into Vietnam, even when they served in other locations like Thailand, Okinawa, etc. The most difficult scenario usually involves Naval and Coast Guard Veterans. Their service records for these Veterans do not always indicate a land-based service location. Be on the lookout for the following types of service:</w:t>
            </w:r>
          </w:p>
          <w:p w14:paraId="6750F8B5" w14:textId="0C89906E" w:rsidR="00F933A5" w:rsidRDefault="00AC46A5" w:rsidP="00F933A5">
            <w:pPr>
              <w:pStyle w:val="BodyText"/>
              <w:widowControl/>
              <w:numPr>
                <w:ilvl w:val="0"/>
                <w:numId w:val="38"/>
              </w:numPr>
              <w:spacing w:before="0" w:after="0"/>
            </w:pPr>
            <w:r>
              <w:t>S</w:t>
            </w:r>
            <w:r w:rsidR="00F933A5">
              <w:t>ervice at a Naval Base</w:t>
            </w:r>
          </w:p>
          <w:p w14:paraId="2862132B" w14:textId="22682D53" w:rsidR="00F933A5" w:rsidRDefault="00AC46A5" w:rsidP="00F933A5">
            <w:pPr>
              <w:pStyle w:val="BodyText"/>
              <w:widowControl/>
              <w:numPr>
                <w:ilvl w:val="0"/>
                <w:numId w:val="38"/>
              </w:numPr>
              <w:spacing w:before="0" w:after="0"/>
            </w:pPr>
            <w:r>
              <w:t>W</w:t>
            </w:r>
            <w:r w:rsidR="00F933A5">
              <w:t>ith a Seabee unit</w:t>
            </w:r>
          </w:p>
          <w:p w14:paraId="5586232C" w14:textId="325411EF" w:rsidR="00F933A5" w:rsidRDefault="00AC46A5" w:rsidP="00F933A5">
            <w:pPr>
              <w:pStyle w:val="BodyText"/>
              <w:widowControl/>
              <w:numPr>
                <w:ilvl w:val="0"/>
                <w:numId w:val="38"/>
              </w:numPr>
              <w:spacing w:before="0" w:after="0"/>
            </w:pPr>
            <w:r>
              <w:t>A</w:t>
            </w:r>
            <w:r w:rsidR="00F933A5">
              <w:t>s a Corpsmen, or</w:t>
            </w:r>
          </w:p>
          <w:p w14:paraId="160044ED" w14:textId="692B85ED" w:rsidR="00F933A5" w:rsidRDefault="00AC46A5" w:rsidP="00F933A5">
            <w:pPr>
              <w:pStyle w:val="BodyText"/>
              <w:widowControl/>
              <w:numPr>
                <w:ilvl w:val="0"/>
                <w:numId w:val="38"/>
              </w:numPr>
              <w:spacing w:before="0" w:after="0"/>
            </w:pPr>
            <w:r>
              <w:t>S</w:t>
            </w:r>
            <w:r w:rsidR="00F933A5">
              <w:t>ervice on river and coastal patrol crafts</w:t>
            </w:r>
          </w:p>
          <w:bookmarkEnd w:id="76"/>
          <w:p w14:paraId="2360E7D4" w14:textId="77777777" w:rsidR="00F933A5" w:rsidRDefault="00F933A5" w:rsidP="00F933A5">
            <w:pPr>
              <w:overflowPunct/>
              <w:autoSpaceDE/>
              <w:autoSpaceDN/>
              <w:adjustRightInd/>
              <w:spacing w:before="0"/>
              <w:textAlignment w:val="auto"/>
              <w:rPr>
                <w:szCs w:val="24"/>
              </w:rPr>
            </w:pPr>
          </w:p>
          <w:p w14:paraId="5B869635" w14:textId="0B94F41B" w:rsidR="00F933A5" w:rsidRDefault="00F933A5" w:rsidP="00BE6B93">
            <w:pPr>
              <w:pStyle w:val="VBAbullets"/>
              <w:spacing w:before="0" w:after="0"/>
              <w:ind w:left="0" w:firstLine="0"/>
              <w:rPr>
                <w:bCs/>
                <w:color w:val="auto"/>
              </w:rPr>
            </w:pPr>
            <w:bookmarkStart w:id="77" w:name="_Hlk530724685"/>
            <w:r w:rsidRPr="00725D35">
              <w:rPr>
                <w:bCs/>
                <w:color w:val="auto"/>
              </w:rPr>
              <w:t xml:space="preserve">In cases where verification of Vietnam service is difficult, you </w:t>
            </w:r>
            <w:r>
              <w:rPr>
                <w:bCs/>
                <w:color w:val="auto"/>
              </w:rPr>
              <w:t xml:space="preserve">may have to think outside the box. </w:t>
            </w:r>
            <w:r w:rsidRPr="00725D35">
              <w:rPr>
                <w:bCs/>
                <w:color w:val="auto"/>
              </w:rPr>
              <w:t xml:space="preserve">For example, we were once able to concede </w:t>
            </w:r>
            <w:r>
              <w:rPr>
                <w:bCs/>
                <w:color w:val="auto"/>
              </w:rPr>
              <w:br/>
            </w:r>
            <w:r w:rsidRPr="00725D35">
              <w:rPr>
                <w:bCs/>
                <w:color w:val="auto"/>
              </w:rPr>
              <w:t xml:space="preserve">in-country Vietnam service </w:t>
            </w:r>
            <w:r>
              <w:rPr>
                <w:bCs/>
                <w:color w:val="auto"/>
              </w:rPr>
              <w:t xml:space="preserve">(and thus herbicide exposure) for a Navy Veteran </w:t>
            </w:r>
            <w:r w:rsidRPr="00725D35">
              <w:rPr>
                <w:bCs/>
                <w:color w:val="auto"/>
              </w:rPr>
              <w:t xml:space="preserve">because he </w:t>
            </w:r>
            <w:r>
              <w:rPr>
                <w:bCs/>
                <w:color w:val="auto"/>
              </w:rPr>
              <w:t>submitted his old</w:t>
            </w:r>
            <w:r w:rsidRPr="00725D35">
              <w:rPr>
                <w:bCs/>
                <w:color w:val="auto"/>
              </w:rPr>
              <w:t xml:space="preserve"> military d</w:t>
            </w:r>
            <w:r>
              <w:rPr>
                <w:bCs/>
                <w:color w:val="auto"/>
              </w:rPr>
              <w:t>river’s license (for use in Vietnam).</w:t>
            </w:r>
            <w:bookmarkEnd w:id="77"/>
          </w:p>
          <w:p w14:paraId="2D67E098" w14:textId="2FAB591E" w:rsidR="00464960" w:rsidRPr="00BE6B93" w:rsidRDefault="00464960" w:rsidP="00BE6B93">
            <w:pPr>
              <w:pStyle w:val="VBAbullets"/>
              <w:spacing w:before="0" w:after="0"/>
              <w:ind w:left="0" w:firstLine="0"/>
              <w:rPr>
                <w:bCs/>
                <w:color w:val="auto"/>
              </w:rPr>
            </w:pPr>
          </w:p>
        </w:tc>
      </w:tr>
      <w:tr w:rsidR="000B32E0" w14:paraId="73F06825" w14:textId="77777777" w:rsidTr="00C327AC">
        <w:trPr>
          <w:trHeight w:val="747"/>
        </w:trPr>
        <w:tc>
          <w:tcPr>
            <w:tcW w:w="2560" w:type="dxa"/>
            <w:tcBorders>
              <w:top w:val="nil"/>
              <w:left w:val="nil"/>
              <w:bottom w:val="nil"/>
              <w:right w:val="nil"/>
            </w:tcBorders>
          </w:tcPr>
          <w:p w14:paraId="07EA8102" w14:textId="7F2B4F91" w:rsidR="000B32E0" w:rsidRPr="00F933A5" w:rsidRDefault="000B32E0" w:rsidP="00F933A5">
            <w:pPr>
              <w:pStyle w:val="Heading3"/>
              <w:ind w:left="0"/>
            </w:pPr>
          </w:p>
        </w:tc>
        <w:tc>
          <w:tcPr>
            <w:tcW w:w="7217" w:type="dxa"/>
            <w:tcBorders>
              <w:top w:val="nil"/>
              <w:left w:val="nil"/>
              <w:bottom w:val="nil"/>
              <w:right w:val="nil"/>
            </w:tcBorders>
          </w:tcPr>
          <w:p w14:paraId="4A63DBB4" w14:textId="6E6B9BB7" w:rsidR="000B32E0" w:rsidRPr="00F933A5" w:rsidRDefault="000B32E0" w:rsidP="00940C85">
            <w:pPr>
              <w:overflowPunct/>
              <w:autoSpaceDE/>
              <w:autoSpaceDN/>
              <w:adjustRightInd/>
              <w:spacing w:before="0"/>
              <w:textAlignment w:val="auto"/>
              <w:rPr>
                <w:szCs w:val="24"/>
              </w:rPr>
            </w:pPr>
          </w:p>
        </w:tc>
      </w:tr>
    </w:tbl>
    <w:p w14:paraId="3D6E87ED" w14:textId="3B985A06" w:rsidR="002B1CFE" w:rsidRDefault="002B1CFE">
      <w:bookmarkStart w:id="78" w:name="_Toc426701996"/>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D07BF0" w14:paraId="228BFAE8" w14:textId="77777777" w:rsidTr="004662C6">
        <w:trPr>
          <w:trHeight w:val="212"/>
        </w:trPr>
        <w:tc>
          <w:tcPr>
            <w:tcW w:w="9777" w:type="dxa"/>
            <w:gridSpan w:val="2"/>
            <w:tcBorders>
              <w:top w:val="nil"/>
              <w:left w:val="nil"/>
              <w:bottom w:val="nil"/>
              <w:right w:val="nil"/>
            </w:tcBorders>
            <w:vAlign w:val="center"/>
          </w:tcPr>
          <w:p w14:paraId="34F127AD" w14:textId="680C5D92" w:rsidR="00D07BF0" w:rsidRDefault="00D07BF0" w:rsidP="00D07BF0">
            <w:pPr>
              <w:pStyle w:val="VBALessonTopicTitle"/>
            </w:pPr>
            <w:bookmarkStart w:id="79" w:name="_Toc6577955"/>
            <w:r w:rsidRPr="00D07BF0">
              <w:rPr>
                <w:color w:val="auto"/>
              </w:rPr>
              <w:t xml:space="preserve">Topic 4: </w:t>
            </w:r>
            <w:bookmarkStart w:id="80" w:name="_Hlk527121996"/>
            <w:bookmarkEnd w:id="78"/>
            <w:r w:rsidR="00007AD4">
              <w:rPr>
                <w:color w:val="auto"/>
              </w:rPr>
              <w:t>Development</w:t>
            </w:r>
            <w:bookmarkEnd w:id="79"/>
            <w:bookmarkEnd w:id="80"/>
          </w:p>
        </w:tc>
      </w:tr>
      <w:tr w:rsidR="00D07BF0" w14:paraId="6174FCFA" w14:textId="77777777" w:rsidTr="004662C6">
        <w:trPr>
          <w:trHeight w:val="212"/>
        </w:trPr>
        <w:tc>
          <w:tcPr>
            <w:tcW w:w="2560" w:type="dxa"/>
            <w:tcBorders>
              <w:top w:val="nil"/>
              <w:left w:val="nil"/>
              <w:bottom w:val="nil"/>
              <w:right w:val="nil"/>
            </w:tcBorders>
          </w:tcPr>
          <w:p w14:paraId="6F254EB3" w14:textId="77777777" w:rsidR="00D07BF0" w:rsidRDefault="00D07BF0" w:rsidP="004662C6">
            <w:pPr>
              <w:pStyle w:val="VBALevel1Heading"/>
            </w:pPr>
            <w:r>
              <w:t>Introduction</w:t>
            </w:r>
          </w:p>
        </w:tc>
        <w:tc>
          <w:tcPr>
            <w:tcW w:w="7217" w:type="dxa"/>
            <w:tcBorders>
              <w:top w:val="nil"/>
              <w:left w:val="nil"/>
              <w:bottom w:val="nil"/>
              <w:right w:val="nil"/>
            </w:tcBorders>
          </w:tcPr>
          <w:p w14:paraId="0549209E" w14:textId="7078350D" w:rsidR="00D07BF0" w:rsidRDefault="00D07BF0" w:rsidP="00894B7F">
            <w:pPr>
              <w:pStyle w:val="VBABodyText"/>
              <w:spacing w:after="120"/>
              <w:rPr>
                <w:b/>
              </w:rPr>
            </w:pPr>
            <w:r w:rsidRPr="0038097D">
              <w:rPr>
                <w:color w:val="auto"/>
              </w:rPr>
              <w:t xml:space="preserve">This topic </w:t>
            </w:r>
            <w:r w:rsidR="00894B7F">
              <w:rPr>
                <w:color w:val="auto"/>
              </w:rPr>
              <w:t xml:space="preserve">will discuss </w:t>
            </w:r>
            <w:r w:rsidR="00876BAC">
              <w:rPr>
                <w:color w:val="auto"/>
              </w:rPr>
              <w:t>herbicide</w:t>
            </w:r>
            <w:r w:rsidR="00894B7F">
              <w:rPr>
                <w:color w:val="auto"/>
              </w:rPr>
              <w:t xml:space="preserve"> development actions.</w:t>
            </w:r>
          </w:p>
        </w:tc>
      </w:tr>
      <w:tr w:rsidR="00D07BF0" w14:paraId="3344F56F" w14:textId="77777777" w:rsidTr="004662C6">
        <w:trPr>
          <w:trHeight w:val="212"/>
        </w:trPr>
        <w:tc>
          <w:tcPr>
            <w:tcW w:w="2560" w:type="dxa"/>
            <w:tcBorders>
              <w:top w:val="nil"/>
              <w:left w:val="nil"/>
              <w:bottom w:val="nil"/>
              <w:right w:val="nil"/>
            </w:tcBorders>
          </w:tcPr>
          <w:p w14:paraId="6019E9C5" w14:textId="77777777" w:rsidR="00D07BF0" w:rsidRDefault="00D07BF0" w:rsidP="004662C6">
            <w:pPr>
              <w:pStyle w:val="VBALevel1Heading"/>
            </w:pPr>
            <w:r>
              <w:t>Time Required</w:t>
            </w:r>
          </w:p>
        </w:tc>
        <w:tc>
          <w:tcPr>
            <w:tcW w:w="7217" w:type="dxa"/>
            <w:tcBorders>
              <w:top w:val="nil"/>
              <w:left w:val="nil"/>
              <w:bottom w:val="nil"/>
              <w:right w:val="nil"/>
            </w:tcBorders>
          </w:tcPr>
          <w:p w14:paraId="5D2A1A6F" w14:textId="1CB9A50A" w:rsidR="00D07BF0" w:rsidRDefault="007B7ABD" w:rsidP="005C4C21">
            <w:pPr>
              <w:pStyle w:val="VBATimeReq"/>
              <w:spacing w:after="120"/>
            </w:pPr>
            <w:r>
              <w:rPr>
                <w:color w:val="auto"/>
              </w:rPr>
              <w:t>0</w:t>
            </w:r>
            <w:r w:rsidR="002562EA">
              <w:rPr>
                <w:color w:val="auto"/>
              </w:rPr>
              <w:t>.</w:t>
            </w:r>
            <w:r w:rsidR="001B6840">
              <w:rPr>
                <w:color w:val="auto"/>
              </w:rPr>
              <w:t>25</w:t>
            </w:r>
            <w:r w:rsidR="00D07BF0" w:rsidRPr="00777D6D">
              <w:rPr>
                <w:color w:val="auto"/>
              </w:rPr>
              <w:t xml:space="preserve"> hours</w:t>
            </w:r>
          </w:p>
        </w:tc>
      </w:tr>
      <w:tr w:rsidR="00D07BF0" w14:paraId="6D1D98CA" w14:textId="77777777" w:rsidTr="004662C6">
        <w:trPr>
          <w:trHeight w:val="212"/>
        </w:trPr>
        <w:tc>
          <w:tcPr>
            <w:tcW w:w="2560" w:type="dxa"/>
            <w:tcBorders>
              <w:top w:val="nil"/>
              <w:left w:val="nil"/>
              <w:bottom w:val="nil"/>
              <w:right w:val="nil"/>
            </w:tcBorders>
          </w:tcPr>
          <w:p w14:paraId="46CCAD3F" w14:textId="712A84ED" w:rsidR="00D07BF0" w:rsidRPr="005211E2" w:rsidRDefault="005211E2" w:rsidP="005211E2">
            <w:pPr>
              <w:pStyle w:val="VBALevel1Heading"/>
            </w:pPr>
            <w:r>
              <w:t>OBJECTIVES/</w:t>
            </w:r>
            <w:r>
              <w:br/>
              <w:t>Teaching Points</w:t>
            </w:r>
          </w:p>
        </w:tc>
        <w:tc>
          <w:tcPr>
            <w:tcW w:w="7217" w:type="dxa"/>
            <w:tcBorders>
              <w:top w:val="nil"/>
              <w:left w:val="nil"/>
              <w:bottom w:val="nil"/>
              <w:right w:val="nil"/>
            </w:tcBorders>
          </w:tcPr>
          <w:p w14:paraId="351F163D" w14:textId="77777777" w:rsidR="00D07BF0" w:rsidRDefault="00D07BF0" w:rsidP="005211E2">
            <w:pPr>
              <w:tabs>
                <w:tab w:val="left" w:pos="590"/>
              </w:tabs>
              <w:rPr>
                <w:szCs w:val="24"/>
              </w:rPr>
            </w:pPr>
            <w:r>
              <w:rPr>
                <w:szCs w:val="24"/>
              </w:rPr>
              <w:t>Topic objectives:</w:t>
            </w:r>
          </w:p>
          <w:p w14:paraId="317EEB82" w14:textId="562A111E" w:rsidR="00D07BF0" w:rsidRPr="005211E2" w:rsidRDefault="00A156CA" w:rsidP="005211E2">
            <w:pPr>
              <w:numPr>
                <w:ilvl w:val="0"/>
                <w:numId w:val="3"/>
              </w:numPr>
              <w:tabs>
                <w:tab w:val="left" w:pos="590"/>
                <w:tab w:val="num" w:pos="720"/>
              </w:tabs>
              <w:spacing w:before="0" w:after="120"/>
              <w:ind w:left="590" w:hanging="230"/>
              <w:rPr>
                <w:szCs w:val="24"/>
              </w:rPr>
            </w:pPr>
            <w:r>
              <w:t>D</w:t>
            </w:r>
            <w:r w:rsidR="00876BAC">
              <w:t>evelop for necessary evidence</w:t>
            </w:r>
          </w:p>
        </w:tc>
      </w:tr>
      <w:tr w:rsidR="00D07BF0" w14:paraId="7BD7A333" w14:textId="77777777" w:rsidTr="004662C6">
        <w:trPr>
          <w:trHeight w:val="212"/>
        </w:trPr>
        <w:tc>
          <w:tcPr>
            <w:tcW w:w="2560" w:type="dxa"/>
            <w:tcBorders>
              <w:top w:val="nil"/>
              <w:left w:val="nil"/>
              <w:bottom w:val="nil"/>
              <w:right w:val="nil"/>
            </w:tcBorders>
          </w:tcPr>
          <w:p w14:paraId="237B70ED" w14:textId="6664922C" w:rsidR="00D07BF0" w:rsidRPr="005211E2" w:rsidRDefault="00C55AB7" w:rsidP="005211E2">
            <w:pPr>
              <w:pStyle w:val="VBALevel2Heading"/>
              <w:rPr>
                <w:b w:val="0"/>
                <w:bCs/>
              </w:rPr>
            </w:pPr>
            <w:bookmarkStart w:id="81" w:name="_Hlk527122019"/>
            <w:r>
              <w:rPr>
                <w:color w:val="auto"/>
              </w:rPr>
              <w:t xml:space="preserve">Herbicide </w:t>
            </w:r>
            <w:r w:rsidR="005211E2">
              <w:rPr>
                <w:color w:val="auto"/>
              </w:rPr>
              <w:t>Development</w:t>
            </w:r>
            <w:bookmarkEnd w:id="81"/>
            <w:r w:rsidR="00D07BF0">
              <w:rPr>
                <w:rFonts w:ascii="Times New Roman Bold" w:hAnsi="Times New Roman Bold"/>
              </w:rPr>
              <w:br/>
            </w:r>
          </w:p>
          <w:p w14:paraId="51A7EB2B" w14:textId="4302FC81" w:rsidR="00D07BF0" w:rsidRPr="005211E2" w:rsidRDefault="00D07BF0" w:rsidP="005211E2">
            <w:pPr>
              <w:pStyle w:val="VBASlideNumber"/>
              <w:spacing w:before="0"/>
              <w:rPr>
                <w:i w:val="0"/>
                <w:color w:val="auto"/>
              </w:rPr>
            </w:pPr>
            <w:r w:rsidRPr="00777D6D">
              <w:rPr>
                <w:color w:val="auto"/>
              </w:rPr>
              <w:t>Slide</w:t>
            </w:r>
            <w:r w:rsidR="00982763">
              <w:rPr>
                <w:color w:val="auto"/>
              </w:rPr>
              <w:t>s</w:t>
            </w:r>
            <w:r w:rsidRPr="00777D6D">
              <w:rPr>
                <w:color w:val="auto"/>
              </w:rPr>
              <w:t xml:space="preserve"> </w:t>
            </w:r>
            <w:r w:rsidR="00693DD0">
              <w:rPr>
                <w:color w:val="auto"/>
              </w:rPr>
              <w:t>2</w:t>
            </w:r>
            <w:r w:rsidR="000B32E0">
              <w:rPr>
                <w:color w:val="auto"/>
              </w:rPr>
              <w:t>4</w:t>
            </w:r>
            <w:r w:rsidR="00D8543B">
              <w:rPr>
                <w:color w:val="auto"/>
              </w:rPr>
              <w:t>-</w:t>
            </w:r>
            <w:r w:rsidR="00535033">
              <w:rPr>
                <w:color w:val="auto"/>
              </w:rPr>
              <w:t>29</w:t>
            </w:r>
            <w:r w:rsidRPr="00777D6D">
              <w:rPr>
                <w:color w:val="auto"/>
              </w:rPr>
              <w:br/>
            </w:r>
          </w:p>
          <w:p w14:paraId="0785E17C" w14:textId="4FDA41E9" w:rsidR="00D07BF0" w:rsidRDefault="005211E2" w:rsidP="005211E2">
            <w:pPr>
              <w:pStyle w:val="VBAHandoutNumber"/>
              <w:spacing w:before="0"/>
              <w:rPr>
                <w:color w:val="auto"/>
              </w:rPr>
            </w:pPr>
            <w:r>
              <w:rPr>
                <w:color w:val="auto"/>
              </w:rPr>
              <w:t>Handout</w:t>
            </w:r>
            <w:r w:rsidR="00F87B75">
              <w:rPr>
                <w:color w:val="auto"/>
              </w:rPr>
              <w:t xml:space="preserve"> 1</w:t>
            </w:r>
            <w:r w:rsidR="00D140CB">
              <w:rPr>
                <w:color w:val="auto"/>
              </w:rPr>
              <w:t>3</w:t>
            </w:r>
            <w:r w:rsidR="00F87B75">
              <w:rPr>
                <w:color w:val="auto"/>
              </w:rPr>
              <w:t>-1</w:t>
            </w:r>
            <w:r w:rsidR="00D140CB">
              <w:rPr>
                <w:color w:val="auto"/>
              </w:rPr>
              <w:t>4</w:t>
            </w:r>
          </w:p>
          <w:p w14:paraId="4AC5BC32" w14:textId="77777777" w:rsidR="000861D9" w:rsidRDefault="000861D9" w:rsidP="005211E2">
            <w:pPr>
              <w:pStyle w:val="VBAHandoutNumber"/>
              <w:spacing w:before="0"/>
              <w:rPr>
                <w:color w:val="auto"/>
              </w:rPr>
            </w:pPr>
          </w:p>
          <w:p w14:paraId="0F9F7880" w14:textId="77777777" w:rsidR="000861D9" w:rsidRDefault="000861D9" w:rsidP="005211E2">
            <w:pPr>
              <w:pStyle w:val="VBAHandoutNumber"/>
              <w:spacing w:before="0"/>
              <w:rPr>
                <w:color w:val="auto"/>
              </w:rPr>
            </w:pPr>
          </w:p>
          <w:p w14:paraId="55745FA3" w14:textId="77777777" w:rsidR="00876BAC" w:rsidRDefault="00876BAC" w:rsidP="00876BAC">
            <w:pPr>
              <w:spacing w:before="0"/>
              <w:textAlignment w:val="auto"/>
              <w:rPr>
                <w:i/>
              </w:rPr>
            </w:pPr>
          </w:p>
          <w:p w14:paraId="44848F6C" w14:textId="77777777" w:rsidR="00876BAC" w:rsidRDefault="00876BAC" w:rsidP="00876BAC">
            <w:pPr>
              <w:spacing w:before="0"/>
              <w:textAlignment w:val="auto"/>
              <w:rPr>
                <w:i/>
              </w:rPr>
            </w:pPr>
          </w:p>
          <w:p w14:paraId="0E71D4D8" w14:textId="77777777" w:rsidR="00876BAC" w:rsidRDefault="00876BAC" w:rsidP="00876BAC">
            <w:pPr>
              <w:spacing w:before="0"/>
              <w:textAlignment w:val="auto"/>
              <w:rPr>
                <w:i/>
              </w:rPr>
            </w:pPr>
          </w:p>
          <w:p w14:paraId="4C34C11E" w14:textId="77777777" w:rsidR="00876BAC" w:rsidRDefault="00876BAC" w:rsidP="00876BAC">
            <w:pPr>
              <w:spacing w:before="0"/>
              <w:textAlignment w:val="auto"/>
              <w:rPr>
                <w:i/>
              </w:rPr>
            </w:pPr>
          </w:p>
          <w:p w14:paraId="7CAD1126" w14:textId="77777777" w:rsidR="00B7526D" w:rsidRDefault="00B7526D" w:rsidP="00876BAC">
            <w:pPr>
              <w:spacing w:before="0"/>
              <w:textAlignment w:val="auto"/>
              <w:rPr>
                <w:i/>
              </w:rPr>
            </w:pPr>
          </w:p>
          <w:p w14:paraId="3B048D43" w14:textId="77777777" w:rsidR="00B7526D" w:rsidRDefault="00B7526D" w:rsidP="00876BAC">
            <w:pPr>
              <w:spacing w:before="0"/>
              <w:textAlignment w:val="auto"/>
              <w:rPr>
                <w:i/>
              </w:rPr>
            </w:pPr>
          </w:p>
          <w:p w14:paraId="4ABD2A0B" w14:textId="77777777" w:rsidR="00B7526D" w:rsidRDefault="00B7526D" w:rsidP="00876BAC">
            <w:pPr>
              <w:spacing w:before="0"/>
              <w:textAlignment w:val="auto"/>
              <w:rPr>
                <w:i/>
              </w:rPr>
            </w:pPr>
          </w:p>
          <w:p w14:paraId="23372E01" w14:textId="77777777" w:rsidR="00B7526D" w:rsidRDefault="00B7526D" w:rsidP="00876BAC">
            <w:pPr>
              <w:spacing w:before="0"/>
              <w:textAlignment w:val="auto"/>
              <w:rPr>
                <w:i/>
              </w:rPr>
            </w:pPr>
          </w:p>
          <w:p w14:paraId="7174C885" w14:textId="77777777" w:rsidR="00B7526D" w:rsidRDefault="00B7526D" w:rsidP="00876BAC">
            <w:pPr>
              <w:spacing w:before="0"/>
              <w:textAlignment w:val="auto"/>
              <w:rPr>
                <w:i/>
              </w:rPr>
            </w:pPr>
          </w:p>
          <w:p w14:paraId="480801A6" w14:textId="77777777" w:rsidR="00B7526D" w:rsidRDefault="00B7526D" w:rsidP="00876BAC">
            <w:pPr>
              <w:spacing w:before="0"/>
              <w:textAlignment w:val="auto"/>
              <w:rPr>
                <w:i/>
              </w:rPr>
            </w:pPr>
          </w:p>
          <w:p w14:paraId="212D736D" w14:textId="1DDF2AA4" w:rsidR="00B7526D" w:rsidRDefault="00B7526D" w:rsidP="00876BAC">
            <w:pPr>
              <w:spacing w:before="0"/>
              <w:textAlignment w:val="auto"/>
              <w:rPr>
                <w:i/>
              </w:rPr>
            </w:pPr>
          </w:p>
          <w:p w14:paraId="0E5C8B32" w14:textId="5FD9C62D" w:rsidR="00B7526D" w:rsidRDefault="00B7526D" w:rsidP="00876BAC">
            <w:pPr>
              <w:spacing w:before="0"/>
              <w:textAlignment w:val="auto"/>
              <w:rPr>
                <w:i/>
              </w:rPr>
            </w:pPr>
          </w:p>
          <w:p w14:paraId="40949CBE" w14:textId="77777777" w:rsidR="00A20C7C" w:rsidRDefault="00A20C7C" w:rsidP="00876BAC">
            <w:pPr>
              <w:spacing w:before="0"/>
              <w:textAlignment w:val="auto"/>
              <w:rPr>
                <w:i/>
              </w:rPr>
            </w:pPr>
          </w:p>
          <w:p w14:paraId="14B0073D" w14:textId="59ABD533" w:rsidR="00876BAC" w:rsidRPr="00876BAC" w:rsidRDefault="00876BAC" w:rsidP="00B7526D">
            <w:pPr>
              <w:spacing w:before="0"/>
              <w:textAlignment w:val="auto"/>
              <w:rPr>
                <w:i/>
              </w:rPr>
            </w:pPr>
            <w:r w:rsidRPr="00876BAC">
              <w:rPr>
                <w:i/>
              </w:rPr>
              <w:t>Tell the trainees that we will discuss the VBMS</w:t>
            </w:r>
            <w:r w:rsidR="00B06660">
              <w:rPr>
                <w:i/>
              </w:rPr>
              <w:t xml:space="preserve"> Core</w:t>
            </w:r>
            <w:r w:rsidRPr="00876BAC">
              <w:rPr>
                <w:i/>
              </w:rPr>
              <w:t xml:space="preserve"> development paragraphs in m</w:t>
            </w:r>
            <w:r>
              <w:rPr>
                <w:i/>
              </w:rPr>
              <w:t>ore detail during the VBMS</w:t>
            </w:r>
            <w:r w:rsidR="00B06660">
              <w:rPr>
                <w:i/>
              </w:rPr>
              <w:t xml:space="preserve"> Core</w:t>
            </w:r>
            <w:r>
              <w:rPr>
                <w:i/>
              </w:rPr>
              <w:t xml:space="preserve"> </w:t>
            </w:r>
            <w:r w:rsidRPr="00876BAC">
              <w:rPr>
                <w:i/>
              </w:rPr>
              <w:t>demo.</w:t>
            </w:r>
          </w:p>
          <w:p w14:paraId="3739D1AB" w14:textId="77777777" w:rsidR="000861D9" w:rsidRDefault="000861D9" w:rsidP="005211E2">
            <w:pPr>
              <w:pStyle w:val="VBAHandoutNumber"/>
              <w:spacing w:before="0"/>
              <w:rPr>
                <w:color w:val="auto"/>
              </w:rPr>
            </w:pPr>
          </w:p>
          <w:p w14:paraId="01AB8857" w14:textId="77777777" w:rsidR="000861D9" w:rsidRDefault="000861D9" w:rsidP="005211E2">
            <w:pPr>
              <w:pStyle w:val="VBAHandoutNumber"/>
              <w:spacing w:before="0"/>
              <w:rPr>
                <w:color w:val="auto"/>
              </w:rPr>
            </w:pPr>
          </w:p>
          <w:p w14:paraId="4B8F3501" w14:textId="77777777" w:rsidR="000861D9" w:rsidRDefault="000861D9" w:rsidP="005211E2">
            <w:pPr>
              <w:pStyle w:val="VBAHandoutNumber"/>
              <w:spacing w:before="0"/>
              <w:rPr>
                <w:color w:val="auto"/>
              </w:rPr>
            </w:pPr>
          </w:p>
          <w:p w14:paraId="20723410" w14:textId="77777777" w:rsidR="000861D9" w:rsidRDefault="000861D9" w:rsidP="005211E2">
            <w:pPr>
              <w:pStyle w:val="VBAHandoutNumber"/>
              <w:spacing w:before="0"/>
              <w:rPr>
                <w:color w:val="auto"/>
              </w:rPr>
            </w:pPr>
          </w:p>
          <w:p w14:paraId="08CA3196" w14:textId="77777777" w:rsidR="000861D9" w:rsidRDefault="000861D9" w:rsidP="005211E2">
            <w:pPr>
              <w:pStyle w:val="VBAHandoutNumber"/>
              <w:spacing w:before="0"/>
              <w:rPr>
                <w:color w:val="auto"/>
              </w:rPr>
            </w:pPr>
          </w:p>
          <w:p w14:paraId="7B765213" w14:textId="77777777" w:rsidR="000861D9" w:rsidRDefault="000861D9" w:rsidP="005211E2">
            <w:pPr>
              <w:pStyle w:val="VBAHandoutNumber"/>
              <w:spacing w:before="0"/>
              <w:rPr>
                <w:color w:val="auto"/>
              </w:rPr>
            </w:pPr>
          </w:p>
          <w:p w14:paraId="3004BA7E" w14:textId="77777777" w:rsidR="000861D9" w:rsidRDefault="000861D9" w:rsidP="005211E2">
            <w:pPr>
              <w:pStyle w:val="VBAHandoutNumber"/>
              <w:spacing w:before="0"/>
              <w:rPr>
                <w:color w:val="auto"/>
              </w:rPr>
            </w:pPr>
          </w:p>
          <w:p w14:paraId="0ACA4887" w14:textId="77777777" w:rsidR="000861D9" w:rsidRDefault="000861D9" w:rsidP="005211E2">
            <w:pPr>
              <w:pStyle w:val="VBAHandoutNumber"/>
              <w:spacing w:before="0"/>
              <w:rPr>
                <w:color w:val="auto"/>
              </w:rPr>
            </w:pPr>
          </w:p>
          <w:p w14:paraId="15859FD0" w14:textId="77777777" w:rsidR="000861D9" w:rsidRDefault="000861D9" w:rsidP="005211E2">
            <w:pPr>
              <w:pStyle w:val="VBAHandoutNumber"/>
              <w:spacing w:before="0"/>
              <w:rPr>
                <w:color w:val="auto"/>
              </w:rPr>
            </w:pPr>
          </w:p>
          <w:p w14:paraId="02AAFBFE" w14:textId="77777777" w:rsidR="000861D9" w:rsidRDefault="000861D9" w:rsidP="005211E2">
            <w:pPr>
              <w:pStyle w:val="VBAHandoutNumber"/>
              <w:spacing w:before="0"/>
              <w:rPr>
                <w:color w:val="auto"/>
              </w:rPr>
            </w:pPr>
          </w:p>
          <w:p w14:paraId="5D8D77B2" w14:textId="77777777" w:rsidR="000861D9" w:rsidRDefault="000861D9" w:rsidP="005211E2">
            <w:pPr>
              <w:pStyle w:val="VBAHandoutNumber"/>
              <w:spacing w:before="0"/>
              <w:rPr>
                <w:color w:val="auto"/>
              </w:rPr>
            </w:pPr>
          </w:p>
          <w:p w14:paraId="589C0FE6" w14:textId="77777777" w:rsidR="000861D9" w:rsidRDefault="000861D9" w:rsidP="005211E2">
            <w:pPr>
              <w:pStyle w:val="VBAHandoutNumber"/>
              <w:spacing w:before="0"/>
              <w:rPr>
                <w:color w:val="auto"/>
              </w:rPr>
            </w:pPr>
          </w:p>
          <w:p w14:paraId="7EE35EAE" w14:textId="77777777" w:rsidR="000861D9" w:rsidRDefault="000861D9" w:rsidP="005211E2">
            <w:pPr>
              <w:pStyle w:val="VBAHandoutNumber"/>
              <w:spacing w:before="0"/>
              <w:rPr>
                <w:color w:val="auto"/>
              </w:rPr>
            </w:pPr>
          </w:p>
          <w:p w14:paraId="1EA58C47" w14:textId="77777777" w:rsidR="000861D9" w:rsidRDefault="000861D9" w:rsidP="005211E2">
            <w:pPr>
              <w:pStyle w:val="VBAHandoutNumber"/>
              <w:spacing w:before="0"/>
              <w:rPr>
                <w:color w:val="auto"/>
              </w:rPr>
            </w:pPr>
          </w:p>
          <w:p w14:paraId="631EBC6B" w14:textId="77777777" w:rsidR="000861D9" w:rsidRDefault="000861D9" w:rsidP="005211E2">
            <w:pPr>
              <w:pStyle w:val="VBAHandoutNumber"/>
              <w:spacing w:before="0"/>
              <w:rPr>
                <w:color w:val="auto"/>
              </w:rPr>
            </w:pPr>
          </w:p>
          <w:p w14:paraId="14796C04" w14:textId="77777777" w:rsidR="000861D9" w:rsidRDefault="000861D9" w:rsidP="005211E2">
            <w:pPr>
              <w:pStyle w:val="VBAHandoutNumber"/>
              <w:spacing w:before="0"/>
              <w:rPr>
                <w:color w:val="auto"/>
              </w:rPr>
            </w:pPr>
          </w:p>
          <w:p w14:paraId="643AC47C" w14:textId="77777777" w:rsidR="000861D9" w:rsidRDefault="000861D9" w:rsidP="005211E2">
            <w:pPr>
              <w:pStyle w:val="VBAHandoutNumber"/>
              <w:spacing w:before="0"/>
              <w:rPr>
                <w:color w:val="auto"/>
              </w:rPr>
            </w:pPr>
          </w:p>
          <w:p w14:paraId="2325DD59" w14:textId="77777777" w:rsidR="000861D9" w:rsidRDefault="000861D9" w:rsidP="005211E2">
            <w:pPr>
              <w:pStyle w:val="VBAHandoutNumber"/>
              <w:spacing w:before="0"/>
              <w:rPr>
                <w:color w:val="auto"/>
              </w:rPr>
            </w:pPr>
          </w:p>
          <w:p w14:paraId="234D8127" w14:textId="77777777" w:rsidR="000861D9" w:rsidRDefault="000861D9" w:rsidP="005211E2">
            <w:pPr>
              <w:pStyle w:val="VBAHandoutNumber"/>
              <w:spacing w:before="0"/>
              <w:rPr>
                <w:color w:val="auto"/>
              </w:rPr>
            </w:pPr>
          </w:p>
          <w:p w14:paraId="12DD5531" w14:textId="77777777" w:rsidR="000861D9" w:rsidRDefault="000861D9" w:rsidP="005211E2">
            <w:pPr>
              <w:pStyle w:val="VBAHandoutNumber"/>
              <w:spacing w:before="0"/>
              <w:rPr>
                <w:color w:val="auto"/>
              </w:rPr>
            </w:pPr>
          </w:p>
          <w:p w14:paraId="797AC62F" w14:textId="77777777" w:rsidR="000861D9" w:rsidRDefault="000861D9" w:rsidP="005211E2">
            <w:pPr>
              <w:pStyle w:val="VBAHandoutNumber"/>
              <w:spacing w:before="0"/>
              <w:rPr>
                <w:color w:val="auto"/>
              </w:rPr>
            </w:pPr>
          </w:p>
          <w:p w14:paraId="280D7E23" w14:textId="77777777" w:rsidR="000861D9" w:rsidRDefault="000861D9" w:rsidP="005211E2">
            <w:pPr>
              <w:pStyle w:val="VBAHandoutNumber"/>
              <w:spacing w:before="0"/>
              <w:rPr>
                <w:color w:val="auto"/>
              </w:rPr>
            </w:pPr>
          </w:p>
          <w:p w14:paraId="1F79539D" w14:textId="77777777" w:rsidR="000861D9" w:rsidRDefault="000861D9" w:rsidP="005211E2">
            <w:pPr>
              <w:pStyle w:val="VBAHandoutNumber"/>
              <w:spacing w:before="0"/>
              <w:rPr>
                <w:color w:val="auto"/>
              </w:rPr>
            </w:pPr>
          </w:p>
          <w:p w14:paraId="783F9C6D" w14:textId="77777777" w:rsidR="000861D9" w:rsidRDefault="000861D9" w:rsidP="005211E2">
            <w:pPr>
              <w:pStyle w:val="VBAHandoutNumber"/>
              <w:spacing w:before="0"/>
              <w:rPr>
                <w:color w:val="auto"/>
              </w:rPr>
            </w:pPr>
          </w:p>
          <w:p w14:paraId="4781605C" w14:textId="77777777" w:rsidR="000861D9" w:rsidRDefault="000861D9" w:rsidP="005211E2">
            <w:pPr>
              <w:pStyle w:val="VBAHandoutNumber"/>
              <w:spacing w:before="0"/>
              <w:rPr>
                <w:color w:val="auto"/>
              </w:rPr>
            </w:pPr>
          </w:p>
          <w:p w14:paraId="713E3106" w14:textId="77777777" w:rsidR="000861D9" w:rsidRDefault="000861D9" w:rsidP="005211E2">
            <w:pPr>
              <w:pStyle w:val="VBAHandoutNumber"/>
              <w:spacing w:before="0"/>
              <w:rPr>
                <w:color w:val="auto"/>
              </w:rPr>
            </w:pPr>
          </w:p>
          <w:p w14:paraId="5F6815AE" w14:textId="77777777" w:rsidR="000861D9" w:rsidRDefault="000861D9" w:rsidP="005211E2">
            <w:pPr>
              <w:pStyle w:val="VBAHandoutNumber"/>
              <w:spacing w:before="0"/>
              <w:rPr>
                <w:color w:val="auto"/>
              </w:rPr>
            </w:pPr>
          </w:p>
          <w:p w14:paraId="48AF7738" w14:textId="77777777" w:rsidR="000861D9" w:rsidRDefault="000861D9" w:rsidP="005211E2">
            <w:pPr>
              <w:pStyle w:val="VBAHandoutNumber"/>
              <w:spacing w:before="0"/>
              <w:rPr>
                <w:color w:val="auto"/>
              </w:rPr>
            </w:pPr>
          </w:p>
          <w:p w14:paraId="0B75868A" w14:textId="77777777" w:rsidR="000861D9" w:rsidRDefault="000861D9" w:rsidP="005211E2">
            <w:pPr>
              <w:pStyle w:val="VBAHandoutNumber"/>
              <w:spacing w:before="0"/>
              <w:rPr>
                <w:color w:val="auto"/>
              </w:rPr>
            </w:pPr>
          </w:p>
          <w:p w14:paraId="2FEFEFDE" w14:textId="77777777" w:rsidR="000861D9" w:rsidRDefault="000861D9" w:rsidP="005211E2">
            <w:pPr>
              <w:pStyle w:val="VBAHandoutNumber"/>
              <w:spacing w:before="0"/>
              <w:rPr>
                <w:color w:val="auto"/>
              </w:rPr>
            </w:pPr>
          </w:p>
          <w:p w14:paraId="05F46576" w14:textId="77777777" w:rsidR="000861D9" w:rsidRDefault="000861D9" w:rsidP="005211E2">
            <w:pPr>
              <w:pStyle w:val="VBAHandoutNumber"/>
              <w:spacing w:before="0"/>
              <w:rPr>
                <w:color w:val="auto"/>
              </w:rPr>
            </w:pPr>
          </w:p>
          <w:p w14:paraId="2A5C4691" w14:textId="77777777" w:rsidR="000861D9" w:rsidRDefault="000861D9" w:rsidP="005211E2">
            <w:pPr>
              <w:pStyle w:val="VBAHandoutNumber"/>
              <w:spacing w:before="0"/>
              <w:rPr>
                <w:color w:val="auto"/>
              </w:rPr>
            </w:pPr>
          </w:p>
          <w:p w14:paraId="71636EF4" w14:textId="5678A019" w:rsidR="00920332" w:rsidRDefault="00920332" w:rsidP="005211E2">
            <w:pPr>
              <w:pStyle w:val="VBAHandoutNumber"/>
              <w:spacing w:before="0"/>
              <w:rPr>
                <w:color w:val="auto"/>
              </w:rPr>
            </w:pPr>
          </w:p>
          <w:p w14:paraId="6CA2CF9F" w14:textId="1E2B5FF7" w:rsidR="001530D6" w:rsidRDefault="001530D6" w:rsidP="005211E2">
            <w:pPr>
              <w:pStyle w:val="VBAHandoutNumber"/>
              <w:spacing w:before="0"/>
              <w:rPr>
                <w:color w:val="auto"/>
              </w:rPr>
            </w:pPr>
          </w:p>
          <w:p w14:paraId="010D49CC" w14:textId="1D5A58BE" w:rsidR="001530D6" w:rsidRDefault="001530D6" w:rsidP="005211E2">
            <w:pPr>
              <w:pStyle w:val="VBAHandoutNumber"/>
              <w:spacing w:before="0"/>
              <w:rPr>
                <w:color w:val="auto"/>
              </w:rPr>
            </w:pPr>
          </w:p>
          <w:p w14:paraId="62A1CDF1" w14:textId="437961F9" w:rsidR="001530D6" w:rsidRDefault="001530D6" w:rsidP="005211E2">
            <w:pPr>
              <w:pStyle w:val="VBAHandoutNumber"/>
              <w:spacing w:before="0"/>
              <w:rPr>
                <w:color w:val="auto"/>
              </w:rPr>
            </w:pPr>
          </w:p>
          <w:p w14:paraId="31F5BDDE" w14:textId="3EC73EE8" w:rsidR="000861D9" w:rsidRDefault="000861D9" w:rsidP="005211E2">
            <w:pPr>
              <w:pStyle w:val="VBAHandoutNumber"/>
              <w:spacing w:before="0"/>
            </w:pPr>
          </w:p>
        </w:tc>
        <w:tc>
          <w:tcPr>
            <w:tcW w:w="7217" w:type="dxa"/>
            <w:tcBorders>
              <w:top w:val="nil"/>
              <w:left w:val="nil"/>
              <w:bottom w:val="nil"/>
              <w:right w:val="nil"/>
            </w:tcBorders>
          </w:tcPr>
          <w:p w14:paraId="36A8BABF" w14:textId="3F40C974" w:rsidR="00777D6D" w:rsidRPr="00FA5E09" w:rsidRDefault="00894B7F" w:rsidP="003317CB">
            <w:pPr>
              <w:textAlignment w:val="auto"/>
              <w:rPr>
                <w:szCs w:val="24"/>
              </w:rPr>
            </w:pPr>
            <w:bookmarkStart w:id="82" w:name="_Hlk527122069"/>
            <w:r w:rsidRPr="00FA5E09">
              <w:rPr>
                <w:szCs w:val="24"/>
              </w:rPr>
              <w:lastRenderedPageBreak/>
              <w:t xml:space="preserve">Remember, a claim for </w:t>
            </w:r>
            <w:r w:rsidR="00876BAC" w:rsidRPr="00FA5E09">
              <w:rPr>
                <w:szCs w:val="24"/>
              </w:rPr>
              <w:t>herbicide exposure</w:t>
            </w:r>
            <w:r w:rsidRPr="00FA5E09">
              <w:rPr>
                <w:szCs w:val="24"/>
              </w:rPr>
              <w:t xml:space="preserve"> is no different than a claim for any other condition in that there are four general categories of development:</w:t>
            </w:r>
          </w:p>
          <w:p w14:paraId="25AA25DA" w14:textId="55FDA8FE" w:rsidR="00894B7F" w:rsidRPr="00FA5E09" w:rsidRDefault="00894B7F" w:rsidP="008F11CA">
            <w:pPr>
              <w:numPr>
                <w:ilvl w:val="0"/>
                <w:numId w:val="20"/>
              </w:numPr>
              <w:spacing w:before="0"/>
              <w:textAlignment w:val="auto"/>
              <w:rPr>
                <w:szCs w:val="24"/>
              </w:rPr>
            </w:pPr>
            <w:r w:rsidRPr="00FA5E09">
              <w:rPr>
                <w:szCs w:val="24"/>
              </w:rPr>
              <w:t>Veteran</w:t>
            </w:r>
          </w:p>
          <w:p w14:paraId="0B7AF00B" w14:textId="77777777" w:rsidR="00894B7F" w:rsidRPr="00FA5E09" w:rsidRDefault="00894B7F" w:rsidP="008F11CA">
            <w:pPr>
              <w:numPr>
                <w:ilvl w:val="0"/>
                <w:numId w:val="20"/>
              </w:numPr>
              <w:spacing w:before="0"/>
              <w:textAlignment w:val="auto"/>
              <w:rPr>
                <w:szCs w:val="24"/>
              </w:rPr>
            </w:pPr>
            <w:r w:rsidRPr="00FA5E09">
              <w:rPr>
                <w:szCs w:val="24"/>
              </w:rPr>
              <w:t>Federal Records</w:t>
            </w:r>
          </w:p>
          <w:p w14:paraId="0657934B" w14:textId="77777777" w:rsidR="00894B7F" w:rsidRPr="00FA5E09" w:rsidRDefault="00894B7F" w:rsidP="008F11CA">
            <w:pPr>
              <w:numPr>
                <w:ilvl w:val="0"/>
                <w:numId w:val="20"/>
              </w:numPr>
              <w:spacing w:before="0"/>
              <w:textAlignment w:val="auto"/>
              <w:rPr>
                <w:szCs w:val="24"/>
              </w:rPr>
            </w:pPr>
            <w:r w:rsidRPr="00FA5E09">
              <w:rPr>
                <w:szCs w:val="24"/>
              </w:rPr>
              <w:t>Private Medical Records</w:t>
            </w:r>
          </w:p>
          <w:p w14:paraId="2CBF9A79" w14:textId="087E4BBD" w:rsidR="00894B7F" w:rsidRPr="00FA5E09" w:rsidRDefault="00894B7F" w:rsidP="008F11CA">
            <w:pPr>
              <w:numPr>
                <w:ilvl w:val="0"/>
                <w:numId w:val="20"/>
              </w:numPr>
              <w:spacing w:before="0"/>
              <w:textAlignment w:val="auto"/>
              <w:rPr>
                <w:szCs w:val="24"/>
              </w:rPr>
            </w:pPr>
            <w:r w:rsidRPr="00FA5E09">
              <w:rPr>
                <w:szCs w:val="24"/>
              </w:rPr>
              <w:t>Exam</w:t>
            </w:r>
          </w:p>
          <w:p w14:paraId="702C5205" w14:textId="5589CC2F" w:rsidR="003317CB" w:rsidRPr="00FA5E09" w:rsidRDefault="003317CB" w:rsidP="003317CB">
            <w:pPr>
              <w:spacing w:before="0"/>
              <w:textAlignment w:val="auto"/>
              <w:rPr>
                <w:szCs w:val="24"/>
              </w:rPr>
            </w:pPr>
          </w:p>
          <w:p w14:paraId="226AF9F2" w14:textId="5334A1F7" w:rsidR="003317CB" w:rsidRPr="00FA5E09" w:rsidRDefault="003317CB" w:rsidP="003317CB">
            <w:pPr>
              <w:spacing w:before="0"/>
              <w:textAlignment w:val="auto"/>
              <w:rPr>
                <w:szCs w:val="24"/>
              </w:rPr>
            </w:pPr>
            <w:r w:rsidRPr="00FA5E09">
              <w:rPr>
                <w:szCs w:val="24"/>
              </w:rPr>
              <w:t>Even if VA can</w:t>
            </w:r>
            <w:r w:rsidR="00876BAC" w:rsidRPr="00FA5E09">
              <w:rPr>
                <w:szCs w:val="24"/>
              </w:rPr>
              <w:t xml:space="preserve"> verify herbicide exposure</w:t>
            </w:r>
            <w:r w:rsidR="00B7526D" w:rsidRPr="00FA5E09">
              <w:rPr>
                <w:szCs w:val="24"/>
              </w:rPr>
              <w:t>, development for STRs,</w:t>
            </w:r>
            <w:r w:rsidRPr="00FA5E09">
              <w:rPr>
                <w:szCs w:val="24"/>
              </w:rPr>
              <w:t xml:space="preserve"> private medical records, and any other relevant records is still required.</w:t>
            </w:r>
          </w:p>
          <w:bookmarkEnd w:id="82"/>
          <w:p w14:paraId="211A2E8E" w14:textId="34396795" w:rsidR="00894B7F" w:rsidRPr="00FA5E09" w:rsidRDefault="00894B7F" w:rsidP="005211E2">
            <w:pPr>
              <w:spacing w:before="0"/>
              <w:textAlignment w:val="auto"/>
              <w:rPr>
                <w:szCs w:val="24"/>
              </w:rPr>
            </w:pPr>
          </w:p>
          <w:p w14:paraId="6FBCA9E0" w14:textId="2DBB6FCD" w:rsidR="00776779" w:rsidRPr="00FA5E09" w:rsidRDefault="00776779" w:rsidP="005211E2">
            <w:pPr>
              <w:spacing w:before="0"/>
              <w:textAlignment w:val="auto"/>
              <w:rPr>
                <w:szCs w:val="24"/>
              </w:rPr>
            </w:pPr>
            <w:bookmarkStart w:id="83" w:name="_Hlk527122079"/>
            <w:r w:rsidRPr="00FA5E09">
              <w:rPr>
                <w:szCs w:val="24"/>
              </w:rPr>
              <w:t>Development - Veteran</w:t>
            </w:r>
          </w:p>
          <w:p w14:paraId="63A39E14" w14:textId="3AA8DC42" w:rsidR="00B7526D" w:rsidRDefault="00B7526D" w:rsidP="00B7526D">
            <w:pPr>
              <w:pStyle w:val="VBAbodytext0"/>
              <w:tabs>
                <w:tab w:val="left" w:pos="720"/>
              </w:tabs>
              <w:spacing w:before="0" w:after="0"/>
            </w:pPr>
            <w:bookmarkStart w:id="84" w:name="_Hlk530724986"/>
            <w:bookmarkStart w:id="85" w:name="_Hlk528825519"/>
            <w:r>
              <w:lastRenderedPageBreak/>
              <w:t>Our duty to assist for herbicide exposure claims is not satisfied by the VA Form 21-526 EZ or a standard 5103 letter if</w:t>
            </w:r>
            <w:r w:rsidR="00A20C7C">
              <w:t>:</w:t>
            </w:r>
          </w:p>
          <w:p w14:paraId="76D5629B" w14:textId="37F62E1E" w:rsidR="00B7526D" w:rsidRDefault="00A156CA" w:rsidP="00B7526D">
            <w:pPr>
              <w:pStyle w:val="VBAbodytext0"/>
              <w:numPr>
                <w:ilvl w:val="0"/>
                <w:numId w:val="40"/>
              </w:numPr>
              <w:tabs>
                <w:tab w:val="left" w:pos="720"/>
              </w:tabs>
              <w:spacing w:before="0" w:after="0"/>
            </w:pPr>
            <w:r>
              <w:t>T</w:t>
            </w:r>
            <w:r w:rsidR="00B7526D">
              <w:t xml:space="preserve">he Veteran did not identify where and how they were exposed to herbicides </w:t>
            </w:r>
          </w:p>
          <w:p w14:paraId="2ABA2759" w14:textId="26CD1C46" w:rsidR="00B7526D" w:rsidRDefault="00A156CA" w:rsidP="00B7526D">
            <w:pPr>
              <w:pStyle w:val="VBAbodytext0"/>
              <w:numPr>
                <w:ilvl w:val="0"/>
                <w:numId w:val="40"/>
              </w:numPr>
              <w:tabs>
                <w:tab w:val="left" w:pos="720"/>
              </w:tabs>
              <w:spacing w:before="0" w:after="0"/>
            </w:pPr>
            <w:r>
              <w:t>T</w:t>
            </w:r>
            <w:r w:rsidR="00B7526D">
              <w:t xml:space="preserve">he Veteran claimed a condition other than those listed in </w:t>
            </w:r>
            <w:r w:rsidR="00B7526D">
              <w:br/>
              <w:t>38 CFR 3.309(e), or if</w:t>
            </w:r>
          </w:p>
          <w:p w14:paraId="0130D902" w14:textId="2FF6B97A" w:rsidR="00B7526D" w:rsidRDefault="00A156CA" w:rsidP="00B7526D">
            <w:pPr>
              <w:pStyle w:val="VBAbodytext0"/>
              <w:numPr>
                <w:ilvl w:val="0"/>
                <w:numId w:val="40"/>
              </w:numPr>
              <w:tabs>
                <w:tab w:val="left" w:pos="720"/>
              </w:tabs>
              <w:spacing w:before="0" w:after="0"/>
            </w:pPr>
            <w:r>
              <w:t>T</w:t>
            </w:r>
            <w:r w:rsidR="00B7526D">
              <w:t xml:space="preserve">he Veteran did not claim a condition but </w:t>
            </w:r>
            <w:r w:rsidR="00A20C7C">
              <w:t>only</w:t>
            </w:r>
            <w:r w:rsidR="00B7526D">
              <w:t xml:space="preserve"> </w:t>
            </w:r>
            <w:r w:rsidR="00A20C7C">
              <w:t>“</w:t>
            </w:r>
            <w:r w:rsidR="00B7526D">
              <w:t>herbicide exposure</w:t>
            </w:r>
            <w:r w:rsidR="00A20C7C">
              <w:t>”</w:t>
            </w:r>
          </w:p>
          <w:p w14:paraId="541EFD9F" w14:textId="77777777" w:rsidR="00B7526D" w:rsidRDefault="00B7526D" w:rsidP="00B7526D">
            <w:pPr>
              <w:pStyle w:val="VBAbodytext0"/>
              <w:tabs>
                <w:tab w:val="left" w:pos="720"/>
              </w:tabs>
              <w:spacing w:before="0" w:after="0"/>
              <w:ind w:left="780"/>
            </w:pPr>
          </w:p>
          <w:p w14:paraId="74055872" w14:textId="42B27418" w:rsidR="00B7526D" w:rsidRDefault="00B7526D" w:rsidP="00B7526D">
            <w:pPr>
              <w:pStyle w:val="VBAbodytext0"/>
              <w:tabs>
                <w:tab w:val="left" w:pos="720"/>
              </w:tabs>
              <w:spacing w:before="0" w:after="0"/>
            </w:pPr>
            <w:r>
              <w:t xml:space="preserve">The VSR will need to send a subsequent development letter requesting that the Veteran provide us details about his exposure to Agent Orange. This development can be undertaken over the phone. </w:t>
            </w:r>
            <w:r w:rsidR="00A20C7C">
              <w:t>Remind the trainees that</w:t>
            </w:r>
            <w:r>
              <w:t xml:space="preserve"> this development does </w:t>
            </w:r>
            <w:r w:rsidRPr="00FA5E09">
              <w:t>not</w:t>
            </w:r>
            <w:r>
              <w:t xml:space="preserve"> exclude the Veteran from the FDC program.</w:t>
            </w:r>
          </w:p>
          <w:p w14:paraId="0796C3C6" w14:textId="77777777" w:rsidR="00A20C7C" w:rsidRPr="00FA5E09" w:rsidRDefault="00A20C7C" w:rsidP="005211E2">
            <w:pPr>
              <w:spacing w:before="0"/>
              <w:textAlignment w:val="auto"/>
              <w:rPr>
                <w:szCs w:val="24"/>
              </w:rPr>
            </w:pPr>
          </w:p>
          <w:p w14:paraId="279B4B97" w14:textId="0D54BA80" w:rsidR="00DD27E2" w:rsidRPr="00FA5E09" w:rsidRDefault="003317CB" w:rsidP="005211E2">
            <w:pPr>
              <w:spacing w:before="0"/>
              <w:textAlignment w:val="auto"/>
              <w:rPr>
                <w:szCs w:val="24"/>
              </w:rPr>
            </w:pPr>
            <w:r w:rsidRPr="00FA5E09">
              <w:rPr>
                <w:szCs w:val="24"/>
              </w:rPr>
              <w:t xml:space="preserve">Generally, this development is accomplished by </w:t>
            </w:r>
            <w:r w:rsidR="00876BAC" w:rsidRPr="00FA5E09">
              <w:rPr>
                <w:szCs w:val="24"/>
              </w:rPr>
              <w:t>using one of the VBMS</w:t>
            </w:r>
            <w:r w:rsidR="00B06660">
              <w:rPr>
                <w:szCs w:val="24"/>
              </w:rPr>
              <w:t xml:space="preserve"> Core</w:t>
            </w:r>
            <w:r w:rsidR="00876BAC" w:rsidRPr="00FA5E09">
              <w:rPr>
                <w:szCs w:val="24"/>
              </w:rPr>
              <w:t xml:space="preserve"> A/O paragraphs.</w:t>
            </w:r>
          </w:p>
          <w:bookmarkEnd w:id="84"/>
          <w:p w14:paraId="7D868D3E" w14:textId="2173FD1C" w:rsidR="00EC33D8" w:rsidRPr="00FA5E09" w:rsidRDefault="00EC33D8" w:rsidP="005211E2">
            <w:pPr>
              <w:spacing w:before="0"/>
              <w:textAlignment w:val="auto"/>
              <w:rPr>
                <w:szCs w:val="24"/>
              </w:rPr>
            </w:pPr>
          </w:p>
          <w:p w14:paraId="3D8F9BD0" w14:textId="77777777" w:rsidR="003B581C" w:rsidRPr="00FA5E09" w:rsidRDefault="003B581C" w:rsidP="003B581C">
            <w:pPr>
              <w:spacing w:before="0"/>
              <w:textAlignment w:val="auto"/>
              <w:rPr>
                <w:szCs w:val="24"/>
              </w:rPr>
            </w:pPr>
            <w:r w:rsidRPr="00FA5E09">
              <w:rPr>
                <w:szCs w:val="24"/>
              </w:rPr>
              <w:t>Do not develop to the Veteran</w:t>
            </w:r>
          </w:p>
          <w:p w14:paraId="4959415F" w14:textId="67145B98" w:rsidR="003B581C" w:rsidRPr="00FA5E09" w:rsidRDefault="00A156CA" w:rsidP="003B581C">
            <w:pPr>
              <w:pStyle w:val="ListParagraph"/>
              <w:numPr>
                <w:ilvl w:val="0"/>
                <w:numId w:val="21"/>
              </w:numPr>
              <w:spacing w:before="0"/>
              <w:textAlignment w:val="auto"/>
              <w:rPr>
                <w:szCs w:val="24"/>
              </w:rPr>
            </w:pPr>
            <w:r>
              <w:rPr>
                <w:szCs w:val="24"/>
              </w:rPr>
              <w:t>I</w:t>
            </w:r>
            <w:r w:rsidR="003B581C" w:rsidRPr="00FA5E09">
              <w:rPr>
                <w:szCs w:val="24"/>
              </w:rPr>
              <w:t>f exposure can be verified based on the evidence of record,</w:t>
            </w:r>
          </w:p>
          <w:p w14:paraId="002DA5F1" w14:textId="3F61EC17" w:rsidR="003B581C" w:rsidRPr="00FA5E09" w:rsidRDefault="00A156CA" w:rsidP="003B581C">
            <w:pPr>
              <w:pStyle w:val="ListParagraph"/>
              <w:numPr>
                <w:ilvl w:val="0"/>
                <w:numId w:val="21"/>
              </w:numPr>
              <w:spacing w:before="0"/>
              <w:textAlignment w:val="auto"/>
              <w:rPr>
                <w:szCs w:val="24"/>
              </w:rPr>
            </w:pPr>
            <w:r>
              <w:rPr>
                <w:szCs w:val="24"/>
              </w:rPr>
              <w:t>T</w:t>
            </w:r>
            <w:r w:rsidR="003B581C" w:rsidRPr="00FA5E09">
              <w:rPr>
                <w:szCs w:val="24"/>
              </w:rPr>
              <w:t>he Veteran has already provided this information</w:t>
            </w:r>
          </w:p>
          <w:p w14:paraId="7243CC84" w14:textId="56947D88" w:rsidR="003B581C" w:rsidRPr="00FA5E09" w:rsidRDefault="003B581C" w:rsidP="003B581C">
            <w:pPr>
              <w:pStyle w:val="ListParagraph"/>
              <w:numPr>
                <w:ilvl w:val="0"/>
                <w:numId w:val="21"/>
              </w:numPr>
              <w:spacing w:before="0"/>
              <w:textAlignment w:val="auto"/>
              <w:rPr>
                <w:szCs w:val="24"/>
              </w:rPr>
            </w:pPr>
            <w:r w:rsidRPr="00FA5E09">
              <w:rPr>
                <w:szCs w:val="24"/>
              </w:rPr>
              <w:t>VA has already requested this information</w:t>
            </w:r>
          </w:p>
          <w:p w14:paraId="25EA98A1" w14:textId="08C2E2C4" w:rsidR="00C55AB7" w:rsidRDefault="00C55AB7" w:rsidP="00EC33D8">
            <w:pPr>
              <w:overflowPunct/>
              <w:autoSpaceDE/>
              <w:autoSpaceDN/>
              <w:adjustRightInd/>
              <w:spacing w:before="0"/>
              <w:contextualSpacing/>
              <w:textAlignment w:val="auto"/>
              <w:rPr>
                <w:szCs w:val="24"/>
              </w:rPr>
            </w:pPr>
          </w:p>
          <w:p w14:paraId="37E42F1B" w14:textId="45AF7531" w:rsidR="00C55AB7" w:rsidRPr="00FA5E09" w:rsidRDefault="00C55AB7" w:rsidP="00C55AB7">
            <w:pPr>
              <w:pStyle w:val="NormalWeb"/>
              <w:spacing w:before="120" w:after="0"/>
              <w:rPr>
                <w:szCs w:val="24"/>
              </w:rPr>
            </w:pPr>
            <w:bookmarkStart w:id="86" w:name="_Hlk530725034"/>
            <w:r w:rsidRPr="00FA5E09">
              <w:rPr>
                <w:szCs w:val="24"/>
              </w:rPr>
              <w:t>In herbicide-related claims, if the claimed disability is not recognized as a presumptive condition under 38 CFR 3.309(e),</w:t>
            </w:r>
            <w:r w:rsidR="003B581C" w:rsidRPr="00FA5E09">
              <w:rPr>
                <w:szCs w:val="24"/>
              </w:rPr>
              <w:t xml:space="preserve"> the claimant fails to provide specifics of how or where exposure occurred or alleges service in RVN bu</w:t>
            </w:r>
            <w:r w:rsidR="00187CB7">
              <w:rPr>
                <w:szCs w:val="24"/>
              </w:rPr>
              <w:t>t</w:t>
            </w:r>
            <w:r w:rsidR="003B581C" w:rsidRPr="00FA5E09">
              <w:rPr>
                <w:szCs w:val="24"/>
              </w:rPr>
              <w:t xml:space="preserve"> service records do not show RVN service,</w:t>
            </w:r>
            <w:r w:rsidRPr="00FA5E09">
              <w:rPr>
                <w:szCs w:val="24"/>
              </w:rPr>
              <w:t xml:space="preserve"> then </w:t>
            </w:r>
            <w:r w:rsidR="003B581C" w:rsidRPr="00FA5E09">
              <w:rPr>
                <w:szCs w:val="24"/>
              </w:rPr>
              <w:t>development to the claimant must be completed.</w:t>
            </w:r>
            <w:r w:rsidRPr="00FA5E09">
              <w:rPr>
                <w:szCs w:val="24"/>
              </w:rPr>
              <w:t xml:space="preserve"> </w:t>
            </w:r>
          </w:p>
          <w:p w14:paraId="403B4CDF" w14:textId="77777777" w:rsidR="003B581C" w:rsidRPr="00FA5E09" w:rsidRDefault="003B581C" w:rsidP="00C55AB7">
            <w:pPr>
              <w:pStyle w:val="NormalWeb"/>
              <w:spacing w:before="120" w:after="0"/>
              <w:rPr>
                <w:szCs w:val="24"/>
              </w:rPr>
            </w:pPr>
          </w:p>
          <w:p w14:paraId="0D835E4C" w14:textId="625F8A5F" w:rsidR="003B581C" w:rsidRPr="003B581C" w:rsidRDefault="003B581C" w:rsidP="003B581C">
            <w:pPr>
              <w:overflowPunct/>
              <w:autoSpaceDE/>
              <w:autoSpaceDN/>
              <w:adjustRightInd/>
              <w:spacing w:before="0"/>
              <w:contextualSpacing/>
              <w:textAlignment w:val="auto"/>
              <w:rPr>
                <w:szCs w:val="24"/>
              </w:rPr>
            </w:pPr>
            <w:bookmarkStart w:id="87" w:name="_Hlk530725022"/>
            <w:bookmarkStart w:id="88" w:name="_Hlk527122116"/>
            <w:bookmarkEnd w:id="83"/>
            <w:bookmarkEnd w:id="85"/>
            <w:r w:rsidRPr="003B581C">
              <w:rPr>
                <w:szCs w:val="24"/>
              </w:rPr>
              <w:t xml:space="preserve">Per </w:t>
            </w:r>
            <w:hyperlink r:id="rId27" w:history="1">
              <w:r w:rsidRPr="00C2409E">
                <w:rPr>
                  <w:rStyle w:val="Hyperlink"/>
                  <w:szCs w:val="24"/>
                </w:rPr>
                <w:t xml:space="preserve">M21-1 </w:t>
              </w:r>
              <w:r w:rsidRPr="00C2409E">
                <w:rPr>
                  <w:rStyle w:val="Hyperlink"/>
                </w:rPr>
                <w:t>IV.ii.1.H.1.</w:t>
              </w:r>
              <w:r w:rsidR="00C2409E" w:rsidRPr="00C2409E">
                <w:rPr>
                  <w:rStyle w:val="Hyperlink"/>
                </w:rPr>
                <w:t>i</w:t>
              </w:r>
            </w:hyperlink>
            <w:r w:rsidRPr="00FA5E09">
              <w:t>, a</w:t>
            </w:r>
            <w:r w:rsidRPr="003B581C">
              <w:rPr>
                <w:szCs w:val="24"/>
              </w:rPr>
              <w:t xml:space="preserve"> claim is not substantially complete if a Veteran claims herbicide exposure during service but does not claim SC for a specific disability. In cases such as these inform the Veteran that they </w:t>
            </w:r>
            <w:r w:rsidRPr="00FA5E09">
              <w:rPr>
                <w:szCs w:val="24"/>
              </w:rPr>
              <w:t>must</w:t>
            </w:r>
            <w:r w:rsidRPr="003B581C">
              <w:rPr>
                <w:szCs w:val="24"/>
              </w:rPr>
              <w:t xml:space="preserve"> identify a specific disability, since exposure in and of itself is not a disability. Treat it as an incomplete application and follow the steps in </w:t>
            </w:r>
            <w:hyperlink r:id="rId28" w:history="1">
              <w:r w:rsidRPr="00C2409E">
                <w:rPr>
                  <w:rStyle w:val="Hyperlink"/>
                  <w:szCs w:val="24"/>
                </w:rPr>
                <w:t xml:space="preserve">M21-1, Part I, 1.B.1.h. </w:t>
              </w:r>
            </w:hyperlink>
          </w:p>
          <w:bookmarkEnd w:id="87"/>
          <w:p w14:paraId="0F20458A" w14:textId="61CFF6BB" w:rsidR="00776779" w:rsidRPr="00FA5E09" w:rsidRDefault="00776779" w:rsidP="00776779">
            <w:pPr>
              <w:spacing w:before="0"/>
              <w:textAlignment w:val="auto"/>
              <w:rPr>
                <w:szCs w:val="24"/>
              </w:rPr>
            </w:pPr>
          </w:p>
          <w:p w14:paraId="256C96A9" w14:textId="77777777" w:rsidR="00C55AB7" w:rsidRPr="00FA5E09" w:rsidRDefault="00C55AB7" w:rsidP="00C55AB7">
            <w:pPr>
              <w:pStyle w:val="ListParagraph"/>
              <w:spacing w:before="0"/>
              <w:textAlignment w:val="auto"/>
              <w:rPr>
                <w:szCs w:val="24"/>
              </w:rPr>
            </w:pPr>
            <w:bookmarkStart w:id="89" w:name="_Hlk527122154"/>
            <w:bookmarkEnd w:id="86"/>
            <w:bookmarkEnd w:id="88"/>
          </w:p>
          <w:p w14:paraId="229B072F" w14:textId="78568A6B" w:rsidR="00776779" w:rsidRPr="00FA5E09" w:rsidRDefault="00776779" w:rsidP="00C55AB7">
            <w:pPr>
              <w:pStyle w:val="VBABodyText"/>
              <w:spacing w:before="0" w:after="0"/>
              <w:rPr>
                <w:color w:val="auto"/>
                <w:szCs w:val="24"/>
              </w:rPr>
            </w:pPr>
            <w:r w:rsidRPr="00FA5E09">
              <w:rPr>
                <w:color w:val="auto"/>
                <w:szCs w:val="24"/>
              </w:rPr>
              <w:t xml:space="preserve">Development </w:t>
            </w:r>
            <w:r w:rsidR="00B7526D" w:rsidRPr="00FA5E09">
              <w:rPr>
                <w:color w:val="auto"/>
                <w:szCs w:val="24"/>
              </w:rPr>
              <w:t>–</w:t>
            </w:r>
            <w:r w:rsidRPr="00FA5E09">
              <w:rPr>
                <w:color w:val="auto"/>
                <w:szCs w:val="24"/>
              </w:rPr>
              <w:t xml:space="preserve"> </w:t>
            </w:r>
            <w:r w:rsidR="00B7526D" w:rsidRPr="00FA5E09">
              <w:rPr>
                <w:color w:val="auto"/>
                <w:szCs w:val="24"/>
              </w:rPr>
              <w:t>Federal Records</w:t>
            </w:r>
          </w:p>
          <w:p w14:paraId="3AD72425" w14:textId="77777777" w:rsidR="00B7526D" w:rsidRDefault="00B7526D" w:rsidP="00B7526D">
            <w:pPr>
              <w:pStyle w:val="VBAbodytext0"/>
              <w:tabs>
                <w:tab w:val="left" w:pos="720"/>
              </w:tabs>
              <w:spacing w:before="0" w:after="0"/>
            </w:pPr>
            <w:bookmarkStart w:id="90" w:name="_Hlk530725070"/>
            <w:bookmarkStart w:id="91" w:name="_Hlk527122177"/>
            <w:bookmarkEnd w:id="89"/>
            <w:r>
              <w:t>Development for STRs and the personnel file will be accomplished through the appropriate system based on the Veteran’s service:</w:t>
            </w:r>
          </w:p>
          <w:p w14:paraId="6A928544" w14:textId="77777777" w:rsidR="00B7526D" w:rsidRDefault="00B7526D" w:rsidP="00B7526D">
            <w:pPr>
              <w:pStyle w:val="VBAbodytext0"/>
              <w:numPr>
                <w:ilvl w:val="0"/>
                <w:numId w:val="41"/>
              </w:numPr>
              <w:tabs>
                <w:tab w:val="left" w:pos="720"/>
              </w:tabs>
              <w:spacing w:before="0" w:after="0"/>
            </w:pPr>
            <w:r>
              <w:t>PIES (STRs and the personnel file)</w:t>
            </w:r>
          </w:p>
          <w:p w14:paraId="120F7C24" w14:textId="772FBD20" w:rsidR="00B7526D" w:rsidRDefault="00B7526D" w:rsidP="00B7526D">
            <w:pPr>
              <w:pStyle w:val="VBAbodytext0"/>
              <w:numPr>
                <w:ilvl w:val="0"/>
                <w:numId w:val="41"/>
              </w:numPr>
              <w:tabs>
                <w:tab w:val="left" w:pos="720"/>
              </w:tabs>
              <w:spacing w:before="0" w:after="0"/>
            </w:pPr>
            <w:r>
              <w:t>RMC (STRs)</w:t>
            </w:r>
          </w:p>
          <w:p w14:paraId="7D777D24" w14:textId="3A1821A3" w:rsidR="00187CB7" w:rsidRDefault="00187CB7" w:rsidP="00B7526D">
            <w:pPr>
              <w:pStyle w:val="VBAbodytext0"/>
              <w:numPr>
                <w:ilvl w:val="0"/>
                <w:numId w:val="41"/>
              </w:numPr>
              <w:tabs>
                <w:tab w:val="left" w:pos="720"/>
              </w:tabs>
              <w:spacing w:before="0" w:after="0"/>
            </w:pPr>
            <w:r>
              <w:t>DPRIS</w:t>
            </w:r>
          </w:p>
          <w:p w14:paraId="4ACF3525" w14:textId="4D1896D4" w:rsidR="00187CB7" w:rsidRDefault="00187CB7" w:rsidP="00B7526D">
            <w:pPr>
              <w:pStyle w:val="VBAbodytext0"/>
              <w:numPr>
                <w:ilvl w:val="0"/>
                <w:numId w:val="41"/>
              </w:numPr>
              <w:tabs>
                <w:tab w:val="left" w:pos="720"/>
              </w:tabs>
              <w:spacing w:before="0" w:after="0"/>
            </w:pPr>
            <w:r>
              <w:t>HAIMS</w:t>
            </w:r>
          </w:p>
          <w:bookmarkEnd w:id="90"/>
          <w:p w14:paraId="1531192F" w14:textId="2F36048A" w:rsidR="008F4B18" w:rsidRDefault="008F4B18" w:rsidP="00EC33D8">
            <w:pPr>
              <w:overflowPunct/>
              <w:autoSpaceDE/>
              <w:autoSpaceDN/>
              <w:adjustRightInd/>
              <w:spacing w:before="0"/>
              <w:textAlignment w:val="auto"/>
              <w:rPr>
                <w:szCs w:val="24"/>
              </w:rPr>
            </w:pPr>
          </w:p>
          <w:p w14:paraId="730F1CB6" w14:textId="0F803362" w:rsidR="00EC33D8" w:rsidRPr="00FA5E09" w:rsidRDefault="00EC33D8" w:rsidP="00EC33D8">
            <w:pPr>
              <w:overflowPunct/>
              <w:autoSpaceDE/>
              <w:autoSpaceDN/>
              <w:adjustRightInd/>
              <w:spacing w:before="0"/>
              <w:textAlignment w:val="auto"/>
              <w:rPr>
                <w:szCs w:val="24"/>
              </w:rPr>
            </w:pPr>
            <w:bookmarkStart w:id="92" w:name="_Hlk530725086"/>
            <w:r w:rsidRPr="00FA5E09">
              <w:rPr>
                <w:szCs w:val="24"/>
              </w:rPr>
              <w:lastRenderedPageBreak/>
              <w:t>If the claim is being processed in VBMS</w:t>
            </w:r>
            <w:r w:rsidR="00B06660">
              <w:rPr>
                <w:szCs w:val="24"/>
              </w:rPr>
              <w:t xml:space="preserve"> Core</w:t>
            </w:r>
            <w:r w:rsidRPr="00FA5E09">
              <w:rPr>
                <w:szCs w:val="24"/>
              </w:rPr>
              <w:t xml:space="preserve">, all PIES requests for the personnel record should be accomplished using the O50 request code. </w:t>
            </w:r>
          </w:p>
          <w:p w14:paraId="70365527" w14:textId="77777777" w:rsidR="00EC33D8" w:rsidRDefault="00EC33D8" w:rsidP="00EC33D8">
            <w:pPr>
              <w:pStyle w:val="VBAbodytext0"/>
              <w:tabs>
                <w:tab w:val="left" w:pos="720"/>
              </w:tabs>
              <w:spacing w:before="0" w:after="0"/>
            </w:pPr>
          </w:p>
          <w:bookmarkEnd w:id="92"/>
          <w:p w14:paraId="6CBE8778" w14:textId="6AE415B2" w:rsidR="00EC33D8" w:rsidRDefault="00EC33D8" w:rsidP="00776779">
            <w:pPr>
              <w:overflowPunct/>
              <w:autoSpaceDE/>
              <w:autoSpaceDN/>
              <w:adjustRightInd/>
              <w:spacing w:before="0"/>
              <w:textAlignment w:val="auto"/>
              <w:rPr>
                <w:szCs w:val="24"/>
              </w:rPr>
            </w:pPr>
          </w:p>
          <w:p w14:paraId="0CC5F008" w14:textId="77777777" w:rsidR="008F4B18" w:rsidRPr="00FA5E09" w:rsidRDefault="008F4B18" w:rsidP="008F4B18">
            <w:pPr>
              <w:overflowPunct/>
              <w:autoSpaceDE/>
              <w:autoSpaceDN/>
              <w:adjustRightInd/>
              <w:spacing w:before="0"/>
              <w:textAlignment w:val="auto"/>
              <w:rPr>
                <w:szCs w:val="24"/>
              </w:rPr>
            </w:pPr>
            <w:r w:rsidRPr="00FA5E09">
              <w:rPr>
                <w:szCs w:val="24"/>
              </w:rPr>
              <w:t>Development – Other Medical Records</w:t>
            </w:r>
          </w:p>
          <w:p w14:paraId="20960839" w14:textId="62B63D53" w:rsidR="008F4B18" w:rsidRDefault="008F4B18" w:rsidP="008F4B18">
            <w:pPr>
              <w:overflowPunct/>
              <w:autoSpaceDE/>
              <w:autoSpaceDN/>
              <w:adjustRightInd/>
              <w:spacing w:before="0"/>
              <w:textAlignment w:val="auto"/>
              <w:rPr>
                <w:szCs w:val="24"/>
              </w:rPr>
            </w:pPr>
            <w:bookmarkStart w:id="93" w:name="_Hlk528825662"/>
            <w:r w:rsidRPr="008F4B18">
              <w:rPr>
                <w:szCs w:val="24"/>
              </w:rPr>
              <w:t>Request hospital reports and clinical records if the Veteran indicates pertinent treatment in a Department of Veterans Affairs (VA) facility, Vet Center, or elsewhere.</w:t>
            </w:r>
          </w:p>
          <w:bookmarkEnd w:id="91"/>
          <w:p w14:paraId="045B90D1" w14:textId="64538350" w:rsidR="008F4B18" w:rsidRDefault="008F4B18" w:rsidP="008F4B18">
            <w:pPr>
              <w:overflowPunct/>
              <w:autoSpaceDE/>
              <w:autoSpaceDN/>
              <w:adjustRightInd/>
              <w:spacing w:before="0"/>
              <w:textAlignment w:val="auto"/>
              <w:rPr>
                <w:szCs w:val="24"/>
              </w:rPr>
            </w:pPr>
          </w:p>
          <w:p w14:paraId="72E1711F" w14:textId="3497BDF4" w:rsidR="008F4B18" w:rsidRPr="00FA5E09" w:rsidRDefault="008F4B18" w:rsidP="008F4B18">
            <w:pPr>
              <w:overflowPunct/>
              <w:autoSpaceDE/>
              <w:autoSpaceDN/>
              <w:adjustRightInd/>
              <w:spacing w:before="0"/>
              <w:textAlignment w:val="auto"/>
              <w:rPr>
                <w:szCs w:val="24"/>
              </w:rPr>
            </w:pPr>
            <w:bookmarkStart w:id="94" w:name="_Hlk527122196"/>
            <w:r w:rsidRPr="00FA5E09">
              <w:rPr>
                <w:szCs w:val="24"/>
              </w:rPr>
              <w:t xml:space="preserve">Vet Center and Private Medical Records require a VA Form </w:t>
            </w:r>
            <w:r w:rsidR="0020637C" w:rsidRPr="00FA5E09">
              <w:rPr>
                <w:szCs w:val="24"/>
              </w:rPr>
              <w:br/>
            </w:r>
            <w:r w:rsidRPr="00FA5E09">
              <w:rPr>
                <w:szCs w:val="24"/>
              </w:rPr>
              <w:t>21-4142</w:t>
            </w:r>
            <w:r w:rsidR="00CF1959">
              <w:rPr>
                <w:szCs w:val="24"/>
              </w:rPr>
              <w:t xml:space="preserve">, </w:t>
            </w:r>
            <w:bookmarkStart w:id="95" w:name="_Hlk35266767"/>
            <w:r w:rsidR="00CF1959" w:rsidRPr="00CF1959">
              <w:rPr>
                <w:szCs w:val="24"/>
              </w:rPr>
              <w:t>Authorization to Disclose Information to the Department of Veterans Affairs</w:t>
            </w:r>
            <w:r w:rsidR="00CF1959">
              <w:rPr>
                <w:rFonts w:ascii="Arial" w:hAnsi="Arial" w:cs="Arial"/>
                <w:sz w:val="20"/>
              </w:rPr>
              <w:t xml:space="preserve"> </w:t>
            </w:r>
            <w:bookmarkEnd w:id="95"/>
            <w:r w:rsidRPr="00FA5E09">
              <w:rPr>
                <w:szCs w:val="24"/>
              </w:rPr>
              <w:t xml:space="preserve">and </w:t>
            </w:r>
            <w:r w:rsidR="00752244" w:rsidRPr="00FA5E09">
              <w:rPr>
                <w:szCs w:val="24"/>
              </w:rPr>
              <w:t>21-</w:t>
            </w:r>
            <w:r w:rsidRPr="00FA5E09">
              <w:rPr>
                <w:szCs w:val="24"/>
              </w:rPr>
              <w:t>4142a</w:t>
            </w:r>
            <w:r w:rsidR="00CF1959">
              <w:rPr>
                <w:szCs w:val="24"/>
              </w:rPr>
              <w:t xml:space="preserve">, </w:t>
            </w:r>
            <w:bookmarkStart w:id="96" w:name="_Hlk35266788"/>
            <w:r w:rsidR="00CF1959" w:rsidRPr="00CF1959">
              <w:rPr>
                <w:szCs w:val="24"/>
              </w:rPr>
              <w:t>General Release for Medical Provider Information to the Department of Veterans Affairs</w:t>
            </w:r>
            <w:bookmarkEnd w:id="96"/>
            <w:r w:rsidRPr="00FA5E09">
              <w:rPr>
                <w:szCs w:val="24"/>
              </w:rPr>
              <w:t>. This development would also exclude the Veteran from the FDC process.</w:t>
            </w:r>
          </w:p>
          <w:bookmarkEnd w:id="93"/>
          <w:bookmarkEnd w:id="94"/>
          <w:p w14:paraId="3AB75102" w14:textId="77777777" w:rsidR="00C55AB7" w:rsidRPr="00FA5E09" w:rsidRDefault="00C55AB7" w:rsidP="008F4B18">
            <w:pPr>
              <w:overflowPunct/>
              <w:autoSpaceDE/>
              <w:autoSpaceDN/>
              <w:adjustRightInd/>
              <w:spacing w:before="0"/>
              <w:textAlignment w:val="auto"/>
              <w:rPr>
                <w:szCs w:val="24"/>
              </w:rPr>
            </w:pPr>
          </w:p>
          <w:p w14:paraId="50BCBE9C" w14:textId="584ECF4A" w:rsidR="008F4B18" w:rsidRPr="00FA5E09" w:rsidRDefault="008F4B18" w:rsidP="00C55AB7">
            <w:pPr>
              <w:overflowPunct/>
              <w:autoSpaceDE/>
              <w:autoSpaceDN/>
              <w:adjustRightInd/>
              <w:textAlignment w:val="auto"/>
              <w:rPr>
                <w:szCs w:val="24"/>
              </w:rPr>
            </w:pPr>
            <w:bookmarkStart w:id="97" w:name="_Hlk527122231"/>
            <w:r w:rsidRPr="00FA5E09">
              <w:rPr>
                <w:szCs w:val="24"/>
              </w:rPr>
              <w:t>Development – Exams</w:t>
            </w:r>
          </w:p>
          <w:p w14:paraId="11694A23" w14:textId="369C69A5" w:rsidR="008F4B18" w:rsidRPr="008F4B18" w:rsidRDefault="008F4B18" w:rsidP="008F4B18">
            <w:pPr>
              <w:overflowPunct/>
              <w:autoSpaceDE/>
              <w:autoSpaceDN/>
              <w:adjustRightInd/>
              <w:spacing w:before="0"/>
              <w:textAlignment w:val="auto"/>
              <w:rPr>
                <w:szCs w:val="24"/>
              </w:rPr>
            </w:pPr>
            <w:bookmarkStart w:id="98" w:name="_Hlk528825695"/>
            <w:r>
              <w:rPr>
                <w:szCs w:val="24"/>
              </w:rPr>
              <w:t>Request an examination if:</w:t>
            </w:r>
          </w:p>
          <w:p w14:paraId="0F4DD6AB" w14:textId="35BA0E83" w:rsidR="008F4B18" w:rsidRPr="008F4B18" w:rsidRDefault="00187CB7" w:rsidP="008F11CA">
            <w:pPr>
              <w:numPr>
                <w:ilvl w:val="0"/>
                <w:numId w:val="25"/>
              </w:numPr>
              <w:overflowPunct/>
              <w:autoSpaceDE/>
              <w:autoSpaceDN/>
              <w:adjustRightInd/>
              <w:spacing w:before="0"/>
              <w:textAlignment w:val="auto"/>
              <w:rPr>
                <w:szCs w:val="24"/>
              </w:rPr>
            </w:pPr>
            <w:r>
              <w:rPr>
                <w:szCs w:val="24"/>
              </w:rPr>
              <w:t>T</w:t>
            </w:r>
            <w:r w:rsidR="008F4B18" w:rsidRPr="008F4B18">
              <w:rPr>
                <w:szCs w:val="24"/>
              </w:rPr>
              <w:t xml:space="preserve">here is credible supporting evidence that </w:t>
            </w:r>
            <w:r w:rsidR="00EC33D8">
              <w:rPr>
                <w:szCs w:val="24"/>
              </w:rPr>
              <w:t>the Veteran was exposed to herbicides</w:t>
            </w:r>
          </w:p>
          <w:p w14:paraId="66D6B5A9" w14:textId="438893CF" w:rsidR="008F4B18" w:rsidRDefault="00187CB7" w:rsidP="008F11CA">
            <w:pPr>
              <w:numPr>
                <w:ilvl w:val="0"/>
                <w:numId w:val="25"/>
              </w:numPr>
              <w:overflowPunct/>
              <w:autoSpaceDE/>
              <w:autoSpaceDN/>
              <w:adjustRightInd/>
              <w:spacing w:before="0"/>
              <w:textAlignment w:val="auto"/>
              <w:rPr>
                <w:szCs w:val="24"/>
              </w:rPr>
            </w:pPr>
            <w:r>
              <w:rPr>
                <w:szCs w:val="24"/>
              </w:rPr>
              <w:t>Ev</w:t>
            </w:r>
            <w:r w:rsidR="008F4B18" w:rsidRPr="008F4B18">
              <w:rPr>
                <w:szCs w:val="24"/>
              </w:rPr>
              <w:t xml:space="preserve">idence indicates the Veteran </w:t>
            </w:r>
            <w:r w:rsidR="00EC33D8">
              <w:rPr>
                <w:szCs w:val="24"/>
              </w:rPr>
              <w:t xml:space="preserve">is diagnosed with one of the conditions in </w:t>
            </w:r>
            <w:r>
              <w:rPr>
                <w:szCs w:val="24"/>
              </w:rPr>
              <w:t xml:space="preserve">38 </w:t>
            </w:r>
            <w:r w:rsidR="00EC33D8">
              <w:rPr>
                <w:szCs w:val="24"/>
              </w:rPr>
              <w:t>CFR 3.309(e)</w:t>
            </w:r>
          </w:p>
          <w:p w14:paraId="665579F7" w14:textId="445C825E" w:rsidR="00D3166F" w:rsidRDefault="00187CB7" w:rsidP="00C55AB7">
            <w:pPr>
              <w:numPr>
                <w:ilvl w:val="0"/>
                <w:numId w:val="25"/>
              </w:numPr>
              <w:overflowPunct/>
              <w:autoSpaceDE/>
              <w:autoSpaceDN/>
              <w:adjustRightInd/>
              <w:spacing w:before="0" w:after="120"/>
              <w:textAlignment w:val="auto"/>
              <w:rPr>
                <w:szCs w:val="24"/>
              </w:rPr>
            </w:pPr>
            <w:r>
              <w:rPr>
                <w:szCs w:val="24"/>
              </w:rPr>
              <w:t>M</w:t>
            </w:r>
            <w:r w:rsidR="008F4B18" w:rsidRPr="008F4B18">
              <w:rPr>
                <w:szCs w:val="24"/>
              </w:rPr>
              <w:t>edical evidence adequate for rating purposes is not already of record</w:t>
            </w:r>
            <w:bookmarkEnd w:id="97"/>
            <w:bookmarkEnd w:id="98"/>
          </w:p>
          <w:p w14:paraId="01F917E2" w14:textId="77777777" w:rsidR="00CB48D1" w:rsidRDefault="00CB48D1" w:rsidP="00CB48D1">
            <w:pPr>
              <w:overflowPunct/>
              <w:autoSpaceDE/>
              <w:autoSpaceDN/>
              <w:adjustRightInd/>
              <w:spacing w:before="0" w:after="120"/>
              <w:textAlignment w:val="auto"/>
              <w:rPr>
                <w:szCs w:val="24"/>
              </w:rPr>
            </w:pPr>
            <w:r>
              <w:rPr>
                <w:szCs w:val="24"/>
              </w:rPr>
              <w:t xml:space="preserve">Explain to the trainees that herbicide exposure claims will be routed to, and processed at 8 designated regional offices, once all applicable records are received: </w:t>
            </w:r>
          </w:p>
          <w:p w14:paraId="2B1916D5" w14:textId="77777777" w:rsidR="00CB48D1" w:rsidRPr="00CB48D1" w:rsidRDefault="00CB48D1" w:rsidP="00CB48D1">
            <w:pPr>
              <w:numPr>
                <w:ilvl w:val="0"/>
                <w:numId w:val="48"/>
              </w:numPr>
              <w:tabs>
                <w:tab w:val="clear" w:pos="720"/>
              </w:tabs>
              <w:overflowPunct/>
              <w:autoSpaceDE/>
              <w:autoSpaceDN/>
              <w:adjustRightInd/>
              <w:spacing w:before="0" w:after="120"/>
              <w:textAlignment w:val="auto"/>
              <w:rPr>
                <w:szCs w:val="24"/>
              </w:rPr>
            </w:pPr>
            <w:r w:rsidRPr="00CB48D1">
              <w:rPr>
                <w:szCs w:val="24"/>
              </w:rPr>
              <w:t>St. Louis</w:t>
            </w:r>
          </w:p>
          <w:p w14:paraId="7C8DA192" w14:textId="77777777" w:rsidR="00CB48D1" w:rsidRPr="00CB48D1" w:rsidRDefault="00CB48D1" w:rsidP="00CB48D1">
            <w:pPr>
              <w:numPr>
                <w:ilvl w:val="0"/>
                <w:numId w:val="48"/>
              </w:numPr>
              <w:tabs>
                <w:tab w:val="clear" w:pos="720"/>
              </w:tabs>
              <w:overflowPunct/>
              <w:autoSpaceDE/>
              <w:autoSpaceDN/>
              <w:adjustRightInd/>
              <w:spacing w:before="0" w:after="120"/>
              <w:textAlignment w:val="auto"/>
              <w:rPr>
                <w:szCs w:val="24"/>
              </w:rPr>
            </w:pPr>
            <w:r w:rsidRPr="00CB48D1">
              <w:rPr>
                <w:szCs w:val="24"/>
              </w:rPr>
              <w:t>Cleveland</w:t>
            </w:r>
          </w:p>
          <w:p w14:paraId="607C6715" w14:textId="77777777" w:rsidR="00CB48D1" w:rsidRPr="00CB48D1" w:rsidRDefault="00CB48D1" w:rsidP="00CB48D1">
            <w:pPr>
              <w:numPr>
                <w:ilvl w:val="0"/>
                <w:numId w:val="48"/>
              </w:numPr>
              <w:tabs>
                <w:tab w:val="clear" w:pos="720"/>
              </w:tabs>
              <w:overflowPunct/>
              <w:autoSpaceDE/>
              <w:autoSpaceDN/>
              <w:adjustRightInd/>
              <w:spacing w:before="0" w:after="120"/>
              <w:textAlignment w:val="auto"/>
              <w:rPr>
                <w:szCs w:val="24"/>
              </w:rPr>
            </w:pPr>
            <w:r w:rsidRPr="00CB48D1">
              <w:rPr>
                <w:szCs w:val="24"/>
              </w:rPr>
              <w:t>Waco</w:t>
            </w:r>
          </w:p>
          <w:p w14:paraId="1F8B7303" w14:textId="77777777" w:rsidR="00CB48D1" w:rsidRPr="00CB48D1" w:rsidRDefault="00CB48D1" w:rsidP="00CB48D1">
            <w:pPr>
              <w:numPr>
                <w:ilvl w:val="0"/>
                <w:numId w:val="48"/>
              </w:numPr>
              <w:tabs>
                <w:tab w:val="clear" w:pos="720"/>
              </w:tabs>
              <w:overflowPunct/>
              <w:autoSpaceDE/>
              <w:autoSpaceDN/>
              <w:adjustRightInd/>
              <w:spacing w:before="0" w:after="120"/>
              <w:textAlignment w:val="auto"/>
              <w:rPr>
                <w:szCs w:val="24"/>
              </w:rPr>
            </w:pPr>
            <w:r w:rsidRPr="00CB48D1">
              <w:rPr>
                <w:szCs w:val="24"/>
              </w:rPr>
              <w:t>St. Paul (VSC/PMC)</w:t>
            </w:r>
          </w:p>
          <w:p w14:paraId="43C80086" w14:textId="77777777" w:rsidR="00CB48D1" w:rsidRPr="00CB48D1" w:rsidRDefault="00CB48D1" w:rsidP="00CB48D1">
            <w:pPr>
              <w:numPr>
                <w:ilvl w:val="0"/>
                <w:numId w:val="48"/>
              </w:numPr>
              <w:tabs>
                <w:tab w:val="clear" w:pos="720"/>
              </w:tabs>
              <w:overflowPunct/>
              <w:autoSpaceDE/>
              <w:autoSpaceDN/>
              <w:adjustRightInd/>
              <w:spacing w:before="0" w:after="120"/>
              <w:textAlignment w:val="auto"/>
              <w:rPr>
                <w:szCs w:val="24"/>
              </w:rPr>
            </w:pPr>
            <w:r w:rsidRPr="00CB48D1">
              <w:rPr>
                <w:szCs w:val="24"/>
              </w:rPr>
              <w:t>Roanoke</w:t>
            </w:r>
          </w:p>
          <w:p w14:paraId="6AC8E4A0" w14:textId="77777777" w:rsidR="00CB48D1" w:rsidRPr="00CB48D1" w:rsidRDefault="00CB48D1" w:rsidP="00CB48D1">
            <w:pPr>
              <w:numPr>
                <w:ilvl w:val="0"/>
                <w:numId w:val="48"/>
              </w:numPr>
              <w:tabs>
                <w:tab w:val="clear" w:pos="720"/>
              </w:tabs>
              <w:overflowPunct/>
              <w:autoSpaceDE/>
              <w:autoSpaceDN/>
              <w:adjustRightInd/>
              <w:spacing w:before="0" w:after="120"/>
              <w:textAlignment w:val="auto"/>
              <w:rPr>
                <w:szCs w:val="24"/>
              </w:rPr>
            </w:pPr>
            <w:r w:rsidRPr="00CB48D1">
              <w:rPr>
                <w:szCs w:val="24"/>
              </w:rPr>
              <w:t>St. Petersburg</w:t>
            </w:r>
          </w:p>
          <w:p w14:paraId="37F7C70F" w14:textId="77777777" w:rsidR="00CB48D1" w:rsidRPr="00CB48D1" w:rsidRDefault="00CB48D1" w:rsidP="00CB48D1">
            <w:pPr>
              <w:numPr>
                <w:ilvl w:val="0"/>
                <w:numId w:val="48"/>
              </w:numPr>
              <w:tabs>
                <w:tab w:val="clear" w:pos="720"/>
              </w:tabs>
              <w:overflowPunct/>
              <w:autoSpaceDE/>
              <w:autoSpaceDN/>
              <w:adjustRightInd/>
              <w:spacing w:before="0" w:after="120"/>
              <w:textAlignment w:val="auto"/>
              <w:rPr>
                <w:szCs w:val="24"/>
              </w:rPr>
            </w:pPr>
            <w:r w:rsidRPr="00CB48D1">
              <w:rPr>
                <w:szCs w:val="24"/>
              </w:rPr>
              <w:t>Phoenix</w:t>
            </w:r>
          </w:p>
          <w:p w14:paraId="379C6AE2" w14:textId="77777777" w:rsidR="00CB48D1" w:rsidRPr="00CB48D1" w:rsidRDefault="00CB48D1" w:rsidP="00CB48D1">
            <w:pPr>
              <w:numPr>
                <w:ilvl w:val="0"/>
                <w:numId w:val="48"/>
              </w:numPr>
              <w:tabs>
                <w:tab w:val="clear" w:pos="720"/>
              </w:tabs>
              <w:overflowPunct/>
              <w:autoSpaceDE/>
              <w:autoSpaceDN/>
              <w:adjustRightInd/>
              <w:spacing w:before="0" w:after="120"/>
              <w:textAlignment w:val="auto"/>
              <w:rPr>
                <w:szCs w:val="24"/>
              </w:rPr>
            </w:pPr>
            <w:r w:rsidRPr="00CB48D1">
              <w:rPr>
                <w:szCs w:val="24"/>
              </w:rPr>
              <w:t>Salt Lake City</w:t>
            </w:r>
          </w:p>
          <w:p w14:paraId="121CEC45" w14:textId="77777777" w:rsidR="00CB48D1" w:rsidRDefault="00CB48D1" w:rsidP="00CB48D1">
            <w:pPr>
              <w:overflowPunct/>
              <w:autoSpaceDE/>
              <w:autoSpaceDN/>
              <w:adjustRightInd/>
              <w:spacing w:before="0" w:after="120"/>
              <w:textAlignment w:val="auto"/>
              <w:rPr>
                <w:szCs w:val="24"/>
              </w:rPr>
            </w:pPr>
          </w:p>
          <w:p w14:paraId="6153FC3E" w14:textId="359CC256" w:rsidR="00CB48D1" w:rsidRPr="00FA5E09" w:rsidRDefault="00CB48D1" w:rsidP="00CB48D1">
            <w:pPr>
              <w:overflowPunct/>
              <w:autoSpaceDE/>
              <w:autoSpaceDN/>
              <w:adjustRightInd/>
              <w:spacing w:before="0" w:after="120"/>
              <w:textAlignment w:val="auto"/>
              <w:rPr>
                <w:szCs w:val="24"/>
              </w:rPr>
            </w:pPr>
            <w:r>
              <w:rPr>
                <w:szCs w:val="24"/>
              </w:rPr>
              <w:t xml:space="preserve">Per M21-1 </w:t>
            </w:r>
            <w:r w:rsidRPr="00FA5E09">
              <w:rPr>
                <w:szCs w:val="24"/>
              </w:rPr>
              <w:t>IV.ii.1.H.1.e</w:t>
            </w:r>
            <w:bookmarkStart w:id="99" w:name="1e"/>
            <w:r w:rsidRPr="00FA5E09">
              <w:rPr>
                <w:szCs w:val="24"/>
              </w:rPr>
              <w:t>.</w:t>
            </w:r>
            <w:bookmarkEnd w:id="99"/>
            <w:r w:rsidRPr="00FA5E09">
              <w:rPr>
                <w:szCs w:val="24"/>
              </w:rPr>
              <w:t xml:space="preserve">, both the </w:t>
            </w:r>
            <w:r w:rsidRPr="008170D7">
              <w:rPr>
                <w:i/>
                <w:iCs/>
                <w:szCs w:val="24"/>
              </w:rPr>
              <w:t>Agent Orang</w:t>
            </w:r>
            <w:r w:rsidR="008170D7" w:rsidRPr="008170D7">
              <w:rPr>
                <w:i/>
                <w:iCs/>
                <w:szCs w:val="24"/>
              </w:rPr>
              <w:t>e</w:t>
            </w:r>
            <w:r w:rsidRPr="008170D7">
              <w:rPr>
                <w:i/>
                <w:iCs/>
                <w:szCs w:val="24"/>
              </w:rPr>
              <w:t>-Vietnam</w:t>
            </w:r>
            <w:r w:rsidRPr="00FA5E09">
              <w:rPr>
                <w:szCs w:val="24"/>
              </w:rPr>
              <w:t xml:space="preserve"> corporate flash and </w:t>
            </w:r>
            <w:r w:rsidRPr="008170D7">
              <w:rPr>
                <w:i/>
                <w:iCs/>
                <w:szCs w:val="24"/>
              </w:rPr>
              <w:t>Blue Water Agent Orange</w:t>
            </w:r>
            <w:r w:rsidRPr="00FA5E09">
              <w:rPr>
                <w:szCs w:val="24"/>
              </w:rPr>
              <w:t xml:space="preserve"> special issue flash must be applied to herbicide exposure claims, once the claimed disability is determined to be eligible for presumption under 38 CFR 3.309(e). Once these flashes are applied, the claim will be routed to a centralized processing team by National Work Queue (NWQ). </w:t>
            </w:r>
          </w:p>
          <w:p w14:paraId="3B81C10B" w14:textId="7342B62E" w:rsidR="00CB48D1" w:rsidRPr="00EC33D8" w:rsidRDefault="00CB48D1" w:rsidP="00CB48D1">
            <w:pPr>
              <w:overflowPunct/>
              <w:autoSpaceDE/>
              <w:autoSpaceDN/>
              <w:adjustRightInd/>
              <w:spacing w:before="0" w:after="120"/>
              <w:textAlignment w:val="auto"/>
              <w:rPr>
                <w:szCs w:val="24"/>
              </w:rPr>
            </w:pPr>
          </w:p>
        </w:tc>
      </w:tr>
    </w:tbl>
    <w:p w14:paraId="111BA0EB" w14:textId="77777777" w:rsidR="008268A8" w:rsidRDefault="008268A8">
      <w:r>
        <w:rPr>
          <w:b/>
          <w:smallCaps/>
        </w:rPr>
        <w:lastRenderedPageBreak/>
        <w:br w:type="page"/>
      </w: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E6439" w14:paraId="608A23F3" w14:textId="77777777" w:rsidTr="008C09D9">
        <w:trPr>
          <w:trHeight w:val="212"/>
        </w:trPr>
        <w:tc>
          <w:tcPr>
            <w:tcW w:w="9527" w:type="dxa"/>
            <w:gridSpan w:val="2"/>
            <w:tcBorders>
              <w:top w:val="nil"/>
              <w:left w:val="nil"/>
              <w:bottom w:val="nil"/>
              <w:right w:val="nil"/>
            </w:tcBorders>
          </w:tcPr>
          <w:p w14:paraId="5378E8DC" w14:textId="13EDB2B2" w:rsidR="009E6439" w:rsidRDefault="009E6439" w:rsidP="00894B7F">
            <w:pPr>
              <w:pStyle w:val="Heading1"/>
              <w:spacing w:before="120" w:after="120"/>
            </w:pPr>
            <w:bookmarkStart w:id="100" w:name="_Toc6577956"/>
            <w:r>
              <w:lastRenderedPageBreak/>
              <w:t xml:space="preserve">Demo </w:t>
            </w:r>
            <w:r w:rsidR="00752244">
              <w:t>e</w:t>
            </w:r>
            <w:r>
              <w:t>Case</w:t>
            </w:r>
            <w:bookmarkEnd w:id="100"/>
          </w:p>
        </w:tc>
      </w:tr>
      <w:tr w:rsidR="009E6439" w14:paraId="7793114B" w14:textId="77777777" w:rsidTr="008C09D9">
        <w:trPr>
          <w:trHeight w:val="612"/>
        </w:trPr>
        <w:tc>
          <w:tcPr>
            <w:tcW w:w="2553" w:type="dxa"/>
            <w:tcBorders>
              <w:top w:val="nil"/>
              <w:left w:val="nil"/>
              <w:bottom w:val="nil"/>
              <w:right w:val="nil"/>
            </w:tcBorders>
          </w:tcPr>
          <w:p w14:paraId="2E920DED" w14:textId="77777777" w:rsidR="009E6439" w:rsidRDefault="009E6439" w:rsidP="00894B7F">
            <w:pPr>
              <w:pStyle w:val="VBALevel1Heading"/>
            </w:pPr>
            <w:r>
              <w:t>Introduction</w:t>
            </w:r>
          </w:p>
          <w:p w14:paraId="342CFF1C" w14:textId="77777777" w:rsidR="009E6439" w:rsidRPr="00E43083" w:rsidRDefault="009E6439" w:rsidP="00894B7F">
            <w:pPr>
              <w:pStyle w:val="VBAInstructorExplanation"/>
              <w:spacing w:before="0"/>
              <w:rPr>
                <w:i w:val="0"/>
              </w:rPr>
            </w:pPr>
          </w:p>
        </w:tc>
        <w:tc>
          <w:tcPr>
            <w:tcW w:w="6974" w:type="dxa"/>
            <w:tcBorders>
              <w:top w:val="nil"/>
              <w:left w:val="nil"/>
              <w:bottom w:val="nil"/>
              <w:right w:val="nil"/>
            </w:tcBorders>
          </w:tcPr>
          <w:p w14:paraId="23FE8DCF" w14:textId="58174EB6" w:rsidR="008C09D9" w:rsidRDefault="00E915AD" w:rsidP="008C09D9">
            <w:pPr>
              <w:pStyle w:val="VBABodyText"/>
              <w:spacing w:after="120"/>
              <w:rPr>
                <w:color w:val="auto"/>
              </w:rPr>
            </w:pPr>
            <w:r>
              <w:rPr>
                <w:color w:val="auto"/>
              </w:rPr>
              <w:t>Please demo the Herbicide</w:t>
            </w:r>
            <w:r w:rsidR="008C09D9">
              <w:rPr>
                <w:color w:val="auto"/>
              </w:rPr>
              <w:t xml:space="preserve"> VBMS </w:t>
            </w:r>
            <w:r w:rsidR="00B06660">
              <w:rPr>
                <w:color w:val="auto"/>
              </w:rPr>
              <w:t xml:space="preserve">Core </w:t>
            </w:r>
            <w:r w:rsidR="008C09D9">
              <w:rPr>
                <w:color w:val="auto"/>
              </w:rPr>
              <w:t xml:space="preserve">Demo </w:t>
            </w:r>
            <w:r w:rsidR="00752244">
              <w:rPr>
                <w:color w:val="auto"/>
              </w:rPr>
              <w:t>e</w:t>
            </w:r>
            <w:r w:rsidR="008C09D9">
              <w:rPr>
                <w:color w:val="auto"/>
              </w:rPr>
              <w:t xml:space="preserve">Case. Refer to the C&amp;P VSR </w:t>
            </w:r>
            <w:r w:rsidR="001D0635">
              <w:rPr>
                <w:color w:val="auto"/>
              </w:rPr>
              <w:t>VIP</w:t>
            </w:r>
            <w:r w:rsidR="008C09D9">
              <w:rPr>
                <w:color w:val="auto"/>
              </w:rPr>
              <w:t xml:space="preserve"> SharePoint for further details.</w:t>
            </w:r>
          </w:p>
        </w:tc>
      </w:tr>
      <w:tr w:rsidR="009E6439" w14:paraId="363E518C" w14:textId="77777777" w:rsidTr="008C09D9">
        <w:tc>
          <w:tcPr>
            <w:tcW w:w="2553" w:type="dxa"/>
            <w:tcBorders>
              <w:top w:val="nil"/>
              <w:left w:val="nil"/>
              <w:bottom w:val="nil"/>
              <w:right w:val="nil"/>
            </w:tcBorders>
          </w:tcPr>
          <w:p w14:paraId="600B54F1" w14:textId="77777777" w:rsidR="009E6439" w:rsidRDefault="009E6439" w:rsidP="00894B7F">
            <w:pPr>
              <w:pStyle w:val="VBALevel1Heading"/>
            </w:pPr>
            <w:r>
              <w:t>Time Required</w:t>
            </w:r>
          </w:p>
        </w:tc>
        <w:tc>
          <w:tcPr>
            <w:tcW w:w="6974" w:type="dxa"/>
            <w:tcBorders>
              <w:top w:val="nil"/>
              <w:left w:val="nil"/>
              <w:bottom w:val="nil"/>
              <w:right w:val="nil"/>
            </w:tcBorders>
          </w:tcPr>
          <w:p w14:paraId="2DC69491" w14:textId="0F9F5E7A" w:rsidR="009E6439" w:rsidRDefault="008C09D9" w:rsidP="00894B7F">
            <w:pPr>
              <w:pStyle w:val="VBABodyText"/>
              <w:spacing w:after="120"/>
              <w:rPr>
                <w:b/>
              </w:rPr>
            </w:pPr>
            <w:r>
              <w:rPr>
                <w:bCs/>
                <w:color w:val="auto"/>
              </w:rPr>
              <w:t>1</w:t>
            </w:r>
            <w:r w:rsidR="009E6439">
              <w:rPr>
                <w:bCs/>
                <w:color w:val="auto"/>
              </w:rPr>
              <w:t xml:space="preserve"> </w:t>
            </w:r>
            <w:r>
              <w:rPr>
                <w:bCs/>
                <w:color w:val="auto"/>
              </w:rPr>
              <w:t>hour</w:t>
            </w:r>
          </w:p>
        </w:tc>
      </w:tr>
    </w:tbl>
    <w:p w14:paraId="7D66EA0E" w14:textId="4D8B4A1A"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7D66EA10" w14:textId="77777777">
        <w:trPr>
          <w:trHeight w:val="212"/>
        </w:trPr>
        <w:tc>
          <w:tcPr>
            <w:tcW w:w="9527" w:type="dxa"/>
            <w:gridSpan w:val="2"/>
            <w:tcBorders>
              <w:top w:val="nil"/>
              <w:left w:val="nil"/>
              <w:bottom w:val="nil"/>
              <w:right w:val="nil"/>
            </w:tcBorders>
          </w:tcPr>
          <w:p w14:paraId="7D66EA0F" w14:textId="77777777" w:rsidR="009B2F5A" w:rsidRDefault="009B2F5A" w:rsidP="00E43083">
            <w:pPr>
              <w:pStyle w:val="Heading1"/>
              <w:spacing w:before="120" w:after="120"/>
            </w:pPr>
            <w:bookmarkStart w:id="101" w:name="_Toc269888426"/>
            <w:bookmarkStart w:id="102" w:name="_Toc269888769"/>
            <w:bookmarkStart w:id="103" w:name="_Toc269888792"/>
            <w:bookmarkStart w:id="104" w:name="_Toc6577957"/>
            <w:r>
              <w:lastRenderedPageBreak/>
              <w:t>Lesson Review, Assessment, and Wrap-up</w:t>
            </w:r>
            <w:bookmarkEnd w:id="101"/>
            <w:bookmarkEnd w:id="102"/>
            <w:bookmarkEnd w:id="103"/>
            <w:bookmarkEnd w:id="104"/>
          </w:p>
        </w:tc>
      </w:tr>
      <w:tr w:rsidR="009B2F5A" w14:paraId="7D66EA15" w14:textId="77777777">
        <w:trPr>
          <w:trHeight w:val="1651"/>
        </w:trPr>
        <w:tc>
          <w:tcPr>
            <w:tcW w:w="2553" w:type="dxa"/>
            <w:tcBorders>
              <w:top w:val="nil"/>
              <w:left w:val="nil"/>
              <w:bottom w:val="nil"/>
              <w:right w:val="nil"/>
            </w:tcBorders>
          </w:tcPr>
          <w:p w14:paraId="7D66EA11" w14:textId="77777777" w:rsidR="009B2F5A" w:rsidRDefault="009B2F5A">
            <w:pPr>
              <w:pStyle w:val="VBALevel1Heading"/>
            </w:pPr>
            <w:bookmarkStart w:id="105" w:name="_Toc269888427"/>
            <w:bookmarkStart w:id="106" w:name="_Toc269888770"/>
            <w:r>
              <w:t>Introduction</w:t>
            </w:r>
            <w:bookmarkEnd w:id="105"/>
            <w:bookmarkEnd w:id="106"/>
          </w:p>
          <w:p w14:paraId="7D66EA12" w14:textId="4F54F084" w:rsidR="009B2F5A" w:rsidRPr="00E43083" w:rsidRDefault="009B2F5A" w:rsidP="00E43083">
            <w:pPr>
              <w:pStyle w:val="VBAInstructorExplanation"/>
              <w:spacing w:before="0"/>
              <w:rPr>
                <w:i w:val="0"/>
              </w:rPr>
            </w:pPr>
          </w:p>
        </w:tc>
        <w:tc>
          <w:tcPr>
            <w:tcW w:w="6974" w:type="dxa"/>
            <w:tcBorders>
              <w:top w:val="nil"/>
              <w:left w:val="nil"/>
              <w:bottom w:val="nil"/>
              <w:right w:val="nil"/>
            </w:tcBorders>
          </w:tcPr>
          <w:p w14:paraId="4F222128" w14:textId="1116A530" w:rsidR="00E43083" w:rsidRDefault="00E43083" w:rsidP="00E43083">
            <w:pPr>
              <w:pStyle w:val="VBABodyText"/>
              <w:spacing w:after="0"/>
              <w:rPr>
                <w:color w:val="auto"/>
              </w:rPr>
            </w:pPr>
            <w:r>
              <w:rPr>
                <w:color w:val="auto"/>
              </w:rPr>
              <w:t>The</w:t>
            </w:r>
            <w:r w:rsidR="00876BAC">
              <w:rPr>
                <w:color w:val="auto"/>
              </w:rPr>
              <w:t xml:space="preserve"> </w:t>
            </w:r>
            <w:r w:rsidR="00752244">
              <w:rPr>
                <w:color w:val="auto"/>
              </w:rPr>
              <w:t xml:space="preserve">(VSR </w:t>
            </w:r>
            <w:r w:rsidR="001D0635">
              <w:rPr>
                <w:color w:val="auto"/>
              </w:rPr>
              <w:t>VIP Pre-D</w:t>
            </w:r>
            <w:r w:rsidR="00752244">
              <w:rPr>
                <w:color w:val="auto"/>
              </w:rPr>
              <w:t xml:space="preserve">) </w:t>
            </w:r>
            <w:r w:rsidR="00876BAC">
              <w:rPr>
                <w:color w:val="auto"/>
              </w:rPr>
              <w:t>Herbicide Exposure Claims</w:t>
            </w:r>
            <w:r w:rsidRPr="00E43083">
              <w:rPr>
                <w:color w:val="auto"/>
              </w:rPr>
              <w:t xml:space="preserve"> </w:t>
            </w:r>
            <w:r>
              <w:rPr>
                <w:color w:val="auto"/>
              </w:rPr>
              <w:t>lesson is complete.</w:t>
            </w:r>
          </w:p>
          <w:p w14:paraId="2507216E" w14:textId="77777777" w:rsidR="00E43083" w:rsidRDefault="00E43083" w:rsidP="00E43083">
            <w:pPr>
              <w:pStyle w:val="VBABodyText"/>
              <w:spacing w:before="0" w:after="0"/>
              <w:rPr>
                <w:color w:val="auto"/>
              </w:rPr>
            </w:pPr>
          </w:p>
          <w:p w14:paraId="7D66EA14" w14:textId="7D992553" w:rsidR="009B2F5A" w:rsidRDefault="00E43083" w:rsidP="00E43083">
            <w:pPr>
              <w:pStyle w:val="VBABodyText"/>
              <w:spacing w:before="0" w:after="120"/>
              <w:rPr>
                <w:color w:val="auto"/>
              </w:rPr>
            </w:pPr>
            <w:r>
              <w:rPr>
                <w:color w:val="auto"/>
              </w:rPr>
              <w:t xml:space="preserve">Review </w:t>
            </w:r>
            <w:r w:rsidR="009B2F5A">
              <w:rPr>
                <w:color w:val="auto"/>
              </w:rPr>
              <w:t>each lesson objective and ask the trainees for any questions or comments.</w:t>
            </w:r>
          </w:p>
        </w:tc>
      </w:tr>
      <w:tr w:rsidR="009B2F5A" w14:paraId="7D66EA18" w14:textId="77777777">
        <w:tc>
          <w:tcPr>
            <w:tcW w:w="2553" w:type="dxa"/>
            <w:tcBorders>
              <w:top w:val="nil"/>
              <w:left w:val="nil"/>
              <w:bottom w:val="nil"/>
              <w:right w:val="nil"/>
            </w:tcBorders>
          </w:tcPr>
          <w:p w14:paraId="7D66EA16" w14:textId="77777777" w:rsidR="009B2F5A" w:rsidRDefault="009B2F5A">
            <w:pPr>
              <w:pStyle w:val="VBALevel1Heading"/>
            </w:pPr>
            <w:bookmarkStart w:id="107" w:name="_Toc269888428"/>
            <w:bookmarkStart w:id="108" w:name="_Toc269888771"/>
            <w:r>
              <w:t>Time Required</w:t>
            </w:r>
            <w:bookmarkEnd w:id="107"/>
            <w:bookmarkEnd w:id="108"/>
          </w:p>
        </w:tc>
        <w:tc>
          <w:tcPr>
            <w:tcW w:w="6974" w:type="dxa"/>
            <w:tcBorders>
              <w:top w:val="nil"/>
              <w:left w:val="nil"/>
              <w:bottom w:val="nil"/>
              <w:right w:val="nil"/>
            </w:tcBorders>
          </w:tcPr>
          <w:p w14:paraId="7D66EA17" w14:textId="1D43C023" w:rsidR="009B2F5A" w:rsidRDefault="007B7ABD" w:rsidP="004B061E">
            <w:pPr>
              <w:pStyle w:val="VBABodyText"/>
              <w:spacing w:after="120"/>
              <w:rPr>
                <w:b/>
              </w:rPr>
            </w:pPr>
            <w:r>
              <w:rPr>
                <w:bCs/>
                <w:color w:val="auto"/>
              </w:rPr>
              <w:t>0</w:t>
            </w:r>
            <w:r w:rsidR="001B6840">
              <w:rPr>
                <w:bCs/>
                <w:color w:val="auto"/>
              </w:rPr>
              <w:t>.25 hours</w:t>
            </w:r>
          </w:p>
        </w:tc>
      </w:tr>
      <w:tr w:rsidR="009B2F5A" w14:paraId="7D66EA1F" w14:textId="77777777">
        <w:trPr>
          <w:trHeight w:val="212"/>
        </w:trPr>
        <w:tc>
          <w:tcPr>
            <w:tcW w:w="2553" w:type="dxa"/>
            <w:tcBorders>
              <w:top w:val="nil"/>
              <w:left w:val="nil"/>
              <w:bottom w:val="nil"/>
              <w:right w:val="nil"/>
            </w:tcBorders>
          </w:tcPr>
          <w:p w14:paraId="7D66EA19" w14:textId="77777777" w:rsidR="009B2F5A" w:rsidRDefault="009B2F5A">
            <w:pPr>
              <w:pStyle w:val="VBALevel1Heading"/>
            </w:pPr>
            <w:bookmarkStart w:id="109" w:name="_Toc269888429"/>
            <w:bookmarkStart w:id="110" w:name="_Toc269888772"/>
            <w:r>
              <w:t>Lesson Objectives</w:t>
            </w:r>
            <w:bookmarkEnd w:id="109"/>
            <w:bookmarkEnd w:id="110"/>
          </w:p>
        </w:tc>
        <w:tc>
          <w:tcPr>
            <w:tcW w:w="6974" w:type="dxa"/>
            <w:tcBorders>
              <w:top w:val="nil"/>
              <w:left w:val="nil"/>
              <w:bottom w:val="nil"/>
              <w:right w:val="nil"/>
            </w:tcBorders>
          </w:tcPr>
          <w:p w14:paraId="471406C8" w14:textId="788B8FB8" w:rsidR="007303F2" w:rsidRPr="000A06A4" w:rsidRDefault="007303F2" w:rsidP="007303F2">
            <w:r>
              <w:t>Now that this training is complete</w:t>
            </w:r>
            <w:r w:rsidRPr="000A06A4">
              <w:t>, the</w:t>
            </w:r>
            <w:r>
              <w:t xml:space="preserve"> trainee should</w:t>
            </w:r>
            <w:r w:rsidRPr="000A06A4">
              <w:t xml:space="preserve"> be able to:</w:t>
            </w:r>
          </w:p>
          <w:p w14:paraId="0B073E0C" w14:textId="77777777" w:rsidR="00A156CA" w:rsidRPr="00CE68DF" w:rsidRDefault="00BC02E4" w:rsidP="00775BD0">
            <w:pPr>
              <w:pStyle w:val="ListParagraph"/>
              <w:numPr>
                <w:ilvl w:val="0"/>
                <w:numId w:val="6"/>
              </w:numPr>
              <w:spacing w:before="0"/>
              <w:rPr>
                <w:szCs w:val="32"/>
              </w:rPr>
            </w:pPr>
            <w:r w:rsidRPr="00CE68DF">
              <w:rPr>
                <w:szCs w:val="32"/>
              </w:rPr>
              <w:t>understand the history of herbicide claims processing</w:t>
            </w:r>
          </w:p>
          <w:p w14:paraId="2FE41246" w14:textId="77777777" w:rsidR="00A156CA" w:rsidRPr="00CE68DF" w:rsidRDefault="00BC02E4" w:rsidP="00775BD0">
            <w:pPr>
              <w:pStyle w:val="ListParagraph"/>
              <w:numPr>
                <w:ilvl w:val="0"/>
                <w:numId w:val="6"/>
              </w:numPr>
              <w:spacing w:before="0"/>
              <w:rPr>
                <w:szCs w:val="32"/>
              </w:rPr>
            </w:pPr>
            <w:r w:rsidRPr="00CE68DF">
              <w:rPr>
                <w:szCs w:val="32"/>
              </w:rPr>
              <w:t xml:space="preserve">identify the types of Vietnam service </w:t>
            </w:r>
          </w:p>
          <w:p w14:paraId="5B9DDEF2" w14:textId="77777777" w:rsidR="00A156CA" w:rsidRPr="00CE68DF" w:rsidRDefault="00BC02E4" w:rsidP="00775BD0">
            <w:pPr>
              <w:pStyle w:val="ListParagraph"/>
              <w:numPr>
                <w:ilvl w:val="0"/>
                <w:numId w:val="6"/>
              </w:numPr>
              <w:spacing w:before="0"/>
              <w:rPr>
                <w:szCs w:val="32"/>
              </w:rPr>
            </w:pPr>
            <w:r w:rsidRPr="00CE68DF">
              <w:rPr>
                <w:szCs w:val="32"/>
              </w:rPr>
              <w:t>establish the required special issue</w:t>
            </w:r>
          </w:p>
          <w:p w14:paraId="527EC9BF" w14:textId="77777777" w:rsidR="00A156CA" w:rsidRPr="00CE68DF" w:rsidRDefault="00BC02E4" w:rsidP="00775BD0">
            <w:pPr>
              <w:pStyle w:val="ListParagraph"/>
              <w:numPr>
                <w:ilvl w:val="0"/>
                <w:numId w:val="6"/>
              </w:numPr>
              <w:spacing w:before="0"/>
              <w:rPr>
                <w:szCs w:val="32"/>
              </w:rPr>
            </w:pPr>
            <w:r w:rsidRPr="00CE68DF">
              <w:rPr>
                <w:szCs w:val="32"/>
              </w:rPr>
              <w:t>develop for necessary evidence</w:t>
            </w:r>
          </w:p>
          <w:p w14:paraId="650E8A70" w14:textId="77777777" w:rsidR="00A156CA" w:rsidRPr="00CE68DF" w:rsidRDefault="00BC02E4" w:rsidP="00775BD0">
            <w:pPr>
              <w:pStyle w:val="ListParagraph"/>
              <w:numPr>
                <w:ilvl w:val="0"/>
                <w:numId w:val="6"/>
              </w:numPr>
              <w:spacing w:before="0"/>
              <w:rPr>
                <w:szCs w:val="32"/>
              </w:rPr>
            </w:pPr>
            <w:r w:rsidRPr="00CE68DF">
              <w:rPr>
                <w:szCs w:val="32"/>
              </w:rPr>
              <w:t>identify the presumptive conditions associated with herbicide exposure</w:t>
            </w:r>
          </w:p>
          <w:p w14:paraId="79E1D3A9" w14:textId="77777777" w:rsidR="00A156CA" w:rsidRPr="00CE68DF" w:rsidRDefault="00BC02E4" w:rsidP="00775BD0">
            <w:pPr>
              <w:pStyle w:val="ListParagraph"/>
              <w:numPr>
                <w:ilvl w:val="0"/>
                <w:numId w:val="6"/>
              </w:numPr>
              <w:overflowPunct/>
              <w:spacing w:before="0"/>
              <w:rPr>
                <w:szCs w:val="32"/>
              </w:rPr>
            </w:pPr>
            <w:r w:rsidRPr="00CE68DF">
              <w:rPr>
                <w:szCs w:val="32"/>
              </w:rPr>
              <w:t>complete steps required to route the claim to the Centralized Processing Regional Offices</w:t>
            </w:r>
          </w:p>
          <w:p w14:paraId="7D66EA1E" w14:textId="06E49A7C" w:rsidR="00DC084F" w:rsidRPr="007303F2" w:rsidRDefault="00DC084F" w:rsidP="00775BD0">
            <w:pPr>
              <w:pStyle w:val="ListParagraph"/>
              <w:spacing w:before="0" w:after="120"/>
            </w:pPr>
          </w:p>
        </w:tc>
      </w:tr>
      <w:tr w:rsidR="009B2F5A" w14:paraId="7D66EA24" w14:textId="77777777">
        <w:trPr>
          <w:trHeight w:val="212"/>
        </w:trPr>
        <w:tc>
          <w:tcPr>
            <w:tcW w:w="2553" w:type="dxa"/>
            <w:tcBorders>
              <w:top w:val="nil"/>
              <w:left w:val="nil"/>
              <w:bottom w:val="nil"/>
              <w:right w:val="nil"/>
            </w:tcBorders>
          </w:tcPr>
          <w:p w14:paraId="7D66EA20" w14:textId="34D9D42C" w:rsidR="009B2F5A" w:rsidRDefault="009B2F5A">
            <w:pPr>
              <w:pStyle w:val="VBALevel1Heading"/>
              <w:spacing w:after="120"/>
            </w:pPr>
            <w:r>
              <w:t xml:space="preserve">Assessment </w:t>
            </w:r>
          </w:p>
          <w:p w14:paraId="7D66EA21" w14:textId="77777777" w:rsidR="009B2F5A" w:rsidRDefault="009B2F5A">
            <w:pPr>
              <w:pStyle w:val="VBALevel3Heading"/>
              <w:rPr>
                <w:i w:val="0"/>
              </w:rPr>
            </w:pPr>
          </w:p>
        </w:tc>
        <w:tc>
          <w:tcPr>
            <w:tcW w:w="6974" w:type="dxa"/>
            <w:tcBorders>
              <w:top w:val="nil"/>
              <w:left w:val="nil"/>
              <w:bottom w:val="nil"/>
              <w:right w:val="nil"/>
            </w:tcBorders>
          </w:tcPr>
          <w:p w14:paraId="7D66EA23" w14:textId="4F39CB26" w:rsidR="009B2F5A" w:rsidRDefault="00752244" w:rsidP="007303F2">
            <w:pPr>
              <w:pStyle w:val="VBABodyText"/>
              <w:spacing w:after="120"/>
              <w:rPr>
                <w:b/>
              </w:rPr>
            </w:pPr>
            <w:r>
              <w:rPr>
                <w:color w:val="auto"/>
              </w:rPr>
              <w:t>The eC</w:t>
            </w:r>
            <w:r w:rsidR="00DC084F">
              <w:rPr>
                <w:color w:val="auto"/>
              </w:rPr>
              <w:t>ases</w:t>
            </w:r>
            <w:r w:rsidR="009B2F5A" w:rsidRPr="00DC084F">
              <w:rPr>
                <w:color w:val="auto"/>
              </w:rPr>
              <w:t xml:space="preserve"> will allow the participants to demonstrate their understanding of the information presented in this lesson.</w:t>
            </w:r>
          </w:p>
        </w:tc>
      </w:tr>
    </w:tbl>
    <w:p w14:paraId="7D66EA25" w14:textId="77777777" w:rsidR="009B2F5A" w:rsidRDefault="009B2F5A">
      <w:pPr>
        <w:tabs>
          <w:tab w:val="left" w:pos="240"/>
        </w:tabs>
        <w:rPr>
          <w:b/>
        </w:rPr>
      </w:pPr>
      <w:r>
        <w:tab/>
      </w:r>
    </w:p>
    <w:sectPr w:rsidR="009B2F5A">
      <w:footerReference w:type="default" r:id="rId29"/>
      <w:footerReference w:type="first" r:id="rId3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91ABC" w14:textId="77777777" w:rsidR="0005327B" w:rsidRDefault="0005327B">
      <w:r>
        <w:separator/>
      </w:r>
    </w:p>
  </w:endnote>
  <w:endnote w:type="continuationSeparator" w:id="0">
    <w:p w14:paraId="72A83025" w14:textId="77777777" w:rsidR="0005327B" w:rsidRDefault="0005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2C87" w14:textId="4F800D69" w:rsidR="00A156CA" w:rsidRDefault="00A156CA">
    <w:pPr>
      <w:pStyle w:val="Footer"/>
      <w:jc w:val="right"/>
    </w:pPr>
  </w:p>
  <w:p w14:paraId="7D66EA2B" w14:textId="4953F93C" w:rsidR="00A156CA" w:rsidRPr="00D827C2" w:rsidRDefault="00B06660" w:rsidP="008D3EFD">
    <w:pPr>
      <w:pStyle w:val="Footer"/>
      <w:rPr>
        <w:noProof/>
      </w:rPr>
    </w:pPr>
    <w:r>
      <w:t xml:space="preserve">September </w:t>
    </w:r>
    <w:r w:rsidR="00A156CA">
      <w:t>2020</w:t>
    </w:r>
    <w:sdt>
      <w:sdtPr>
        <w:id w:val="-745643381"/>
        <w:docPartObj>
          <w:docPartGallery w:val="Page Numbers (Bottom of Page)"/>
          <w:docPartUnique/>
        </w:docPartObj>
      </w:sdtPr>
      <w:sdtEndPr>
        <w:rPr>
          <w:noProof/>
        </w:rPr>
      </w:sdtEndPr>
      <w:sdtContent>
        <w:r w:rsidR="00A156CA">
          <w:tab/>
        </w:r>
        <w:r w:rsidR="00A156CA">
          <w:tab/>
        </w:r>
        <w:r w:rsidR="00A156CA">
          <w:fldChar w:fldCharType="begin"/>
        </w:r>
        <w:r w:rsidR="00A156CA">
          <w:instrText xml:space="preserve"> PAGE   \* MERGEFORMAT </w:instrText>
        </w:r>
        <w:r w:rsidR="00A156CA">
          <w:fldChar w:fldCharType="separate"/>
        </w:r>
        <w:r w:rsidR="00A156CA">
          <w:t>2</w:t>
        </w:r>
        <w:r w:rsidR="00A156C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8829626"/>
      <w:docPartObj>
        <w:docPartGallery w:val="Page Numbers (Bottom of Page)"/>
        <w:docPartUnique/>
      </w:docPartObj>
    </w:sdtPr>
    <w:sdtEndPr>
      <w:rPr>
        <w:noProof/>
      </w:rPr>
    </w:sdtEndPr>
    <w:sdtContent>
      <w:p w14:paraId="3F4FA5EF" w14:textId="1D234D3F" w:rsidR="00A156CA" w:rsidRDefault="00B06660" w:rsidP="00003224">
        <w:pPr>
          <w:pStyle w:val="Footer"/>
        </w:pPr>
        <w:r>
          <w:t>September 2020</w:t>
        </w:r>
        <w:r w:rsidR="00A156CA">
          <w:tab/>
        </w:r>
        <w:r w:rsidR="00A156CA">
          <w:tab/>
        </w:r>
        <w:r w:rsidR="00A156CA">
          <w:fldChar w:fldCharType="begin"/>
        </w:r>
        <w:r w:rsidR="00A156CA">
          <w:instrText xml:space="preserve"> PAGE   \* MERGEFORMAT </w:instrText>
        </w:r>
        <w:r w:rsidR="00A156CA">
          <w:fldChar w:fldCharType="separate"/>
        </w:r>
        <w:r w:rsidR="00A156CA">
          <w:rPr>
            <w:noProof/>
          </w:rPr>
          <w:t>1</w:t>
        </w:r>
        <w:r w:rsidR="00A156CA">
          <w:rPr>
            <w:noProof/>
          </w:rPr>
          <w:fldChar w:fldCharType="end"/>
        </w:r>
      </w:p>
    </w:sdtContent>
  </w:sdt>
  <w:p w14:paraId="735DCA84" w14:textId="77777777" w:rsidR="00A156CA" w:rsidRDefault="00A15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4360B" w14:textId="77777777" w:rsidR="0005327B" w:rsidRDefault="0005327B">
      <w:r>
        <w:separator/>
      </w:r>
    </w:p>
  </w:footnote>
  <w:footnote w:type="continuationSeparator" w:id="0">
    <w:p w14:paraId="63075BDC" w14:textId="77777777" w:rsidR="0005327B" w:rsidRDefault="00053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2AF8"/>
    <w:multiLevelType w:val="hybridMultilevel"/>
    <w:tmpl w:val="438A8DA8"/>
    <w:lvl w:ilvl="0" w:tplc="20AE376A">
      <w:start w:val="2181"/>
      <w:numFmt w:val="bullet"/>
      <w:lvlText w:val="•"/>
      <w:lvlJc w:val="left"/>
      <w:pPr>
        <w:ind w:left="780" w:hanging="360"/>
      </w:pPr>
      <w:rPr>
        <w:rFonts w:ascii="Times New Roman" w:hAnsi="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9484850"/>
    <w:multiLevelType w:val="multilevel"/>
    <w:tmpl w:val="EAEE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164A3"/>
    <w:multiLevelType w:val="multilevel"/>
    <w:tmpl w:val="167C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B4E3A"/>
    <w:multiLevelType w:val="hybridMultilevel"/>
    <w:tmpl w:val="73AE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04C2B"/>
    <w:multiLevelType w:val="hybridMultilevel"/>
    <w:tmpl w:val="84124882"/>
    <w:lvl w:ilvl="0" w:tplc="20305088">
      <w:start w:val="1"/>
      <w:numFmt w:val="bullet"/>
      <w:lvlText w:val="•"/>
      <w:lvlJc w:val="left"/>
      <w:pPr>
        <w:tabs>
          <w:tab w:val="num" w:pos="720"/>
        </w:tabs>
        <w:ind w:left="720" w:hanging="360"/>
      </w:pPr>
      <w:rPr>
        <w:rFonts w:ascii="Arial" w:hAnsi="Arial" w:hint="default"/>
      </w:rPr>
    </w:lvl>
    <w:lvl w:ilvl="1" w:tplc="D31A1B60">
      <w:start w:val="1"/>
      <w:numFmt w:val="bullet"/>
      <w:lvlText w:val="•"/>
      <w:lvlJc w:val="left"/>
      <w:pPr>
        <w:tabs>
          <w:tab w:val="num" w:pos="1440"/>
        </w:tabs>
        <w:ind w:left="1440" w:hanging="360"/>
      </w:pPr>
      <w:rPr>
        <w:rFonts w:ascii="Arial" w:hAnsi="Arial" w:hint="default"/>
      </w:rPr>
    </w:lvl>
    <w:lvl w:ilvl="2" w:tplc="9C94653C">
      <w:start w:val="54"/>
      <w:numFmt w:val="bullet"/>
      <w:lvlText w:val="‒"/>
      <w:lvlJc w:val="left"/>
      <w:pPr>
        <w:tabs>
          <w:tab w:val="num" w:pos="2160"/>
        </w:tabs>
        <w:ind w:left="2160" w:hanging="360"/>
      </w:pPr>
      <w:rPr>
        <w:rFonts w:ascii="Arial" w:hAnsi="Arial" w:hint="default"/>
      </w:rPr>
    </w:lvl>
    <w:lvl w:ilvl="3" w:tplc="06BA88CA" w:tentative="1">
      <w:start w:val="1"/>
      <w:numFmt w:val="bullet"/>
      <w:lvlText w:val="•"/>
      <w:lvlJc w:val="left"/>
      <w:pPr>
        <w:tabs>
          <w:tab w:val="num" w:pos="2880"/>
        </w:tabs>
        <w:ind w:left="2880" w:hanging="360"/>
      </w:pPr>
      <w:rPr>
        <w:rFonts w:ascii="Arial" w:hAnsi="Arial" w:hint="default"/>
      </w:rPr>
    </w:lvl>
    <w:lvl w:ilvl="4" w:tplc="39A841DA" w:tentative="1">
      <w:start w:val="1"/>
      <w:numFmt w:val="bullet"/>
      <w:lvlText w:val="•"/>
      <w:lvlJc w:val="left"/>
      <w:pPr>
        <w:tabs>
          <w:tab w:val="num" w:pos="3600"/>
        </w:tabs>
        <w:ind w:left="3600" w:hanging="360"/>
      </w:pPr>
      <w:rPr>
        <w:rFonts w:ascii="Arial" w:hAnsi="Arial" w:hint="default"/>
      </w:rPr>
    </w:lvl>
    <w:lvl w:ilvl="5" w:tplc="96EC4AE6" w:tentative="1">
      <w:start w:val="1"/>
      <w:numFmt w:val="bullet"/>
      <w:lvlText w:val="•"/>
      <w:lvlJc w:val="left"/>
      <w:pPr>
        <w:tabs>
          <w:tab w:val="num" w:pos="4320"/>
        </w:tabs>
        <w:ind w:left="4320" w:hanging="360"/>
      </w:pPr>
      <w:rPr>
        <w:rFonts w:ascii="Arial" w:hAnsi="Arial" w:hint="default"/>
      </w:rPr>
    </w:lvl>
    <w:lvl w:ilvl="6" w:tplc="E556AB6E" w:tentative="1">
      <w:start w:val="1"/>
      <w:numFmt w:val="bullet"/>
      <w:lvlText w:val="•"/>
      <w:lvlJc w:val="left"/>
      <w:pPr>
        <w:tabs>
          <w:tab w:val="num" w:pos="5040"/>
        </w:tabs>
        <w:ind w:left="5040" w:hanging="360"/>
      </w:pPr>
      <w:rPr>
        <w:rFonts w:ascii="Arial" w:hAnsi="Arial" w:hint="default"/>
      </w:rPr>
    </w:lvl>
    <w:lvl w:ilvl="7" w:tplc="35CE74DC" w:tentative="1">
      <w:start w:val="1"/>
      <w:numFmt w:val="bullet"/>
      <w:lvlText w:val="•"/>
      <w:lvlJc w:val="left"/>
      <w:pPr>
        <w:tabs>
          <w:tab w:val="num" w:pos="5760"/>
        </w:tabs>
        <w:ind w:left="5760" w:hanging="360"/>
      </w:pPr>
      <w:rPr>
        <w:rFonts w:ascii="Arial" w:hAnsi="Arial" w:hint="default"/>
      </w:rPr>
    </w:lvl>
    <w:lvl w:ilvl="8" w:tplc="884E9D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245E5E"/>
    <w:multiLevelType w:val="multilevel"/>
    <w:tmpl w:val="13F2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644E1"/>
    <w:multiLevelType w:val="hybridMultilevel"/>
    <w:tmpl w:val="7C6E1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C4E49"/>
    <w:multiLevelType w:val="hybridMultilevel"/>
    <w:tmpl w:val="3D26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95C14"/>
    <w:multiLevelType w:val="multilevel"/>
    <w:tmpl w:val="856C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B1AF8"/>
    <w:multiLevelType w:val="hybridMultilevel"/>
    <w:tmpl w:val="B2805988"/>
    <w:lvl w:ilvl="0" w:tplc="5440B3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C1B4A"/>
    <w:multiLevelType w:val="hybridMultilevel"/>
    <w:tmpl w:val="1CD2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A6695"/>
    <w:multiLevelType w:val="hybridMultilevel"/>
    <w:tmpl w:val="49DCE82E"/>
    <w:lvl w:ilvl="0" w:tplc="D12E47B6">
      <w:start w:val="1"/>
      <w:numFmt w:val="upperLetter"/>
      <w:lvlText w:val="%1)"/>
      <w:lvlJc w:val="left"/>
      <w:pPr>
        <w:tabs>
          <w:tab w:val="num" w:pos="720"/>
        </w:tabs>
        <w:ind w:left="720" w:hanging="360"/>
      </w:pPr>
    </w:lvl>
    <w:lvl w:ilvl="1" w:tplc="70A267AE" w:tentative="1">
      <w:start w:val="1"/>
      <w:numFmt w:val="upperLetter"/>
      <w:lvlText w:val="%2)"/>
      <w:lvlJc w:val="left"/>
      <w:pPr>
        <w:tabs>
          <w:tab w:val="num" w:pos="1440"/>
        </w:tabs>
        <w:ind w:left="1440" w:hanging="360"/>
      </w:pPr>
    </w:lvl>
    <w:lvl w:ilvl="2" w:tplc="D430D240" w:tentative="1">
      <w:start w:val="1"/>
      <w:numFmt w:val="upperLetter"/>
      <w:lvlText w:val="%3)"/>
      <w:lvlJc w:val="left"/>
      <w:pPr>
        <w:tabs>
          <w:tab w:val="num" w:pos="2160"/>
        </w:tabs>
        <w:ind w:left="2160" w:hanging="360"/>
      </w:pPr>
    </w:lvl>
    <w:lvl w:ilvl="3" w:tplc="935A4CA8" w:tentative="1">
      <w:start w:val="1"/>
      <w:numFmt w:val="upperLetter"/>
      <w:lvlText w:val="%4)"/>
      <w:lvlJc w:val="left"/>
      <w:pPr>
        <w:tabs>
          <w:tab w:val="num" w:pos="2880"/>
        </w:tabs>
        <w:ind w:left="2880" w:hanging="360"/>
      </w:pPr>
    </w:lvl>
    <w:lvl w:ilvl="4" w:tplc="2CDC5868" w:tentative="1">
      <w:start w:val="1"/>
      <w:numFmt w:val="upperLetter"/>
      <w:lvlText w:val="%5)"/>
      <w:lvlJc w:val="left"/>
      <w:pPr>
        <w:tabs>
          <w:tab w:val="num" w:pos="3600"/>
        </w:tabs>
        <w:ind w:left="3600" w:hanging="360"/>
      </w:pPr>
    </w:lvl>
    <w:lvl w:ilvl="5" w:tplc="1F788D1E" w:tentative="1">
      <w:start w:val="1"/>
      <w:numFmt w:val="upperLetter"/>
      <w:lvlText w:val="%6)"/>
      <w:lvlJc w:val="left"/>
      <w:pPr>
        <w:tabs>
          <w:tab w:val="num" w:pos="4320"/>
        </w:tabs>
        <w:ind w:left="4320" w:hanging="360"/>
      </w:pPr>
    </w:lvl>
    <w:lvl w:ilvl="6" w:tplc="2EDAB940" w:tentative="1">
      <w:start w:val="1"/>
      <w:numFmt w:val="upperLetter"/>
      <w:lvlText w:val="%7)"/>
      <w:lvlJc w:val="left"/>
      <w:pPr>
        <w:tabs>
          <w:tab w:val="num" w:pos="5040"/>
        </w:tabs>
        <w:ind w:left="5040" w:hanging="360"/>
      </w:pPr>
    </w:lvl>
    <w:lvl w:ilvl="7" w:tplc="3AE25940" w:tentative="1">
      <w:start w:val="1"/>
      <w:numFmt w:val="upperLetter"/>
      <w:lvlText w:val="%8)"/>
      <w:lvlJc w:val="left"/>
      <w:pPr>
        <w:tabs>
          <w:tab w:val="num" w:pos="5760"/>
        </w:tabs>
        <w:ind w:left="5760" w:hanging="360"/>
      </w:pPr>
    </w:lvl>
    <w:lvl w:ilvl="8" w:tplc="851C050E" w:tentative="1">
      <w:start w:val="1"/>
      <w:numFmt w:val="upperLetter"/>
      <w:lvlText w:val="%9)"/>
      <w:lvlJc w:val="left"/>
      <w:pPr>
        <w:tabs>
          <w:tab w:val="num" w:pos="6480"/>
        </w:tabs>
        <w:ind w:left="6480" w:hanging="360"/>
      </w:pPr>
    </w:lvl>
  </w:abstractNum>
  <w:abstractNum w:abstractNumId="12" w15:restartNumberingAfterBreak="0">
    <w:nsid w:val="1BA00981"/>
    <w:multiLevelType w:val="hybridMultilevel"/>
    <w:tmpl w:val="9F82CE00"/>
    <w:lvl w:ilvl="0" w:tplc="94CA7452">
      <w:start w:val="1"/>
      <w:numFmt w:val="bullet"/>
      <w:lvlText w:val="•"/>
      <w:lvlJc w:val="left"/>
      <w:pPr>
        <w:tabs>
          <w:tab w:val="num" w:pos="720"/>
        </w:tabs>
        <w:ind w:left="720" w:hanging="360"/>
      </w:pPr>
      <w:rPr>
        <w:rFonts w:ascii="Arial" w:hAnsi="Arial" w:hint="default"/>
      </w:rPr>
    </w:lvl>
    <w:lvl w:ilvl="1" w:tplc="D688C426" w:tentative="1">
      <w:start w:val="1"/>
      <w:numFmt w:val="bullet"/>
      <w:lvlText w:val="•"/>
      <w:lvlJc w:val="left"/>
      <w:pPr>
        <w:tabs>
          <w:tab w:val="num" w:pos="1440"/>
        </w:tabs>
        <w:ind w:left="1440" w:hanging="360"/>
      </w:pPr>
      <w:rPr>
        <w:rFonts w:ascii="Arial" w:hAnsi="Arial" w:hint="default"/>
      </w:rPr>
    </w:lvl>
    <w:lvl w:ilvl="2" w:tplc="79AC1E58" w:tentative="1">
      <w:start w:val="1"/>
      <w:numFmt w:val="bullet"/>
      <w:lvlText w:val="•"/>
      <w:lvlJc w:val="left"/>
      <w:pPr>
        <w:tabs>
          <w:tab w:val="num" w:pos="2160"/>
        </w:tabs>
        <w:ind w:left="2160" w:hanging="360"/>
      </w:pPr>
      <w:rPr>
        <w:rFonts w:ascii="Arial" w:hAnsi="Arial" w:hint="default"/>
      </w:rPr>
    </w:lvl>
    <w:lvl w:ilvl="3" w:tplc="828CCD8C" w:tentative="1">
      <w:start w:val="1"/>
      <w:numFmt w:val="bullet"/>
      <w:lvlText w:val="•"/>
      <w:lvlJc w:val="left"/>
      <w:pPr>
        <w:tabs>
          <w:tab w:val="num" w:pos="2880"/>
        </w:tabs>
        <w:ind w:left="2880" w:hanging="360"/>
      </w:pPr>
      <w:rPr>
        <w:rFonts w:ascii="Arial" w:hAnsi="Arial" w:hint="default"/>
      </w:rPr>
    </w:lvl>
    <w:lvl w:ilvl="4" w:tplc="0C22F2E8" w:tentative="1">
      <w:start w:val="1"/>
      <w:numFmt w:val="bullet"/>
      <w:lvlText w:val="•"/>
      <w:lvlJc w:val="left"/>
      <w:pPr>
        <w:tabs>
          <w:tab w:val="num" w:pos="3600"/>
        </w:tabs>
        <w:ind w:left="3600" w:hanging="360"/>
      </w:pPr>
      <w:rPr>
        <w:rFonts w:ascii="Arial" w:hAnsi="Arial" w:hint="default"/>
      </w:rPr>
    </w:lvl>
    <w:lvl w:ilvl="5" w:tplc="3AC02DA4" w:tentative="1">
      <w:start w:val="1"/>
      <w:numFmt w:val="bullet"/>
      <w:lvlText w:val="•"/>
      <w:lvlJc w:val="left"/>
      <w:pPr>
        <w:tabs>
          <w:tab w:val="num" w:pos="4320"/>
        </w:tabs>
        <w:ind w:left="4320" w:hanging="360"/>
      </w:pPr>
      <w:rPr>
        <w:rFonts w:ascii="Arial" w:hAnsi="Arial" w:hint="default"/>
      </w:rPr>
    </w:lvl>
    <w:lvl w:ilvl="6" w:tplc="5DBC4EA4" w:tentative="1">
      <w:start w:val="1"/>
      <w:numFmt w:val="bullet"/>
      <w:lvlText w:val="•"/>
      <w:lvlJc w:val="left"/>
      <w:pPr>
        <w:tabs>
          <w:tab w:val="num" w:pos="5040"/>
        </w:tabs>
        <w:ind w:left="5040" w:hanging="360"/>
      </w:pPr>
      <w:rPr>
        <w:rFonts w:ascii="Arial" w:hAnsi="Arial" w:hint="default"/>
      </w:rPr>
    </w:lvl>
    <w:lvl w:ilvl="7" w:tplc="6472F3FA" w:tentative="1">
      <w:start w:val="1"/>
      <w:numFmt w:val="bullet"/>
      <w:lvlText w:val="•"/>
      <w:lvlJc w:val="left"/>
      <w:pPr>
        <w:tabs>
          <w:tab w:val="num" w:pos="5760"/>
        </w:tabs>
        <w:ind w:left="5760" w:hanging="360"/>
      </w:pPr>
      <w:rPr>
        <w:rFonts w:ascii="Arial" w:hAnsi="Arial" w:hint="default"/>
      </w:rPr>
    </w:lvl>
    <w:lvl w:ilvl="8" w:tplc="4A62FC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4A09EE"/>
    <w:multiLevelType w:val="hybridMultilevel"/>
    <w:tmpl w:val="2940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81602"/>
    <w:multiLevelType w:val="hybridMultilevel"/>
    <w:tmpl w:val="21A40B16"/>
    <w:lvl w:ilvl="0" w:tplc="CA7A253E">
      <w:start w:val="1"/>
      <w:numFmt w:val="upperLetter"/>
      <w:lvlText w:val="%1)"/>
      <w:lvlJc w:val="left"/>
      <w:pPr>
        <w:tabs>
          <w:tab w:val="num" w:pos="720"/>
        </w:tabs>
        <w:ind w:left="720" w:hanging="360"/>
      </w:pPr>
    </w:lvl>
    <w:lvl w:ilvl="1" w:tplc="FE548852" w:tentative="1">
      <w:start w:val="1"/>
      <w:numFmt w:val="upperLetter"/>
      <w:lvlText w:val="%2)"/>
      <w:lvlJc w:val="left"/>
      <w:pPr>
        <w:tabs>
          <w:tab w:val="num" w:pos="1440"/>
        </w:tabs>
        <w:ind w:left="1440" w:hanging="360"/>
      </w:pPr>
    </w:lvl>
    <w:lvl w:ilvl="2" w:tplc="1794075C" w:tentative="1">
      <w:start w:val="1"/>
      <w:numFmt w:val="upperLetter"/>
      <w:lvlText w:val="%3)"/>
      <w:lvlJc w:val="left"/>
      <w:pPr>
        <w:tabs>
          <w:tab w:val="num" w:pos="2160"/>
        </w:tabs>
        <w:ind w:left="2160" w:hanging="360"/>
      </w:pPr>
    </w:lvl>
    <w:lvl w:ilvl="3" w:tplc="9E360312" w:tentative="1">
      <w:start w:val="1"/>
      <w:numFmt w:val="upperLetter"/>
      <w:lvlText w:val="%4)"/>
      <w:lvlJc w:val="left"/>
      <w:pPr>
        <w:tabs>
          <w:tab w:val="num" w:pos="2880"/>
        </w:tabs>
        <w:ind w:left="2880" w:hanging="360"/>
      </w:pPr>
    </w:lvl>
    <w:lvl w:ilvl="4" w:tplc="3E84A1E4" w:tentative="1">
      <w:start w:val="1"/>
      <w:numFmt w:val="upperLetter"/>
      <w:lvlText w:val="%5)"/>
      <w:lvlJc w:val="left"/>
      <w:pPr>
        <w:tabs>
          <w:tab w:val="num" w:pos="3600"/>
        </w:tabs>
        <w:ind w:left="3600" w:hanging="360"/>
      </w:pPr>
    </w:lvl>
    <w:lvl w:ilvl="5" w:tplc="47E6A498" w:tentative="1">
      <w:start w:val="1"/>
      <w:numFmt w:val="upperLetter"/>
      <w:lvlText w:val="%6)"/>
      <w:lvlJc w:val="left"/>
      <w:pPr>
        <w:tabs>
          <w:tab w:val="num" w:pos="4320"/>
        </w:tabs>
        <w:ind w:left="4320" w:hanging="360"/>
      </w:pPr>
    </w:lvl>
    <w:lvl w:ilvl="6" w:tplc="073492C4" w:tentative="1">
      <w:start w:val="1"/>
      <w:numFmt w:val="upperLetter"/>
      <w:lvlText w:val="%7)"/>
      <w:lvlJc w:val="left"/>
      <w:pPr>
        <w:tabs>
          <w:tab w:val="num" w:pos="5040"/>
        </w:tabs>
        <w:ind w:left="5040" w:hanging="360"/>
      </w:pPr>
    </w:lvl>
    <w:lvl w:ilvl="7" w:tplc="F8D6AF4E" w:tentative="1">
      <w:start w:val="1"/>
      <w:numFmt w:val="upperLetter"/>
      <w:lvlText w:val="%8)"/>
      <w:lvlJc w:val="left"/>
      <w:pPr>
        <w:tabs>
          <w:tab w:val="num" w:pos="5760"/>
        </w:tabs>
        <w:ind w:left="5760" w:hanging="360"/>
      </w:pPr>
    </w:lvl>
    <w:lvl w:ilvl="8" w:tplc="BFEEBACC" w:tentative="1">
      <w:start w:val="1"/>
      <w:numFmt w:val="upperLetter"/>
      <w:lvlText w:val="%9)"/>
      <w:lvlJc w:val="left"/>
      <w:pPr>
        <w:tabs>
          <w:tab w:val="num" w:pos="6480"/>
        </w:tabs>
        <w:ind w:left="6480" w:hanging="360"/>
      </w:pPr>
    </w:lvl>
  </w:abstractNum>
  <w:abstractNum w:abstractNumId="15" w15:restartNumberingAfterBreak="0">
    <w:nsid w:val="204351C8"/>
    <w:multiLevelType w:val="multilevel"/>
    <w:tmpl w:val="CE24CC14"/>
    <w:lvl w:ilvl="0">
      <w:start w:val="1"/>
      <w:numFmt w:val="bullet"/>
      <w:lvlText w:val=""/>
      <w:lvlJc w:val="left"/>
      <w:pPr>
        <w:tabs>
          <w:tab w:val="num" w:pos="720"/>
        </w:tabs>
        <w:ind w:left="720" w:hanging="360"/>
      </w:pPr>
      <w:rPr>
        <w:rFonts w:ascii="Symbol" w:hAnsi="Symbol" w:hint="default"/>
        <w:sz w:val="20"/>
      </w:rPr>
    </w:lvl>
    <w:lvl w:ilvl="1">
      <w:start w:val="38"/>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984820"/>
    <w:multiLevelType w:val="hybridMultilevel"/>
    <w:tmpl w:val="6414AFCC"/>
    <w:lvl w:ilvl="0" w:tplc="BFEAE796">
      <w:start w:val="1"/>
      <w:numFmt w:val="bullet"/>
      <w:lvlText w:val="•"/>
      <w:lvlJc w:val="left"/>
      <w:pPr>
        <w:tabs>
          <w:tab w:val="num" w:pos="720"/>
        </w:tabs>
        <w:ind w:left="720" w:hanging="360"/>
      </w:pPr>
      <w:rPr>
        <w:rFonts w:ascii="Arial" w:hAnsi="Arial" w:hint="default"/>
      </w:rPr>
    </w:lvl>
    <w:lvl w:ilvl="1" w:tplc="2D5EE690" w:tentative="1">
      <w:start w:val="1"/>
      <w:numFmt w:val="bullet"/>
      <w:lvlText w:val="•"/>
      <w:lvlJc w:val="left"/>
      <w:pPr>
        <w:tabs>
          <w:tab w:val="num" w:pos="1440"/>
        </w:tabs>
        <w:ind w:left="1440" w:hanging="360"/>
      </w:pPr>
      <w:rPr>
        <w:rFonts w:ascii="Arial" w:hAnsi="Arial" w:hint="default"/>
      </w:rPr>
    </w:lvl>
    <w:lvl w:ilvl="2" w:tplc="BBEE205E" w:tentative="1">
      <w:start w:val="1"/>
      <w:numFmt w:val="bullet"/>
      <w:lvlText w:val="•"/>
      <w:lvlJc w:val="left"/>
      <w:pPr>
        <w:tabs>
          <w:tab w:val="num" w:pos="2160"/>
        </w:tabs>
        <w:ind w:left="2160" w:hanging="360"/>
      </w:pPr>
      <w:rPr>
        <w:rFonts w:ascii="Arial" w:hAnsi="Arial" w:hint="default"/>
      </w:rPr>
    </w:lvl>
    <w:lvl w:ilvl="3" w:tplc="215C454A" w:tentative="1">
      <w:start w:val="1"/>
      <w:numFmt w:val="bullet"/>
      <w:lvlText w:val="•"/>
      <w:lvlJc w:val="left"/>
      <w:pPr>
        <w:tabs>
          <w:tab w:val="num" w:pos="2880"/>
        </w:tabs>
        <w:ind w:left="2880" w:hanging="360"/>
      </w:pPr>
      <w:rPr>
        <w:rFonts w:ascii="Arial" w:hAnsi="Arial" w:hint="default"/>
      </w:rPr>
    </w:lvl>
    <w:lvl w:ilvl="4" w:tplc="9A2E86A8" w:tentative="1">
      <w:start w:val="1"/>
      <w:numFmt w:val="bullet"/>
      <w:lvlText w:val="•"/>
      <w:lvlJc w:val="left"/>
      <w:pPr>
        <w:tabs>
          <w:tab w:val="num" w:pos="3600"/>
        </w:tabs>
        <w:ind w:left="3600" w:hanging="360"/>
      </w:pPr>
      <w:rPr>
        <w:rFonts w:ascii="Arial" w:hAnsi="Arial" w:hint="default"/>
      </w:rPr>
    </w:lvl>
    <w:lvl w:ilvl="5" w:tplc="5A3C4D1C" w:tentative="1">
      <w:start w:val="1"/>
      <w:numFmt w:val="bullet"/>
      <w:lvlText w:val="•"/>
      <w:lvlJc w:val="left"/>
      <w:pPr>
        <w:tabs>
          <w:tab w:val="num" w:pos="4320"/>
        </w:tabs>
        <w:ind w:left="4320" w:hanging="360"/>
      </w:pPr>
      <w:rPr>
        <w:rFonts w:ascii="Arial" w:hAnsi="Arial" w:hint="default"/>
      </w:rPr>
    </w:lvl>
    <w:lvl w:ilvl="6" w:tplc="9CF26AC6" w:tentative="1">
      <w:start w:val="1"/>
      <w:numFmt w:val="bullet"/>
      <w:lvlText w:val="•"/>
      <w:lvlJc w:val="left"/>
      <w:pPr>
        <w:tabs>
          <w:tab w:val="num" w:pos="5040"/>
        </w:tabs>
        <w:ind w:left="5040" w:hanging="360"/>
      </w:pPr>
      <w:rPr>
        <w:rFonts w:ascii="Arial" w:hAnsi="Arial" w:hint="default"/>
      </w:rPr>
    </w:lvl>
    <w:lvl w:ilvl="7" w:tplc="C6E6075C" w:tentative="1">
      <w:start w:val="1"/>
      <w:numFmt w:val="bullet"/>
      <w:lvlText w:val="•"/>
      <w:lvlJc w:val="left"/>
      <w:pPr>
        <w:tabs>
          <w:tab w:val="num" w:pos="5760"/>
        </w:tabs>
        <w:ind w:left="5760" w:hanging="360"/>
      </w:pPr>
      <w:rPr>
        <w:rFonts w:ascii="Arial" w:hAnsi="Arial" w:hint="default"/>
      </w:rPr>
    </w:lvl>
    <w:lvl w:ilvl="8" w:tplc="CB4A4C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2A3029B"/>
    <w:multiLevelType w:val="multilevel"/>
    <w:tmpl w:val="2BF8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B12BE7"/>
    <w:multiLevelType w:val="hybridMultilevel"/>
    <w:tmpl w:val="F8DEEEEA"/>
    <w:lvl w:ilvl="0" w:tplc="20AE376A">
      <w:start w:val="2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BE5D50"/>
    <w:multiLevelType w:val="hybridMultilevel"/>
    <w:tmpl w:val="443C4906"/>
    <w:lvl w:ilvl="0" w:tplc="EF22843C">
      <w:start w:val="1"/>
      <w:numFmt w:val="bullet"/>
      <w:lvlText w:val="•"/>
      <w:lvlJc w:val="left"/>
      <w:pPr>
        <w:tabs>
          <w:tab w:val="num" w:pos="720"/>
        </w:tabs>
        <w:ind w:left="720" w:hanging="360"/>
      </w:pPr>
      <w:rPr>
        <w:rFonts w:ascii="Arial" w:hAnsi="Arial" w:hint="default"/>
      </w:rPr>
    </w:lvl>
    <w:lvl w:ilvl="1" w:tplc="98D8332E">
      <w:start w:val="1"/>
      <w:numFmt w:val="bullet"/>
      <w:lvlText w:val="•"/>
      <w:lvlJc w:val="left"/>
      <w:pPr>
        <w:tabs>
          <w:tab w:val="num" w:pos="1440"/>
        </w:tabs>
        <w:ind w:left="1440" w:hanging="360"/>
      </w:pPr>
      <w:rPr>
        <w:rFonts w:ascii="Arial" w:hAnsi="Arial" w:hint="default"/>
      </w:rPr>
    </w:lvl>
    <w:lvl w:ilvl="2" w:tplc="E2440C12" w:tentative="1">
      <w:start w:val="1"/>
      <w:numFmt w:val="bullet"/>
      <w:lvlText w:val="•"/>
      <w:lvlJc w:val="left"/>
      <w:pPr>
        <w:tabs>
          <w:tab w:val="num" w:pos="2160"/>
        </w:tabs>
        <w:ind w:left="2160" w:hanging="360"/>
      </w:pPr>
      <w:rPr>
        <w:rFonts w:ascii="Arial" w:hAnsi="Arial" w:hint="default"/>
      </w:rPr>
    </w:lvl>
    <w:lvl w:ilvl="3" w:tplc="92C87CE2" w:tentative="1">
      <w:start w:val="1"/>
      <w:numFmt w:val="bullet"/>
      <w:lvlText w:val="•"/>
      <w:lvlJc w:val="left"/>
      <w:pPr>
        <w:tabs>
          <w:tab w:val="num" w:pos="2880"/>
        </w:tabs>
        <w:ind w:left="2880" w:hanging="360"/>
      </w:pPr>
      <w:rPr>
        <w:rFonts w:ascii="Arial" w:hAnsi="Arial" w:hint="default"/>
      </w:rPr>
    </w:lvl>
    <w:lvl w:ilvl="4" w:tplc="7A5A53DE" w:tentative="1">
      <w:start w:val="1"/>
      <w:numFmt w:val="bullet"/>
      <w:lvlText w:val="•"/>
      <w:lvlJc w:val="left"/>
      <w:pPr>
        <w:tabs>
          <w:tab w:val="num" w:pos="3600"/>
        </w:tabs>
        <w:ind w:left="3600" w:hanging="360"/>
      </w:pPr>
      <w:rPr>
        <w:rFonts w:ascii="Arial" w:hAnsi="Arial" w:hint="default"/>
      </w:rPr>
    </w:lvl>
    <w:lvl w:ilvl="5" w:tplc="E0F82166" w:tentative="1">
      <w:start w:val="1"/>
      <w:numFmt w:val="bullet"/>
      <w:lvlText w:val="•"/>
      <w:lvlJc w:val="left"/>
      <w:pPr>
        <w:tabs>
          <w:tab w:val="num" w:pos="4320"/>
        </w:tabs>
        <w:ind w:left="4320" w:hanging="360"/>
      </w:pPr>
      <w:rPr>
        <w:rFonts w:ascii="Arial" w:hAnsi="Arial" w:hint="default"/>
      </w:rPr>
    </w:lvl>
    <w:lvl w:ilvl="6" w:tplc="AFB66EB8" w:tentative="1">
      <w:start w:val="1"/>
      <w:numFmt w:val="bullet"/>
      <w:lvlText w:val="•"/>
      <w:lvlJc w:val="left"/>
      <w:pPr>
        <w:tabs>
          <w:tab w:val="num" w:pos="5040"/>
        </w:tabs>
        <w:ind w:left="5040" w:hanging="360"/>
      </w:pPr>
      <w:rPr>
        <w:rFonts w:ascii="Arial" w:hAnsi="Arial" w:hint="default"/>
      </w:rPr>
    </w:lvl>
    <w:lvl w:ilvl="7" w:tplc="14FA0302" w:tentative="1">
      <w:start w:val="1"/>
      <w:numFmt w:val="bullet"/>
      <w:lvlText w:val="•"/>
      <w:lvlJc w:val="left"/>
      <w:pPr>
        <w:tabs>
          <w:tab w:val="num" w:pos="5760"/>
        </w:tabs>
        <w:ind w:left="5760" w:hanging="360"/>
      </w:pPr>
      <w:rPr>
        <w:rFonts w:ascii="Arial" w:hAnsi="Arial" w:hint="default"/>
      </w:rPr>
    </w:lvl>
    <w:lvl w:ilvl="8" w:tplc="D6DA0D7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5141846"/>
    <w:multiLevelType w:val="hybridMultilevel"/>
    <w:tmpl w:val="EC4CDF26"/>
    <w:lvl w:ilvl="0" w:tplc="5440B3D4">
      <w:start w:val="1"/>
      <w:numFmt w:val="bullet"/>
      <w:lvlText w:val="•"/>
      <w:lvlJc w:val="left"/>
      <w:pPr>
        <w:tabs>
          <w:tab w:val="num" w:pos="720"/>
        </w:tabs>
        <w:ind w:left="720" w:hanging="360"/>
      </w:pPr>
      <w:rPr>
        <w:rFonts w:ascii="Arial" w:hAnsi="Arial" w:hint="default"/>
      </w:rPr>
    </w:lvl>
    <w:lvl w:ilvl="1" w:tplc="67EAF74A" w:tentative="1">
      <w:start w:val="1"/>
      <w:numFmt w:val="bullet"/>
      <w:lvlText w:val="•"/>
      <w:lvlJc w:val="left"/>
      <w:pPr>
        <w:tabs>
          <w:tab w:val="num" w:pos="1440"/>
        </w:tabs>
        <w:ind w:left="1440" w:hanging="360"/>
      </w:pPr>
      <w:rPr>
        <w:rFonts w:ascii="Arial" w:hAnsi="Arial" w:hint="default"/>
      </w:rPr>
    </w:lvl>
    <w:lvl w:ilvl="2" w:tplc="8B5CEF34" w:tentative="1">
      <w:start w:val="1"/>
      <w:numFmt w:val="bullet"/>
      <w:lvlText w:val="•"/>
      <w:lvlJc w:val="left"/>
      <w:pPr>
        <w:tabs>
          <w:tab w:val="num" w:pos="2160"/>
        </w:tabs>
        <w:ind w:left="2160" w:hanging="360"/>
      </w:pPr>
      <w:rPr>
        <w:rFonts w:ascii="Arial" w:hAnsi="Arial" w:hint="default"/>
      </w:rPr>
    </w:lvl>
    <w:lvl w:ilvl="3" w:tplc="632AE0D0" w:tentative="1">
      <w:start w:val="1"/>
      <w:numFmt w:val="bullet"/>
      <w:lvlText w:val="•"/>
      <w:lvlJc w:val="left"/>
      <w:pPr>
        <w:tabs>
          <w:tab w:val="num" w:pos="2880"/>
        </w:tabs>
        <w:ind w:left="2880" w:hanging="360"/>
      </w:pPr>
      <w:rPr>
        <w:rFonts w:ascii="Arial" w:hAnsi="Arial" w:hint="default"/>
      </w:rPr>
    </w:lvl>
    <w:lvl w:ilvl="4" w:tplc="25488962" w:tentative="1">
      <w:start w:val="1"/>
      <w:numFmt w:val="bullet"/>
      <w:lvlText w:val="•"/>
      <w:lvlJc w:val="left"/>
      <w:pPr>
        <w:tabs>
          <w:tab w:val="num" w:pos="3600"/>
        </w:tabs>
        <w:ind w:left="3600" w:hanging="360"/>
      </w:pPr>
      <w:rPr>
        <w:rFonts w:ascii="Arial" w:hAnsi="Arial" w:hint="default"/>
      </w:rPr>
    </w:lvl>
    <w:lvl w:ilvl="5" w:tplc="F9AABB72" w:tentative="1">
      <w:start w:val="1"/>
      <w:numFmt w:val="bullet"/>
      <w:lvlText w:val="•"/>
      <w:lvlJc w:val="left"/>
      <w:pPr>
        <w:tabs>
          <w:tab w:val="num" w:pos="4320"/>
        </w:tabs>
        <w:ind w:left="4320" w:hanging="360"/>
      </w:pPr>
      <w:rPr>
        <w:rFonts w:ascii="Arial" w:hAnsi="Arial" w:hint="default"/>
      </w:rPr>
    </w:lvl>
    <w:lvl w:ilvl="6" w:tplc="97C6F326" w:tentative="1">
      <w:start w:val="1"/>
      <w:numFmt w:val="bullet"/>
      <w:lvlText w:val="•"/>
      <w:lvlJc w:val="left"/>
      <w:pPr>
        <w:tabs>
          <w:tab w:val="num" w:pos="5040"/>
        </w:tabs>
        <w:ind w:left="5040" w:hanging="360"/>
      </w:pPr>
      <w:rPr>
        <w:rFonts w:ascii="Arial" w:hAnsi="Arial" w:hint="default"/>
      </w:rPr>
    </w:lvl>
    <w:lvl w:ilvl="7" w:tplc="9D52D83E" w:tentative="1">
      <w:start w:val="1"/>
      <w:numFmt w:val="bullet"/>
      <w:lvlText w:val="•"/>
      <w:lvlJc w:val="left"/>
      <w:pPr>
        <w:tabs>
          <w:tab w:val="num" w:pos="5760"/>
        </w:tabs>
        <w:ind w:left="5760" w:hanging="360"/>
      </w:pPr>
      <w:rPr>
        <w:rFonts w:ascii="Arial" w:hAnsi="Arial" w:hint="default"/>
      </w:rPr>
    </w:lvl>
    <w:lvl w:ilvl="8" w:tplc="5F22146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92518F4"/>
    <w:multiLevelType w:val="multilevel"/>
    <w:tmpl w:val="ECA0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7E2843"/>
    <w:multiLevelType w:val="multilevel"/>
    <w:tmpl w:val="B4C2E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7C3537"/>
    <w:multiLevelType w:val="hybridMultilevel"/>
    <w:tmpl w:val="9B78F80E"/>
    <w:lvl w:ilvl="0" w:tplc="C94870A2">
      <w:start w:val="1"/>
      <w:numFmt w:val="bullet"/>
      <w:lvlText w:val="•"/>
      <w:lvlJc w:val="left"/>
      <w:pPr>
        <w:tabs>
          <w:tab w:val="num" w:pos="720"/>
        </w:tabs>
        <w:ind w:left="720" w:hanging="360"/>
      </w:pPr>
      <w:rPr>
        <w:rFonts w:ascii="Arial" w:hAnsi="Arial" w:hint="default"/>
      </w:rPr>
    </w:lvl>
    <w:lvl w:ilvl="1" w:tplc="77C2EB2C" w:tentative="1">
      <w:start w:val="1"/>
      <w:numFmt w:val="bullet"/>
      <w:lvlText w:val="•"/>
      <w:lvlJc w:val="left"/>
      <w:pPr>
        <w:tabs>
          <w:tab w:val="num" w:pos="1440"/>
        </w:tabs>
        <w:ind w:left="1440" w:hanging="360"/>
      </w:pPr>
      <w:rPr>
        <w:rFonts w:ascii="Arial" w:hAnsi="Arial" w:hint="default"/>
      </w:rPr>
    </w:lvl>
    <w:lvl w:ilvl="2" w:tplc="79F8C34E" w:tentative="1">
      <w:start w:val="1"/>
      <w:numFmt w:val="bullet"/>
      <w:lvlText w:val="•"/>
      <w:lvlJc w:val="left"/>
      <w:pPr>
        <w:tabs>
          <w:tab w:val="num" w:pos="2160"/>
        </w:tabs>
        <w:ind w:left="2160" w:hanging="360"/>
      </w:pPr>
      <w:rPr>
        <w:rFonts w:ascii="Arial" w:hAnsi="Arial" w:hint="default"/>
      </w:rPr>
    </w:lvl>
    <w:lvl w:ilvl="3" w:tplc="2FD0B6C8" w:tentative="1">
      <w:start w:val="1"/>
      <w:numFmt w:val="bullet"/>
      <w:lvlText w:val="•"/>
      <w:lvlJc w:val="left"/>
      <w:pPr>
        <w:tabs>
          <w:tab w:val="num" w:pos="2880"/>
        </w:tabs>
        <w:ind w:left="2880" w:hanging="360"/>
      </w:pPr>
      <w:rPr>
        <w:rFonts w:ascii="Arial" w:hAnsi="Arial" w:hint="default"/>
      </w:rPr>
    </w:lvl>
    <w:lvl w:ilvl="4" w:tplc="A7340A56" w:tentative="1">
      <w:start w:val="1"/>
      <w:numFmt w:val="bullet"/>
      <w:lvlText w:val="•"/>
      <w:lvlJc w:val="left"/>
      <w:pPr>
        <w:tabs>
          <w:tab w:val="num" w:pos="3600"/>
        </w:tabs>
        <w:ind w:left="3600" w:hanging="360"/>
      </w:pPr>
      <w:rPr>
        <w:rFonts w:ascii="Arial" w:hAnsi="Arial" w:hint="default"/>
      </w:rPr>
    </w:lvl>
    <w:lvl w:ilvl="5" w:tplc="096CBC82" w:tentative="1">
      <w:start w:val="1"/>
      <w:numFmt w:val="bullet"/>
      <w:lvlText w:val="•"/>
      <w:lvlJc w:val="left"/>
      <w:pPr>
        <w:tabs>
          <w:tab w:val="num" w:pos="4320"/>
        </w:tabs>
        <w:ind w:left="4320" w:hanging="360"/>
      </w:pPr>
      <w:rPr>
        <w:rFonts w:ascii="Arial" w:hAnsi="Arial" w:hint="default"/>
      </w:rPr>
    </w:lvl>
    <w:lvl w:ilvl="6" w:tplc="822EB192" w:tentative="1">
      <w:start w:val="1"/>
      <w:numFmt w:val="bullet"/>
      <w:lvlText w:val="•"/>
      <w:lvlJc w:val="left"/>
      <w:pPr>
        <w:tabs>
          <w:tab w:val="num" w:pos="5040"/>
        </w:tabs>
        <w:ind w:left="5040" w:hanging="360"/>
      </w:pPr>
      <w:rPr>
        <w:rFonts w:ascii="Arial" w:hAnsi="Arial" w:hint="default"/>
      </w:rPr>
    </w:lvl>
    <w:lvl w:ilvl="7" w:tplc="A5682874" w:tentative="1">
      <w:start w:val="1"/>
      <w:numFmt w:val="bullet"/>
      <w:lvlText w:val="•"/>
      <w:lvlJc w:val="left"/>
      <w:pPr>
        <w:tabs>
          <w:tab w:val="num" w:pos="5760"/>
        </w:tabs>
        <w:ind w:left="5760" w:hanging="360"/>
      </w:pPr>
      <w:rPr>
        <w:rFonts w:ascii="Arial" w:hAnsi="Arial" w:hint="default"/>
      </w:rPr>
    </w:lvl>
    <w:lvl w:ilvl="8" w:tplc="61B005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1A673A3"/>
    <w:multiLevelType w:val="multilevel"/>
    <w:tmpl w:val="EC4E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2C27FC"/>
    <w:multiLevelType w:val="multilevel"/>
    <w:tmpl w:val="35C4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1E097F"/>
    <w:multiLevelType w:val="hybridMultilevel"/>
    <w:tmpl w:val="CD024A60"/>
    <w:lvl w:ilvl="0" w:tplc="FFFFFFFF">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5C05265"/>
    <w:multiLevelType w:val="hybridMultilevel"/>
    <w:tmpl w:val="6AEEA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065046"/>
    <w:multiLevelType w:val="hybridMultilevel"/>
    <w:tmpl w:val="CC068C88"/>
    <w:lvl w:ilvl="0" w:tplc="5440B3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A90DB8"/>
    <w:multiLevelType w:val="hybridMultilevel"/>
    <w:tmpl w:val="0C5EE0D4"/>
    <w:lvl w:ilvl="0" w:tplc="C406C108">
      <w:start w:val="1"/>
      <w:numFmt w:val="bullet"/>
      <w:lvlText w:val="•"/>
      <w:lvlJc w:val="left"/>
      <w:pPr>
        <w:tabs>
          <w:tab w:val="num" w:pos="720"/>
        </w:tabs>
        <w:ind w:left="720" w:hanging="360"/>
      </w:pPr>
      <w:rPr>
        <w:rFonts w:ascii="Arial" w:hAnsi="Arial" w:hint="default"/>
      </w:rPr>
    </w:lvl>
    <w:lvl w:ilvl="1" w:tplc="F24CD90A" w:tentative="1">
      <w:start w:val="1"/>
      <w:numFmt w:val="bullet"/>
      <w:lvlText w:val="•"/>
      <w:lvlJc w:val="left"/>
      <w:pPr>
        <w:tabs>
          <w:tab w:val="num" w:pos="1440"/>
        </w:tabs>
        <w:ind w:left="1440" w:hanging="360"/>
      </w:pPr>
      <w:rPr>
        <w:rFonts w:ascii="Arial" w:hAnsi="Arial" w:hint="default"/>
      </w:rPr>
    </w:lvl>
    <w:lvl w:ilvl="2" w:tplc="149CFC94" w:tentative="1">
      <w:start w:val="1"/>
      <w:numFmt w:val="bullet"/>
      <w:lvlText w:val="•"/>
      <w:lvlJc w:val="left"/>
      <w:pPr>
        <w:tabs>
          <w:tab w:val="num" w:pos="2160"/>
        </w:tabs>
        <w:ind w:left="2160" w:hanging="360"/>
      </w:pPr>
      <w:rPr>
        <w:rFonts w:ascii="Arial" w:hAnsi="Arial" w:hint="default"/>
      </w:rPr>
    </w:lvl>
    <w:lvl w:ilvl="3" w:tplc="4ECAEC02" w:tentative="1">
      <w:start w:val="1"/>
      <w:numFmt w:val="bullet"/>
      <w:lvlText w:val="•"/>
      <w:lvlJc w:val="left"/>
      <w:pPr>
        <w:tabs>
          <w:tab w:val="num" w:pos="2880"/>
        </w:tabs>
        <w:ind w:left="2880" w:hanging="360"/>
      </w:pPr>
      <w:rPr>
        <w:rFonts w:ascii="Arial" w:hAnsi="Arial" w:hint="default"/>
      </w:rPr>
    </w:lvl>
    <w:lvl w:ilvl="4" w:tplc="8F3A2ABC" w:tentative="1">
      <w:start w:val="1"/>
      <w:numFmt w:val="bullet"/>
      <w:lvlText w:val="•"/>
      <w:lvlJc w:val="left"/>
      <w:pPr>
        <w:tabs>
          <w:tab w:val="num" w:pos="3600"/>
        </w:tabs>
        <w:ind w:left="3600" w:hanging="360"/>
      </w:pPr>
      <w:rPr>
        <w:rFonts w:ascii="Arial" w:hAnsi="Arial" w:hint="default"/>
      </w:rPr>
    </w:lvl>
    <w:lvl w:ilvl="5" w:tplc="B4605FEA" w:tentative="1">
      <w:start w:val="1"/>
      <w:numFmt w:val="bullet"/>
      <w:lvlText w:val="•"/>
      <w:lvlJc w:val="left"/>
      <w:pPr>
        <w:tabs>
          <w:tab w:val="num" w:pos="4320"/>
        </w:tabs>
        <w:ind w:left="4320" w:hanging="360"/>
      </w:pPr>
      <w:rPr>
        <w:rFonts w:ascii="Arial" w:hAnsi="Arial" w:hint="default"/>
      </w:rPr>
    </w:lvl>
    <w:lvl w:ilvl="6" w:tplc="0B74B504" w:tentative="1">
      <w:start w:val="1"/>
      <w:numFmt w:val="bullet"/>
      <w:lvlText w:val="•"/>
      <w:lvlJc w:val="left"/>
      <w:pPr>
        <w:tabs>
          <w:tab w:val="num" w:pos="5040"/>
        </w:tabs>
        <w:ind w:left="5040" w:hanging="360"/>
      </w:pPr>
      <w:rPr>
        <w:rFonts w:ascii="Arial" w:hAnsi="Arial" w:hint="default"/>
      </w:rPr>
    </w:lvl>
    <w:lvl w:ilvl="7" w:tplc="0AC8D80E" w:tentative="1">
      <w:start w:val="1"/>
      <w:numFmt w:val="bullet"/>
      <w:lvlText w:val="•"/>
      <w:lvlJc w:val="left"/>
      <w:pPr>
        <w:tabs>
          <w:tab w:val="num" w:pos="5760"/>
        </w:tabs>
        <w:ind w:left="5760" w:hanging="360"/>
      </w:pPr>
      <w:rPr>
        <w:rFonts w:ascii="Arial" w:hAnsi="Arial" w:hint="default"/>
      </w:rPr>
    </w:lvl>
    <w:lvl w:ilvl="8" w:tplc="0A76C20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AC01557"/>
    <w:multiLevelType w:val="hybridMultilevel"/>
    <w:tmpl w:val="A39C32B4"/>
    <w:lvl w:ilvl="0" w:tplc="20AE376A">
      <w:start w:val="2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513C07"/>
    <w:multiLevelType w:val="multilevel"/>
    <w:tmpl w:val="3270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7C1BF3"/>
    <w:multiLevelType w:val="multilevel"/>
    <w:tmpl w:val="E4E2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940794"/>
    <w:multiLevelType w:val="hybridMultilevel"/>
    <w:tmpl w:val="E3C6D3C0"/>
    <w:lvl w:ilvl="0" w:tplc="20AE33FC">
      <w:start w:val="1"/>
      <w:numFmt w:val="bullet"/>
      <w:lvlText w:val="•"/>
      <w:lvlJc w:val="left"/>
      <w:pPr>
        <w:tabs>
          <w:tab w:val="num" w:pos="720"/>
        </w:tabs>
        <w:ind w:left="720" w:hanging="360"/>
      </w:pPr>
      <w:rPr>
        <w:rFonts w:ascii="Arial" w:hAnsi="Arial" w:hint="default"/>
      </w:rPr>
    </w:lvl>
    <w:lvl w:ilvl="1" w:tplc="D1623AEA" w:tentative="1">
      <w:start w:val="1"/>
      <w:numFmt w:val="bullet"/>
      <w:lvlText w:val="•"/>
      <w:lvlJc w:val="left"/>
      <w:pPr>
        <w:tabs>
          <w:tab w:val="num" w:pos="1440"/>
        </w:tabs>
        <w:ind w:left="1440" w:hanging="360"/>
      </w:pPr>
      <w:rPr>
        <w:rFonts w:ascii="Arial" w:hAnsi="Arial" w:hint="default"/>
      </w:rPr>
    </w:lvl>
    <w:lvl w:ilvl="2" w:tplc="85D4937C" w:tentative="1">
      <w:start w:val="1"/>
      <w:numFmt w:val="bullet"/>
      <w:lvlText w:val="•"/>
      <w:lvlJc w:val="left"/>
      <w:pPr>
        <w:tabs>
          <w:tab w:val="num" w:pos="2160"/>
        </w:tabs>
        <w:ind w:left="2160" w:hanging="360"/>
      </w:pPr>
      <w:rPr>
        <w:rFonts w:ascii="Arial" w:hAnsi="Arial" w:hint="default"/>
      </w:rPr>
    </w:lvl>
    <w:lvl w:ilvl="3" w:tplc="77F8F73E" w:tentative="1">
      <w:start w:val="1"/>
      <w:numFmt w:val="bullet"/>
      <w:lvlText w:val="•"/>
      <w:lvlJc w:val="left"/>
      <w:pPr>
        <w:tabs>
          <w:tab w:val="num" w:pos="2880"/>
        </w:tabs>
        <w:ind w:left="2880" w:hanging="360"/>
      </w:pPr>
      <w:rPr>
        <w:rFonts w:ascii="Arial" w:hAnsi="Arial" w:hint="default"/>
      </w:rPr>
    </w:lvl>
    <w:lvl w:ilvl="4" w:tplc="B43852B0" w:tentative="1">
      <w:start w:val="1"/>
      <w:numFmt w:val="bullet"/>
      <w:lvlText w:val="•"/>
      <w:lvlJc w:val="left"/>
      <w:pPr>
        <w:tabs>
          <w:tab w:val="num" w:pos="3600"/>
        </w:tabs>
        <w:ind w:left="3600" w:hanging="360"/>
      </w:pPr>
      <w:rPr>
        <w:rFonts w:ascii="Arial" w:hAnsi="Arial" w:hint="default"/>
      </w:rPr>
    </w:lvl>
    <w:lvl w:ilvl="5" w:tplc="C0425048" w:tentative="1">
      <w:start w:val="1"/>
      <w:numFmt w:val="bullet"/>
      <w:lvlText w:val="•"/>
      <w:lvlJc w:val="left"/>
      <w:pPr>
        <w:tabs>
          <w:tab w:val="num" w:pos="4320"/>
        </w:tabs>
        <w:ind w:left="4320" w:hanging="360"/>
      </w:pPr>
      <w:rPr>
        <w:rFonts w:ascii="Arial" w:hAnsi="Arial" w:hint="default"/>
      </w:rPr>
    </w:lvl>
    <w:lvl w:ilvl="6" w:tplc="47887A50" w:tentative="1">
      <w:start w:val="1"/>
      <w:numFmt w:val="bullet"/>
      <w:lvlText w:val="•"/>
      <w:lvlJc w:val="left"/>
      <w:pPr>
        <w:tabs>
          <w:tab w:val="num" w:pos="5040"/>
        </w:tabs>
        <w:ind w:left="5040" w:hanging="360"/>
      </w:pPr>
      <w:rPr>
        <w:rFonts w:ascii="Arial" w:hAnsi="Arial" w:hint="default"/>
      </w:rPr>
    </w:lvl>
    <w:lvl w:ilvl="7" w:tplc="AE3CE332" w:tentative="1">
      <w:start w:val="1"/>
      <w:numFmt w:val="bullet"/>
      <w:lvlText w:val="•"/>
      <w:lvlJc w:val="left"/>
      <w:pPr>
        <w:tabs>
          <w:tab w:val="num" w:pos="5760"/>
        </w:tabs>
        <w:ind w:left="5760" w:hanging="360"/>
      </w:pPr>
      <w:rPr>
        <w:rFonts w:ascii="Arial" w:hAnsi="Arial" w:hint="default"/>
      </w:rPr>
    </w:lvl>
    <w:lvl w:ilvl="8" w:tplc="74486A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ACC46A1"/>
    <w:multiLevelType w:val="hybridMultilevel"/>
    <w:tmpl w:val="A816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E45736"/>
    <w:multiLevelType w:val="multilevel"/>
    <w:tmpl w:val="04D23402"/>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50657BE7"/>
    <w:multiLevelType w:val="multilevel"/>
    <w:tmpl w:val="56CC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0259FD"/>
    <w:multiLevelType w:val="multilevel"/>
    <w:tmpl w:val="FFA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F05484"/>
    <w:multiLevelType w:val="multilevel"/>
    <w:tmpl w:val="1032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42" w15:restartNumberingAfterBreak="0">
    <w:nsid w:val="5C83544F"/>
    <w:multiLevelType w:val="hybridMultilevel"/>
    <w:tmpl w:val="6A8ABAE0"/>
    <w:lvl w:ilvl="0" w:tplc="B388F702">
      <w:start w:val="1"/>
      <w:numFmt w:val="bullet"/>
      <w:lvlText w:val="•"/>
      <w:lvlJc w:val="left"/>
      <w:pPr>
        <w:tabs>
          <w:tab w:val="num" w:pos="720"/>
        </w:tabs>
        <w:ind w:left="720" w:hanging="360"/>
      </w:pPr>
      <w:rPr>
        <w:rFonts w:ascii="Arial" w:hAnsi="Arial" w:hint="default"/>
      </w:rPr>
    </w:lvl>
    <w:lvl w:ilvl="1" w:tplc="C0285CAA" w:tentative="1">
      <w:start w:val="1"/>
      <w:numFmt w:val="bullet"/>
      <w:lvlText w:val="•"/>
      <w:lvlJc w:val="left"/>
      <w:pPr>
        <w:tabs>
          <w:tab w:val="num" w:pos="1440"/>
        </w:tabs>
        <w:ind w:left="1440" w:hanging="360"/>
      </w:pPr>
      <w:rPr>
        <w:rFonts w:ascii="Arial" w:hAnsi="Arial" w:hint="default"/>
      </w:rPr>
    </w:lvl>
    <w:lvl w:ilvl="2" w:tplc="4968893C" w:tentative="1">
      <w:start w:val="1"/>
      <w:numFmt w:val="bullet"/>
      <w:lvlText w:val="•"/>
      <w:lvlJc w:val="left"/>
      <w:pPr>
        <w:tabs>
          <w:tab w:val="num" w:pos="2160"/>
        </w:tabs>
        <w:ind w:left="2160" w:hanging="360"/>
      </w:pPr>
      <w:rPr>
        <w:rFonts w:ascii="Arial" w:hAnsi="Arial" w:hint="default"/>
      </w:rPr>
    </w:lvl>
    <w:lvl w:ilvl="3" w:tplc="3F481710" w:tentative="1">
      <w:start w:val="1"/>
      <w:numFmt w:val="bullet"/>
      <w:lvlText w:val="•"/>
      <w:lvlJc w:val="left"/>
      <w:pPr>
        <w:tabs>
          <w:tab w:val="num" w:pos="2880"/>
        </w:tabs>
        <w:ind w:left="2880" w:hanging="360"/>
      </w:pPr>
      <w:rPr>
        <w:rFonts w:ascii="Arial" w:hAnsi="Arial" w:hint="default"/>
      </w:rPr>
    </w:lvl>
    <w:lvl w:ilvl="4" w:tplc="36A26FAE" w:tentative="1">
      <w:start w:val="1"/>
      <w:numFmt w:val="bullet"/>
      <w:lvlText w:val="•"/>
      <w:lvlJc w:val="left"/>
      <w:pPr>
        <w:tabs>
          <w:tab w:val="num" w:pos="3600"/>
        </w:tabs>
        <w:ind w:left="3600" w:hanging="360"/>
      </w:pPr>
      <w:rPr>
        <w:rFonts w:ascii="Arial" w:hAnsi="Arial" w:hint="default"/>
      </w:rPr>
    </w:lvl>
    <w:lvl w:ilvl="5" w:tplc="F1C6BD5C" w:tentative="1">
      <w:start w:val="1"/>
      <w:numFmt w:val="bullet"/>
      <w:lvlText w:val="•"/>
      <w:lvlJc w:val="left"/>
      <w:pPr>
        <w:tabs>
          <w:tab w:val="num" w:pos="4320"/>
        </w:tabs>
        <w:ind w:left="4320" w:hanging="360"/>
      </w:pPr>
      <w:rPr>
        <w:rFonts w:ascii="Arial" w:hAnsi="Arial" w:hint="default"/>
      </w:rPr>
    </w:lvl>
    <w:lvl w:ilvl="6" w:tplc="206E7F12" w:tentative="1">
      <w:start w:val="1"/>
      <w:numFmt w:val="bullet"/>
      <w:lvlText w:val="•"/>
      <w:lvlJc w:val="left"/>
      <w:pPr>
        <w:tabs>
          <w:tab w:val="num" w:pos="5040"/>
        </w:tabs>
        <w:ind w:left="5040" w:hanging="360"/>
      </w:pPr>
      <w:rPr>
        <w:rFonts w:ascii="Arial" w:hAnsi="Arial" w:hint="default"/>
      </w:rPr>
    </w:lvl>
    <w:lvl w:ilvl="7" w:tplc="5A364D4C" w:tentative="1">
      <w:start w:val="1"/>
      <w:numFmt w:val="bullet"/>
      <w:lvlText w:val="•"/>
      <w:lvlJc w:val="left"/>
      <w:pPr>
        <w:tabs>
          <w:tab w:val="num" w:pos="5760"/>
        </w:tabs>
        <w:ind w:left="5760" w:hanging="360"/>
      </w:pPr>
      <w:rPr>
        <w:rFonts w:ascii="Arial" w:hAnsi="Arial" w:hint="default"/>
      </w:rPr>
    </w:lvl>
    <w:lvl w:ilvl="8" w:tplc="F51CE72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642484F"/>
    <w:multiLevelType w:val="hybridMultilevel"/>
    <w:tmpl w:val="A3C65C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15:restartNumberingAfterBreak="0">
    <w:nsid w:val="69221936"/>
    <w:multiLevelType w:val="hybridMultilevel"/>
    <w:tmpl w:val="AD90EBDE"/>
    <w:lvl w:ilvl="0" w:tplc="5440B3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AB673F"/>
    <w:multiLevelType w:val="hybridMultilevel"/>
    <w:tmpl w:val="666216B8"/>
    <w:lvl w:ilvl="0" w:tplc="D800133A">
      <w:start w:val="1"/>
      <w:numFmt w:val="bullet"/>
      <w:lvlText w:val="•"/>
      <w:lvlJc w:val="left"/>
      <w:pPr>
        <w:tabs>
          <w:tab w:val="num" w:pos="720"/>
        </w:tabs>
        <w:ind w:left="720" w:hanging="360"/>
      </w:pPr>
      <w:rPr>
        <w:rFonts w:ascii="Arial" w:hAnsi="Arial" w:hint="default"/>
      </w:rPr>
    </w:lvl>
    <w:lvl w:ilvl="1" w:tplc="D702E168" w:tentative="1">
      <w:start w:val="1"/>
      <w:numFmt w:val="bullet"/>
      <w:lvlText w:val="•"/>
      <w:lvlJc w:val="left"/>
      <w:pPr>
        <w:tabs>
          <w:tab w:val="num" w:pos="1440"/>
        </w:tabs>
        <w:ind w:left="1440" w:hanging="360"/>
      </w:pPr>
      <w:rPr>
        <w:rFonts w:ascii="Arial" w:hAnsi="Arial" w:hint="default"/>
      </w:rPr>
    </w:lvl>
    <w:lvl w:ilvl="2" w:tplc="E826A1D8" w:tentative="1">
      <w:start w:val="1"/>
      <w:numFmt w:val="bullet"/>
      <w:lvlText w:val="•"/>
      <w:lvlJc w:val="left"/>
      <w:pPr>
        <w:tabs>
          <w:tab w:val="num" w:pos="2160"/>
        </w:tabs>
        <w:ind w:left="2160" w:hanging="360"/>
      </w:pPr>
      <w:rPr>
        <w:rFonts w:ascii="Arial" w:hAnsi="Arial" w:hint="default"/>
      </w:rPr>
    </w:lvl>
    <w:lvl w:ilvl="3" w:tplc="7278E9C2" w:tentative="1">
      <w:start w:val="1"/>
      <w:numFmt w:val="bullet"/>
      <w:lvlText w:val="•"/>
      <w:lvlJc w:val="left"/>
      <w:pPr>
        <w:tabs>
          <w:tab w:val="num" w:pos="2880"/>
        </w:tabs>
        <w:ind w:left="2880" w:hanging="360"/>
      </w:pPr>
      <w:rPr>
        <w:rFonts w:ascii="Arial" w:hAnsi="Arial" w:hint="default"/>
      </w:rPr>
    </w:lvl>
    <w:lvl w:ilvl="4" w:tplc="54220EB8" w:tentative="1">
      <w:start w:val="1"/>
      <w:numFmt w:val="bullet"/>
      <w:lvlText w:val="•"/>
      <w:lvlJc w:val="left"/>
      <w:pPr>
        <w:tabs>
          <w:tab w:val="num" w:pos="3600"/>
        </w:tabs>
        <w:ind w:left="3600" w:hanging="360"/>
      </w:pPr>
      <w:rPr>
        <w:rFonts w:ascii="Arial" w:hAnsi="Arial" w:hint="default"/>
      </w:rPr>
    </w:lvl>
    <w:lvl w:ilvl="5" w:tplc="21729838" w:tentative="1">
      <w:start w:val="1"/>
      <w:numFmt w:val="bullet"/>
      <w:lvlText w:val="•"/>
      <w:lvlJc w:val="left"/>
      <w:pPr>
        <w:tabs>
          <w:tab w:val="num" w:pos="4320"/>
        </w:tabs>
        <w:ind w:left="4320" w:hanging="360"/>
      </w:pPr>
      <w:rPr>
        <w:rFonts w:ascii="Arial" w:hAnsi="Arial" w:hint="default"/>
      </w:rPr>
    </w:lvl>
    <w:lvl w:ilvl="6" w:tplc="20E8AD10" w:tentative="1">
      <w:start w:val="1"/>
      <w:numFmt w:val="bullet"/>
      <w:lvlText w:val="•"/>
      <w:lvlJc w:val="left"/>
      <w:pPr>
        <w:tabs>
          <w:tab w:val="num" w:pos="5040"/>
        </w:tabs>
        <w:ind w:left="5040" w:hanging="360"/>
      </w:pPr>
      <w:rPr>
        <w:rFonts w:ascii="Arial" w:hAnsi="Arial" w:hint="default"/>
      </w:rPr>
    </w:lvl>
    <w:lvl w:ilvl="7" w:tplc="F33AAE04" w:tentative="1">
      <w:start w:val="1"/>
      <w:numFmt w:val="bullet"/>
      <w:lvlText w:val="•"/>
      <w:lvlJc w:val="left"/>
      <w:pPr>
        <w:tabs>
          <w:tab w:val="num" w:pos="5760"/>
        </w:tabs>
        <w:ind w:left="5760" w:hanging="360"/>
      </w:pPr>
      <w:rPr>
        <w:rFonts w:ascii="Arial" w:hAnsi="Arial" w:hint="default"/>
      </w:rPr>
    </w:lvl>
    <w:lvl w:ilvl="8" w:tplc="631EEAF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01F2CB4"/>
    <w:multiLevelType w:val="hybridMultilevel"/>
    <w:tmpl w:val="51F4636E"/>
    <w:lvl w:ilvl="0" w:tplc="FAA4092C">
      <w:start w:val="1"/>
      <w:numFmt w:val="bullet"/>
      <w:lvlText w:val="•"/>
      <w:lvlJc w:val="left"/>
      <w:pPr>
        <w:tabs>
          <w:tab w:val="num" w:pos="720"/>
        </w:tabs>
        <w:ind w:left="720" w:hanging="360"/>
      </w:pPr>
      <w:rPr>
        <w:rFonts w:ascii="Arial" w:hAnsi="Arial" w:hint="default"/>
      </w:rPr>
    </w:lvl>
    <w:lvl w:ilvl="1" w:tplc="3DCADA66" w:tentative="1">
      <w:start w:val="1"/>
      <w:numFmt w:val="bullet"/>
      <w:lvlText w:val="•"/>
      <w:lvlJc w:val="left"/>
      <w:pPr>
        <w:tabs>
          <w:tab w:val="num" w:pos="1440"/>
        </w:tabs>
        <w:ind w:left="1440" w:hanging="360"/>
      </w:pPr>
      <w:rPr>
        <w:rFonts w:ascii="Arial" w:hAnsi="Arial" w:hint="default"/>
      </w:rPr>
    </w:lvl>
    <w:lvl w:ilvl="2" w:tplc="06483FD8" w:tentative="1">
      <w:start w:val="1"/>
      <w:numFmt w:val="bullet"/>
      <w:lvlText w:val="•"/>
      <w:lvlJc w:val="left"/>
      <w:pPr>
        <w:tabs>
          <w:tab w:val="num" w:pos="2160"/>
        </w:tabs>
        <w:ind w:left="2160" w:hanging="360"/>
      </w:pPr>
      <w:rPr>
        <w:rFonts w:ascii="Arial" w:hAnsi="Arial" w:hint="default"/>
      </w:rPr>
    </w:lvl>
    <w:lvl w:ilvl="3" w:tplc="9FA85F54" w:tentative="1">
      <w:start w:val="1"/>
      <w:numFmt w:val="bullet"/>
      <w:lvlText w:val="•"/>
      <w:lvlJc w:val="left"/>
      <w:pPr>
        <w:tabs>
          <w:tab w:val="num" w:pos="2880"/>
        </w:tabs>
        <w:ind w:left="2880" w:hanging="360"/>
      </w:pPr>
      <w:rPr>
        <w:rFonts w:ascii="Arial" w:hAnsi="Arial" w:hint="default"/>
      </w:rPr>
    </w:lvl>
    <w:lvl w:ilvl="4" w:tplc="AC5E1FAE" w:tentative="1">
      <w:start w:val="1"/>
      <w:numFmt w:val="bullet"/>
      <w:lvlText w:val="•"/>
      <w:lvlJc w:val="left"/>
      <w:pPr>
        <w:tabs>
          <w:tab w:val="num" w:pos="3600"/>
        </w:tabs>
        <w:ind w:left="3600" w:hanging="360"/>
      </w:pPr>
      <w:rPr>
        <w:rFonts w:ascii="Arial" w:hAnsi="Arial" w:hint="default"/>
      </w:rPr>
    </w:lvl>
    <w:lvl w:ilvl="5" w:tplc="A9709AF2" w:tentative="1">
      <w:start w:val="1"/>
      <w:numFmt w:val="bullet"/>
      <w:lvlText w:val="•"/>
      <w:lvlJc w:val="left"/>
      <w:pPr>
        <w:tabs>
          <w:tab w:val="num" w:pos="4320"/>
        </w:tabs>
        <w:ind w:left="4320" w:hanging="360"/>
      </w:pPr>
      <w:rPr>
        <w:rFonts w:ascii="Arial" w:hAnsi="Arial" w:hint="default"/>
      </w:rPr>
    </w:lvl>
    <w:lvl w:ilvl="6" w:tplc="D4762B0C" w:tentative="1">
      <w:start w:val="1"/>
      <w:numFmt w:val="bullet"/>
      <w:lvlText w:val="•"/>
      <w:lvlJc w:val="left"/>
      <w:pPr>
        <w:tabs>
          <w:tab w:val="num" w:pos="5040"/>
        </w:tabs>
        <w:ind w:left="5040" w:hanging="360"/>
      </w:pPr>
      <w:rPr>
        <w:rFonts w:ascii="Arial" w:hAnsi="Arial" w:hint="default"/>
      </w:rPr>
    </w:lvl>
    <w:lvl w:ilvl="7" w:tplc="CB447894" w:tentative="1">
      <w:start w:val="1"/>
      <w:numFmt w:val="bullet"/>
      <w:lvlText w:val="•"/>
      <w:lvlJc w:val="left"/>
      <w:pPr>
        <w:tabs>
          <w:tab w:val="num" w:pos="5760"/>
        </w:tabs>
        <w:ind w:left="5760" w:hanging="360"/>
      </w:pPr>
      <w:rPr>
        <w:rFonts w:ascii="Arial" w:hAnsi="Arial" w:hint="default"/>
      </w:rPr>
    </w:lvl>
    <w:lvl w:ilvl="8" w:tplc="44BC4A6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FA5BE7"/>
    <w:multiLevelType w:val="hybridMultilevel"/>
    <w:tmpl w:val="F410A6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6"/>
  </w:num>
  <w:num w:numId="3">
    <w:abstractNumId w:val="41"/>
  </w:num>
  <w:num w:numId="4">
    <w:abstractNumId w:val="47"/>
  </w:num>
  <w:num w:numId="5">
    <w:abstractNumId w:val="8"/>
  </w:num>
  <w:num w:numId="6">
    <w:abstractNumId w:val="13"/>
  </w:num>
  <w:num w:numId="7">
    <w:abstractNumId w:val="21"/>
  </w:num>
  <w:num w:numId="8">
    <w:abstractNumId w:val="24"/>
  </w:num>
  <w:num w:numId="9">
    <w:abstractNumId w:val="6"/>
  </w:num>
  <w:num w:numId="10">
    <w:abstractNumId w:val="28"/>
  </w:num>
  <w:num w:numId="11">
    <w:abstractNumId w:val="12"/>
  </w:num>
  <w:num w:numId="12">
    <w:abstractNumId w:val="44"/>
  </w:num>
  <w:num w:numId="13">
    <w:abstractNumId w:val="45"/>
  </w:num>
  <w:num w:numId="14">
    <w:abstractNumId w:val="34"/>
  </w:num>
  <w:num w:numId="15">
    <w:abstractNumId w:val="38"/>
  </w:num>
  <w:num w:numId="16">
    <w:abstractNumId w:val="32"/>
  </w:num>
  <w:num w:numId="17">
    <w:abstractNumId w:val="18"/>
  </w:num>
  <w:num w:numId="18">
    <w:abstractNumId w:val="26"/>
  </w:num>
  <w:num w:numId="19">
    <w:abstractNumId w:val="2"/>
  </w:num>
  <w:num w:numId="20">
    <w:abstractNumId w:val="30"/>
  </w:num>
  <w:num w:numId="21">
    <w:abstractNumId w:val="29"/>
  </w:num>
  <w:num w:numId="22">
    <w:abstractNumId w:val="9"/>
  </w:num>
  <w:num w:numId="23">
    <w:abstractNumId w:val="1"/>
  </w:num>
  <w:num w:numId="24">
    <w:abstractNumId w:val="40"/>
  </w:num>
  <w:num w:numId="25">
    <w:abstractNumId w:val="5"/>
  </w:num>
  <w:num w:numId="26">
    <w:abstractNumId w:val="25"/>
  </w:num>
  <w:num w:numId="27">
    <w:abstractNumId w:val="39"/>
  </w:num>
  <w:num w:numId="28">
    <w:abstractNumId w:val="36"/>
  </w:num>
  <w:num w:numId="29">
    <w:abstractNumId w:val="46"/>
  </w:num>
  <w:num w:numId="30">
    <w:abstractNumId w:val="42"/>
  </w:num>
  <w:num w:numId="31">
    <w:abstractNumId w:val="14"/>
  </w:num>
  <w:num w:numId="32">
    <w:abstractNumId w:val="10"/>
  </w:num>
  <w:num w:numId="33">
    <w:abstractNumId w:val="35"/>
  </w:num>
  <w:num w:numId="34">
    <w:abstractNumId w:val="11"/>
  </w:num>
  <w:num w:numId="35">
    <w:abstractNumId w:val="17"/>
  </w:num>
  <w:num w:numId="36">
    <w:abstractNumId w:val="33"/>
  </w:num>
  <w:num w:numId="37">
    <w:abstractNumId w:val="3"/>
  </w:num>
  <w:num w:numId="38">
    <w:abstractNumId w:val="19"/>
  </w:num>
  <w:num w:numId="39">
    <w:abstractNumId w:val="27"/>
  </w:num>
  <w:num w:numId="40">
    <w:abstractNumId w:val="0"/>
  </w:num>
  <w:num w:numId="41">
    <w:abstractNumId w:val="7"/>
  </w:num>
  <w:num w:numId="42">
    <w:abstractNumId w:val="43"/>
  </w:num>
  <w:num w:numId="43">
    <w:abstractNumId w:val="15"/>
  </w:num>
  <w:num w:numId="44">
    <w:abstractNumId w:val="31"/>
  </w:num>
  <w:num w:numId="45">
    <w:abstractNumId w:val="4"/>
  </w:num>
  <w:num w:numId="46">
    <w:abstractNumId w:val="23"/>
  </w:num>
  <w:num w:numId="47">
    <w:abstractNumId w:val="22"/>
  </w:num>
  <w:num w:numId="48">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021BA"/>
    <w:rsid w:val="00003224"/>
    <w:rsid w:val="00007AD4"/>
    <w:rsid w:val="00013733"/>
    <w:rsid w:val="00014AEA"/>
    <w:rsid w:val="00017923"/>
    <w:rsid w:val="0002016A"/>
    <w:rsid w:val="000303B2"/>
    <w:rsid w:val="00033788"/>
    <w:rsid w:val="00035021"/>
    <w:rsid w:val="00043AFB"/>
    <w:rsid w:val="0005327B"/>
    <w:rsid w:val="00056A8C"/>
    <w:rsid w:val="00063E0B"/>
    <w:rsid w:val="00065A92"/>
    <w:rsid w:val="0007483A"/>
    <w:rsid w:val="00082589"/>
    <w:rsid w:val="000855B3"/>
    <w:rsid w:val="00085982"/>
    <w:rsid w:val="000861D9"/>
    <w:rsid w:val="00097ED2"/>
    <w:rsid w:val="000A06A4"/>
    <w:rsid w:val="000A28B3"/>
    <w:rsid w:val="000B234C"/>
    <w:rsid w:val="000B2DC8"/>
    <w:rsid w:val="000B32E0"/>
    <w:rsid w:val="000C1ABA"/>
    <w:rsid w:val="000D7431"/>
    <w:rsid w:val="000D74D7"/>
    <w:rsid w:val="000E11A1"/>
    <w:rsid w:val="000E2B58"/>
    <w:rsid w:val="000E3D1F"/>
    <w:rsid w:val="000E3D81"/>
    <w:rsid w:val="000E775F"/>
    <w:rsid w:val="000E7AB8"/>
    <w:rsid w:val="000F150F"/>
    <w:rsid w:val="000F1A72"/>
    <w:rsid w:val="00116B98"/>
    <w:rsid w:val="00121893"/>
    <w:rsid w:val="0012627E"/>
    <w:rsid w:val="00126A5D"/>
    <w:rsid w:val="0013176A"/>
    <w:rsid w:val="00140B24"/>
    <w:rsid w:val="001530D6"/>
    <w:rsid w:val="00153672"/>
    <w:rsid w:val="0015786E"/>
    <w:rsid w:val="00163BC0"/>
    <w:rsid w:val="00164DF1"/>
    <w:rsid w:val="0016608D"/>
    <w:rsid w:val="001703ED"/>
    <w:rsid w:val="00175B5D"/>
    <w:rsid w:val="00176899"/>
    <w:rsid w:val="00177D1A"/>
    <w:rsid w:val="001857A1"/>
    <w:rsid w:val="00187CB7"/>
    <w:rsid w:val="0019230B"/>
    <w:rsid w:val="001924F9"/>
    <w:rsid w:val="0019291B"/>
    <w:rsid w:val="001A15D7"/>
    <w:rsid w:val="001B6840"/>
    <w:rsid w:val="001C19E4"/>
    <w:rsid w:val="001C2B46"/>
    <w:rsid w:val="001C7745"/>
    <w:rsid w:val="001D0635"/>
    <w:rsid w:val="001D3B82"/>
    <w:rsid w:val="001E18D8"/>
    <w:rsid w:val="001F47A6"/>
    <w:rsid w:val="002031B1"/>
    <w:rsid w:val="0020637C"/>
    <w:rsid w:val="00206BC8"/>
    <w:rsid w:val="00214139"/>
    <w:rsid w:val="00220AA3"/>
    <w:rsid w:val="0023161C"/>
    <w:rsid w:val="00231E47"/>
    <w:rsid w:val="00240EF5"/>
    <w:rsid w:val="00245C8A"/>
    <w:rsid w:val="00250A45"/>
    <w:rsid w:val="002534D4"/>
    <w:rsid w:val="002562EA"/>
    <w:rsid w:val="002570A6"/>
    <w:rsid w:val="00260C7F"/>
    <w:rsid w:val="00261BB2"/>
    <w:rsid w:val="0027179D"/>
    <w:rsid w:val="002750B0"/>
    <w:rsid w:val="00275556"/>
    <w:rsid w:val="0028124F"/>
    <w:rsid w:val="00283A7A"/>
    <w:rsid w:val="00295B9A"/>
    <w:rsid w:val="002B03EB"/>
    <w:rsid w:val="002B1CFE"/>
    <w:rsid w:val="002D5F11"/>
    <w:rsid w:val="002F16C1"/>
    <w:rsid w:val="003075D1"/>
    <w:rsid w:val="003131AD"/>
    <w:rsid w:val="003317CB"/>
    <w:rsid w:val="003334DE"/>
    <w:rsid w:val="00350024"/>
    <w:rsid w:val="0035010F"/>
    <w:rsid w:val="00361769"/>
    <w:rsid w:val="003660B1"/>
    <w:rsid w:val="0038097D"/>
    <w:rsid w:val="00380A31"/>
    <w:rsid w:val="00395361"/>
    <w:rsid w:val="003970F7"/>
    <w:rsid w:val="003A34B6"/>
    <w:rsid w:val="003A6852"/>
    <w:rsid w:val="003B0690"/>
    <w:rsid w:val="003B581C"/>
    <w:rsid w:val="003C387A"/>
    <w:rsid w:val="003D23D9"/>
    <w:rsid w:val="003D6ACF"/>
    <w:rsid w:val="003E2F0E"/>
    <w:rsid w:val="003E30B5"/>
    <w:rsid w:val="003E76D1"/>
    <w:rsid w:val="003F25FD"/>
    <w:rsid w:val="003F44C1"/>
    <w:rsid w:val="003F624A"/>
    <w:rsid w:val="003F6609"/>
    <w:rsid w:val="003F7090"/>
    <w:rsid w:val="00404EC3"/>
    <w:rsid w:val="00410D68"/>
    <w:rsid w:val="00414479"/>
    <w:rsid w:val="0041479B"/>
    <w:rsid w:val="00427F69"/>
    <w:rsid w:val="00435C38"/>
    <w:rsid w:val="00441A5C"/>
    <w:rsid w:val="00441B0B"/>
    <w:rsid w:val="00442426"/>
    <w:rsid w:val="00443A5D"/>
    <w:rsid w:val="00446F14"/>
    <w:rsid w:val="00450418"/>
    <w:rsid w:val="00451925"/>
    <w:rsid w:val="00451AEC"/>
    <w:rsid w:val="00462030"/>
    <w:rsid w:val="00463CA5"/>
    <w:rsid w:val="00464960"/>
    <w:rsid w:val="004662C6"/>
    <w:rsid w:val="00471E5E"/>
    <w:rsid w:val="00475E65"/>
    <w:rsid w:val="004850AA"/>
    <w:rsid w:val="00487204"/>
    <w:rsid w:val="004876E8"/>
    <w:rsid w:val="004A1622"/>
    <w:rsid w:val="004B061E"/>
    <w:rsid w:val="004B766B"/>
    <w:rsid w:val="004C1ED4"/>
    <w:rsid w:val="004C58BC"/>
    <w:rsid w:val="004D668A"/>
    <w:rsid w:val="004E5F29"/>
    <w:rsid w:val="004E6B13"/>
    <w:rsid w:val="004F0AC9"/>
    <w:rsid w:val="004F1DA4"/>
    <w:rsid w:val="004F28A7"/>
    <w:rsid w:val="004F6CDE"/>
    <w:rsid w:val="00510942"/>
    <w:rsid w:val="0051659A"/>
    <w:rsid w:val="005211E2"/>
    <w:rsid w:val="00532382"/>
    <w:rsid w:val="00532EA6"/>
    <w:rsid w:val="00535033"/>
    <w:rsid w:val="00537F1E"/>
    <w:rsid w:val="00541325"/>
    <w:rsid w:val="00551D4B"/>
    <w:rsid w:val="0055584E"/>
    <w:rsid w:val="005766FA"/>
    <w:rsid w:val="00580DE8"/>
    <w:rsid w:val="005816AF"/>
    <w:rsid w:val="005939FD"/>
    <w:rsid w:val="005A55FF"/>
    <w:rsid w:val="005B0B78"/>
    <w:rsid w:val="005B6517"/>
    <w:rsid w:val="005C4C21"/>
    <w:rsid w:val="005C70F0"/>
    <w:rsid w:val="005D0D7E"/>
    <w:rsid w:val="005D292C"/>
    <w:rsid w:val="005D7D32"/>
    <w:rsid w:val="005E567E"/>
    <w:rsid w:val="005E7D59"/>
    <w:rsid w:val="005F167F"/>
    <w:rsid w:val="005F1C49"/>
    <w:rsid w:val="006161EF"/>
    <w:rsid w:val="006238DC"/>
    <w:rsid w:val="00623BC7"/>
    <w:rsid w:val="006334AC"/>
    <w:rsid w:val="0064294E"/>
    <w:rsid w:val="0064624D"/>
    <w:rsid w:val="00653486"/>
    <w:rsid w:val="00657686"/>
    <w:rsid w:val="00661272"/>
    <w:rsid w:val="006632BF"/>
    <w:rsid w:val="00666F1F"/>
    <w:rsid w:val="006706A6"/>
    <w:rsid w:val="00670C0E"/>
    <w:rsid w:val="006714EC"/>
    <w:rsid w:val="0068559A"/>
    <w:rsid w:val="00693DD0"/>
    <w:rsid w:val="00693F43"/>
    <w:rsid w:val="00694BAD"/>
    <w:rsid w:val="00695C44"/>
    <w:rsid w:val="006A1B4D"/>
    <w:rsid w:val="006C05AB"/>
    <w:rsid w:val="006C0CD6"/>
    <w:rsid w:val="006D24DD"/>
    <w:rsid w:val="006E26CF"/>
    <w:rsid w:val="006E3D12"/>
    <w:rsid w:val="006E53E9"/>
    <w:rsid w:val="006F42B2"/>
    <w:rsid w:val="006F5268"/>
    <w:rsid w:val="007104F7"/>
    <w:rsid w:val="00712ED7"/>
    <w:rsid w:val="00721F88"/>
    <w:rsid w:val="00725D35"/>
    <w:rsid w:val="007303F2"/>
    <w:rsid w:val="0073361B"/>
    <w:rsid w:val="0073472D"/>
    <w:rsid w:val="007367EC"/>
    <w:rsid w:val="007379BC"/>
    <w:rsid w:val="00741960"/>
    <w:rsid w:val="00752244"/>
    <w:rsid w:val="00766D1E"/>
    <w:rsid w:val="00775BD0"/>
    <w:rsid w:val="00776779"/>
    <w:rsid w:val="00777D6D"/>
    <w:rsid w:val="00780FC7"/>
    <w:rsid w:val="007927B9"/>
    <w:rsid w:val="00797EE8"/>
    <w:rsid w:val="007A238E"/>
    <w:rsid w:val="007A4261"/>
    <w:rsid w:val="007B166E"/>
    <w:rsid w:val="007B765E"/>
    <w:rsid w:val="007B7ABD"/>
    <w:rsid w:val="007C3912"/>
    <w:rsid w:val="007C4FCC"/>
    <w:rsid w:val="007D12AB"/>
    <w:rsid w:val="007D3447"/>
    <w:rsid w:val="007D5C62"/>
    <w:rsid w:val="007D6DEF"/>
    <w:rsid w:val="007E7255"/>
    <w:rsid w:val="008079D5"/>
    <w:rsid w:val="008119F9"/>
    <w:rsid w:val="00812F14"/>
    <w:rsid w:val="00815EBF"/>
    <w:rsid w:val="008170D7"/>
    <w:rsid w:val="00817550"/>
    <w:rsid w:val="008268A8"/>
    <w:rsid w:val="00844FCC"/>
    <w:rsid w:val="008455FA"/>
    <w:rsid w:val="00846D23"/>
    <w:rsid w:val="00847AB8"/>
    <w:rsid w:val="008623D7"/>
    <w:rsid w:val="00864730"/>
    <w:rsid w:val="00872B69"/>
    <w:rsid w:val="00876BAC"/>
    <w:rsid w:val="00881B28"/>
    <w:rsid w:val="0089297D"/>
    <w:rsid w:val="00894B7F"/>
    <w:rsid w:val="00894E65"/>
    <w:rsid w:val="008A0997"/>
    <w:rsid w:val="008B0DA9"/>
    <w:rsid w:val="008B3798"/>
    <w:rsid w:val="008C09D9"/>
    <w:rsid w:val="008C4F3B"/>
    <w:rsid w:val="008C6A95"/>
    <w:rsid w:val="008D0F37"/>
    <w:rsid w:val="008D11BC"/>
    <w:rsid w:val="008D3EFD"/>
    <w:rsid w:val="008D605B"/>
    <w:rsid w:val="008E0823"/>
    <w:rsid w:val="008E3153"/>
    <w:rsid w:val="008E3BBF"/>
    <w:rsid w:val="008F04AD"/>
    <w:rsid w:val="008F11CA"/>
    <w:rsid w:val="008F1BE3"/>
    <w:rsid w:val="008F3F4E"/>
    <w:rsid w:val="008F4B18"/>
    <w:rsid w:val="009012CF"/>
    <w:rsid w:val="009118CC"/>
    <w:rsid w:val="009129F8"/>
    <w:rsid w:val="00920332"/>
    <w:rsid w:val="0092489A"/>
    <w:rsid w:val="009304F8"/>
    <w:rsid w:val="00934937"/>
    <w:rsid w:val="00940C85"/>
    <w:rsid w:val="00950174"/>
    <w:rsid w:val="00956F35"/>
    <w:rsid w:val="00975EC0"/>
    <w:rsid w:val="00977709"/>
    <w:rsid w:val="00982763"/>
    <w:rsid w:val="009877C1"/>
    <w:rsid w:val="00992CAD"/>
    <w:rsid w:val="0099629E"/>
    <w:rsid w:val="009A17B9"/>
    <w:rsid w:val="009A267E"/>
    <w:rsid w:val="009A3C45"/>
    <w:rsid w:val="009B2F5A"/>
    <w:rsid w:val="009B510B"/>
    <w:rsid w:val="009C0555"/>
    <w:rsid w:val="009D2588"/>
    <w:rsid w:val="009E0EB8"/>
    <w:rsid w:val="009E63C3"/>
    <w:rsid w:val="009E6439"/>
    <w:rsid w:val="009E7042"/>
    <w:rsid w:val="009F1883"/>
    <w:rsid w:val="009F7DEC"/>
    <w:rsid w:val="00A00EFD"/>
    <w:rsid w:val="00A02B03"/>
    <w:rsid w:val="00A156CA"/>
    <w:rsid w:val="00A20C7C"/>
    <w:rsid w:val="00A21BFD"/>
    <w:rsid w:val="00A24AC4"/>
    <w:rsid w:val="00A27688"/>
    <w:rsid w:val="00A44F12"/>
    <w:rsid w:val="00A45AD3"/>
    <w:rsid w:val="00A46301"/>
    <w:rsid w:val="00A61B28"/>
    <w:rsid w:val="00A76548"/>
    <w:rsid w:val="00A76C4E"/>
    <w:rsid w:val="00A77B59"/>
    <w:rsid w:val="00A81ECE"/>
    <w:rsid w:val="00A922B7"/>
    <w:rsid w:val="00A92F04"/>
    <w:rsid w:val="00A95DEA"/>
    <w:rsid w:val="00A972F4"/>
    <w:rsid w:val="00A976E4"/>
    <w:rsid w:val="00AB3482"/>
    <w:rsid w:val="00AB3B3E"/>
    <w:rsid w:val="00AC46A5"/>
    <w:rsid w:val="00AD0E23"/>
    <w:rsid w:val="00AD3A5B"/>
    <w:rsid w:val="00AD428B"/>
    <w:rsid w:val="00AD69C7"/>
    <w:rsid w:val="00AD7F67"/>
    <w:rsid w:val="00AE4BEF"/>
    <w:rsid w:val="00AF3981"/>
    <w:rsid w:val="00AF4C4B"/>
    <w:rsid w:val="00AF798F"/>
    <w:rsid w:val="00B01C14"/>
    <w:rsid w:val="00B02CB4"/>
    <w:rsid w:val="00B06660"/>
    <w:rsid w:val="00B255C2"/>
    <w:rsid w:val="00B3228B"/>
    <w:rsid w:val="00B3517C"/>
    <w:rsid w:val="00B422CC"/>
    <w:rsid w:val="00B44E11"/>
    <w:rsid w:val="00B50204"/>
    <w:rsid w:val="00B66417"/>
    <w:rsid w:val="00B74F42"/>
    <w:rsid w:val="00B7526D"/>
    <w:rsid w:val="00B82F0C"/>
    <w:rsid w:val="00B83327"/>
    <w:rsid w:val="00B83CE3"/>
    <w:rsid w:val="00B9543C"/>
    <w:rsid w:val="00BB2682"/>
    <w:rsid w:val="00BB2F72"/>
    <w:rsid w:val="00BB4E5C"/>
    <w:rsid w:val="00BB68C9"/>
    <w:rsid w:val="00BB6FA4"/>
    <w:rsid w:val="00BC02E4"/>
    <w:rsid w:val="00BC08D4"/>
    <w:rsid w:val="00BC0F46"/>
    <w:rsid w:val="00BC1A60"/>
    <w:rsid w:val="00BD3D47"/>
    <w:rsid w:val="00BE6B93"/>
    <w:rsid w:val="00BF39B2"/>
    <w:rsid w:val="00BF46A5"/>
    <w:rsid w:val="00C06A34"/>
    <w:rsid w:val="00C127B4"/>
    <w:rsid w:val="00C14B35"/>
    <w:rsid w:val="00C20CA8"/>
    <w:rsid w:val="00C2409E"/>
    <w:rsid w:val="00C30A35"/>
    <w:rsid w:val="00C327AC"/>
    <w:rsid w:val="00C51A75"/>
    <w:rsid w:val="00C55212"/>
    <w:rsid w:val="00C55AB7"/>
    <w:rsid w:val="00C60C18"/>
    <w:rsid w:val="00C76155"/>
    <w:rsid w:val="00C8092F"/>
    <w:rsid w:val="00C84969"/>
    <w:rsid w:val="00C9790D"/>
    <w:rsid w:val="00CB0965"/>
    <w:rsid w:val="00CB48D1"/>
    <w:rsid w:val="00CC5F7C"/>
    <w:rsid w:val="00CC78A1"/>
    <w:rsid w:val="00CD067E"/>
    <w:rsid w:val="00CD2001"/>
    <w:rsid w:val="00CD2AD1"/>
    <w:rsid w:val="00CD3632"/>
    <w:rsid w:val="00CD55C9"/>
    <w:rsid w:val="00CE7DC8"/>
    <w:rsid w:val="00CF1959"/>
    <w:rsid w:val="00CF5C64"/>
    <w:rsid w:val="00CF7651"/>
    <w:rsid w:val="00D0267B"/>
    <w:rsid w:val="00D05892"/>
    <w:rsid w:val="00D07BF0"/>
    <w:rsid w:val="00D10B7F"/>
    <w:rsid w:val="00D11E83"/>
    <w:rsid w:val="00D140CB"/>
    <w:rsid w:val="00D20099"/>
    <w:rsid w:val="00D204C2"/>
    <w:rsid w:val="00D26781"/>
    <w:rsid w:val="00D3166F"/>
    <w:rsid w:val="00D411A4"/>
    <w:rsid w:val="00D50784"/>
    <w:rsid w:val="00D52037"/>
    <w:rsid w:val="00D620E6"/>
    <w:rsid w:val="00D64A33"/>
    <w:rsid w:val="00D70F8D"/>
    <w:rsid w:val="00D75193"/>
    <w:rsid w:val="00D82692"/>
    <w:rsid w:val="00D827C2"/>
    <w:rsid w:val="00D848F3"/>
    <w:rsid w:val="00D8543B"/>
    <w:rsid w:val="00D91962"/>
    <w:rsid w:val="00D966F3"/>
    <w:rsid w:val="00DB01B6"/>
    <w:rsid w:val="00DB0544"/>
    <w:rsid w:val="00DB07CC"/>
    <w:rsid w:val="00DC084F"/>
    <w:rsid w:val="00DC27E2"/>
    <w:rsid w:val="00DC298E"/>
    <w:rsid w:val="00DC7D08"/>
    <w:rsid w:val="00DD27E2"/>
    <w:rsid w:val="00DD799C"/>
    <w:rsid w:val="00DF1093"/>
    <w:rsid w:val="00DF4885"/>
    <w:rsid w:val="00E00B71"/>
    <w:rsid w:val="00E13188"/>
    <w:rsid w:val="00E14D28"/>
    <w:rsid w:val="00E169EC"/>
    <w:rsid w:val="00E2185E"/>
    <w:rsid w:val="00E26238"/>
    <w:rsid w:val="00E37A06"/>
    <w:rsid w:val="00E41BDE"/>
    <w:rsid w:val="00E43083"/>
    <w:rsid w:val="00E46D78"/>
    <w:rsid w:val="00E46D7F"/>
    <w:rsid w:val="00E47597"/>
    <w:rsid w:val="00E568CF"/>
    <w:rsid w:val="00E603C9"/>
    <w:rsid w:val="00E61500"/>
    <w:rsid w:val="00E67C6C"/>
    <w:rsid w:val="00E730E4"/>
    <w:rsid w:val="00E75AC4"/>
    <w:rsid w:val="00E76643"/>
    <w:rsid w:val="00E806AE"/>
    <w:rsid w:val="00E854DD"/>
    <w:rsid w:val="00E915AD"/>
    <w:rsid w:val="00E92D23"/>
    <w:rsid w:val="00EB2AB7"/>
    <w:rsid w:val="00EB4EA4"/>
    <w:rsid w:val="00EC306E"/>
    <w:rsid w:val="00EC33D8"/>
    <w:rsid w:val="00EC448E"/>
    <w:rsid w:val="00ED0E2A"/>
    <w:rsid w:val="00ED1CEE"/>
    <w:rsid w:val="00EE12CA"/>
    <w:rsid w:val="00EE2696"/>
    <w:rsid w:val="00EF1FEE"/>
    <w:rsid w:val="00EF2185"/>
    <w:rsid w:val="00EF245F"/>
    <w:rsid w:val="00EF281B"/>
    <w:rsid w:val="00EF3113"/>
    <w:rsid w:val="00EF42CB"/>
    <w:rsid w:val="00F0070F"/>
    <w:rsid w:val="00F00B0D"/>
    <w:rsid w:val="00F034B2"/>
    <w:rsid w:val="00F04099"/>
    <w:rsid w:val="00F17E07"/>
    <w:rsid w:val="00F275F3"/>
    <w:rsid w:val="00F47848"/>
    <w:rsid w:val="00F553E8"/>
    <w:rsid w:val="00F57C24"/>
    <w:rsid w:val="00F61302"/>
    <w:rsid w:val="00F6615E"/>
    <w:rsid w:val="00F84D12"/>
    <w:rsid w:val="00F850E4"/>
    <w:rsid w:val="00F87B75"/>
    <w:rsid w:val="00F92E8B"/>
    <w:rsid w:val="00F933A5"/>
    <w:rsid w:val="00FA0F75"/>
    <w:rsid w:val="00FA5E09"/>
    <w:rsid w:val="00FB4BB6"/>
    <w:rsid w:val="00FB71BF"/>
    <w:rsid w:val="00FC1C8F"/>
    <w:rsid w:val="00FC30BF"/>
    <w:rsid w:val="00FC6BC6"/>
    <w:rsid w:val="00FD0815"/>
    <w:rsid w:val="00FD7825"/>
    <w:rsid w:val="00FE04E6"/>
    <w:rsid w:val="00FE1085"/>
    <w:rsid w:val="00FE2252"/>
    <w:rsid w:val="00FE6F75"/>
    <w:rsid w:val="00FF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6E8DB"/>
  <w15:docId w15:val="{BD814B4A-847C-4D8C-890E-EA98AA9D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D827C2"/>
    <w:rPr>
      <w:sz w:val="24"/>
    </w:rPr>
  </w:style>
  <w:style w:type="paragraph" w:customStyle="1" w:styleId="VBAbodytext0">
    <w:name w:val="VBA body text"/>
    <w:basedOn w:val="Normal"/>
    <w:qFormat/>
    <w:rsid w:val="007B765E"/>
    <w:pPr>
      <w:spacing w:after="240"/>
    </w:pPr>
    <w:rPr>
      <w:szCs w:val="24"/>
    </w:rPr>
  </w:style>
  <w:style w:type="paragraph" w:styleId="BodyText3">
    <w:name w:val="Body Text 3"/>
    <w:basedOn w:val="Normal"/>
    <w:link w:val="BodyText3Char"/>
    <w:semiHidden/>
    <w:rsid w:val="00CF5C64"/>
    <w:pPr>
      <w:tabs>
        <w:tab w:val="left" w:pos="2938"/>
      </w:tabs>
      <w:spacing w:before="100" w:beforeAutospacing="1" w:after="100" w:afterAutospacing="1"/>
      <w:ind w:right="300"/>
      <w:textAlignment w:val="auto"/>
    </w:pPr>
  </w:style>
  <w:style w:type="character" w:customStyle="1" w:styleId="BodyText3Char">
    <w:name w:val="Body Text 3 Char"/>
    <w:basedOn w:val="DefaultParagraphFont"/>
    <w:link w:val="BodyText3"/>
    <w:semiHidden/>
    <w:rsid w:val="00CF5C64"/>
    <w:rPr>
      <w:sz w:val="24"/>
    </w:rPr>
  </w:style>
  <w:style w:type="character" w:styleId="UnresolvedMention">
    <w:name w:val="Unresolved Mention"/>
    <w:basedOn w:val="DefaultParagraphFont"/>
    <w:uiPriority w:val="99"/>
    <w:semiHidden/>
    <w:unhideWhenUsed/>
    <w:rsid w:val="00D20099"/>
    <w:rPr>
      <w:color w:val="808080"/>
      <w:shd w:val="clear" w:color="auto" w:fill="E6E6E6"/>
    </w:rPr>
  </w:style>
  <w:style w:type="paragraph" w:customStyle="1" w:styleId="ng-scope">
    <w:name w:val="ng-scope"/>
    <w:basedOn w:val="Normal"/>
    <w:rsid w:val="000D74D7"/>
    <w:pPr>
      <w:overflowPunct/>
      <w:autoSpaceDE/>
      <w:autoSpaceDN/>
      <w:adjustRightInd/>
      <w:spacing w:before="100" w:beforeAutospacing="1" w:after="100" w:afterAutospacing="1"/>
      <w:textAlignment w:val="auto"/>
    </w:pPr>
    <w:rPr>
      <w:szCs w:val="24"/>
    </w:rPr>
  </w:style>
  <w:style w:type="character" w:styleId="Strong">
    <w:name w:val="Strong"/>
    <w:basedOn w:val="DefaultParagraphFont"/>
    <w:uiPriority w:val="22"/>
    <w:qFormat/>
    <w:rsid w:val="00BB6FA4"/>
    <w:rPr>
      <w:b/>
      <w:bCs/>
    </w:rPr>
  </w:style>
  <w:style w:type="paragraph" w:customStyle="1" w:styleId="VBAsubtitle1">
    <w:name w:val="VBA subtitle 1"/>
    <w:basedOn w:val="Normal"/>
    <w:autoRedefine/>
    <w:rsid w:val="008F11CA"/>
    <w:rPr>
      <w:b/>
      <w:i/>
      <w:noProof/>
      <w:szCs w:val="24"/>
    </w:rPr>
  </w:style>
  <w:style w:type="character" w:customStyle="1" w:styleId="st1">
    <w:name w:val="st1"/>
    <w:basedOn w:val="DefaultParagraphFont"/>
    <w:rsid w:val="007D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7456">
      <w:bodyDiv w:val="1"/>
      <w:marLeft w:val="0"/>
      <w:marRight w:val="0"/>
      <w:marTop w:val="0"/>
      <w:marBottom w:val="0"/>
      <w:divBdr>
        <w:top w:val="none" w:sz="0" w:space="0" w:color="auto"/>
        <w:left w:val="none" w:sz="0" w:space="0" w:color="auto"/>
        <w:bottom w:val="none" w:sz="0" w:space="0" w:color="auto"/>
        <w:right w:val="none" w:sz="0" w:space="0" w:color="auto"/>
      </w:divBdr>
      <w:divsChild>
        <w:div w:id="127165831">
          <w:marLeft w:val="720"/>
          <w:marRight w:val="0"/>
          <w:marTop w:val="0"/>
          <w:marBottom w:val="0"/>
          <w:divBdr>
            <w:top w:val="none" w:sz="0" w:space="0" w:color="auto"/>
            <w:left w:val="none" w:sz="0" w:space="0" w:color="auto"/>
            <w:bottom w:val="none" w:sz="0" w:space="0" w:color="auto"/>
            <w:right w:val="none" w:sz="0" w:space="0" w:color="auto"/>
          </w:divBdr>
        </w:div>
        <w:div w:id="303849805">
          <w:marLeft w:val="1440"/>
          <w:marRight w:val="0"/>
          <w:marTop w:val="0"/>
          <w:marBottom w:val="0"/>
          <w:divBdr>
            <w:top w:val="none" w:sz="0" w:space="0" w:color="auto"/>
            <w:left w:val="none" w:sz="0" w:space="0" w:color="auto"/>
            <w:bottom w:val="none" w:sz="0" w:space="0" w:color="auto"/>
            <w:right w:val="none" w:sz="0" w:space="0" w:color="auto"/>
          </w:divBdr>
        </w:div>
        <w:div w:id="1272741093">
          <w:marLeft w:val="720"/>
          <w:marRight w:val="0"/>
          <w:marTop w:val="0"/>
          <w:marBottom w:val="0"/>
          <w:divBdr>
            <w:top w:val="none" w:sz="0" w:space="0" w:color="auto"/>
            <w:left w:val="none" w:sz="0" w:space="0" w:color="auto"/>
            <w:bottom w:val="none" w:sz="0" w:space="0" w:color="auto"/>
            <w:right w:val="none" w:sz="0" w:space="0" w:color="auto"/>
          </w:divBdr>
        </w:div>
        <w:div w:id="2092580973">
          <w:marLeft w:val="1440"/>
          <w:marRight w:val="0"/>
          <w:marTop w:val="0"/>
          <w:marBottom w:val="0"/>
          <w:divBdr>
            <w:top w:val="none" w:sz="0" w:space="0" w:color="auto"/>
            <w:left w:val="none" w:sz="0" w:space="0" w:color="auto"/>
            <w:bottom w:val="none" w:sz="0" w:space="0" w:color="auto"/>
            <w:right w:val="none" w:sz="0" w:space="0" w:color="auto"/>
          </w:divBdr>
        </w:div>
        <w:div w:id="2102288100">
          <w:marLeft w:val="1440"/>
          <w:marRight w:val="0"/>
          <w:marTop w:val="0"/>
          <w:marBottom w:val="0"/>
          <w:divBdr>
            <w:top w:val="none" w:sz="0" w:space="0" w:color="auto"/>
            <w:left w:val="none" w:sz="0" w:space="0" w:color="auto"/>
            <w:bottom w:val="none" w:sz="0" w:space="0" w:color="auto"/>
            <w:right w:val="none" w:sz="0" w:space="0" w:color="auto"/>
          </w:divBdr>
        </w:div>
        <w:div w:id="2130127957">
          <w:marLeft w:val="1440"/>
          <w:marRight w:val="0"/>
          <w:marTop w:val="0"/>
          <w:marBottom w:val="0"/>
          <w:divBdr>
            <w:top w:val="none" w:sz="0" w:space="0" w:color="auto"/>
            <w:left w:val="none" w:sz="0" w:space="0" w:color="auto"/>
            <w:bottom w:val="none" w:sz="0" w:space="0" w:color="auto"/>
            <w:right w:val="none" w:sz="0" w:space="0" w:color="auto"/>
          </w:divBdr>
        </w:div>
      </w:divsChild>
    </w:div>
    <w:div w:id="27536453">
      <w:bodyDiv w:val="1"/>
      <w:marLeft w:val="0"/>
      <w:marRight w:val="0"/>
      <w:marTop w:val="0"/>
      <w:marBottom w:val="0"/>
      <w:divBdr>
        <w:top w:val="none" w:sz="0" w:space="0" w:color="auto"/>
        <w:left w:val="none" w:sz="0" w:space="0" w:color="auto"/>
        <w:bottom w:val="none" w:sz="0" w:space="0" w:color="auto"/>
        <w:right w:val="none" w:sz="0" w:space="0" w:color="auto"/>
      </w:divBdr>
      <w:divsChild>
        <w:div w:id="2096438621">
          <w:marLeft w:val="0"/>
          <w:marRight w:val="0"/>
          <w:marTop w:val="0"/>
          <w:marBottom w:val="0"/>
          <w:divBdr>
            <w:top w:val="none" w:sz="0" w:space="0" w:color="auto"/>
            <w:left w:val="none" w:sz="0" w:space="0" w:color="auto"/>
            <w:bottom w:val="none" w:sz="0" w:space="0" w:color="auto"/>
            <w:right w:val="none" w:sz="0" w:space="0" w:color="auto"/>
          </w:divBdr>
          <w:divsChild>
            <w:div w:id="243339742">
              <w:marLeft w:val="0"/>
              <w:marRight w:val="0"/>
              <w:marTop w:val="0"/>
              <w:marBottom w:val="0"/>
              <w:divBdr>
                <w:top w:val="none" w:sz="0" w:space="0" w:color="auto"/>
                <w:left w:val="none" w:sz="0" w:space="0" w:color="auto"/>
                <w:bottom w:val="none" w:sz="0" w:space="0" w:color="auto"/>
                <w:right w:val="none" w:sz="0" w:space="0" w:color="auto"/>
              </w:divBdr>
              <w:divsChild>
                <w:div w:id="929044088">
                  <w:marLeft w:val="0"/>
                  <w:marRight w:val="0"/>
                  <w:marTop w:val="0"/>
                  <w:marBottom w:val="0"/>
                  <w:divBdr>
                    <w:top w:val="none" w:sz="0" w:space="0" w:color="auto"/>
                    <w:left w:val="none" w:sz="0" w:space="0" w:color="auto"/>
                    <w:bottom w:val="none" w:sz="0" w:space="0" w:color="auto"/>
                    <w:right w:val="none" w:sz="0" w:space="0" w:color="auto"/>
                  </w:divBdr>
                  <w:divsChild>
                    <w:div w:id="2096126346">
                      <w:marLeft w:val="0"/>
                      <w:marRight w:val="0"/>
                      <w:marTop w:val="0"/>
                      <w:marBottom w:val="0"/>
                      <w:divBdr>
                        <w:top w:val="none" w:sz="0" w:space="0" w:color="auto"/>
                        <w:left w:val="none" w:sz="0" w:space="0" w:color="auto"/>
                        <w:bottom w:val="none" w:sz="0" w:space="0" w:color="auto"/>
                        <w:right w:val="none" w:sz="0" w:space="0" w:color="auto"/>
                      </w:divBdr>
                      <w:divsChild>
                        <w:div w:id="1608537364">
                          <w:marLeft w:val="0"/>
                          <w:marRight w:val="0"/>
                          <w:marTop w:val="0"/>
                          <w:marBottom w:val="0"/>
                          <w:divBdr>
                            <w:top w:val="none" w:sz="0" w:space="0" w:color="auto"/>
                            <w:left w:val="none" w:sz="0" w:space="0" w:color="auto"/>
                            <w:bottom w:val="none" w:sz="0" w:space="0" w:color="auto"/>
                            <w:right w:val="none" w:sz="0" w:space="0" w:color="auto"/>
                          </w:divBdr>
                          <w:divsChild>
                            <w:div w:id="298655095">
                              <w:marLeft w:val="0"/>
                              <w:marRight w:val="0"/>
                              <w:marTop w:val="0"/>
                              <w:marBottom w:val="0"/>
                              <w:divBdr>
                                <w:top w:val="single" w:sz="6" w:space="0" w:color="CCCCCC"/>
                                <w:left w:val="single" w:sz="6" w:space="0" w:color="CCCCCC"/>
                                <w:bottom w:val="single" w:sz="6" w:space="0" w:color="CCCCCC"/>
                                <w:right w:val="single" w:sz="6" w:space="0" w:color="CCCCCC"/>
                              </w:divBdr>
                              <w:divsChild>
                                <w:div w:id="2083596855">
                                  <w:marLeft w:val="0"/>
                                  <w:marRight w:val="0"/>
                                  <w:marTop w:val="0"/>
                                  <w:marBottom w:val="0"/>
                                  <w:divBdr>
                                    <w:top w:val="none" w:sz="0" w:space="0" w:color="auto"/>
                                    <w:left w:val="none" w:sz="0" w:space="0" w:color="auto"/>
                                    <w:bottom w:val="single" w:sz="6" w:space="0" w:color="CCCCCC"/>
                                    <w:right w:val="none" w:sz="0" w:space="0" w:color="auto"/>
                                  </w:divBdr>
                                  <w:divsChild>
                                    <w:div w:id="1686665101">
                                      <w:marLeft w:val="0"/>
                                      <w:marRight w:val="0"/>
                                      <w:marTop w:val="0"/>
                                      <w:marBottom w:val="0"/>
                                      <w:divBdr>
                                        <w:top w:val="none" w:sz="0" w:space="0" w:color="auto"/>
                                        <w:left w:val="none" w:sz="0" w:space="0" w:color="auto"/>
                                        <w:bottom w:val="none" w:sz="0" w:space="0" w:color="auto"/>
                                        <w:right w:val="none" w:sz="0" w:space="0" w:color="auto"/>
                                      </w:divBdr>
                                    </w:div>
                                    <w:div w:id="21357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72363">
      <w:bodyDiv w:val="1"/>
      <w:marLeft w:val="0"/>
      <w:marRight w:val="0"/>
      <w:marTop w:val="0"/>
      <w:marBottom w:val="0"/>
      <w:divBdr>
        <w:top w:val="none" w:sz="0" w:space="0" w:color="auto"/>
        <w:left w:val="none" w:sz="0" w:space="0" w:color="auto"/>
        <w:bottom w:val="none" w:sz="0" w:space="0" w:color="auto"/>
        <w:right w:val="none" w:sz="0" w:space="0" w:color="auto"/>
      </w:divBdr>
      <w:divsChild>
        <w:div w:id="25954590">
          <w:marLeft w:val="720"/>
          <w:marRight w:val="0"/>
          <w:marTop w:val="0"/>
          <w:marBottom w:val="0"/>
          <w:divBdr>
            <w:top w:val="none" w:sz="0" w:space="0" w:color="auto"/>
            <w:left w:val="none" w:sz="0" w:space="0" w:color="auto"/>
            <w:bottom w:val="none" w:sz="0" w:space="0" w:color="auto"/>
            <w:right w:val="none" w:sz="0" w:space="0" w:color="auto"/>
          </w:divBdr>
        </w:div>
        <w:div w:id="357893524">
          <w:marLeft w:val="720"/>
          <w:marRight w:val="0"/>
          <w:marTop w:val="0"/>
          <w:marBottom w:val="0"/>
          <w:divBdr>
            <w:top w:val="none" w:sz="0" w:space="0" w:color="auto"/>
            <w:left w:val="none" w:sz="0" w:space="0" w:color="auto"/>
            <w:bottom w:val="none" w:sz="0" w:space="0" w:color="auto"/>
            <w:right w:val="none" w:sz="0" w:space="0" w:color="auto"/>
          </w:divBdr>
        </w:div>
        <w:div w:id="2080056936">
          <w:marLeft w:val="720"/>
          <w:marRight w:val="0"/>
          <w:marTop w:val="0"/>
          <w:marBottom w:val="0"/>
          <w:divBdr>
            <w:top w:val="none" w:sz="0" w:space="0" w:color="auto"/>
            <w:left w:val="none" w:sz="0" w:space="0" w:color="auto"/>
            <w:bottom w:val="none" w:sz="0" w:space="0" w:color="auto"/>
            <w:right w:val="none" w:sz="0" w:space="0" w:color="auto"/>
          </w:divBdr>
        </w:div>
      </w:divsChild>
    </w:div>
    <w:div w:id="119764859">
      <w:bodyDiv w:val="1"/>
      <w:marLeft w:val="0"/>
      <w:marRight w:val="0"/>
      <w:marTop w:val="0"/>
      <w:marBottom w:val="0"/>
      <w:divBdr>
        <w:top w:val="none" w:sz="0" w:space="0" w:color="auto"/>
        <w:left w:val="none" w:sz="0" w:space="0" w:color="auto"/>
        <w:bottom w:val="none" w:sz="0" w:space="0" w:color="auto"/>
        <w:right w:val="none" w:sz="0" w:space="0" w:color="auto"/>
      </w:divBdr>
      <w:divsChild>
        <w:div w:id="363942158">
          <w:marLeft w:val="720"/>
          <w:marRight w:val="0"/>
          <w:marTop w:val="0"/>
          <w:marBottom w:val="0"/>
          <w:divBdr>
            <w:top w:val="none" w:sz="0" w:space="0" w:color="auto"/>
            <w:left w:val="none" w:sz="0" w:space="0" w:color="auto"/>
            <w:bottom w:val="none" w:sz="0" w:space="0" w:color="auto"/>
            <w:right w:val="none" w:sz="0" w:space="0" w:color="auto"/>
          </w:divBdr>
        </w:div>
        <w:div w:id="567763132">
          <w:marLeft w:val="720"/>
          <w:marRight w:val="0"/>
          <w:marTop w:val="0"/>
          <w:marBottom w:val="0"/>
          <w:divBdr>
            <w:top w:val="none" w:sz="0" w:space="0" w:color="auto"/>
            <w:left w:val="none" w:sz="0" w:space="0" w:color="auto"/>
            <w:bottom w:val="none" w:sz="0" w:space="0" w:color="auto"/>
            <w:right w:val="none" w:sz="0" w:space="0" w:color="auto"/>
          </w:divBdr>
        </w:div>
        <w:div w:id="1016156953">
          <w:marLeft w:val="720"/>
          <w:marRight w:val="0"/>
          <w:marTop w:val="0"/>
          <w:marBottom w:val="0"/>
          <w:divBdr>
            <w:top w:val="none" w:sz="0" w:space="0" w:color="auto"/>
            <w:left w:val="none" w:sz="0" w:space="0" w:color="auto"/>
            <w:bottom w:val="none" w:sz="0" w:space="0" w:color="auto"/>
            <w:right w:val="none" w:sz="0" w:space="0" w:color="auto"/>
          </w:divBdr>
        </w:div>
      </w:divsChild>
    </w:div>
    <w:div w:id="142702823">
      <w:bodyDiv w:val="1"/>
      <w:marLeft w:val="0"/>
      <w:marRight w:val="0"/>
      <w:marTop w:val="0"/>
      <w:marBottom w:val="0"/>
      <w:divBdr>
        <w:top w:val="none" w:sz="0" w:space="0" w:color="auto"/>
        <w:left w:val="none" w:sz="0" w:space="0" w:color="auto"/>
        <w:bottom w:val="none" w:sz="0" w:space="0" w:color="auto"/>
        <w:right w:val="none" w:sz="0" w:space="0" w:color="auto"/>
      </w:divBdr>
      <w:divsChild>
        <w:div w:id="1802530630">
          <w:marLeft w:val="0"/>
          <w:marRight w:val="0"/>
          <w:marTop w:val="0"/>
          <w:marBottom w:val="0"/>
          <w:divBdr>
            <w:top w:val="none" w:sz="0" w:space="0" w:color="auto"/>
            <w:left w:val="none" w:sz="0" w:space="0" w:color="auto"/>
            <w:bottom w:val="none" w:sz="0" w:space="0" w:color="auto"/>
            <w:right w:val="none" w:sz="0" w:space="0" w:color="auto"/>
          </w:divBdr>
          <w:divsChild>
            <w:div w:id="846136446">
              <w:marLeft w:val="0"/>
              <w:marRight w:val="0"/>
              <w:marTop w:val="0"/>
              <w:marBottom w:val="0"/>
              <w:divBdr>
                <w:top w:val="none" w:sz="0" w:space="0" w:color="auto"/>
                <w:left w:val="none" w:sz="0" w:space="0" w:color="auto"/>
                <w:bottom w:val="none" w:sz="0" w:space="0" w:color="auto"/>
                <w:right w:val="none" w:sz="0" w:space="0" w:color="auto"/>
              </w:divBdr>
              <w:divsChild>
                <w:div w:id="1926768163">
                  <w:marLeft w:val="0"/>
                  <w:marRight w:val="0"/>
                  <w:marTop w:val="0"/>
                  <w:marBottom w:val="0"/>
                  <w:divBdr>
                    <w:top w:val="none" w:sz="0" w:space="0" w:color="auto"/>
                    <w:left w:val="none" w:sz="0" w:space="0" w:color="auto"/>
                    <w:bottom w:val="none" w:sz="0" w:space="0" w:color="auto"/>
                    <w:right w:val="none" w:sz="0" w:space="0" w:color="auto"/>
                  </w:divBdr>
                  <w:divsChild>
                    <w:div w:id="1191602673">
                      <w:marLeft w:val="0"/>
                      <w:marRight w:val="0"/>
                      <w:marTop w:val="0"/>
                      <w:marBottom w:val="0"/>
                      <w:divBdr>
                        <w:top w:val="none" w:sz="0" w:space="0" w:color="auto"/>
                        <w:left w:val="none" w:sz="0" w:space="0" w:color="auto"/>
                        <w:bottom w:val="none" w:sz="0" w:space="0" w:color="auto"/>
                        <w:right w:val="none" w:sz="0" w:space="0" w:color="auto"/>
                      </w:divBdr>
                      <w:divsChild>
                        <w:div w:id="1347710498">
                          <w:marLeft w:val="0"/>
                          <w:marRight w:val="0"/>
                          <w:marTop w:val="0"/>
                          <w:marBottom w:val="0"/>
                          <w:divBdr>
                            <w:top w:val="none" w:sz="0" w:space="0" w:color="auto"/>
                            <w:left w:val="none" w:sz="0" w:space="0" w:color="auto"/>
                            <w:bottom w:val="none" w:sz="0" w:space="0" w:color="auto"/>
                            <w:right w:val="none" w:sz="0" w:space="0" w:color="auto"/>
                          </w:divBdr>
                          <w:divsChild>
                            <w:div w:id="469637994">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sChild>
                                    <w:div w:id="1702903305">
                                      <w:marLeft w:val="0"/>
                                      <w:marRight w:val="0"/>
                                      <w:marTop w:val="0"/>
                                      <w:marBottom w:val="0"/>
                                      <w:divBdr>
                                        <w:top w:val="none" w:sz="0" w:space="0" w:color="auto"/>
                                        <w:left w:val="none" w:sz="0" w:space="0" w:color="auto"/>
                                        <w:bottom w:val="none" w:sz="0" w:space="0" w:color="auto"/>
                                        <w:right w:val="none" w:sz="0" w:space="0" w:color="auto"/>
                                      </w:divBdr>
                                      <w:divsChild>
                                        <w:div w:id="1132213838">
                                          <w:marLeft w:val="0"/>
                                          <w:marRight w:val="0"/>
                                          <w:marTop w:val="0"/>
                                          <w:marBottom w:val="0"/>
                                          <w:divBdr>
                                            <w:top w:val="none" w:sz="0" w:space="0" w:color="auto"/>
                                            <w:left w:val="none" w:sz="0" w:space="0" w:color="auto"/>
                                            <w:bottom w:val="none" w:sz="0" w:space="0" w:color="auto"/>
                                            <w:right w:val="none" w:sz="0" w:space="0" w:color="auto"/>
                                          </w:divBdr>
                                          <w:divsChild>
                                            <w:div w:id="2111582517">
                                              <w:marLeft w:val="0"/>
                                              <w:marRight w:val="0"/>
                                              <w:marTop w:val="0"/>
                                              <w:marBottom w:val="0"/>
                                              <w:divBdr>
                                                <w:top w:val="none" w:sz="0" w:space="0" w:color="auto"/>
                                                <w:left w:val="none" w:sz="0" w:space="0" w:color="auto"/>
                                                <w:bottom w:val="none" w:sz="0" w:space="0" w:color="auto"/>
                                                <w:right w:val="none" w:sz="0" w:space="0" w:color="auto"/>
                                              </w:divBdr>
                                              <w:divsChild>
                                                <w:div w:id="1276523380">
                                                  <w:marLeft w:val="0"/>
                                                  <w:marRight w:val="0"/>
                                                  <w:marTop w:val="0"/>
                                                  <w:marBottom w:val="0"/>
                                                  <w:divBdr>
                                                    <w:top w:val="none" w:sz="0" w:space="0" w:color="auto"/>
                                                    <w:left w:val="none" w:sz="0" w:space="0" w:color="auto"/>
                                                    <w:bottom w:val="none" w:sz="0" w:space="0" w:color="auto"/>
                                                    <w:right w:val="none" w:sz="0" w:space="0" w:color="auto"/>
                                                  </w:divBdr>
                                                  <w:divsChild>
                                                    <w:div w:id="1101679373">
                                                      <w:marLeft w:val="0"/>
                                                      <w:marRight w:val="0"/>
                                                      <w:marTop w:val="0"/>
                                                      <w:marBottom w:val="0"/>
                                                      <w:divBdr>
                                                        <w:top w:val="none" w:sz="0" w:space="0" w:color="auto"/>
                                                        <w:left w:val="none" w:sz="0" w:space="0" w:color="auto"/>
                                                        <w:bottom w:val="none" w:sz="0" w:space="0" w:color="auto"/>
                                                        <w:right w:val="none" w:sz="0" w:space="0" w:color="auto"/>
                                                      </w:divBdr>
                                                      <w:divsChild>
                                                        <w:div w:id="230189906">
                                                          <w:marLeft w:val="0"/>
                                                          <w:marRight w:val="0"/>
                                                          <w:marTop w:val="0"/>
                                                          <w:marBottom w:val="0"/>
                                                          <w:divBdr>
                                                            <w:top w:val="none" w:sz="0" w:space="0" w:color="auto"/>
                                                            <w:left w:val="none" w:sz="0" w:space="0" w:color="auto"/>
                                                            <w:bottom w:val="none" w:sz="0" w:space="0" w:color="auto"/>
                                                            <w:right w:val="none" w:sz="0" w:space="0" w:color="auto"/>
                                                          </w:divBdr>
                                                          <w:divsChild>
                                                            <w:div w:id="1277323448">
                                                              <w:marLeft w:val="0"/>
                                                              <w:marRight w:val="0"/>
                                                              <w:marTop w:val="0"/>
                                                              <w:marBottom w:val="0"/>
                                                              <w:divBdr>
                                                                <w:top w:val="none" w:sz="0" w:space="0" w:color="auto"/>
                                                                <w:left w:val="none" w:sz="0" w:space="0" w:color="auto"/>
                                                                <w:bottom w:val="none" w:sz="0" w:space="0" w:color="auto"/>
                                                                <w:right w:val="none" w:sz="0" w:space="0" w:color="auto"/>
                                                              </w:divBdr>
                                                              <w:divsChild>
                                                                <w:div w:id="773475669">
                                                                  <w:marLeft w:val="0"/>
                                                                  <w:marRight w:val="0"/>
                                                                  <w:marTop w:val="0"/>
                                                                  <w:marBottom w:val="0"/>
                                                                  <w:divBdr>
                                                                    <w:top w:val="none" w:sz="0" w:space="0" w:color="auto"/>
                                                                    <w:left w:val="none" w:sz="0" w:space="0" w:color="auto"/>
                                                                    <w:bottom w:val="none" w:sz="0" w:space="0" w:color="auto"/>
                                                                    <w:right w:val="none" w:sz="0" w:space="0" w:color="auto"/>
                                                                  </w:divBdr>
                                                                  <w:divsChild>
                                                                    <w:div w:id="262108009">
                                                                      <w:marLeft w:val="0"/>
                                                                      <w:marRight w:val="0"/>
                                                                      <w:marTop w:val="0"/>
                                                                      <w:marBottom w:val="0"/>
                                                                      <w:divBdr>
                                                                        <w:top w:val="none" w:sz="0" w:space="0" w:color="auto"/>
                                                                        <w:left w:val="none" w:sz="0" w:space="0" w:color="auto"/>
                                                                        <w:bottom w:val="none" w:sz="0" w:space="0" w:color="auto"/>
                                                                        <w:right w:val="none" w:sz="0" w:space="0" w:color="auto"/>
                                                                      </w:divBdr>
                                                                    </w:div>
                                                                    <w:div w:id="1697004632">
                                                                      <w:marLeft w:val="0"/>
                                                                      <w:marRight w:val="0"/>
                                                                      <w:marTop w:val="0"/>
                                                                      <w:marBottom w:val="0"/>
                                                                      <w:divBdr>
                                                                        <w:top w:val="none" w:sz="0" w:space="0" w:color="auto"/>
                                                                        <w:left w:val="none" w:sz="0" w:space="0" w:color="auto"/>
                                                                        <w:bottom w:val="none" w:sz="0" w:space="0" w:color="auto"/>
                                                                        <w:right w:val="none" w:sz="0" w:space="0" w:color="auto"/>
                                                                      </w:divBdr>
                                                                      <w:divsChild>
                                                                        <w:div w:id="874467363">
                                                                          <w:marLeft w:val="0"/>
                                                                          <w:marRight w:val="0"/>
                                                                          <w:marTop w:val="0"/>
                                                                          <w:marBottom w:val="0"/>
                                                                          <w:divBdr>
                                                                            <w:top w:val="none" w:sz="0" w:space="0" w:color="auto"/>
                                                                            <w:left w:val="none" w:sz="0" w:space="0" w:color="auto"/>
                                                                            <w:bottom w:val="none" w:sz="0" w:space="0" w:color="auto"/>
                                                                            <w:right w:val="none" w:sz="0" w:space="0" w:color="auto"/>
                                                                          </w:divBdr>
                                                                        </w:div>
                                                                      </w:divsChild>
                                                                    </w:div>
                                                                    <w:div w:id="19827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205826">
      <w:bodyDiv w:val="1"/>
      <w:marLeft w:val="0"/>
      <w:marRight w:val="0"/>
      <w:marTop w:val="0"/>
      <w:marBottom w:val="0"/>
      <w:divBdr>
        <w:top w:val="none" w:sz="0" w:space="0" w:color="auto"/>
        <w:left w:val="none" w:sz="0" w:space="0" w:color="auto"/>
        <w:bottom w:val="none" w:sz="0" w:space="0" w:color="auto"/>
        <w:right w:val="none" w:sz="0" w:space="0" w:color="auto"/>
      </w:divBdr>
      <w:divsChild>
        <w:div w:id="1277908331">
          <w:marLeft w:val="0"/>
          <w:marRight w:val="0"/>
          <w:marTop w:val="0"/>
          <w:marBottom w:val="0"/>
          <w:divBdr>
            <w:top w:val="none" w:sz="0" w:space="0" w:color="auto"/>
            <w:left w:val="none" w:sz="0" w:space="0" w:color="auto"/>
            <w:bottom w:val="none" w:sz="0" w:space="0" w:color="auto"/>
            <w:right w:val="none" w:sz="0" w:space="0" w:color="auto"/>
          </w:divBdr>
          <w:divsChild>
            <w:div w:id="1353989423">
              <w:marLeft w:val="0"/>
              <w:marRight w:val="0"/>
              <w:marTop w:val="0"/>
              <w:marBottom w:val="0"/>
              <w:divBdr>
                <w:top w:val="none" w:sz="0" w:space="0" w:color="auto"/>
                <w:left w:val="none" w:sz="0" w:space="0" w:color="auto"/>
                <w:bottom w:val="none" w:sz="0" w:space="0" w:color="auto"/>
                <w:right w:val="none" w:sz="0" w:space="0" w:color="auto"/>
              </w:divBdr>
              <w:divsChild>
                <w:div w:id="1239945736">
                  <w:marLeft w:val="0"/>
                  <w:marRight w:val="0"/>
                  <w:marTop w:val="0"/>
                  <w:marBottom w:val="0"/>
                  <w:divBdr>
                    <w:top w:val="none" w:sz="0" w:space="0" w:color="auto"/>
                    <w:left w:val="none" w:sz="0" w:space="0" w:color="auto"/>
                    <w:bottom w:val="none" w:sz="0" w:space="0" w:color="auto"/>
                    <w:right w:val="none" w:sz="0" w:space="0" w:color="auto"/>
                  </w:divBdr>
                  <w:divsChild>
                    <w:div w:id="250549675">
                      <w:marLeft w:val="0"/>
                      <w:marRight w:val="0"/>
                      <w:marTop w:val="0"/>
                      <w:marBottom w:val="0"/>
                      <w:divBdr>
                        <w:top w:val="none" w:sz="0" w:space="0" w:color="auto"/>
                        <w:left w:val="none" w:sz="0" w:space="0" w:color="auto"/>
                        <w:bottom w:val="none" w:sz="0" w:space="0" w:color="auto"/>
                        <w:right w:val="none" w:sz="0" w:space="0" w:color="auto"/>
                      </w:divBdr>
                      <w:divsChild>
                        <w:div w:id="1759207478">
                          <w:marLeft w:val="0"/>
                          <w:marRight w:val="0"/>
                          <w:marTop w:val="0"/>
                          <w:marBottom w:val="0"/>
                          <w:divBdr>
                            <w:top w:val="none" w:sz="0" w:space="0" w:color="auto"/>
                            <w:left w:val="none" w:sz="0" w:space="0" w:color="auto"/>
                            <w:bottom w:val="none" w:sz="0" w:space="0" w:color="auto"/>
                            <w:right w:val="none" w:sz="0" w:space="0" w:color="auto"/>
                          </w:divBdr>
                          <w:divsChild>
                            <w:div w:id="250085769">
                              <w:marLeft w:val="0"/>
                              <w:marRight w:val="0"/>
                              <w:marTop w:val="0"/>
                              <w:marBottom w:val="0"/>
                              <w:divBdr>
                                <w:top w:val="none" w:sz="0" w:space="0" w:color="auto"/>
                                <w:left w:val="none" w:sz="0" w:space="0" w:color="auto"/>
                                <w:bottom w:val="none" w:sz="0" w:space="0" w:color="auto"/>
                                <w:right w:val="none" w:sz="0" w:space="0" w:color="auto"/>
                              </w:divBdr>
                              <w:divsChild>
                                <w:div w:id="569077077">
                                  <w:marLeft w:val="0"/>
                                  <w:marRight w:val="0"/>
                                  <w:marTop w:val="0"/>
                                  <w:marBottom w:val="0"/>
                                  <w:divBdr>
                                    <w:top w:val="none" w:sz="0" w:space="0" w:color="auto"/>
                                    <w:left w:val="none" w:sz="0" w:space="0" w:color="auto"/>
                                    <w:bottom w:val="none" w:sz="0" w:space="0" w:color="auto"/>
                                    <w:right w:val="none" w:sz="0" w:space="0" w:color="auto"/>
                                  </w:divBdr>
                                  <w:divsChild>
                                    <w:div w:id="1506824729">
                                      <w:marLeft w:val="0"/>
                                      <w:marRight w:val="0"/>
                                      <w:marTop w:val="0"/>
                                      <w:marBottom w:val="0"/>
                                      <w:divBdr>
                                        <w:top w:val="none" w:sz="0" w:space="0" w:color="auto"/>
                                        <w:left w:val="none" w:sz="0" w:space="0" w:color="auto"/>
                                        <w:bottom w:val="none" w:sz="0" w:space="0" w:color="auto"/>
                                        <w:right w:val="none" w:sz="0" w:space="0" w:color="auto"/>
                                      </w:divBdr>
                                      <w:divsChild>
                                        <w:div w:id="1436097580">
                                          <w:marLeft w:val="0"/>
                                          <w:marRight w:val="0"/>
                                          <w:marTop w:val="0"/>
                                          <w:marBottom w:val="0"/>
                                          <w:divBdr>
                                            <w:top w:val="none" w:sz="0" w:space="0" w:color="auto"/>
                                            <w:left w:val="none" w:sz="0" w:space="0" w:color="auto"/>
                                            <w:bottom w:val="none" w:sz="0" w:space="0" w:color="auto"/>
                                            <w:right w:val="none" w:sz="0" w:space="0" w:color="auto"/>
                                          </w:divBdr>
                                          <w:divsChild>
                                            <w:div w:id="1725790886">
                                              <w:marLeft w:val="0"/>
                                              <w:marRight w:val="0"/>
                                              <w:marTop w:val="0"/>
                                              <w:marBottom w:val="0"/>
                                              <w:divBdr>
                                                <w:top w:val="none" w:sz="0" w:space="0" w:color="auto"/>
                                                <w:left w:val="none" w:sz="0" w:space="0" w:color="auto"/>
                                                <w:bottom w:val="none" w:sz="0" w:space="0" w:color="auto"/>
                                                <w:right w:val="none" w:sz="0" w:space="0" w:color="auto"/>
                                              </w:divBdr>
                                              <w:divsChild>
                                                <w:div w:id="1085491658">
                                                  <w:marLeft w:val="0"/>
                                                  <w:marRight w:val="0"/>
                                                  <w:marTop w:val="0"/>
                                                  <w:marBottom w:val="0"/>
                                                  <w:divBdr>
                                                    <w:top w:val="none" w:sz="0" w:space="0" w:color="auto"/>
                                                    <w:left w:val="none" w:sz="0" w:space="0" w:color="auto"/>
                                                    <w:bottom w:val="none" w:sz="0" w:space="0" w:color="auto"/>
                                                    <w:right w:val="none" w:sz="0" w:space="0" w:color="auto"/>
                                                  </w:divBdr>
                                                  <w:divsChild>
                                                    <w:div w:id="846754686">
                                                      <w:marLeft w:val="0"/>
                                                      <w:marRight w:val="0"/>
                                                      <w:marTop w:val="0"/>
                                                      <w:marBottom w:val="0"/>
                                                      <w:divBdr>
                                                        <w:top w:val="none" w:sz="0" w:space="0" w:color="auto"/>
                                                        <w:left w:val="none" w:sz="0" w:space="0" w:color="auto"/>
                                                        <w:bottom w:val="none" w:sz="0" w:space="0" w:color="auto"/>
                                                        <w:right w:val="none" w:sz="0" w:space="0" w:color="auto"/>
                                                      </w:divBdr>
                                                      <w:divsChild>
                                                        <w:div w:id="1530802157">
                                                          <w:marLeft w:val="0"/>
                                                          <w:marRight w:val="0"/>
                                                          <w:marTop w:val="0"/>
                                                          <w:marBottom w:val="0"/>
                                                          <w:divBdr>
                                                            <w:top w:val="none" w:sz="0" w:space="0" w:color="auto"/>
                                                            <w:left w:val="none" w:sz="0" w:space="0" w:color="auto"/>
                                                            <w:bottom w:val="none" w:sz="0" w:space="0" w:color="auto"/>
                                                            <w:right w:val="none" w:sz="0" w:space="0" w:color="auto"/>
                                                          </w:divBdr>
                                                          <w:divsChild>
                                                            <w:div w:id="895317366">
                                                              <w:marLeft w:val="0"/>
                                                              <w:marRight w:val="0"/>
                                                              <w:marTop w:val="0"/>
                                                              <w:marBottom w:val="0"/>
                                                              <w:divBdr>
                                                                <w:top w:val="none" w:sz="0" w:space="0" w:color="auto"/>
                                                                <w:left w:val="none" w:sz="0" w:space="0" w:color="auto"/>
                                                                <w:bottom w:val="none" w:sz="0" w:space="0" w:color="auto"/>
                                                                <w:right w:val="none" w:sz="0" w:space="0" w:color="auto"/>
                                                              </w:divBdr>
                                                              <w:divsChild>
                                                                <w:div w:id="741877737">
                                                                  <w:marLeft w:val="0"/>
                                                                  <w:marRight w:val="0"/>
                                                                  <w:marTop w:val="0"/>
                                                                  <w:marBottom w:val="0"/>
                                                                  <w:divBdr>
                                                                    <w:top w:val="none" w:sz="0" w:space="0" w:color="auto"/>
                                                                    <w:left w:val="none" w:sz="0" w:space="0" w:color="auto"/>
                                                                    <w:bottom w:val="none" w:sz="0" w:space="0" w:color="auto"/>
                                                                    <w:right w:val="none" w:sz="0" w:space="0" w:color="auto"/>
                                                                  </w:divBdr>
                                                                  <w:divsChild>
                                                                    <w:div w:id="5019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2708171">
      <w:bodyDiv w:val="1"/>
      <w:marLeft w:val="0"/>
      <w:marRight w:val="0"/>
      <w:marTop w:val="0"/>
      <w:marBottom w:val="0"/>
      <w:divBdr>
        <w:top w:val="none" w:sz="0" w:space="0" w:color="auto"/>
        <w:left w:val="none" w:sz="0" w:space="0" w:color="auto"/>
        <w:bottom w:val="none" w:sz="0" w:space="0" w:color="auto"/>
        <w:right w:val="none" w:sz="0" w:space="0" w:color="auto"/>
      </w:divBdr>
      <w:divsChild>
        <w:div w:id="1880170011">
          <w:marLeft w:val="0"/>
          <w:marRight w:val="0"/>
          <w:marTop w:val="0"/>
          <w:marBottom w:val="0"/>
          <w:divBdr>
            <w:top w:val="none" w:sz="0" w:space="0" w:color="auto"/>
            <w:left w:val="none" w:sz="0" w:space="0" w:color="auto"/>
            <w:bottom w:val="none" w:sz="0" w:space="0" w:color="auto"/>
            <w:right w:val="none" w:sz="0" w:space="0" w:color="auto"/>
          </w:divBdr>
          <w:divsChild>
            <w:div w:id="2062748108">
              <w:marLeft w:val="0"/>
              <w:marRight w:val="0"/>
              <w:marTop w:val="0"/>
              <w:marBottom w:val="0"/>
              <w:divBdr>
                <w:top w:val="none" w:sz="0" w:space="0" w:color="auto"/>
                <w:left w:val="none" w:sz="0" w:space="0" w:color="auto"/>
                <w:bottom w:val="none" w:sz="0" w:space="0" w:color="auto"/>
                <w:right w:val="none" w:sz="0" w:space="0" w:color="auto"/>
              </w:divBdr>
              <w:divsChild>
                <w:div w:id="659968499">
                  <w:marLeft w:val="0"/>
                  <w:marRight w:val="0"/>
                  <w:marTop w:val="0"/>
                  <w:marBottom w:val="0"/>
                  <w:divBdr>
                    <w:top w:val="none" w:sz="0" w:space="0" w:color="auto"/>
                    <w:left w:val="none" w:sz="0" w:space="0" w:color="auto"/>
                    <w:bottom w:val="none" w:sz="0" w:space="0" w:color="auto"/>
                    <w:right w:val="none" w:sz="0" w:space="0" w:color="auto"/>
                  </w:divBdr>
                  <w:divsChild>
                    <w:div w:id="634262700">
                      <w:marLeft w:val="0"/>
                      <w:marRight w:val="0"/>
                      <w:marTop w:val="0"/>
                      <w:marBottom w:val="0"/>
                      <w:divBdr>
                        <w:top w:val="none" w:sz="0" w:space="0" w:color="auto"/>
                        <w:left w:val="none" w:sz="0" w:space="0" w:color="auto"/>
                        <w:bottom w:val="none" w:sz="0" w:space="0" w:color="auto"/>
                        <w:right w:val="none" w:sz="0" w:space="0" w:color="auto"/>
                      </w:divBdr>
                      <w:divsChild>
                        <w:div w:id="415132644">
                          <w:marLeft w:val="0"/>
                          <w:marRight w:val="0"/>
                          <w:marTop w:val="0"/>
                          <w:marBottom w:val="0"/>
                          <w:divBdr>
                            <w:top w:val="none" w:sz="0" w:space="0" w:color="auto"/>
                            <w:left w:val="none" w:sz="0" w:space="0" w:color="auto"/>
                            <w:bottom w:val="none" w:sz="0" w:space="0" w:color="auto"/>
                            <w:right w:val="none" w:sz="0" w:space="0" w:color="auto"/>
                          </w:divBdr>
                          <w:divsChild>
                            <w:div w:id="1090661750">
                              <w:marLeft w:val="0"/>
                              <w:marRight w:val="0"/>
                              <w:marTop w:val="0"/>
                              <w:marBottom w:val="0"/>
                              <w:divBdr>
                                <w:top w:val="none" w:sz="0" w:space="0" w:color="auto"/>
                                <w:left w:val="none" w:sz="0" w:space="0" w:color="auto"/>
                                <w:bottom w:val="none" w:sz="0" w:space="0" w:color="auto"/>
                                <w:right w:val="none" w:sz="0" w:space="0" w:color="auto"/>
                              </w:divBdr>
                              <w:divsChild>
                                <w:div w:id="549223915">
                                  <w:marLeft w:val="0"/>
                                  <w:marRight w:val="0"/>
                                  <w:marTop w:val="0"/>
                                  <w:marBottom w:val="0"/>
                                  <w:divBdr>
                                    <w:top w:val="none" w:sz="0" w:space="0" w:color="auto"/>
                                    <w:left w:val="none" w:sz="0" w:space="0" w:color="auto"/>
                                    <w:bottom w:val="none" w:sz="0" w:space="0" w:color="auto"/>
                                    <w:right w:val="none" w:sz="0" w:space="0" w:color="auto"/>
                                  </w:divBdr>
                                  <w:divsChild>
                                    <w:div w:id="178936329">
                                      <w:marLeft w:val="0"/>
                                      <w:marRight w:val="0"/>
                                      <w:marTop w:val="0"/>
                                      <w:marBottom w:val="0"/>
                                      <w:divBdr>
                                        <w:top w:val="none" w:sz="0" w:space="0" w:color="auto"/>
                                        <w:left w:val="none" w:sz="0" w:space="0" w:color="auto"/>
                                        <w:bottom w:val="none" w:sz="0" w:space="0" w:color="auto"/>
                                        <w:right w:val="none" w:sz="0" w:space="0" w:color="auto"/>
                                      </w:divBdr>
                                      <w:divsChild>
                                        <w:div w:id="623773567">
                                          <w:marLeft w:val="0"/>
                                          <w:marRight w:val="0"/>
                                          <w:marTop w:val="0"/>
                                          <w:marBottom w:val="0"/>
                                          <w:divBdr>
                                            <w:top w:val="none" w:sz="0" w:space="0" w:color="auto"/>
                                            <w:left w:val="none" w:sz="0" w:space="0" w:color="auto"/>
                                            <w:bottom w:val="none" w:sz="0" w:space="0" w:color="auto"/>
                                            <w:right w:val="none" w:sz="0" w:space="0" w:color="auto"/>
                                          </w:divBdr>
                                          <w:divsChild>
                                            <w:div w:id="1201092309">
                                              <w:marLeft w:val="0"/>
                                              <w:marRight w:val="0"/>
                                              <w:marTop w:val="0"/>
                                              <w:marBottom w:val="0"/>
                                              <w:divBdr>
                                                <w:top w:val="none" w:sz="0" w:space="0" w:color="auto"/>
                                                <w:left w:val="none" w:sz="0" w:space="0" w:color="auto"/>
                                                <w:bottom w:val="none" w:sz="0" w:space="0" w:color="auto"/>
                                                <w:right w:val="none" w:sz="0" w:space="0" w:color="auto"/>
                                              </w:divBdr>
                                              <w:divsChild>
                                                <w:div w:id="329794747">
                                                  <w:marLeft w:val="0"/>
                                                  <w:marRight w:val="0"/>
                                                  <w:marTop w:val="0"/>
                                                  <w:marBottom w:val="0"/>
                                                  <w:divBdr>
                                                    <w:top w:val="none" w:sz="0" w:space="0" w:color="auto"/>
                                                    <w:left w:val="none" w:sz="0" w:space="0" w:color="auto"/>
                                                    <w:bottom w:val="none" w:sz="0" w:space="0" w:color="auto"/>
                                                    <w:right w:val="none" w:sz="0" w:space="0" w:color="auto"/>
                                                  </w:divBdr>
                                                  <w:divsChild>
                                                    <w:div w:id="735935661">
                                                      <w:marLeft w:val="0"/>
                                                      <w:marRight w:val="0"/>
                                                      <w:marTop w:val="0"/>
                                                      <w:marBottom w:val="0"/>
                                                      <w:divBdr>
                                                        <w:top w:val="none" w:sz="0" w:space="0" w:color="auto"/>
                                                        <w:left w:val="none" w:sz="0" w:space="0" w:color="auto"/>
                                                        <w:bottom w:val="none" w:sz="0" w:space="0" w:color="auto"/>
                                                        <w:right w:val="none" w:sz="0" w:space="0" w:color="auto"/>
                                                      </w:divBdr>
                                                      <w:divsChild>
                                                        <w:div w:id="2115512364">
                                                          <w:marLeft w:val="0"/>
                                                          <w:marRight w:val="0"/>
                                                          <w:marTop w:val="0"/>
                                                          <w:marBottom w:val="0"/>
                                                          <w:divBdr>
                                                            <w:top w:val="none" w:sz="0" w:space="0" w:color="auto"/>
                                                            <w:left w:val="none" w:sz="0" w:space="0" w:color="auto"/>
                                                            <w:bottom w:val="none" w:sz="0" w:space="0" w:color="auto"/>
                                                            <w:right w:val="none" w:sz="0" w:space="0" w:color="auto"/>
                                                          </w:divBdr>
                                                          <w:divsChild>
                                                            <w:div w:id="166753541">
                                                              <w:marLeft w:val="0"/>
                                                              <w:marRight w:val="0"/>
                                                              <w:marTop w:val="0"/>
                                                              <w:marBottom w:val="0"/>
                                                              <w:divBdr>
                                                                <w:top w:val="none" w:sz="0" w:space="0" w:color="auto"/>
                                                                <w:left w:val="none" w:sz="0" w:space="0" w:color="auto"/>
                                                                <w:bottom w:val="none" w:sz="0" w:space="0" w:color="auto"/>
                                                                <w:right w:val="none" w:sz="0" w:space="0" w:color="auto"/>
                                                              </w:divBdr>
                                                              <w:divsChild>
                                                                <w:div w:id="1450005293">
                                                                  <w:marLeft w:val="0"/>
                                                                  <w:marRight w:val="0"/>
                                                                  <w:marTop w:val="0"/>
                                                                  <w:marBottom w:val="0"/>
                                                                  <w:divBdr>
                                                                    <w:top w:val="none" w:sz="0" w:space="0" w:color="auto"/>
                                                                    <w:left w:val="none" w:sz="0" w:space="0" w:color="auto"/>
                                                                    <w:bottom w:val="none" w:sz="0" w:space="0" w:color="auto"/>
                                                                    <w:right w:val="none" w:sz="0" w:space="0" w:color="auto"/>
                                                                  </w:divBdr>
                                                                  <w:divsChild>
                                                                    <w:div w:id="751588298">
                                                                      <w:marLeft w:val="0"/>
                                                                      <w:marRight w:val="0"/>
                                                                      <w:marTop w:val="0"/>
                                                                      <w:marBottom w:val="0"/>
                                                                      <w:divBdr>
                                                                        <w:top w:val="none" w:sz="0" w:space="0" w:color="auto"/>
                                                                        <w:left w:val="none" w:sz="0" w:space="0" w:color="auto"/>
                                                                        <w:bottom w:val="none" w:sz="0" w:space="0" w:color="auto"/>
                                                                        <w:right w:val="none" w:sz="0" w:space="0" w:color="auto"/>
                                                                      </w:divBdr>
                                                                    </w:div>
                                                                    <w:div w:id="895168704">
                                                                      <w:marLeft w:val="0"/>
                                                                      <w:marRight w:val="0"/>
                                                                      <w:marTop w:val="0"/>
                                                                      <w:marBottom w:val="0"/>
                                                                      <w:divBdr>
                                                                        <w:top w:val="none" w:sz="0" w:space="0" w:color="auto"/>
                                                                        <w:left w:val="none" w:sz="0" w:space="0" w:color="auto"/>
                                                                        <w:bottom w:val="none" w:sz="0" w:space="0" w:color="auto"/>
                                                                        <w:right w:val="none" w:sz="0" w:space="0" w:color="auto"/>
                                                                      </w:divBdr>
                                                                    </w:div>
                                                                    <w:div w:id="11659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2931938">
      <w:bodyDiv w:val="1"/>
      <w:marLeft w:val="0"/>
      <w:marRight w:val="0"/>
      <w:marTop w:val="0"/>
      <w:marBottom w:val="0"/>
      <w:divBdr>
        <w:top w:val="none" w:sz="0" w:space="0" w:color="auto"/>
        <w:left w:val="none" w:sz="0" w:space="0" w:color="auto"/>
        <w:bottom w:val="none" w:sz="0" w:space="0" w:color="auto"/>
        <w:right w:val="none" w:sz="0" w:space="0" w:color="auto"/>
      </w:divBdr>
    </w:div>
    <w:div w:id="297496161">
      <w:bodyDiv w:val="1"/>
      <w:marLeft w:val="0"/>
      <w:marRight w:val="0"/>
      <w:marTop w:val="0"/>
      <w:marBottom w:val="0"/>
      <w:divBdr>
        <w:top w:val="none" w:sz="0" w:space="0" w:color="auto"/>
        <w:left w:val="none" w:sz="0" w:space="0" w:color="auto"/>
        <w:bottom w:val="none" w:sz="0" w:space="0" w:color="auto"/>
        <w:right w:val="none" w:sz="0" w:space="0" w:color="auto"/>
      </w:divBdr>
      <w:divsChild>
        <w:div w:id="2090274651">
          <w:marLeft w:val="720"/>
          <w:marRight w:val="0"/>
          <w:marTop w:val="0"/>
          <w:marBottom w:val="0"/>
          <w:divBdr>
            <w:top w:val="none" w:sz="0" w:space="0" w:color="auto"/>
            <w:left w:val="none" w:sz="0" w:space="0" w:color="auto"/>
            <w:bottom w:val="none" w:sz="0" w:space="0" w:color="auto"/>
            <w:right w:val="none" w:sz="0" w:space="0" w:color="auto"/>
          </w:divBdr>
        </w:div>
      </w:divsChild>
    </w:div>
    <w:div w:id="325941379">
      <w:bodyDiv w:val="1"/>
      <w:marLeft w:val="0"/>
      <w:marRight w:val="0"/>
      <w:marTop w:val="0"/>
      <w:marBottom w:val="0"/>
      <w:divBdr>
        <w:top w:val="none" w:sz="0" w:space="0" w:color="auto"/>
        <w:left w:val="none" w:sz="0" w:space="0" w:color="auto"/>
        <w:bottom w:val="none" w:sz="0" w:space="0" w:color="auto"/>
        <w:right w:val="none" w:sz="0" w:space="0" w:color="auto"/>
      </w:divBdr>
      <w:divsChild>
        <w:div w:id="1939169781">
          <w:marLeft w:val="0"/>
          <w:marRight w:val="0"/>
          <w:marTop w:val="0"/>
          <w:marBottom w:val="0"/>
          <w:divBdr>
            <w:top w:val="none" w:sz="0" w:space="0" w:color="auto"/>
            <w:left w:val="none" w:sz="0" w:space="0" w:color="auto"/>
            <w:bottom w:val="none" w:sz="0" w:space="0" w:color="auto"/>
            <w:right w:val="none" w:sz="0" w:space="0" w:color="auto"/>
          </w:divBdr>
          <w:divsChild>
            <w:div w:id="1878589850">
              <w:marLeft w:val="0"/>
              <w:marRight w:val="0"/>
              <w:marTop w:val="0"/>
              <w:marBottom w:val="0"/>
              <w:divBdr>
                <w:top w:val="none" w:sz="0" w:space="0" w:color="auto"/>
                <w:left w:val="none" w:sz="0" w:space="0" w:color="auto"/>
                <w:bottom w:val="none" w:sz="0" w:space="0" w:color="auto"/>
                <w:right w:val="none" w:sz="0" w:space="0" w:color="auto"/>
              </w:divBdr>
              <w:divsChild>
                <w:div w:id="1049303101">
                  <w:marLeft w:val="0"/>
                  <w:marRight w:val="0"/>
                  <w:marTop w:val="0"/>
                  <w:marBottom w:val="0"/>
                  <w:divBdr>
                    <w:top w:val="none" w:sz="0" w:space="0" w:color="auto"/>
                    <w:left w:val="none" w:sz="0" w:space="0" w:color="auto"/>
                    <w:bottom w:val="none" w:sz="0" w:space="0" w:color="auto"/>
                    <w:right w:val="none" w:sz="0" w:space="0" w:color="auto"/>
                  </w:divBdr>
                  <w:divsChild>
                    <w:div w:id="503590390">
                      <w:marLeft w:val="0"/>
                      <w:marRight w:val="0"/>
                      <w:marTop w:val="0"/>
                      <w:marBottom w:val="0"/>
                      <w:divBdr>
                        <w:top w:val="none" w:sz="0" w:space="0" w:color="auto"/>
                        <w:left w:val="none" w:sz="0" w:space="0" w:color="auto"/>
                        <w:bottom w:val="none" w:sz="0" w:space="0" w:color="auto"/>
                        <w:right w:val="none" w:sz="0" w:space="0" w:color="auto"/>
                      </w:divBdr>
                      <w:divsChild>
                        <w:div w:id="231812827">
                          <w:marLeft w:val="0"/>
                          <w:marRight w:val="0"/>
                          <w:marTop w:val="0"/>
                          <w:marBottom w:val="0"/>
                          <w:divBdr>
                            <w:top w:val="none" w:sz="0" w:space="0" w:color="auto"/>
                            <w:left w:val="none" w:sz="0" w:space="0" w:color="auto"/>
                            <w:bottom w:val="none" w:sz="0" w:space="0" w:color="auto"/>
                            <w:right w:val="none" w:sz="0" w:space="0" w:color="auto"/>
                          </w:divBdr>
                          <w:divsChild>
                            <w:div w:id="533812470">
                              <w:marLeft w:val="0"/>
                              <w:marRight w:val="0"/>
                              <w:marTop w:val="0"/>
                              <w:marBottom w:val="0"/>
                              <w:divBdr>
                                <w:top w:val="none" w:sz="0" w:space="0" w:color="auto"/>
                                <w:left w:val="none" w:sz="0" w:space="0" w:color="auto"/>
                                <w:bottom w:val="none" w:sz="0" w:space="0" w:color="auto"/>
                                <w:right w:val="none" w:sz="0" w:space="0" w:color="auto"/>
                              </w:divBdr>
                              <w:divsChild>
                                <w:div w:id="1808664294">
                                  <w:marLeft w:val="0"/>
                                  <w:marRight w:val="0"/>
                                  <w:marTop w:val="0"/>
                                  <w:marBottom w:val="0"/>
                                  <w:divBdr>
                                    <w:top w:val="none" w:sz="0" w:space="0" w:color="auto"/>
                                    <w:left w:val="none" w:sz="0" w:space="0" w:color="auto"/>
                                    <w:bottom w:val="none" w:sz="0" w:space="0" w:color="auto"/>
                                    <w:right w:val="none" w:sz="0" w:space="0" w:color="auto"/>
                                  </w:divBdr>
                                  <w:divsChild>
                                    <w:div w:id="727922244">
                                      <w:marLeft w:val="0"/>
                                      <w:marRight w:val="0"/>
                                      <w:marTop w:val="0"/>
                                      <w:marBottom w:val="0"/>
                                      <w:divBdr>
                                        <w:top w:val="none" w:sz="0" w:space="0" w:color="auto"/>
                                        <w:left w:val="none" w:sz="0" w:space="0" w:color="auto"/>
                                        <w:bottom w:val="none" w:sz="0" w:space="0" w:color="auto"/>
                                        <w:right w:val="none" w:sz="0" w:space="0" w:color="auto"/>
                                      </w:divBdr>
                                      <w:divsChild>
                                        <w:div w:id="1946883818">
                                          <w:marLeft w:val="0"/>
                                          <w:marRight w:val="0"/>
                                          <w:marTop w:val="0"/>
                                          <w:marBottom w:val="0"/>
                                          <w:divBdr>
                                            <w:top w:val="none" w:sz="0" w:space="0" w:color="auto"/>
                                            <w:left w:val="none" w:sz="0" w:space="0" w:color="auto"/>
                                            <w:bottom w:val="none" w:sz="0" w:space="0" w:color="auto"/>
                                            <w:right w:val="none" w:sz="0" w:space="0" w:color="auto"/>
                                          </w:divBdr>
                                          <w:divsChild>
                                            <w:div w:id="2137288461">
                                              <w:marLeft w:val="0"/>
                                              <w:marRight w:val="0"/>
                                              <w:marTop w:val="0"/>
                                              <w:marBottom w:val="0"/>
                                              <w:divBdr>
                                                <w:top w:val="none" w:sz="0" w:space="0" w:color="auto"/>
                                                <w:left w:val="none" w:sz="0" w:space="0" w:color="auto"/>
                                                <w:bottom w:val="none" w:sz="0" w:space="0" w:color="auto"/>
                                                <w:right w:val="none" w:sz="0" w:space="0" w:color="auto"/>
                                              </w:divBdr>
                                              <w:divsChild>
                                                <w:div w:id="1834880274">
                                                  <w:marLeft w:val="0"/>
                                                  <w:marRight w:val="0"/>
                                                  <w:marTop w:val="0"/>
                                                  <w:marBottom w:val="0"/>
                                                  <w:divBdr>
                                                    <w:top w:val="none" w:sz="0" w:space="0" w:color="auto"/>
                                                    <w:left w:val="none" w:sz="0" w:space="0" w:color="auto"/>
                                                    <w:bottom w:val="none" w:sz="0" w:space="0" w:color="auto"/>
                                                    <w:right w:val="none" w:sz="0" w:space="0" w:color="auto"/>
                                                  </w:divBdr>
                                                  <w:divsChild>
                                                    <w:div w:id="1730301263">
                                                      <w:marLeft w:val="0"/>
                                                      <w:marRight w:val="0"/>
                                                      <w:marTop w:val="0"/>
                                                      <w:marBottom w:val="0"/>
                                                      <w:divBdr>
                                                        <w:top w:val="none" w:sz="0" w:space="0" w:color="auto"/>
                                                        <w:left w:val="none" w:sz="0" w:space="0" w:color="auto"/>
                                                        <w:bottom w:val="none" w:sz="0" w:space="0" w:color="auto"/>
                                                        <w:right w:val="none" w:sz="0" w:space="0" w:color="auto"/>
                                                      </w:divBdr>
                                                      <w:divsChild>
                                                        <w:div w:id="1647473411">
                                                          <w:marLeft w:val="0"/>
                                                          <w:marRight w:val="0"/>
                                                          <w:marTop w:val="0"/>
                                                          <w:marBottom w:val="0"/>
                                                          <w:divBdr>
                                                            <w:top w:val="none" w:sz="0" w:space="0" w:color="auto"/>
                                                            <w:left w:val="none" w:sz="0" w:space="0" w:color="auto"/>
                                                            <w:bottom w:val="none" w:sz="0" w:space="0" w:color="auto"/>
                                                            <w:right w:val="none" w:sz="0" w:space="0" w:color="auto"/>
                                                          </w:divBdr>
                                                          <w:divsChild>
                                                            <w:div w:id="963923222">
                                                              <w:marLeft w:val="0"/>
                                                              <w:marRight w:val="0"/>
                                                              <w:marTop w:val="0"/>
                                                              <w:marBottom w:val="0"/>
                                                              <w:divBdr>
                                                                <w:top w:val="none" w:sz="0" w:space="0" w:color="auto"/>
                                                                <w:left w:val="none" w:sz="0" w:space="0" w:color="auto"/>
                                                                <w:bottom w:val="none" w:sz="0" w:space="0" w:color="auto"/>
                                                                <w:right w:val="none" w:sz="0" w:space="0" w:color="auto"/>
                                                              </w:divBdr>
                                                              <w:divsChild>
                                                                <w:div w:id="492720358">
                                                                  <w:marLeft w:val="0"/>
                                                                  <w:marRight w:val="0"/>
                                                                  <w:marTop w:val="0"/>
                                                                  <w:marBottom w:val="0"/>
                                                                  <w:divBdr>
                                                                    <w:top w:val="none" w:sz="0" w:space="0" w:color="auto"/>
                                                                    <w:left w:val="none" w:sz="0" w:space="0" w:color="auto"/>
                                                                    <w:bottom w:val="none" w:sz="0" w:space="0" w:color="auto"/>
                                                                    <w:right w:val="none" w:sz="0" w:space="0" w:color="auto"/>
                                                                  </w:divBdr>
                                                                  <w:divsChild>
                                                                    <w:div w:id="424494056">
                                                                      <w:marLeft w:val="0"/>
                                                                      <w:marRight w:val="0"/>
                                                                      <w:marTop w:val="0"/>
                                                                      <w:marBottom w:val="0"/>
                                                                      <w:divBdr>
                                                                        <w:top w:val="none" w:sz="0" w:space="0" w:color="auto"/>
                                                                        <w:left w:val="none" w:sz="0" w:space="0" w:color="auto"/>
                                                                        <w:bottom w:val="none" w:sz="0" w:space="0" w:color="auto"/>
                                                                        <w:right w:val="none" w:sz="0" w:space="0" w:color="auto"/>
                                                                      </w:divBdr>
                                                                    </w:div>
                                                                    <w:div w:id="15538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0811769">
      <w:bodyDiv w:val="1"/>
      <w:marLeft w:val="0"/>
      <w:marRight w:val="0"/>
      <w:marTop w:val="0"/>
      <w:marBottom w:val="0"/>
      <w:divBdr>
        <w:top w:val="none" w:sz="0" w:space="0" w:color="auto"/>
        <w:left w:val="none" w:sz="0" w:space="0" w:color="auto"/>
        <w:bottom w:val="none" w:sz="0" w:space="0" w:color="auto"/>
        <w:right w:val="none" w:sz="0" w:space="0" w:color="auto"/>
      </w:divBdr>
      <w:divsChild>
        <w:div w:id="815873247">
          <w:marLeft w:val="720"/>
          <w:marRight w:val="0"/>
          <w:marTop w:val="0"/>
          <w:marBottom w:val="0"/>
          <w:divBdr>
            <w:top w:val="none" w:sz="0" w:space="0" w:color="auto"/>
            <w:left w:val="none" w:sz="0" w:space="0" w:color="auto"/>
            <w:bottom w:val="none" w:sz="0" w:space="0" w:color="auto"/>
            <w:right w:val="none" w:sz="0" w:space="0" w:color="auto"/>
          </w:divBdr>
        </w:div>
        <w:div w:id="1462385885">
          <w:marLeft w:val="720"/>
          <w:marRight w:val="0"/>
          <w:marTop w:val="0"/>
          <w:marBottom w:val="0"/>
          <w:divBdr>
            <w:top w:val="none" w:sz="0" w:space="0" w:color="auto"/>
            <w:left w:val="none" w:sz="0" w:space="0" w:color="auto"/>
            <w:bottom w:val="none" w:sz="0" w:space="0" w:color="auto"/>
            <w:right w:val="none" w:sz="0" w:space="0" w:color="auto"/>
          </w:divBdr>
        </w:div>
        <w:div w:id="2018264009">
          <w:marLeft w:val="720"/>
          <w:marRight w:val="0"/>
          <w:marTop w:val="0"/>
          <w:marBottom w:val="0"/>
          <w:divBdr>
            <w:top w:val="none" w:sz="0" w:space="0" w:color="auto"/>
            <w:left w:val="none" w:sz="0" w:space="0" w:color="auto"/>
            <w:bottom w:val="none" w:sz="0" w:space="0" w:color="auto"/>
            <w:right w:val="none" w:sz="0" w:space="0" w:color="auto"/>
          </w:divBdr>
        </w:div>
      </w:divsChild>
    </w:div>
    <w:div w:id="471019449">
      <w:bodyDiv w:val="1"/>
      <w:marLeft w:val="0"/>
      <w:marRight w:val="0"/>
      <w:marTop w:val="0"/>
      <w:marBottom w:val="0"/>
      <w:divBdr>
        <w:top w:val="none" w:sz="0" w:space="0" w:color="auto"/>
        <w:left w:val="none" w:sz="0" w:space="0" w:color="auto"/>
        <w:bottom w:val="none" w:sz="0" w:space="0" w:color="auto"/>
        <w:right w:val="none" w:sz="0" w:space="0" w:color="auto"/>
      </w:divBdr>
      <w:divsChild>
        <w:div w:id="1820687756">
          <w:marLeft w:val="0"/>
          <w:marRight w:val="0"/>
          <w:marTop w:val="0"/>
          <w:marBottom w:val="0"/>
          <w:divBdr>
            <w:top w:val="none" w:sz="0" w:space="0" w:color="auto"/>
            <w:left w:val="none" w:sz="0" w:space="0" w:color="auto"/>
            <w:bottom w:val="none" w:sz="0" w:space="0" w:color="auto"/>
            <w:right w:val="none" w:sz="0" w:space="0" w:color="auto"/>
          </w:divBdr>
          <w:divsChild>
            <w:div w:id="2107653874">
              <w:marLeft w:val="0"/>
              <w:marRight w:val="0"/>
              <w:marTop w:val="0"/>
              <w:marBottom w:val="0"/>
              <w:divBdr>
                <w:top w:val="none" w:sz="0" w:space="0" w:color="auto"/>
                <w:left w:val="none" w:sz="0" w:space="0" w:color="auto"/>
                <w:bottom w:val="none" w:sz="0" w:space="0" w:color="auto"/>
                <w:right w:val="none" w:sz="0" w:space="0" w:color="auto"/>
              </w:divBdr>
              <w:divsChild>
                <w:div w:id="501940471">
                  <w:marLeft w:val="0"/>
                  <w:marRight w:val="0"/>
                  <w:marTop w:val="0"/>
                  <w:marBottom w:val="0"/>
                  <w:divBdr>
                    <w:top w:val="none" w:sz="0" w:space="0" w:color="auto"/>
                    <w:left w:val="none" w:sz="0" w:space="0" w:color="auto"/>
                    <w:bottom w:val="none" w:sz="0" w:space="0" w:color="auto"/>
                    <w:right w:val="none" w:sz="0" w:space="0" w:color="auto"/>
                  </w:divBdr>
                  <w:divsChild>
                    <w:div w:id="313797262">
                      <w:marLeft w:val="0"/>
                      <w:marRight w:val="0"/>
                      <w:marTop w:val="0"/>
                      <w:marBottom w:val="0"/>
                      <w:divBdr>
                        <w:top w:val="none" w:sz="0" w:space="0" w:color="auto"/>
                        <w:left w:val="none" w:sz="0" w:space="0" w:color="auto"/>
                        <w:bottom w:val="none" w:sz="0" w:space="0" w:color="auto"/>
                        <w:right w:val="none" w:sz="0" w:space="0" w:color="auto"/>
                      </w:divBdr>
                      <w:divsChild>
                        <w:div w:id="1994868651">
                          <w:marLeft w:val="0"/>
                          <w:marRight w:val="0"/>
                          <w:marTop w:val="0"/>
                          <w:marBottom w:val="0"/>
                          <w:divBdr>
                            <w:top w:val="none" w:sz="0" w:space="0" w:color="auto"/>
                            <w:left w:val="none" w:sz="0" w:space="0" w:color="auto"/>
                            <w:bottom w:val="none" w:sz="0" w:space="0" w:color="auto"/>
                            <w:right w:val="none" w:sz="0" w:space="0" w:color="auto"/>
                          </w:divBdr>
                          <w:divsChild>
                            <w:div w:id="1725175496">
                              <w:marLeft w:val="0"/>
                              <w:marRight w:val="0"/>
                              <w:marTop w:val="0"/>
                              <w:marBottom w:val="0"/>
                              <w:divBdr>
                                <w:top w:val="none" w:sz="0" w:space="0" w:color="auto"/>
                                <w:left w:val="none" w:sz="0" w:space="0" w:color="auto"/>
                                <w:bottom w:val="none" w:sz="0" w:space="0" w:color="auto"/>
                                <w:right w:val="none" w:sz="0" w:space="0" w:color="auto"/>
                              </w:divBdr>
                              <w:divsChild>
                                <w:div w:id="788938656">
                                  <w:marLeft w:val="0"/>
                                  <w:marRight w:val="0"/>
                                  <w:marTop w:val="0"/>
                                  <w:marBottom w:val="0"/>
                                  <w:divBdr>
                                    <w:top w:val="none" w:sz="0" w:space="0" w:color="auto"/>
                                    <w:left w:val="none" w:sz="0" w:space="0" w:color="auto"/>
                                    <w:bottom w:val="none" w:sz="0" w:space="0" w:color="auto"/>
                                    <w:right w:val="none" w:sz="0" w:space="0" w:color="auto"/>
                                  </w:divBdr>
                                  <w:divsChild>
                                    <w:div w:id="8609343">
                                      <w:marLeft w:val="0"/>
                                      <w:marRight w:val="0"/>
                                      <w:marTop w:val="0"/>
                                      <w:marBottom w:val="0"/>
                                      <w:divBdr>
                                        <w:top w:val="none" w:sz="0" w:space="0" w:color="auto"/>
                                        <w:left w:val="none" w:sz="0" w:space="0" w:color="auto"/>
                                        <w:bottom w:val="none" w:sz="0" w:space="0" w:color="auto"/>
                                        <w:right w:val="none" w:sz="0" w:space="0" w:color="auto"/>
                                      </w:divBdr>
                                      <w:divsChild>
                                        <w:div w:id="2102291126">
                                          <w:marLeft w:val="0"/>
                                          <w:marRight w:val="0"/>
                                          <w:marTop w:val="0"/>
                                          <w:marBottom w:val="0"/>
                                          <w:divBdr>
                                            <w:top w:val="none" w:sz="0" w:space="0" w:color="auto"/>
                                            <w:left w:val="none" w:sz="0" w:space="0" w:color="auto"/>
                                            <w:bottom w:val="none" w:sz="0" w:space="0" w:color="auto"/>
                                            <w:right w:val="none" w:sz="0" w:space="0" w:color="auto"/>
                                          </w:divBdr>
                                          <w:divsChild>
                                            <w:div w:id="788012661">
                                              <w:marLeft w:val="0"/>
                                              <w:marRight w:val="0"/>
                                              <w:marTop w:val="0"/>
                                              <w:marBottom w:val="0"/>
                                              <w:divBdr>
                                                <w:top w:val="none" w:sz="0" w:space="0" w:color="auto"/>
                                                <w:left w:val="none" w:sz="0" w:space="0" w:color="auto"/>
                                                <w:bottom w:val="none" w:sz="0" w:space="0" w:color="auto"/>
                                                <w:right w:val="none" w:sz="0" w:space="0" w:color="auto"/>
                                              </w:divBdr>
                                              <w:divsChild>
                                                <w:div w:id="493304183">
                                                  <w:marLeft w:val="0"/>
                                                  <w:marRight w:val="0"/>
                                                  <w:marTop w:val="0"/>
                                                  <w:marBottom w:val="0"/>
                                                  <w:divBdr>
                                                    <w:top w:val="none" w:sz="0" w:space="0" w:color="auto"/>
                                                    <w:left w:val="none" w:sz="0" w:space="0" w:color="auto"/>
                                                    <w:bottom w:val="none" w:sz="0" w:space="0" w:color="auto"/>
                                                    <w:right w:val="none" w:sz="0" w:space="0" w:color="auto"/>
                                                  </w:divBdr>
                                                  <w:divsChild>
                                                    <w:div w:id="839783262">
                                                      <w:marLeft w:val="0"/>
                                                      <w:marRight w:val="0"/>
                                                      <w:marTop w:val="0"/>
                                                      <w:marBottom w:val="0"/>
                                                      <w:divBdr>
                                                        <w:top w:val="none" w:sz="0" w:space="0" w:color="auto"/>
                                                        <w:left w:val="none" w:sz="0" w:space="0" w:color="auto"/>
                                                        <w:bottom w:val="none" w:sz="0" w:space="0" w:color="auto"/>
                                                        <w:right w:val="none" w:sz="0" w:space="0" w:color="auto"/>
                                                      </w:divBdr>
                                                      <w:divsChild>
                                                        <w:div w:id="1049719467">
                                                          <w:marLeft w:val="0"/>
                                                          <w:marRight w:val="0"/>
                                                          <w:marTop w:val="0"/>
                                                          <w:marBottom w:val="0"/>
                                                          <w:divBdr>
                                                            <w:top w:val="none" w:sz="0" w:space="0" w:color="auto"/>
                                                            <w:left w:val="none" w:sz="0" w:space="0" w:color="auto"/>
                                                            <w:bottom w:val="none" w:sz="0" w:space="0" w:color="auto"/>
                                                            <w:right w:val="none" w:sz="0" w:space="0" w:color="auto"/>
                                                          </w:divBdr>
                                                          <w:divsChild>
                                                            <w:div w:id="1854999468">
                                                              <w:marLeft w:val="0"/>
                                                              <w:marRight w:val="0"/>
                                                              <w:marTop w:val="0"/>
                                                              <w:marBottom w:val="0"/>
                                                              <w:divBdr>
                                                                <w:top w:val="none" w:sz="0" w:space="0" w:color="auto"/>
                                                                <w:left w:val="none" w:sz="0" w:space="0" w:color="auto"/>
                                                                <w:bottom w:val="none" w:sz="0" w:space="0" w:color="auto"/>
                                                                <w:right w:val="none" w:sz="0" w:space="0" w:color="auto"/>
                                                              </w:divBdr>
                                                              <w:divsChild>
                                                                <w:div w:id="519397462">
                                                                  <w:marLeft w:val="0"/>
                                                                  <w:marRight w:val="0"/>
                                                                  <w:marTop w:val="0"/>
                                                                  <w:marBottom w:val="0"/>
                                                                  <w:divBdr>
                                                                    <w:top w:val="none" w:sz="0" w:space="0" w:color="auto"/>
                                                                    <w:left w:val="none" w:sz="0" w:space="0" w:color="auto"/>
                                                                    <w:bottom w:val="none" w:sz="0" w:space="0" w:color="auto"/>
                                                                    <w:right w:val="none" w:sz="0" w:space="0" w:color="auto"/>
                                                                  </w:divBdr>
                                                                  <w:divsChild>
                                                                    <w:div w:id="5501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7333978">
      <w:bodyDiv w:val="1"/>
      <w:marLeft w:val="0"/>
      <w:marRight w:val="0"/>
      <w:marTop w:val="0"/>
      <w:marBottom w:val="0"/>
      <w:divBdr>
        <w:top w:val="none" w:sz="0" w:space="0" w:color="auto"/>
        <w:left w:val="none" w:sz="0" w:space="0" w:color="auto"/>
        <w:bottom w:val="none" w:sz="0" w:space="0" w:color="auto"/>
        <w:right w:val="none" w:sz="0" w:space="0" w:color="auto"/>
      </w:divBdr>
      <w:divsChild>
        <w:div w:id="97917538">
          <w:marLeft w:val="0"/>
          <w:marRight w:val="0"/>
          <w:marTop w:val="0"/>
          <w:marBottom w:val="0"/>
          <w:divBdr>
            <w:top w:val="none" w:sz="0" w:space="0" w:color="auto"/>
            <w:left w:val="none" w:sz="0" w:space="0" w:color="auto"/>
            <w:bottom w:val="none" w:sz="0" w:space="0" w:color="auto"/>
            <w:right w:val="none" w:sz="0" w:space="0" w:color="auto"/>
          </w:divBdr>
          <w:divsChild>
            <w:div w:id="2039692599">
              <w:marLeft w:val="0"/>
              <w:marRight w:val="0"/>
              <w:marTop w:val="0"/>
              <w:marBottom w:val="0"/>
              <w:divBdr>
                <w:top w:val="none" w:sz="0" w:space="0" w:color="auto"/>
                <w:left w:val="none" w:sz="0" w:space="0" w:color="auto"/>
                <w:bottom w:val="none" w:sz="0" w:space="0" w:color="auto"/>
                <w:right w:val="none" w:sz="0" w:space="0" w:color="auto"/>
              </w:divBdr>
              <w:divsChild>
                <w:div w:id="550194842">
                  <w:marLeft w:val="0"/>
                  <w:marRight w:val="0"/>
                  <w:marTop w:val="0"/>
                  <w:marBottom w:val="0"/>
                  <w:divBdr>
                    <w:top w:val="none" w:sz="0" w:space="0" w:color="auto"/>
                    <w:left w:val="none" w:sz="0" w:space="0" w:color="auto"/>
                    <w:bottom w:val="none" w:sz="0" w:space="0" w:color="auto"/>
                    <w:right w:val="none" w:sz="0" w:space="0" w:color="auto"/>
                  </w:divBdr>
                  <w:divsChild>
                    <w:div w:id="684015761">
                      <w:marLeft w:val="0"/>
                      <w:marRight w:val="0"/>
                      <w:marTop w:val="0"/>
                      <w:marBottom w:val="0"/>
                      <w:divBdr>
                        <w:top w:val="none" w:sz="0" w:space="0" w:color="auto"/>
                        <w:left w:val="none" w:sz="0" w:space="0" w:color="auto"/>
                        <w:bottom w:val="none" w:sz="0" w:space="0" w:color="auto"/>
                        <w:right w:val="none" w:sz="0" w:space="0" w:color="auto"/>
                      </w:divBdr>
                      <w:divsChild>
                        <w:div w:id="1376269196">
                          <w:marLeft w:val="0"/>
                          <w:marRight w:val="0"/>
                          <w:marTop w:val="0"/>
                          <w:marBottom w:val="0"/>
                          <w:divBdr>
                            <w:top w:val="none" w:sz="0" w:space="0" w:color="auto"/>
                            <w:left w:val="none" w:sz="0" w:space="0" w:color="auto"/>
                            <w:bottom w:val="none" w:sz="0" w:space="0" w:color="auto"/>
                            <w:right w:val="none" w:sz="0" w:space="0" w:color="auto"/>
                          </w:divBdr>
                          <w:divsChild>
                            <w:div w:id="1425616054">
                              <w:marLeft w:val="0"/>
                              <w:marRight w:val="0"/>
                              <w:marTop w:val="0"/>
                              <w:marBottom w:val="0"/>
                              <w:divBdr>
                                <w:top w:val="none" w:sz="0" w:space="0" w:color="auto"/>
                                <w:left w:val="none" w:sz="0" w:space="0" w:color="auto"/>
                                <w:bottom w:val="none" w:sz="0" w:space="0" w:color="auto"/>
                                <w:right w:val="none" w:sz="0" w:space="0" w:color="auto"/>
                              </w:divBdr>
                              <w:divsChild>
                                <w:div w:id="1020164644">
                                  <w:marLeft w:val="0"/>
                                  <w:marRight w:val="0"/>
                                  <w:marTop w:val="0"/>
                                  <w:marBottom w:val="0"/>
                                  <w:divBdr>
                                    <w:top w:val="none" w:sz="0" w:space="0" w:color="auto"/>
                                    <w:left w:val="none" w:sz="0" w:space="0" w:color="auto"/>
                                    <w:bottom w:val="none" w:sz="0" w:space="0" w:color="auto"/>
                                    <w:right w:val="none" w:sz="0" w:space="0" w:color="auto"/>
                                  </w:divBdr>
                                  <w:divsChild>
                                    <w:div w:id="1518424975">
                                      <w:marLeft w:val="0"/>
                                      <w:marRight w:val="0"/>
                                      <w:marTop w:val="0"/>
                                      <w:marBottom w:val="0"/>
                                      <w:divBdr>
                                        <w:top w:val="none" w:sz="0" w:space="0" w:color="auto"/>
                                        <w:left w:val="none" w:sz="0" w:space="0" w:color="auto"/>
                                        <w:bottom w:val="none" w:sz="0" w:space="0" w:color="auto"/>
                                        <w:right w:val="none" w:sz="0" w:space="0" w:color="auto"/>
                                      </w:divBdr>
                                      <w:divsChild>
                                        <w:div w:id="1722896599">
                                          <w:marLeft w:val="0"/>
                                          <w:marRight w:val="0"/>
                                          <w:marTop w:val="0"/>
                                          <w:marBottom w:val="0"/>
                                          <w:divBdr>
                                            <w:top w:val="none" w:sz="0" w:space="0" w:color="auto"/>
                                            <w:left w:val="none" w:sz="0" w:space="0" w:color="auto"/>
                                            <w:bottom w:val="none" w:sz="0" w:space="0" w:color="auto"/>
                                            <w:right w:val="none" w:sz="0" w:space="0" w:color="auto"/>
                                          </w:divBdr>
                                          <w:divsChild>
                                            <w:div w:id="1113209729">
                                              <w:marLeft w:val="0"/>
                                              <w:marRight w:val="0"/>
                                              <w:marTop w:val="0"/>
                                              <w:marBottom w:val="0"/>
                                              <w:divBdr>
                                                <w:top w:val="none" w:sz="0" w:space="0" w:color="auto"/>
                                                <w:left w:val="none" w:sz="0" w:space="0" w:color="auto"/>
                                                <w:bottom w:val="none" w:sz="0" w:space="0" w:color="auto"/>
                                                <w:right w:val="none" w:sz="0" w:space="0" w:color="auto"/>
                                              </w:divBdr>
                                              <w:divsChild>
                                                <w:div w:id="1634212561">
                                                  <w:marLeft w:val="0"/>
                                                  <w:marRight w:val="0"/>
                                                  <w:marTop w:val="0"/>
                                                  <w:marBottom w:val="0"/>
                                                  <w:divBdr>
                                                    <w:top w:val="none" w:sz="0" w:space="0" w:color="auto"/>
                                                    <w:left w:val="none" w:sz="0" w:space="0" w:color="auto"/>
                                                    <w:bottom w:val="none" w:sz="0" w:space="0" w:color="auto"/>
                                                    <w:right w:val="none" w:sz="0" w:space="0" w:color="auto"/>
                                                  </w:divBdr>
                                                  <w:divsChild>
                                                    <w:div w:id="160123398">
                                                      <w:marLeft w:val="0"/>
                                                      <w:marRight w:val="0"/>
                                                      <w:marTop w:val="0"/>
                                                      <w:marBottom w:val="0"/>
                                                      <w:divBdr>
                                                        <w:top w:val="none" w:sz="0" w:space="0" w:color="auto"/>
                                                        <w:left w:val="none" w:sz="0" w:space="0" w:color="auto"/>
                                                        <w:bottom w:val="none" w:sz="0" w:space="0" w:color="auto"/>
                                                        <w:right w:val="none" w:sz="0" w:space="0" w:color="auto"/>
                                                      </w:divBdr>
                                                      <w:divsChild>
                                                        <w:div w:id="1684241036">
                                                          <w:marLeft w:val="0"/>
                                                          <w:marRight w:val="0"/>
                                                          <w:marTop w:val="0"/>
                                                          <w:marBottom w:val="0"/>
                                                          <w:divBdr>
                                                            <w:top w:val="none" w:sz="0" w:space="0" w:color="auto"/>
                                                            <w:left w:val="none" w:sz="0" w:space="0" w:color="auto"/>
                                                            <w:bottom w:val="none" w:sz="0" w:space="0" w:color="auto"/>
                                                            <w:right w:val="none" w:sz="0" w:space="0" w:color="auto"/>
                                                          </w:divBdr>
                                                          <w:divsChild>
                                                            <w:div w:id="1725135810">
                                                              <w:marLeft w:val="0"/>
                                                              <w:marRight w:val="0"/>
                                                              <w:marTop w:val="0"/>
                                                              <w:marBottom w:val="0"/>
                                                              <w:divBdr>
                                                                <w:top w:val="none" w:sz="0" w:space="0" w:color="auto"/>
                                                                <w:left w:val="none" w:sz="0" w:space="0" w:color="auto"/>
                                                                <w:bottom w:val="none" w:sz="0" w:space="0" w:color="auto"/>
                                                                <w:right w:val="none" w:sz="0" w:space="0" w:color="auto"/>
                                                              </w:divBdr>
                                                              <w:divsChild>
                                                                <w:div w:id="268396861">
                                                                  <w:marLeft w:val="0"/>
                                                                  <w:marRight w:val="0"/>
                                                                  <w:marTop w:val="0"/>
                                                                  <w:marBottom w:val="0"/>
                                                                  <w:divBdr>
                                                                    <w:top w:val="none" w:sz="0" w:space="0" w:color="auto"/>
                                                                    <w:left w:val="none" w:sz="0" w:space="0" w:color="auto"/>
                                                                    <w:bottom w:val="none" w:sz="0" w:space="0" w:color="auto"/>
                                                                    <w:right w:val="none" w:sz="0" w:space="0" w:color="auto"/>
                                                                  </w:divBdr>
                                                                  <w:divsChild>
                                                                    <w:div w:id="104204197">
                                                                      <w:marLeft w:val="0"/>
                                                                      <w:marRight w:val="0"/>
                                                                      <w:marTop w:val="0"/>
                                                                      <w:marBottom w:val="0"/>
                                                                      <w:divBdr>
                                                                        <w:top w:val="none" w:sz="0" w:space="0" w:color="auto"/>
                                                                        <w:left w:val="none" w:sz="0" w:space="0" w:color="auto"/>
                                                                        <w:bottom w:val="none" w:sz="0" w:space="0" w:color="auto"/>
                                                                        <w:right w:val="none" w:sz="0" w:space="0" w:color="auto"/>
                                                                      </w:divBdr>
                                                                    </w:div>
                                                                    <w:div w:id="1045176822">
                                                                      <w:marLeft w:val="0"/>
                                                                      <w:marRight w:val="0"/>
                                                                      <w:marTop w:val="0"/>
                                                                      <w:marBottom w:val="0"/>
                                                                      <w:divBdr>
                                                                        <w:top w:val="none" w:sz="0" w:space="0" w:color="auto"/>
                                                                        <w:left w:val="none" w:sz="0" w:space="0" w:color="auto"/>
                                                                        <w:bottom w:val="none" w:sz="0" w:space="0" w:color="auto"/>
                                                                        <w:right w:val="none" w:sz="0" w:space="0" w:color="auto"/>
                                                                      </w:divBdr>
                                                                    </w:div>
                                                                    <w:div w:id="1909925321">
                                                                      <w:marLeft w:val="0"/>
                                                                      <w:marRight w:val="0"/>
                                                                      <w:marTop w:val="0"/>
                                                                      <w:marBottom w:val="0"/>
                                                                      <w:divBdr>
                                                                        <w:top w:val="none" w:sz="0" w:space="0" w:color="auto"/>
                                                                        <w:left w:val="none" w:sz="0" w:space="0" w:color="auto"/>
                                                                        <w:bottom w:val="none" w:sz="0" w:space="0" w:color="auto"/>
                                                                        <w:right w:val="none" w:sz="0" w:space="0" w:color="auto"/>
                                                                      </w:divBdr>
                                                                    </w:div>
                                                                    <w:div w:id="21065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3859002">
      <w:bodyDiv w:val="1"/>
      <w:marLeft w:val="0"/>
      <w:marRight w:val="0"/>
      <w:marTop w:val="0"/>
      <w:marBottom w:val="0"/>
      <w:divBdr>
        <w:top w:val="none" w:sz="0" w:space="0" w:color="auto"/>
        <w:left w:val="none" w:sz="0" w:space="0" w:color="auto"/>
        <w:bottom w:val="none" w:sz="0" w:space="0" w:color="auto"/>
        <w:right w:val="none" w:sz="0" w:space="0" w:color="auto"/>
      </w:divBdr>
    </w:div>
    <w:div w:id="559285913">
      <w:bodyDiv w:val="1"/>
      <w:marLeft w:val="0"/>
      <w:marRight w:val="0"/>
      <w:marTop w:val="0"/>
      <w:marBottom w:val="0"/>
      <w:divBdr>
        <w:top w:val="none" w:sz="0" w:space="0" w:color="auto"/>
        <w:left w:val="none" w:sz="0" w:space="0" w:color="auto"/>
        <w:bottom w:val="none" w:sz="0" w:space="0" w:color="auto"/>
        <w:right w:val="none" w:sz="0" w:space="0" w:color="auto"/>
      </w:divBdr>
    </w:div>
    <w:div w:id="562526038">
      <w:bodyDiv w:val="1"/>
      <w:marLeft w:val="0"/>
      <w:marRight w:val="0"/>
      <w:marTop w:val="0"/>
      <w:marBottom w:val="0"/>
      <w:divBdr>
        <w:top w:val="none" w:sz="0" w:space="0" w:color="auto"/>
        <w:left w:val="none" w:sz="0" w:space="0" w:color="auto"/>
        <w:bottom w:val="none" w:sz="0" w:space="0" w:color="auto"/>
        <w:right w:val="none" w:sz="0" w:space="0" w:color="auto"/>
      </w:divBdr>
      <w:divsChild>
        <w:div w:id="128134936">
          <w:marLeft w:val="720"/>
          <w:marRight w:val="0"/>
          <w:marTop w:val="0"/>
          <w:marBottom w:val="0"/>
          <w:divBdr>
            <w:top w:val="none" w:sz="0" w:space="0" w:color="auto"/>
            <w:left w:val="none" w:sz="0" w:space="0" w:color="auto"/>
            <w:bottom w:val="none" w:sz="0" w:space="0" w:color="auto"/>
            <w:right w:val="none" w:sz="0" w:space="0" w:color="auto"/>
          </w:divBdr>
        </w:div>
        <w:div w:id="1167130932">
          <w:marLeft w:val="720"/>
          <w:marRight w:val="0"/>
          <w:marTop w:val="0"/>
          <w:marBottom w:val="0"/>
          <w:divBdr>
            <w:top w:val="none" w:sz="0" w:space="0" w:color="auto"/>
            <w:left w:val="none" w:sz="0" w:space="0" w:color="auto"/>
            <w:bottom w:val="none" w:sz="0" w:space="0" w:color="auto"/>
            <w:right w:val="none" w:sz="0" w:space="0" w:color="auto"/>
          </w:divBdr>
        </w:div>
        <w:div w:id="1327629841">
          <w:marLeft w:val="720"/>
          <w:marRight w:val="0"/>
          <w:marTop w:val="0"/>
          <w:marBottom w:val="0"/>
          <w:divBdr>
            <w:top w:val="none" w:sz="0" w:space="0" w:color="auto"/>
            <w:left w:val="none" w:sz="0" w:space="0" w:color="auto"/>
            <w:bottom w:val="none" w:sz="0" w:space="0" w:color="auto"/>
            <w:right w:val="none" w:sz="0" w:space="0" w:color="auto"/>
          </w:divBdr>
        </w:div>
        <w:div w:id="1453398362">
          <w:marLeft w:val="720"/>
          <w:marRight w:val="0"/>
          <w:marTop w:val="0"/>
          <w:marBottom w:val="0"/>
          <w:divBdr>
            <w:top w:val="none" w:sz="0" w:space="0" w:color="auto"/>
            <w:left w:val="none" w:sz="0" w:space="0" w:color="auto"/>
            <w:bottom w:val="none" w:sz="0" w:space="0" w:color="auto"/>
            <w:right w:val="none" w:sz="0" w:space="0" w:color="auto"/>
          </w:divBdr>
        </w:div>
      </w:divsChild>
    </w:div>
    <w:div w:id="593590240">
      <w:bodyDiv w:val="1"/>
      <w:marLeft w:val="0"/>
      <w:marRight w:val="0"/>
      <w:marTop w:val="0"/>
      <w:marBottom w:val="0"/>
      <w:divBdr>
        <w:top w:val="none" w:sz="0" w:space="0" w:color="auto"/>
        <w:left w:val="none" w:sz="0" w:space="0" w:color="auto"/>
        <w:bottom w:val="none" w:sz="0" w:space="0" w:color="auto"/>
        <w:right w:val="none" w:sz="0" w:space="0" w:color="auto"/>
      </w:divBdr>
      <w:divsChild>
        <w:div w:id="771557614">
          <w:marLeft w:val="0"/>
          <w:marRight w:val="0"/>
          <w:marTop w:val="0"/>
          <w:marBottom w:val="0"/>
          <w:divBdr>
            <w:top w:val="none" w:sz="0" w:space="0" w:color="auto"/>
            <w:left w:val="none" w:sz="0" w:space="0" w:color="auto"/>
            <w:bottom w:val="none" w:sz="0" w:space="0" w:color="auto"/>
            <w:right w:val="none" w:sz="0" w:space="0" w:color="auto"/>
          </w:divBdr>
          <w:divsChild>
            <w:div w:id="1728261925">
              <w:marLeft w:val="0"/>
              <w:marRight w:val="0"/>
              <w:marTop w:val="0"/>
              <w:marBottom w:val="0"/>
              <w:divBdr>
                <w:top w:val="none" w:sz="0" w:space="0" w:color="auto"/>
                <w:left w:val="none" w:sz="0" w:space="0" w:color="auto"/>
                <w:bottom w:val="none" w:sz="0" w:space="0" w:color="auto"/>
                <w:right w:val="none" w:sz="0" w:space="0" w:color="auto"/>
              </w:divBdr>
              <w:divsChild>
                <w:div w:id="1049183526">
                  <w:marLeft w:val="0"/>
                  <w:marRight w:val="0"/>
                  <w:marTop w:val="0"/>
                  <w:marBottom w:val="0"/>
                  <w:divBdr>
                    <w:top w:val="none" w:sz="0" w:space="0" w:color="auto"/>
                    <w:left w:val="none" w:sz="0" w:space="0" w:color="auto"/>
                    <w:bottom w:val="none" w:sz="0" w:space="0" w:color="auto"/>
                    <w:right w:val="none" w:sz="0" w:space="0" w:color="auto"/>
                  </w:divBdr>
                  <w:divsChild>
                    <w:div w:id="1829832095">
                      <w:marLeft w:val="0"/>
                      <w:marRight w:val="0"/>
                      <w:marTop w:val="0"/>
                      <w:marBottom w:val="0"/>
                      <w:divBdr>
                        <w:top w:val="none" w:sz="0" w:space="0" w:color="auto"/>
                        <w:left w:val="none" w:sz="0" w:space="0" w:color="auto"/>
                        <w:bottom w:val="none" w:sz="0" w:space="0" w:color="auto"/>
                        <w:right w:val="none" w:sz="0" w:space="0" w:color="auto"/>
                      </w:divBdr>
                      <w:divsChild>
                        <w:div w:id="403843284">
                          <w:marLeft w:val="0"/>
                          <w:marRight w:val="0"/>
                          <w:marTop w:val="0"/>
                          <w:marBottom w:val="0"/>
                          <w:divBdr>
                            <w:top w:val="none" w:sz="0" w:space="0" w:color="auto"/>
                            <w:left w:val="none" w:sz="0" w:space="0" w:color="auto"/>
                            <w:bottom w:val="none" w:sz="0" w:space="0" w:color="auto"/>
                            <w:right w:val="none" w:sz="0" w:space="0" w:color="auto"/>
                          </w:divBdr>
                          <w:divsChild>
                            <w:div w:id="1840584910">
                              <w:marLeft w:val="0"/>
                              <w:marRight w:val="0"/>
                              <w:marTop w:val="0"/>
                              <w:marBottom w:val="0"/>
                              <w:divBdr>
                                <w:top w:val="none" w:sz="0" w:space="0" w:color="auto"/>
                                <w:left w:val="none" w:sz="0" w:space="0" w:color="auto"/>
                                <w:bottom w:val="none" w:sz="0" w:space="0" w:color="auto"/>
                                <w:right w:val="none" w:sz="0" w:space="0" w:color="auto"/>
                              </w:divBdr>
                              <w:divsChild>
                                <w:div w:id="1959944945">
                                  <w:marLeft w:val="0"/>
                                  <w:marRight w:val="0"/>
                                  <w:marTop w:val="0"/>
                                  <w:marBottom w:val="0"/>
                                  <w:divBdr>
                                    <w:top w:val="none" w:sz="0" w:space="0" w:color="auto"/>
                                    <w:left w:val="none" w:sz="0" w:space="0" w:color="auto"/>
                                    <w:bottom w:val="none" w:sz="0" w:space="0" w:color="auto"/>
                                    <w:right w:val="none" w:sz="0" w:space="0" w:color="auto"/>
                                  </w:divBdr>
                                  <w:divsChild>
                                    <w:div w:id="518390520">
                                      <w:marLeft w:val="0"/>
                                      <w:marRight w:val="0"/>
                                      <w:marTop w:val="0"/>
                                      <w:marBottom w:val="0"/>
                                      <w:divBdr>
                                        <w:top w:val="none" w:sz="0" w:space="0" w:color="auto"/>
                                        <w:left w:val="none" w:sz="0" w:space="0" w:color="auto"/>
                                        <w:bottom w:val="none" w:sz="0" w:space="0" w:color="auto"/>
                                        <w:right w:val="none" w:sz="0" w:space="0" w:color="auto"/>
                                      </w:divBdr>
                                      <w:divsChild>
                                        <w:div w:id="183054000">
                                          <w:marLeft w:val="0"/>
                                          <w:marRight w:val="0"/>
                                          <w:marTop w:val="0"/>
                                          <w:marBottom w:val="0"/>
                                          <w:divBdr>
                                            <w:top w:val="none" w:sz="0" w:space="0" w:color="auto"/>
                                            <w:left w:val="none" w:sz="0" w:space="0" w:color="auto"/>
                                            <w:bottom w:val="none" w:sz="0" w:space="0" w:color="auto"/>
                                            <w:right w:val="none" w:sz="0" w:space="0" w:color="auto"/>
                                          </w:divBdr>
                                          <w:divsChild>
                                            <w:div w:id="678384766">
                                              <w:marLeft w:val="0"/>
                                              <w:marRight w:val="0"/>
                                              <w:marTop w:val="0"/>
                                              <w:marBottom w:val="0"/>
                                              <w:divBdr>
                                                <w:top w:val="none" w:sz="0" w:space="0" w:color="auto"/>
                                                <w:left w:val="none" w:sz="0" w:space="0" w:color="auto"/>
                                                <w:bottom w:val="none" w:sz="0" w:space="0" w:color="auto"/>
                                                <w:right w:val="none" w:sz="0" w:space="0" w:color="auto"/>
                                              </w:divBdr>
                                              <w:divsChild>
                                                <w:div w:id="1949114865">
                                                  <w:marLeft w:val="0"/>
                                                  <w:marRight w:val="0"/>
                                                  <w:marTop w:val="0"/>
                                                  <w:marBottom w:val="0"/>
                                                  <w:divBdr>
                                                    <w:top w:val="none" w:sz="0" w:space="0" w:color="auto"/>
                                                    <w:left w:val="none" w:sz="0" w:space="0" w:color="auto"/>
                                                    <w:bottom w:val="none" w:sz="0" w:space="0" w:color="auto"/>
                                                    <w:right w:val="none" w:sz="0" w:space="0" w:color="auto"/>
                                                  </w:divBdr>
                                                  <w:divsChild>
                                                    <w:div w:id="815031079">
                                                      <w:marLeft w:val="0"/>
                                                      <w:marRight w:val="0"/>
                                                      <w:marTop w:val="0"/>
                                                      <w:marBottom w:val="0"/>
                                                      <w:divBdr>
                                                        <w:top w:val="none" w:sz="0" w:space="0" w:color="auto"/>
                                                        <w:left w:val="none" w:sz="0" w:space="0" w:color="auto"/>
                                                        <w:bottom w:val="none" w:sz="0" w:space="0" w:color="auto"/>
                                                        <w:right w:val="none" w:sz="0" w:space="0" w:color="auto"/>
                                                      </w:divBdr>
                                                      <w:divsChild>
                                                        <w:div w:id="1690908213">
                                                          <w:marLeft w:val="0"/>
                                                          <w:marRight w:val="0"/>
                                                          <w:marTop w:val="0"/>
                                                          <w:marBottom w:val="0"/>
                                                          <w:divBdr>
                                                            <w:top w:val="none" w:sz="0" w:space="0" w:color="auto"/>
                                                            <w:left w:val="none" w:sz="0" w:space="0" w:color="auto"/>
                                                            <w:bottom w:val="none" w:sz="0" w:space="0" w:color="auto"/>
                                                            <w:right w:val="none" w:sz="0" w:space="0" w:color="auto"/>
                                                          </w:divBdr>
                                                          <w:divsChild>
                                                            <w:div w:id="1190071973">
                                                              <w:marLeft w:val="0"/>
                                                              <w:marRight w:val="0"/>
                                                              <w:marTop w:val="0"/>
                                                              <w:marBottom w:val="0"/>
                                                              <w:divBdr>
                                                                <w:top w:val="none" w:sz="0" w:space="0" w:color="auto"/>
                                                                <w:left w:val="none" w:sz="0" w:space="0" w:color="auto"/>
                                                                <w:bottom w:val="none" w:sz="0" w:space="0" w:color="auto"/>
                                                                <w:right w:val="none" w:sz="0" w:space="0" w:color="auto"/>
                                                              </w:divBdr>
                                                              <w:divsChild>
                                                                <w:div w:id="2088720415">
                                                                  <w:marLeft w:val="0"/>
                                                                  <w:marRight w:val="0"/>
                                                                  <w:marTop w:val="0"/>
                                                                  <w:marBottom w:val="0"/>
                                                                  <w:divBdr>
                                                                    <w:top w:val="none" w:sz="0" w:space="0" w:color="auto"/>
                                                                    <w:left w:val="none" w:sz="0" w:space="0" w:color="auto"/>
                                                                    <w:bottom w:val="none" w:sz="0" w:space="0" w:color="auto"/>
                                                                    <w:right w:val="none" w:sz="0" w:space="0" w:color="auto"/>
                                                                  </w:divBdr>
                                                                  <w:divsChild>
                                                                    <w:div w:id="246429615">
                                                                      <w:marLeft w:val="600"/>
                                                                      <w:marRight w:val="0"/>
                                                                      <w:marTop w:val="0"/>
                                                                      <w:marBottom w:val="0"/>
                                                                      <w:divBdr>
                                                                        <w:top w:val="none" w:sz="0" w:space="0" w:color="auto"/>
                                                                        <w:left w:val="none" w:sz="0" w:space="0" w:color="auto"/>
                                                                        <w:bottom w:val="none" w:sz="0" w:space="0" w:color="auto"/>
                                                                        <w:right w:val="none" w:sz="0" w:space="0" w:color="auto"/>
                                                                      </w:divBdr>
                                                                    </w:div>
                                                                    <w:div w:id="273054503">
                                                                      <w:marLeft w:val="0"/>
                                                                      <w:marRight w:val="0"/>
                                                                      <w:marTop w:val="0"/>
                                                                      <w:marBottom w:val="0"/>
                                                                      <w:divBdr>
                                                                        <w:top w:val="none" w:sz="0" w:space="0" w:color="auto"/>
                                                                        <w:left w:val="none" w:sz="0" w:space="0" w:color="auto"/>
                                                                        <w:bottom w:val="none" w:sz="0" w:space="0" w:color="auto"/>
                                                                        <w:right w:val="none" w:sz="0" w:space="0" w:color="auto"/>
                                                                      </w:divBdr>
                                                                    </w:div>
                                                                    <w:div w:id="1038508051">
                                                                      <w:marLeft w:val="600"/>
                                                                      <w:marRight w:val="0"/>
                                                                      <w:marTop w:val="0"/>
                                                                      <w:marBottom w:val="0"/>
                                                                      <w:divBdr>
                                                                        <w:top w:val="none" w:sz="0" w:space="0" w:color="auto"/>
                                                                        <w:left w:val="none" w:sz="0" w:space="0" w:color="auto"/>
                                                                        <w:bottom w:val="none" w:sz="0" w:space="0" w:color="auto"/>
                                                                        <w:right w:val="none" w:sz="0" w:space="0" w:color="auto"/>
                                                                      </w:divBdr>
                                                                    </w:div>
                                                                    <w:div w:id="11808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6373019">
      <w:bodyDiv w:val="1"/>
      <w:marLeft w:val="0"/>
      <w:marRight w:val="0"/>
      <w:marTop w:val="0"/>
      <w:marBottom w:val="0"/>
      <w:divBdr>
        <w:top w:val="none" w:sz="0" w:space="0" w:color="auto"/>
        <w:left w:val="none" w:sz="0" w:space="0" w:color="auto"/>
        <w:bottom w:val="none" w:sz="0" w:space="0" w:color="auto"/>
        <w:right w:val="none" w:sz="0" w:space="0" w:color="auto"/>
      </w:divBdr>
      <w:divsChild>
        <w:div w:id="1657611421">
          <w:marLeft w:val="0"/>
          <w:marRight w:val="0"/>
          <w:marTop w:val="0"/>
          <w:marBottom w:val="0"/>
          <w:divBdr>
            <w:top w:val="none" w:sz="0" w:space="0" w:color="auto"/>
            <w:left w:val="none" w:sz="0" w:space="0" w:color="auto"/>
            <w:bottom w:val="none" w:sz="0" w:space="0" w:color="auto"/>
            <w:right w:val="none" w:sz="0" w:space="0" w:color="auto"/>
          </w:divBdr>
          <w:divsChild>
            <w:div w:id="2050492346">
              <w:marLeft w:val="0"/>
              <w:marRight w:val="0"/>
              <w:marTop w:val="0"/>
              <w:marBottom w:val="0"/>
              <w:divBdr>
                <w:top w:val="none" w:sz="0" w:space="0" w:color="auto"/>
                <w:left w:val="none" w:sz="0" w:space="0" w:color="auto"/>
                <w:bottom w:val="none" w:sz="0" w:space="0" w:color="auto"/>
                <w:right w:val="none" w:sz="0" w:space="0" w:color="auto"/>
              </w:divBdr>
              <w:divsChild>
                <w:div w:id="213541051">
                  <w:marLeft w:val="0"/>
                  <w:marRight w:val="0"/>
                  <w:marTop w:val="0"/>
                  <w:marBottom w:val="0"/>
                  <w:divBdr>
                    <w:top w:val="none" w:sz="0" w:space="0" w:color="auto"/>
                    <w:left w:val="none" w:sz="0" w:space="0" w:color="auto"/>
                    <w:bottom w:val="none" w:sz="0" w:space="0" w:color="auto"/>
                    <w:right w:val="none" w:sz="0" w:space="0" w:color="auto"/>
                  </w:divBdr>
                  <w:divsChild>
                    <w:div w:id="1373068475">
                      <w:marLeft w:val="0"/>
                      <w:marRight w:val="0"/>
                      <w:marTop w:val="0"/>
                      <w:marBottom w:val="0"/>
                      <w:divBdr>
                        <w:top w:val="none" w:sz="0" w:space="0" w:color="auto"/>
                        <w:left w:val="none" w:sz="0" w:space="0" w:color="auto"/>
                        <w:bottom w:val="none" w:sz="0" w:space="0" w:color="auto"/>
                        <w:right w:val="none" w:sz="0" w:space="0" w:color="auto"/>
                      </w:divBdr>
                      <w:divsChild>
                        <w:div w:id="1324548385">
                          <w:marLeft w:val="0"/>
                          <w:marRight w:val="0"/>
                          <w:marTop w:val="0"/>
                          <w:marBottom w:val="0"/>
                          <w:divBdr>
                            <w:top w:val="none" w:sz="0" w:space="0" w:color="auto"/>
                            <w:left w:val="none" w:sz="0" w:space="0" w:color="auto"/>
                            <w:bottom w:val="none" w:sz="0" w:space="0" w:color="auto"/>
                            <w:right w:val="none" w:sz="0" w:space="0" w:color="auto"/>
                          </w:divBdr>
                          <w:divsChild>
                            <w:div w:id="1471172706">
                              <w:marLeft w:val="0"/>
                              <w:marRight w:val="0"/>
                              <w:marTop w:val="0"/>
                              <w:marBottom w:val="0"/>
                              <w:divBdr>
                                <w:top w:val="none" w:sz="0" w:space="0" w:color="auto"/>
                                <w:left w:val="none" w:sz="0" w:space="0" w:color="auto"/>
                                <w:bottom w:val="none" w:sz="0" w:space="0" w:color="auto"/>
                                <w:right w:val="none" w:sz="0" w:space="0" w:color="auto"/>
                              </w:divBdr>
                              <w:divsChild>
                                <w:div w:id="449710950">
                                  <w:marLeft w:val="0"/>
                                  <w:marRight w:val="0"/>
                                  <w:marTop w:val="0"/>
                                  <w:marBottom w:val="0"/>
                                  <w:divBdr>
                                    <w:top w:val="none" w:sz="0" w:space="0" w:color="auto"/>
                                    <w:left w:val="none" w:sz="0" w:space="0" w:color="auto"/>
                                    <w:bottom w:val="none" w:sz="0" w:space="0" w:color="auto"/>
                                    <w:right w:val="none" w:sz="0" w:space="0" w:color="auto"/>
                                  </w:divBdr>
                                  <w:divsChild>
                                    <w:div w:id="223877159">
                                      <w:marLeft w:val="0"/>
                                      <w:marRight w:val="0"/>
                                      <w:marTop w:val="0"/>
                                      <w:marBottom w:val="0"/>
                                      <w:divBdr>
                                        <w:top w:val="none" w:sz="0" w:space="0" w:color="auto"/>
                                        <w:left w:val="none" w:sz="0" w:space="0" w:color="auto"/>
                                        <w:bottom w:val="none" w:sz="0" w:space="0" w:color="auto"/>
                                        <w:right w:val="none" w:sz="0" w:space="0" w:color="auto"/>
                                      </w:divBdr>
                                      <w:divsChild>
                                        <w:div w:id="1479030781">
                                          <w:marLeft w:val="0"/>
                                          <w:marRight w:val="0"/>
                                          <w:marTop w:val="0"/>
                                          <w:marBottom w:val="0"/>
                                          <w:divBdr>
                                            <w:top w:val="none" w:sz="0" w:space="0" w:color="auto"/>
                                            <w:left w:val="none" w:sz="0" w:space="0" w:color="auto"/>
                                            <w:bottom w:val="none" w:sz="0" w:space="0" w:color="auto"/>
                                            <w:right w:val="none" w:sz="0" w:space="0" w:color="auto"/>
                                          </w:divBdr>
                                          <w:divsChild>
                                            <w:div w:id="2004972444">
                                              <w:marLeft w:val="0"/>
                                              <w:marRight w:val="0"/>
                                              <w:marTop w:val="0"/>
                                              <w:marBottom w:val="0"/>
                                              <w:divBdr>
                                                <w:top w:val="none" w:sz="0" w:space="0" w:color="auto"/>
                                                <w:left w:val="none" w:sz="0" w:space="0" w:color="auto"/>
                                                <w:bottom w:val="none" w:sz="0" w:space="0" w:color="auto"/>
                                                <w:right w:val="none" w:sz="0" w:space="0" w:color="auto"/>
                                              </w:divBdr>
                                              <w:divsChild>
                                                <w:div w:id="1424952474">
                                                  <w:marLeft w:val="0"/>
                                                  <w:marRight w:val="0"/>
                                                  <w:marTop w:val="0"/>
                                                  <w:marBottom w:val="0"/>
                                                  <w:divBdr>
                                                    <w:top w:val="none" w:sz="0" w:space="0" w:color="auto"/>
                                                    <w:left w:val="none" w:sz="0" w:space="0" w:color="auto"/>
                                                    <w:bottom w:val="none" w:sz="0" w:space="0" w:color="auto"/>
                                                    <w:right w:val="none" w:sz="0" w:space="0" w:color="auto"/>
                                                  </w:divBdr>
                                                  <w:divsChild>
                                                    <w:div w:id="474294737">
                                                      <w:marLeft w:val="0"/>
                                                      <w:marRight w:val="0"/>
                                                      <w:marTop w:val="0"/>
                                                      <w:marBottom w:val="0"/>
                                                      <w:divBdr>
                                                        <w:top w:val="none" w:sz="0" w:space="0" w:color="auto"/>
                                                        <w:left w:val="none" w:sz="0" w:space="0" w:color="auto"/>
                                                        <w:bottom w:val="none" w:sz="0" w:space="0" w:color="auto"/>
                                                        <w:right w:val="none" w:sz="0" w:space="0" w:color="auto"/>
                                                      </w:divBdr>
                                                      <w:divsChild>
                                                        <w:div w:id="1191456268">
                                                          <w:marLeft w:val="0"/>
                                                          <w:marRight w:val="0"/>
                                                          <w:marTop w:val="0"/>
                                                          <w:marBottom w:val="0"/>
                                                          <w:divBdr>
                                                            <w:top w:val="none" w:sz="0" w:space="0" w:color="auto"/>
                                                            <w:left w:val="none" w:sz="0" w:space="0" w:color="auto"/>
                                                            <w:bottom w:val="none" w:sz="0" w:space="0" w:color="auto"/>
                                                            <w:right w:val="none" w:sz="0" w:space="0" w:color="auto"/>
                                                          </w:divBdr>
                                                          <w:divsChild>
                                                            <w:div w:id="1804273346">
                                                              <w:marLeft w:val="0"/>
                                                              <w:marRight w:val="0"/>
                                                              <w:marTop w:val="0"/>
                                                              <w:marBottom w:val="0"/>
                                                              <w:divBdr>
                                                                <w:top w:val="none" w:sz="0" w:space="0" w:color="auto"/>
                                                                <w:left w:val="none" w:sz="0" w:space="0" w:color="auto"/>
                                                                <w:bottom w:val="none" w:sz="0" w:space="0" w:color="auto"/>
                                                                <w:right w:val="none" w:sz="0" w:space="0" w:color="auto"/>
                                                              </w:divBdr>
                                                              <w:divsChild>
                                                                <w:div w:id="997998062">
                                                                  <w:marLeft w:val="0"/>
                                                                  <w:marRight w:val="0"/>
                                                                  <w:marTop w:val="0"/>
                                                                  <w:marBottom w:val="0"/>
                                                                  <w:divBdr>
                                                                    <w:top w:val="none" w:sz="0" w:space="0" w:color="auto"/>
                                                                    <w:left w:val="none" w:sz="0" w:space="0" w:color="auto"/>
                                                                    <w:bottom w:val="none" w:sz="0" w:space="0" w:color="auto"/>
                                                                    <w:right w:val="none" w:sz="0" w:space="0" w:color="auto"/>
                                                                  </w:divBdr>
                                                                  <w:divsChild>
                                                                    <w:div w:id="220756029">
                                                                      <w:marLeft w:val="0"/>
                                                                      <w:marRight w:val="0"/>
                                                                      <w:marTop w:val="0"/>
                                                                      <w:marBottom w:val="0"/>
                                                                      <w:divBdr>
                                                                        <w:top w:val="none" w:sz="0" w:space="0" w:color="auto"/>
                                                                        <w:left w:val="none" w:sz="0" w:space="0" w:color="auto"/>
                                                                        <w:bottom w:val="none" w:sz="0" w:space="0" w:color="auto"/>
                                                                        <w:right w:val="none" w:sz="0" w:space="0" w:color="auto"/>
                                                                      </w:divBdr>
                                                                    </w:div>
                                                                    <w:div w:id="18250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1779554">
      <w:bodyDiv w:val="1"/>
      <w:marLeft w:val="0"/>
      <w:marRight w:val="0"/>
      <w:marTop w:val="0"/>
      <w:marBottom w:val="0"/>
      <w:divBdr>
        <w:top w:val="none" w:sz="0" w:space="0" w:color="auto"/>
        <w:left w:val="none" w:sz="0" w:space="0" w:color="auto"/>
        <w:bottom w:val="none" w:sz="0" w:space="0" w:color="auto"/>
        <w:right w:val="none" w:sz="0" w:space="0" w:color="auto"/>
      </w:divBdr>
      <w:divsChild>
        <w:div w:id="544372232">
          <w:marLeft w:val="0"/>
          <w:marRight w:val="0"/>
          <w:marTop w:val="0"/>
          <w:marBottom w:val="0"/>
          <w:divBdr>
            <w:top w:val="none" w:sz="0" w:space="0" w:color="auto"/>
            <w:left w:val="none" w:sz="0" w:space="0" w:color="auto"/>
            <w:bottom w:val="none" w:sz="0" w:space="0" w:color="auto"/>
            <w:right w:val="none" w:sz="0" w:space="0" w:color="auto"/>
          </w:divBdr>
          <w:divsChild>
            <w:div w:id="2040616970">
              <w:marLeft w:val="0"/>
              <w:marRight w:val="0"/>
              <w:marTop w:val="0"/>
              <w:marBottom w:val="0"/>
              <w:divBdr>
                <w:top w:val="none" w:sz="0" w:space="0" w:color="auto"/>
                <w:left w:val="none" w:sz="0" w:space="0" w:color="auto"/>
                <w:bottom w:val="none" w:sz="0" w:space="0" w:color="auto"/>
                <w:right w:val="none" w:sz="0" w:space="0" w:color="auto"/>
              </w:divBdr>
              <w:divsChild>
                <w:div w:id="1683042888">
                  <w:marLeft w:val="0"/>
                  <w:marRight w:val="0"/>
                  <w:marTop w:val="0"/>
                  <w:marBottom w:val="0"/>
                  <w:divBdr>
                    <w:top w:val="none" w:sz="0" w:space="0" w:color="auto"/>
                    <w:left w:val="none" w:sz="0" w:space="0" w:color="auto"/>
                    <w:bottom w:val="none" w:sz="0" w:space="0" w:color="auto"/>
                    <w:right w:val="none" w:sz="0" w:space="0" w:color="auto"/>
                  </w:divBdr>
                  <w:divsChild>
                    <w:div w:id="271595146">
                      <w:marLeft w:val="0"/>
                      <w:marRight w:val="0"/>
                      <w:marTop w:val="0"/>
                      <w:marBottom w:val="0"/>
                      <w:divBdr>
                        <w:top w:val="none" w:sz="0" w:space="0" w:color="auto"/>
                        <w:left w:val="none" w:sz="0" w:space="0" w:color="auto"/>
                        <w:bottom w:val="none" w:sz="0" w:space="0" w:color="auto"/>
                        <w:right w:val="none" w:sz="0" w:space="0" w:color="auto"/>
                      </w:divBdr>
                      <w:divsChild>
                        <w:div w:id="1022584940">
                          <w:marLeft w:val="0"/>
                          <w:marRight w:val="0"/>
                          <w:marTop w:val="0"/>
                          <w:marBottom w:val="0"/>
                          <w:divBdr>
                            <w:top w:val="none" w:sz="0" w:space="0" w:color="auto"/>
                            <w:left w:val="none" w:sz="0" w:space="0" w:color="auto"/>
                            <w:bottom w:val="none" w:sz="0" w:space="0" w:color="auto"/>
                            <w:right w:val="none" w:sz="0" w:space="0" w:color="auto"/>
                          </w:divBdr>
                          <w:divsChild>
                            <w:div w:id="1611005980">
                              <w:marLeft w:val="0"/>
                              <w:marRight w:val="0"/>
                              <w:marTop w:val="0"/>
                              <w:marBottom w:val="0"/>
                              <w:divBdr>
                                <w:top w:val="none" w:sz="0" w:space="0" w:color="auto"/>
                                <w:left w:val="none" w:sz="0" w:space="0" w:color="auto"/>
                                <w:bottom w:val="none" w:sz="0" w:space="0" w:color="auto"/>
                                <w:right w:val="none" w:sz="0" w:space="0" w:color="auto"/>
                              </w:divBdr>
                              <w:divsChild>
                                <w:div w:id="1159735875">
                                  <w:marLeft w:val="0"/>
                                  <w:marRight w:val="0"/>
                                  <w:marTop w:val="0"/>
                                  <w:marBottom w:val="0"/>
                                  <w:divBdr>
                                    <w:top w:val="none" w:sz="0" w:space="0" w:color="auto"/>
                                    <w:left w:val="none" w:sz="0" w:space="0" w:color="auto"/>
                                    <w:bottom w:val="none" w:sz="0" w:space="0" w:color="auto"/>
                                    <w:right w:val="none" w:sz="0" w:space="0" w:color="auto"/>
                                  </w:divBdr>
                                  <w:divsChild>
                                    <w:div w:id="915895389">
                                      <w:marLeft w:val="0"/>
                                      <w:marRight w:val="0"/>
                                      <w:marTop w:val="0"/>
                                      <w:marBottom w:val="0"/>
                                      <w:divBdr>
                                        <w:top w:val="none" w:sz="0" w:space="0" w:color="auto"/>
                                        <w:left w:val="none" w:sz="0" w:space="0" w:color="auto"/>
                                        <w:bottom w:val="none" w:sz="0" w:space="0" w:color="auto"/>
                                        <w:right w:val="none" w:sz="0" w:space="0" w:color="auto"/>
                                      </w:divBdr>
                                      <w:divsChild>
                                        <w:div w:id="1220937249">
                                          <w:marLeft w:val="0"/>
                                          <w:marRight w:val="0"/>
                                          <w:marTop w:val="0"/>
                                          <w:marBottom w:val="0"/>
                                          <w:divBdr>
                                            <w:top w:val="none" w:sz="0" w:space="0" w:color="auto"/>
                                            <w:left w:val="none" w:sz="0" w:space="0" w:color="auto"/>
                                            <w:bottom w:val="none" w:sz="0" w:space="0" w:color="auto"/>
                                            <w:right w:val="none" w:sz="0" w:space="0" w:color="auto"/>
                                          </w:divBdr>
                                          <w:divsChild>
                                            <w:div w:id="2051106621">
                                              <w:marLeft w:val="0"/>
                                              <w:marRight w:val="0"/>
                                              <w:marTop w:val="0"/>
                                              <w:marBottom w:val="0"/>
                                              <w:divBdr>
                                                <w:top w:val="none" w:sz="0" w:space="0" w:color="auto"/>
                                                <w:left w:val="none" w:sz="0" w:space="0" w:color="auto"/>
                                                <w:bottom w:val="none" w:sz="0" w:space="0" w:color="auto"/>
                                                <w:right w:val="none" w:sz="0" w:space="0" w:color="auto"/>
                                              </w:divBdr>
                                              <w:divsChild>
                                                <w:div w:id="2115052449">
                                                  <w:marLeft w:val="0"/>
                                                  <w:marRight w:val="0"/>
                                                  <w:marTop w:val="0"/>
                                                  <w:marBottom w:val="0"/>
                                                  <w:divBdr>
                                                    <w:top w:val="none" w:sz="0" w:space="0" w:color="auto"/>
                                                    <w:left w:val="none" w:sz="0" w:space="0" w:color="auto"/>
                                                    <w:bottom w:val="none" w:sz="0" w:space="0" w:color="auto"/>
                                                    <w:right w:val="none" w:sz="0" w:space="0" w:color="auto"/>
                                                  </w:divBdr>
                                                  <w:divsChild>
                                                    <w:div w:id="1055662476">
                                                      <w:marLeft w:val="0"/>
                                                      <w:marRight w:val="0"/>
                                                      <w:marTop w:val="0"/>
                                                      <w:marBottom w:val="0"/>
                                                      <w:divBdr>
                                                        <w:top w:val="none" w:sz="0" w:space="0" w:color="auto"/>
                                                        <w:left w:val="none" w:sz="0" w:space="0" w:color="auto"/>
                                                        <w:bottom w:val="none" w:sz="0" w:space="0" w:color="auto"/>
                                                        <w:right w:val="none" w:sz="0" w:space="0" w:color="auto"/>
                                                      </w:divBdr>
                                                      <w:divsChild>
                                                        <w:div w:id="874199492">
                                                          <w:marLeft w:val="0"/>
                                                          <w:marRight w:val="0"/>
                                                          <w:marTop w:val="0"/>
                                                          <w:marBottom w:val="0"/>
                                                          <w:divBdr>
                                                            <w:top w:val="none" w:sz="0" w:space="0" w:color="auto"/>
                                                            <w:left w:val="none" w:sz="0" w:space="0" w:color="auto"/>
                                                            <w:bottom w:val="none" w:sz="0" w:space="0" w:color="auto"/>
                                                            <w:right w:val="none" w:sz="0" w:space="0" w:color="auto"/>
                                                          </w:divBdr>
                                                          <w:divsChild>
                                                            <w:div w:id="472404442">
                                                              <w:marLeft w:val="0"/>
                                                              <w:marRight w:val="0"/>
                                                              <w:marTop w:val="0"/>
                                                              <w:marBottom w:val="0"/>
                                                              <w:divBdr>
                                                                <w:top w:val="none" w:sz="0" w:space="0" w:color="auto"/>
                                                                <w:left w:val="none" w:sz="0" w:space="0" w:color="auto"/>
                                                                <w:bottom w:val="none" w:sz="0" w:space="0" w:color="auto"/>
                                                                <w:right w:val="none" w:sz="0" w:space="0" w:color="auto"/>
                                                              </w:divBdr>
                                                              <w:divsChild>
                                                                <w:div w:id="703212875">
                                                                  <w:marLeft w:val="0"/>
                                                                  <w:marRight w:val="0"/>
                                                                  <w:marTop w:val="0"/>
                                                                  <w:marBottom w:val="0"/>
                                                                  <w:divBdr>
                                                                    <w:top w:val="none" w:sz="0" w:space="0" w:color="auto"/>
                                                                    <w:left w:val="none" w:sz="0" w:space="0" w:color="auto"/>
                                                                    <w:bottom w:val="none" w:sz="0" w:space="0" w:color="auto"/>
                                                                    <w:right w:val="none" w:sz="0" w:space="0" w:color="auto"/>
                                                                  </w:divBdr>
                                                                  <w:divsChild>
                                                                    <w:div w:id="324941459">
                                                                      <w:marLeft w:val="0"/>
                                                                      <w:marRight w:val="0"/>
                                                                      <w:marTop w:val="0"/>
                                                                      <w:marBottom w:val="0"/>
                                                                      <w:divBdr>
                                                                        <w:top w:val="none" w:sz="0" w:space="0" w:color="auto"/>
                                                                        <w:left w:val="none" w:sz="0" w:space="0" w:color="auto"/>
                                                                        <w:bottom w:val="none" w:sz="0" w:space="0" w:color="auto"/>
                                                                        <w:right w:val="none" w:sz="0" w:space="0" w:color="auto"/>
                                                                      </w:divBdr>
                                                                    </w:div>
                                                                    <w:div w:id="466163453">
                                                                      <w:marLeft w:val="0"/>
                                                                      <w:marRight w:val="0"/>
                                                                      <w:marTop w:val="0"/>
                                                                      <w:marBottom w:val="0"/>
                                                                      <w:divBdr>
                                                                        <w:top w:val="none" w:sz="0" w:space="0" w:color="auto"/>
                                                                        <w:left w:val="none" w:sz="0" w:space="0" w:color="auto"/>
                                                                        <w:bottom w:val="none" w:sz="0" w:space="0" w:color="auto"/>
                                                                        <w:right w:val="none" w:sz="0" w:space="0" w:color="auto"/>
                                                                      </w:divBdr>
                                                                    </w:div>
                                                                    <w:div w:id="1152910133">
                                                                      <w:marLeft w:val="0"/>
                                                                      <w:marRight w:val="0"/>
                                                                      <w:marTop w:val="0"/>
                                                                      <w:marBottom w:val="0"/>
                                                                      <w:divBdr>
                                                                        <w:top w:val="none" w:sz="0" w:space="0" w:color="auto"/>
                                                                        <w:left w:val="none" w:sz="0" w:space="0" w:color="auto"/>
                                                                        <w:bottom w:val="none" w:sz="0" w:space="0" w:color="auto"/>
                                                                        <w:right w:val="none" w:sz="0" w:space="0" w:color="auto"/>
                                                                      </w:divBdr>
                                                                    </w:div>
                                                                    <w:div w:id="1165587501">
                                                                      <w:marLeft w:val="0"/>
                                                                      <w:marRight w:val="0"/>
                                                                      <w:marTop w:val="0"/>
                                                                      <w:marBottom w:val="0"/>
                                                                      <w:divBdr>
                                                                        <w:top w:val="none" w:sz="0" w:space="0" w:color="auto"/>
                                                                        <w:left w:val="none" w:sz="0" w:space="0" w:color="auto"/>
                                                                        <w:bottom w:val="none" w:sz="0" w:space="0" w:color="auto"/>
                                                                        <w:right w:val="none" w:sz="0" w:space="0" w:color="auto"/>
                                                                      </w:divBdr>
                                                                    </w:div>
                                                                    <w:div w:id="1268198534">
                                                                      <w:marLeft w:val="0"/>
                                                                      <w:marRight w:val="0"/>
                                                                      <w:marTop w:val="0"/>
                                                                      <w:marBottom w:val="0"/>
                                                                      <w:divBdr>
                                                                        <w:top w:val="none" w:sz="0" w:space="0" w:color="auto"/>
                                                                        <w:left w:val="none" w:sz="0" w:space="0" w:color="auto"/>
                                                                        <w:bottom w:val="none" w:sz="0" w:space="0" w:color="auto"/>
                                                                        <w:right w:val="none" w:sz="0" w:space="0" w:color="auto"/>
                                                                      </w:divBdr>
                                                                    </w:div>
                                                                    <w:div w:id="1714191601">
                                                                      <w:marLeft w:val="0"/>
                                                                      <w:marRight w:val="0"/>
                                                                      <w:marTop w:val="0"/>
                                                                      <w:marBottom w:val="0"/>
                                                                      <w:divBdr>
                                                                        <w:top w:val="none" w:sz="0" w:space="0" w:color="auto"/>
                                                                        <w:left w:val="none" w:sz="0" w:space="0" w:color="auto"/>
                                                                        <w:bottom w:val="none" w:sz="0" w:space="0" w:color="auto"/>
                                                                        <w:right w:val="none" w:sz="0" w:space="0" w:color="auto"/>
                                                                      </w:divBdr>
                                                                    </w:div>
                                                                    <w:div w:id="18028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2162721">
      <w:bodyDiv w:val="1"/>
      <w:marLeft w:val="0"/>
      <w:marRight w:val="0"/>
      <w:marTop w:val="0"/>
      <w:marBottom w:val="0"/>
      <w:divBdr>
        <w:top w:val="none" w:sz="0" w:space="0" w:color="auto"/>
        <w:left w:val="none" w:sz="0" w:space="0" w:color="auto"/>
        <w:bottom w:val="none" w:sz="0" w:space="0" w:color="auto"/>
        <w:right w:val="none" w:sz="0" w:space="0" w:color="auto"/>
      </w:divBdr>
      <w:divsChild>
        <w:div w:id="1286696248">
          <w:marLeft w:val="0"/>
          <w:marRight w:val="0"/>
          <w:marTop w:val="0"/>
          <w:marBottom w:val="0"/>
          <w:divBdr>
            <w:top w:val="none" w:sz="0" w:space="0" w:color="auto"/>
            <w:left w:val="none" w:sz="0" w:space="0" w:color="auto"/>
            <w:bottom w:val="none" w:sz="0" w:space="0" w:color="auto"/>
            <w:right w:val="none" w:sz="0" w:space="0" w:color="auto"/>
          </w:divBdr>
          <w:divsChild>
            <w:div w:id="1552182562">
              <w:marLeft w:val="0"/>
              <w:marRight w:val="0"/>
              <w:marTop w:val="0"/>
              <w:marBottom w:val="0"/>
              <w:divBdr>
                <w:top w:val="none" w:sz="0" w:space="0" w:color="auto"/>
                <w:left w:val="none" w:sz="0" w:space="0" w:color="auto"/>
                <w:bottom w:val="none" w:sz="0" w:space="0" w:color="auto"/>
                <w:right w:val="none" w:sz="0" w:space="0" w:color="auto"/>
              </w:divBdr>
              <w:divsChild>
                <w:div w:id="131409521">
                  <w:marLeft w:val="0"/>
                  <w:marRight w:val="0"/>
                  <w:marTop w:val="0"/>
                  <w:marBottom w:val="0"/>
                  <w:divBdr>
                    <w:top w:val="none" w:sz="0" w:space="0" w:color="auto"/>
                    <w:left w:val="none" w:sz="0" w:space="0" w:color="auto"/>
                    <w:bottom w:val="none" w:sz="0" w:space="0" w:color="auto"/>
                    <w:right w:val="none" w:sz="0" w:space="0" w:color="auto"/>
                  </w:divBdr>
                  <w:divsChild>
                    <w:div w:id="2071492920">
                      <w:marLeft w:val="0"/>
                      <w:marRight w:val="0"/>
                      <w:marTop w:val="0"/>
                      <w:marBottom w:val="0"/>
                      <w:divBdr>
                        <w:top w:val="none" w:sz="0" w:space="0" w:color="auto"/>
                        <w:left w:val="none" w:sz="0" w:space="0" w:color="auto"/>
                        <w:bottom w:val="none" w:sz="0" w:space="0" w:color="auto"/>
                        <w:right w:val="none" w:sz="0" w:space="0" w:color="auto"/>
                      </w:divBdr>
                      <w:divsChild>
                        <w:div w:id="408507064">
                          <w:marLeft w:val="0"/>
                          <w:marRight w:val="0"/>
                          <w:marTop w:val="0"/>
                          <w:marBottom w:val="0"/>
                          <w:divBdr>
                            <w:top w:val="none" w:sz="0" w:space="0" w:color="auto"/>
                            <w:left w:val="none" w:sz="0" w:space="0" w:color="auto"/>
                            <w:bottom w:val="none" w:sz="0" w:space="0" w:color="auto"/>
                            <w:right w:val="none" w:sz="0" w:space="0" w:color="auto"/>
                          </w:divBdr>
                          <w:divsChild>
                            <w:div w:id="1551844224">
                              <w:marLeft w:val="0"/>
                              <w:marRight w:val="0"/>
                              <w:marTop w:val="0"/>
                              <w:marBottom w:val="0"/>
                              <w:divBdr>
                                <w:top w:val="none" w:sz="0" w:space="0" w:color="auto"/>
                                <w:left w:val="none" w:sz="0" w:space="0" w:color="auto"/>
                                <w:bottom w:val="none" w:sz="0" w:space="0" w:color="auto"/>
                                <w:right w:val="none" w:sz="0" w:space="0" w:color="auto"/>
                              </w:divBdr>
                              <w:divsChild>
                                <w:div w:id="1841384192">
                                  <w:marLeft w:val="0"/>
                                  <w:marRight w:val="0"/>
                                  <w:marTop w:val="0"/>
                                  <w:marBottom w:val="0"/>
                                  <w:divBdr>
                                    <w:top w:val="none" w:sz="0" w:space="0" w:color="auto"/>
                                    <w:left w:val="none" w:sz="0" w:space="0" w:color="auto"/>
                                    <w:bottom w:val="none" w:sz="0" w:space="0" w:color="auto"/>
                                    <w:right w:val="none" w:sz="0" w:space="0" w:color="auto"/>
                                  </w:divBdr>
                                  <w:divsChild>
                                    <w:div w:id="413670852">
                                      <w:marLeft w:val="0"/>
                                      <w:marRight w:val="0"/>
                                      <w:marTop w:val="0"/>
                                      <w:marBottom w:val="0"/>
                                      <w:divBdr>
                                        <w:top w:val="none" w:sz="0" w:space="0" w:color="auto"/>
                                        <w:left w:val="none" w:sz="0" w:space="0" w:color="auto"/>
                                        <w:bottom w:val="none" w:sz="0" w:space="0" w:color="auto"/>
                                        <w:right w:val="none" w:sz="0" w:space="0" w:color="auto"/>
                                      </w:divBdr>
                                      <w:divsChild>
                                        <w:div w:id="829557865">
                                          <w:marLeft w:val="0"/>
                                          <w:marRight w:val="0"/>
                                          <w:marTop w:val="0"/>
                                          <w:marBottom w:val="0"/>
                                          <w:divBdr>
                                            <w:top w:val="none" w:sz="0" w:space="0" w:color="auto"/>
                                            <w:left w:val="none" w:sz="0" w:space="0" w:color="auto"/>
                                            <w:bottom w:val="none" w:sz="0" w:space="0" w:color="auto"/>
                                            <w:right w:val="none" w:sz="0" w:space="0" w:color="auto"/>
                                          </w:divBdr>
                                          <w:divsChild>
                                            <w:div w:id="1780950383">
                                              <w:marLeft w:val="0"/>
                                              <w:marRight w:val="0"/>
                                              <w:marTop w:val="0"/>
                                              <w:marBottom w:val="0"/>
                                              <w:divBdr>
                                                <w:top w:val="none" w:sz="0" w:space="0" w:color="auto"/>
                                                <w:left w:val="none" w:sz="0" w:space="0" w:color="auto"/>
                                                <w:bottom w:val="none" w:sz="0" w:space="0" w:color="auto"/>
                                                <w:right w:val="none" w:sz="0" w:space="0" w:color="auto"/>
                                              </w:divBdr>
                                              <w:divsChild>
                                                <w:div w:id="1847474413">
                                                  <w:marLeft w:val="0"/>
                                                  <w:marRight w:val="0"/>
                                                  <w:marTop w:val="0"/>
                                                  <w:marBottom w:val="0"/>
                                                  <w:divBdr>
                                                    <w:top w:val="none" w:sz="0" w:space="0" w:color="auto"/>
                                                    <w:left w:val="none" w:sz="0" w:space="0" w:color="auto"/>
                                                    <w:bottom w:val="none" w:sz="0" w:space="0" w:color="auto"/>
                                                    <w:right w:val="none" w:sz="0" w:space="0" w:color="auto"/>
                                                  </w:divBdr>
                                                  <w:divsChild>
                                                    <w:div w:id="1107238453">
                                                      <w:marLeft w:val="0"/>
                                                      <w:marRight w:val="0"/>
                                                      <w:marTop w:val="0"/>
                                                      <w:marBottom w:val="0"/>
                                                      <w:divBdr>
                                                        <w:top w:val="none" w:sz="0" w:space="0" w:color="auto"/>
                                                        <w:left w:val="none" w:sz="0" w:space="0" w:color="auto"/>
                                                        <w:bottom w:val="none" w:sz="0" w:space="0" w:color="auto"/>
                                                        <w:right w:val="none" w:sz="0" w:space="0" w:color="auto"/>
                                                      </w:divBdr>
                                                      <w:divsChild>
                                                        <w:div w:id="1367220785">
                                                          <w:marLeft w:val="0"/>
                                                          <w:marRight w:val="0"/>
                                                          <w:marTop w:val="0"/>
                                                          <w:marBottom w:val="0"/>
                                                          <w:divBdr>
                                                            <w:top w:val="none" w:sz="0" w:space="0" w:color="auto"/>
                                                            <w:left w:val="none" w:sz="0" w:space="0" w:color="auto"/>
                                                            <w:bottom w:val="none" w:sz="0" w:space="0" w:color="auto"/>
                                                            <w:right w:val="none" w:sz="0" w:space="0" w:color="auto"/>
                                                          </w:divBdr>
                                                          <w:divsChild>
                                                            <w:div w:id="927806823">
                                                              <w:marLeft w:val="0"/>
                                                              <w:marRight w:val="0"/>
                                                              <w:marTop w:val="0"/>
                                                              <w:marBottom w:val="0"/>
                                                              <w:divBdr>
                                                                <w:top w:val="none" w:sz="0" w:space="0" w:color="auto"/>
                                                                <w:left w:val="none" w:sz="0" w:space="0" w:color="auto"/>
                                                                <w:bottom w:val="none" w:sz="0" w:space="0" w:color="auto"/>
                                                                <w:right w:val="none" w:sz="0" w:space="0" w:color="auto"/>
                                                              </w:divBdr>
                                                              <w:divsChild>
                                                                <w:div w:id="1035733581">
                                                                  <w:marLeft w:val="0"/>
                                                                  <w:marRight w:val="0"/>
                                                                  <w:marTop w:val="0"/>
                                                                  <w:marBottom w:val="0"/>
                                                                  <w:divBdr>
                                                                    <w:top w:val="none" w:sz="0" w:space="0" w:color="auto"/>
                                                                    <w:left w:val="none" w:sz="0" w:space="0" w:color="auto"/>
                                                                    <w:bottom w:val="none" w:sz="0" w:space="0" w:color="auto"/>
                                                                    <w:right w:val="none" w:sz="0" w:space="0" w:color="auto"/>
                                                                  </w:divBdr>
                                                                  <w:divsChild>
                                                                    <w:div w:id="945846991">
                                                                      <w:marLeft w:val="0"/>
                                                                      <w:marRight w:val="0"/>
                                                                      <w:marTop w:val="0"/>
                                                                      <w:marBottom w:val="0"/>
                                                                      <w:divBdr>
                                                                        <w:top w:val="none" w:sz="0" w:space="0" w:color="auto"/>
                                                                        <w:left w:val="none" w:sz="0" w:space="0" w:color="auto"/>
                                                                        <w:bottom w:val="none" w:sz="0" w:space="0" w:color="auto"/>
                                                                        <w:right w:val="none" w:sz="0" w:space="0" w:color="auto"/>
                                                                      </w:divBdr>
                                                                      <w:divsChild>
                                                                        <w:div w:id="92171598">
                                                                          <w:marLeft w:val="0"/>
                                                                          <w:marRight w:val="0"/>
                                                                          <w:marTop w:val="0"/>
                                                                          <w:marBottom w:val="0"/>
                                                                          <w:divBdr>
                                                                            <w:top w:val="none" w:sz="0" w:space="0" w:color="auto"/>
                                                                            <w:left w:val="none" w:sz="0" w:space="0" w:color="auto"/>
                                                                            <w:bottom w:val="none" w:sz="0" w:space="0" w:color="auto"/>
                                                                            <w:right w:val="none" w:sz="0" w:space="0" w:color="auto"/>
                                                                          </w:divBdr>
                                                                        </w:div>
                                                                        <w:div w:id="357630248">
                                                                          <w:marLeft w:val="0"/>
                                                                          <w:marRight w:val="0"/>
                                                                          <w:marTop w:val="0"/>
                                                                          <w:marBottom w:val="0"/>
                                                                          <w:divBdr>
                                                                            <w:top w:val="none" w:sz="0" w:space="0" w:color="auto"/>
                                                                            <w:left w:val="none" w:sz="0" w:space="0" w:color="auto"/>
                                                                            <w:bottom w:val="none" w:sz="0" w:space="0" w:color="auto"/>
                                                                            <w:right w:val="none" w:sz="0" w:space="0" w:color="auto"/>
                                                                          </w:divBdr>
                                                                        </w:div>
                                                                        <w:div w:id="838813238">
                                                                          <w:marLeft w:val="0"/>
                                                                          <w:marRight w:val="0"/>
                                                                          <w:marTop w:val="0"/>
                                                                          <w:marBottom w:val="0"/>
                                                                          <w:divBdr>
                                                                            <w:top w:val="none" w:sz="0" w:space="0" w:color="auto"/>
                                                                            <w:left w:val="none" w:sz="0" w:space="0" w:color="auto"/>
                                                                            <w:bottom w:val="none" w:sz="0" w:space="0" w:color="auto"/>
                                                                            <w:right w:val="none" w:sz="0" w:space="0" w:color="auto"/>
                                                                          </w:divBdr>
                                                                        </w:div>
                                                                        <w:div w:id="1010989731">
                                                                          <w:marLeft w:val="0"/>
                                                                          <w:marRight w:val="0"/>
                                                                          <w:marTop w:val="0"/>
                                                                          <w:marBottom w:val="0"/>
                                                                          <w:divBdr>
                                                                            <w:top w:val="none" w:sz="0" w:space="0" w:color="auto"/>
                                                                            <w:left w:val="none" w:sz="0" w:space="0" w:color="auto"/>
                                                                            <w:bottom w:val="none" w:sz="0" w:space="0" w:color="auto"/>
                                                                            <w:right w:val="none" w:sz="0" w:space="0" w:color="auto"/>
                                                                          </w:divBdr>
                                                                        </w:div>
                                                                        <w:div w:id="1013650729">
                                                                          <w:marLeft w:val="0"/>
                                                                          <w:marRight w:val="0"/>
                                                                          <w:marTop w:val="0"/>
                                                                          <w:marBottom w:val="0"/>
                                                                          <w:divBdr>
                                                                            <w:top w:val="none" w:sz="0" w:space="0" w:color="auto"/>
                                                                            <w:left w:val="none" w:sz="0" w:space="0" w:color="auto"/>
                                                                            <w:bottom w:val="none" w:sz="0" w:space="0" w:color="auto"/>
                                                                            <w:right w:val="none" w:sz="0" w:space="0" w:color="auto"/>
                                                                          </w:divBdr>
                                                                        </w:div>
                                                                        <w:div w:id="1173029527">
                                                                          <w:marLeft w:val="0"/>
                                                                          <w:marRight w:val="0"/>
                                                                          <w:marTop w:val="0"/>
                                                                          <w:marBottom w:val="0"/>
                                                                          <w:divBdr>
                                                                            <w:top w:val="none" w:sz="0" w:space="0" w:color="auto"/>
                                                                            <w:left w:val="none" w:sz="0" w:space="0" w:color="auto"/>
                                                                            <w:bottom w:val="none" w:sz="0" w:space="0" w:color="auto"/>
                                                                            <w:right w:val="none" w:sz="0" w:space="0" w:color="auto"/>
                                                                          </w:divBdr>
                                                                        </w:div>
                                                                        <w:div w:id="1308707160">
                                                                          <w:marLeft w:val="0"/>
                                                                          <w:marRight w:val="0"/>
                                                                          <w:marTop w:val="0"/>
                                                                          <w:marBottom w:val="0"/>
                                                                          <w:divBdr>
                                                                            <w:top w:val="none" w:sz="0" w:space="0" w:color="auto"/>
                                                                            <w:left w:val="none" w:sz="0" w:space="0" w:color="auto"/>
                                                                            <w:bottom w:val="none" w:sz="0" w:space="0" w:color="auto"/>
                                                                            <w:right w:val="none" w:sz="0" w:space="0" w:color="auto"/>
                                                                          </w:divBdr>
                                                                        </w:div>
                                                                        <w:div w:id="1402174100">
                                                                          <w:marLeft w:val="0"/>
                                                                          <w:marRight w:val="0"/>
                                                                          <w:marTop w:val="0"/>
                                                                          <w:marBottom w:val="0"/>
                                                                          <w:divBdr>
                                                                            <w:top w:val="none" w:sz="0" w:space="0" w:color="auto"/>
                                                                            <w:left w:val="none" w:sz="0" w:space="0" w:color="auto"/>
                                                                            <w:bottom w:val="none" w:sz="0" w:space="0" w:color="auto"/>
                                                                            <w:right w:val="none" w:sz="0" w:space="0" w:color="auto"/>
                                                                          </w:divBdr>
                                                                        </w:div>
                                                                        <w:div w:id="1564680704">
                                                                          <w:marLeft w:val="0"/>
                                                                          <w:marRight w:val="0"/>
                                                                          <w:marTop w:val="0"/>
                                                                          <w:marBottom w:val="0"/>
                                                                          <w:divBdr>
                                                                            <w:top w:val="none" w:sz="0" w:space="0" w:color="auto"/>
                                                                            <w:left w:val="none" w:sz="0" w:space="0" w:color="auto"/>
                                                                            <w:bottom w:val="none" w:sz="0" w:space="0" w:color="auto"/>
                                                                            <w:right w:val="none" w:sz="0" w:space="0" w:color="auto"/>
                                                                          </w:divBdr>
                                                                        </w:div>
                                                                        <w:div w:id="1578706651">
                                                                          <w:marLeft w:val="0"/>
                                                                          <w:marRight w:val="0"/>
                                                                          <w:marTop w:val="0"/>
                                                                          <w:marBottom w:val="0"/>
                                                                          <w:divBdr>
                                                                            <w:top w:val="none" w:sz="0" w:space="0" w:color="auto"/>
                                                                            <w:left w:val="none" w:sz="0" w:space="0" w:color="auto"/>
                                                                            <w:bottom w:val="none" w:sz="0" w:space="0" w:color="auto"/>
                                                                            <w:right w:val="none" w:sz="0" w:space="0" w:color="auto"/>
                                                                          </w:divBdr>
                                                                        </w:div>
                                                                        <w:div w:id="1604998885">
                                                                          <w:marLeft w:val="0"/>
                                                                          <w:marRight w:val="0"/>
                                                                          <w:marTop w:val="0"/>
                                                                          <w:marBottom w:val="0"/>
                                                                          <w:divBdr>
                                                                            <w:top w:val="none" w:sz="0" w:space="0" w:color="auto"/>
                                                                            <w:left w:val="none" w:sz="0" w:space="0" w:color="auto"/>
                                                                            <w:bottom w:val="none" w:sz="0" w:space="0" w:color="auto"/>
                                                                            <w:right w:val="none" w:sz="0" w:space="0" w:color="auto"/>
                                                                          </w:divBdr>
                                                                        </w:div>
                                                                        <w:div w:id="1707288157">
                                                                          <w:marLeft w:val="0"/>
                                                                          <w:marRight w:val="0"/>
                                                                          <w:marTop w:val="0"/>
                                                                          <w:marBottom w:val="0"/>
                                                                          <w:divBdr>
                                                                            <w:top w:val="none" w:sz="0" w:space="0" w:color="auto"/>
                                                                            <w:left w:val="none" w:sz="0" w:space="0" w:color="auto"/>
                                                                            <w:bottom w:val="none" w:sz="0" w:space="0" w:color="auto"/>
                                                                            <w:right w:val="none" w:sz="0" w:space="0" w:color="auto"/>
                                                                          </w:divBdr>
                                                                        </w:div>
                                                                        <w:div w:id="1872643638">
                                                                          <w:marLeft w:val="0"/>
                                                                          <w:marRight w:val="0"/>
                                                                          <w:marTop w:val="0"/>
                                                                          <w:marBottom w:val="0"/>
                                                                          <w:divBdr>
                                                                            <w:top w:val="none" w:sz="0" w:space="0" w:color="auto"/>
                                                                            <w:left w:val="none" w:sz="0" w:space="0" w:color="auto"/>
                                                                            <w:bottom w:val="none" w:sz="0" w:space="0" w:color="auto"/>
                                                                            <w:right w:val="none" w:sz="0" w:space="0" w:color="auto"/>
                                                                          </w:divBdr>
                                                                        </w:div>
                                                                        <w:div w:id="19402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3424776">
      <w:bodyDiv w:val="1"/>
      <w:marLeft w:val="0"/>
      <w:marRight w:val="0"/>
      <w:marTop w:val="0"/>
      <w:marBottom w:val="0"/>
      <w:divBdr>
        <w:top w:val="none" w:sz="0" w:space="0" w:color="auto"/>
        <w:left w:val="none" w:sz="0" w:space="0" w:color="auto"/>
        <w:bottom w:val="none" w:sz="0" w:space="0" w:color="auto"/>
        <w:right w:val="none" w:sz="0" w:space="0" w:color="auto"/>
      </w:divBdr>
      <w:divsChild>
        <w:div w:id="1513103620">
          <w:marLeft w:val="0"/>
          <w:marRight w:val="0"/>
          <w:marTop w:val="0"/>
          <w:marBottom w:val="0"/>
          <w:divBdr>
            <w:top w:val="none" w:sz="0" w:space="0" w:color="auto"/>
            <w:left w:val="none" w:sz="0" w:space="0" w:color="auto"/>
            <w:bottom w:val="none" w:sz="0" w:space="0" w:color="auto"/>
            <w:right w:val="none" w:sz="0" w:space="0" w:color="auto"/>
          </w:divBdr>
          <w:divsChild>
            <w:div w:id="448278860">
              <w:marLeft w:val="0"/>
              <w:marRight w:val="0"/>
              <w:marTop w:val="0"/>
              <w:marBottom w:val="0"/>
              <w:divBdr>
                <w:top w:val="none" w:sz="0" w:space="0" w:color="auto"/>
                <w:left w:val="none" w:sz="0" w:space="0" w:color="auto"/>
                <w:bottom w:val="none" w:sz="0" w:space="0" w:color="auto"/>
                <w:right w:val="none" w:sz="0" w:space="0" w:color="auto"/>
              </w:divBdr>
              <w:divsChild>
                <w:div w:id="1274826421">
                  <w:marLeft w:val="0"/>
                  <w:marRight w:val="0"/>
                  <w:marTop w:val="0"/>
                  <w:marBottom w:val="0"/>
                  <w:divBdr>
                    <w:top w:val="none" w:sz="0" w:space="0" w:color="auto"/>
                    <w:left w:val="none" w:sz="0" w:space="0" w:color="auto"/>
                    <w:bottom w:val="none" w:sz="0" w:space="0" w:color="auto"/>
                    <w:right w:val="none" w:sz="0" w:space="0" w:color="auto"/>
                  </w:divBdr>
                  <w:divsChild>
                    <w:div w:id="1237547862">
                      <w:marLeft w:val="0"/>
                      <w:marRight w:val="0"/>
                      <w:marTop w:val="0"/>
                      <w:marBottom w:val="0"/>
                      <w:divBdr>
                        <w:top w:val="none" w:sz="0" w:space="0" w:color="auto"/>
                        <w:left w:val="none" w:sz="0" w:space="0" w:color="auto"/>
                        <w:bottom w:val="none" w:sz="0" w:space="0" w:color="auto"/>
                        <w:right w:val="none" w:sz="0" w:space="0" w:color="auto"/>
                      </w:divBdr>
                      <w:divsChild>
                        <w:div w:id="349525930">
                          <w:marLeft w:val="0"/>
                          <w:marRight w:val="0"/>
                          <w:marTop w:val="0"/>
                          <w:marBottom w:val="0"/>
                          <w:divBdr>
                            <w:top w:val="none" w:sz="0" w:space="0" w:color="auto"/>
                            <w:left w:val="none" w:sz="0" w:space="0" w:color="auto"/>
                            <w:bottom w:val="none" w:sz="0" w:space="0" w:color="auto"/>
                            <w:right w:val="none" w:sz="0" w:space="0" w:color="auto"/>
                          </w:divBdr>
                          <w:divsChild>
                            <w:div w:id="710805852">
                              <w:marLeft w:val="0"/>
                              <w:marRight w:val="0"/>
                              <w:marTop w:val="0"/>
                              <w:marBottom w:val="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sChild>
                                    <w:div w:id="1941646184">
                                      <w:marLeft w:val="0"/>
                                      <w:marRight w:val="0"/>
                                      <w:marTop w:val="0"/>
                                      <w:marBottom w:val="0"/>
                                      <w:divBdr>
                                        <w:top w:val="none" w:sz="0" w:space="0" w:color="auto"/>
                                        <w:left w:val="none" w:sz="0" w:space="0" w:color="auto"/>
                                        <w:bottom w:val="none" w:sz="0" w:space="0" w:color="auto"/>
                                        <w:right w:val="none" w:sz="0" w:space="0" w:color="auto"/>
                                      </w:divBdr>
                                      <w:divsChild>
                                        <w:div w:id="26152086">
                                          <w:marLeft w:val="0"/>
                                          <w:marRight w:val="0"/>
                                          <w:marTop w:val="0"/>
                                          <w:marBottom w:val="0"/>
                                          <w:divBdr>
                                            <w:top w:val="none" w:sz="0" w:space="0" w:color="auto"/>
                                            <w:left w:val="none" w:sz="0" w:space="0" w:color="auto"/>
                                            <w:bottom w:val="none" w:sz="0" w:space="0" w:color="auto"/>
                                            <w:right w:val="none" w:sz="0" w:space="0" w:color="auto"/>
                                          </w:divBdr>
                                          <w:divsChild>
                                            <w:div w:id="2002847641">
                                              <w:marLeft w:val="0"/>
                                              <w:marRight w:val="0"/>
                                              <w:marTop w:val="0"/>
                                              <w:marBottom w:val="0"/>
                                              <w:divBdr>
                                                <w:top w:val="none" w:sz="0" w:space="0" w:color="auto"/>
                                                <w:left w:val="none" w:sz="0" w:space="0" w:color="auto"/>
                                                <w:bottom w:val="none" w:sz="0" w:space="0" w:color="auto"/>
                                                <w:right w:val="none" w:sz="0" w:space="0" w:color="auto"/>
                                              </w:divBdr>
                                              <w:divsChild>
                                                <w:div w:id="1906141665">
                                                  <w:marLeft w:val="0"/>
                                                  <w:marRight w:val="0"/>
                                                  <w:marTop w:val="0"/>
                                                  <w:marBottom w:val="0"/>
                                                  <w:divBdr>
                                                    <w:top w:val="none" w:sz="0" w:space="0" w:color="auto"/>
                                                    <w:left w:val="none" w:sz="0" w:space="0" w:color="auto"/>
                                                    <w:bottom w:val="none" w:sz="0" w:space="0" w:color="auto"/>
                                                    <w:right w:val="none" w:sz="0" w:space="0" w:color="auto"/>
                                                  </w:divBdr>
                                                  <w:divsChild>
                                                    <w:div w:id="1208758412">
                                                      <w:marLeft w:val="0"/>
                                                      <w:marRight w:val="0"/>
                                                      <w:marTop w:val="0"/>
                                                      <w:marBottom w:val="0"/>
                                                      <w:divBdr>
                                                        <w:top w:val="none" w:sz="0" w:space="0" w:color="auto"/>
                                                        <w:left w:val="none" w:sz="0" w:space="0" w:color="auto"/>
                                                        <w:bottom w:val="none" w:sz="0" w:space="0" w:color="auto"/>
                                                        <w:right w:val="none" w:sz="0" w:space="0" w:color="auto"/>
                                                      </w:divBdr>
                                                      <w:divsChild>
                                                        <w:div w:id="900336169">
                                                          <w:marLeft w:val="0"/>
                                                          <w:marRight w:val="0"/>
                                                          <w:marTop w:val="0"/>
                                                          <w:marBottom w:val="0"/>
                                                          <w:divBdr>
                                                            <w:top w:val="none" w:sz="0" w:space="0" w:color="auto"/>
                                                            <w:left w:val="none" w:sz="0" w:space="0" w:color="auto"/>
                                                            <w:bottom w:val="none" w:sz="0" w:space="0" w:color="auto"/>
                                                            <w:right w:val="none" w:sz="0" w:space="0" w:color="auto"/>
                                                          </w:divBdr>
                                                          <w:divsChild>
                                                            <w:div w:id="1324041589">
                                                              <w:marLeft w:val="0"/>
                                                              <w:marRight w:val="0"/>
                                                              <w:marTop w:val="0"/>
                                                              <w:marBottom w:val="0"/>
                                                              <w:divBdr>
                                                                <w:top w:val="none" w:sz="0" w:space="0" w:color="auto"/>
                                                                <w:left w:val="none" w:sz="0" w:space="0" w:color="auto"/>
                                                                <w:bottom w:val="none" w:sz="0" w:space="0" w:color="auto"/>
                                                                <w:right w:val="none" w:sz="0" w:space="0" w:color="auto"/>
                                                              </w:divBdr>
                                                              <w:divsChild>
                                                                <w:div w:id="1829708504">
                                                                  <w:marLeft w:val="0"/>
                                                                  <w:marRight w:val="0"/>
                                                                  <w:marTop w:val="0"/>
                                                                  <w:marBottom w:val="0"/>
                                                                  <w:divBdr>
                                                                    <w:top w:val="none" w:sz="0" w:space="0" w:color="auto"/>
                                                                    <w:left w:val="none" w:sz="0" w:space="0" w:color="auto"/>
                                                                    <w:bottom w:val="none" w:sz="0" w:space="0" w:color="auto"/>
                                                                    <w:right w:val="none" w:sz="0" w:space="0" w:color="auto"/>
                                                                  </w:divBdr>
                                                                  <w:divsChild>
                                                                    <w:div w:id="515772238">
                                                                      <w:marLeft w:val="0"/>
                                                                      <w:marRight w:val="0"/>
                                                                      <w:marTop w:val="0"/>
                                                                      <w:marBottom w:val="0"/>
                                                                      <w:divBdr>
                                                                        <w:top w:val="none" w:sz="0" w:space="0" w:color="auto"/>
                                                                        <w:left w:val="none" w:sz="0" w:space="0" w:color="auto"/>
                                                                        <w:bottom w:val="none" w:sz="0" w:space="0" w:color="auto"/>
                                                                        <w:right w:val="none" w:sz="0" w:space="0" w:color="auto"/>
                                                                      </w:divBdr>
                                                                    </w:div>
                                                                    <w:div w:id="1114786994">
                                                                      <w:marLeft w:val="0"/>
                                                                      <w:marRight w:val="0"/>
                                                                      <w:marTop w:val="0"/>
                                                                      <w:marBottom w:val="0"/>
                                                                      <w:divBdr>
                                                                        <w:top w:val="none" w:sz="0" w:space="0" w:color="auto"/>
                                                                        <w:left w:val="none" w:sz="0" w:space="0" w:color="auto"/>
                                                                        <w:bottom w:val="none" w:sz="0" w:space="0" w:color="auto"/>
                                                                        <w:right w:val="none" w:sz="0" w:space="0" w:color="auto"/>
                                                                      </w:divBdr>
                                                                    </w:div>
                                                                    <w:div w:id="1179344303">
                                                                      <w:marLeft w:val="0"/>
                                                                      <w:marRight w:val="0"/>
                                                                      <w:marTop w:val="0"/>
                                                                      <w:marBottom w:val="0"/>
                                                                      <w:divBdr>
                                                                        <w:top w:val="none" w:sz="0" w:space="0" w:color="auto"/>
                                                                        <w:left w:val="none" w:sz="0" w:space="0" w:color="auto"/>
                                                                        <w:bottom w:val="none" w:sz="0" w:space="0" w:color="auto"/>
                                                                        <w:right w:val="none" w:sz="0" w:space="0" w:color="auto"/>
                                                                      </w:divBdr>
                                                                    </w:div>
                                                                    <w:div w:id="1358696693">
                                                                      <w:marLeft w:val="0"/>
                                                                      <w:marRight w:val="0"/>
                                                                      <w:marTop w:val="0"/>
                                                                      <w:marBottom w:val="0"/>
                                                                      <w:divBdr>
                                                                        <w:top w:val="none" w:sz="0" w:space="0" w:color="auto"/>
                                                                        <w:left w:val="none" w:sz="0" w:space="0" w:color="auto"/>
                                                                        <w:bottom w:val="none" w:sz="0" w:space="0" w:color="auto"/>
                                                                        <w:right w:val="none" w:sz="0" w:space="0" w:color="auto"/>
                                                                      </w:divBdr>
                                                                    </w:div>
                                                                    <w:div w:id="1577784536">
                                                                      <w:marLeft w:val="0"/>
                                                                      <w:marRight w:val="0"/>
                                                                      <w:marTop w:val="0"/>
                                                                      <w:marBottom w:val="0"/>
                                                                      <w:divBdr>
                                                                        <w:top w:val="none" w:sz="0" w:space="0" w:color="auto"/>
                                                                        <w:left w:val="none" w:sz="0" w:space="0" w:color="auto"/>
                                                                        <w:bottom w:val="none" w:sz="0" w:space="0" w:color="auto"/>
                                                                        <w:right w:val="none" w:sz="0" w:space="0" w:color="auto"/>
                                                                      </w:divBdr>
                                                                    </w:div>
                                                                    <w:div w:id="1971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6724626">
      <w:bodyDiv w:val="1"/>
      <w:marLeft w:val="0"/>
      <w:marRight w:val="0"/>
      <w:marTop w:val="0"/>
      <w:marBottom w:val="0"/>
      <w:divBdr>
        <w:top w:val="none" w:sz="0" w:space="0" w:color="auto"/>
        <w:left w:val="none" w:sz="0" w:space="0" w:color="auto"/>
        <w:bottom w:val="none" w:sz="0" w:space="0" w:color="auto"/>
        <w:right w:val="none" w:sz="0" w:space="0" w:color="auto"/>
      </w:divBdr>
      <w:divsChild>
        <w:div w:id="1763377603">
          <w:marLeft w:val="547"/>
          <w:marRight w:val="0"/>
          <w:marTop w:val="134"/>
          <w:marBottom w:val="0"/>
          <w:divBdr>
            <w:top w:val="none" w:sz="0" w:space="0" w:color="auto"/>
            <w:left w:val="none" w:sz="0" w:space="0" w:color="auto"/>
            <w:bottom w:val="none" w:sz="0" w:space="0" w:color="auto"/>
            <w:right w:val="none" w:sz="0" w:space="0" w:color="auto"/>
          </w:divBdr>
        </w:div>
      </w:divsChild>
    </w:div>
    <w:div w:id="827936461">
      <w:bodyDiv w:val="1"/>
      <w:marLeft w:val="0"/>
      <w:marRight w:val="0"/>
      <w:marTop w:val="0"/>
      <w:marBottom w:val="0"/>
      <w:divBdr>
        <w:top w:val="none" w:sz="0" w:space="0" w:color="auto"/>
        <w:left w:val="none" w:sz="0" w:space="0" w:color="auto"/>
        <w:bottom w:val="none" w:sz="0" w:space="0" w:color="auto"/>
        <w:right w:val="none" w:sz="0" w:space="0" w:color="auto"/>
      </w:divBdr>
      <w:divsChild>
        <w:div w:id="331567112">
          <w:marLeft w:val="720"/>
          <w:marRight w:val="0"/>
          <w:marTop w:val="0"/>
          <w:marBottom w:val="0"/>
          <w:divBdr>
            <w:top w:val="none" w:sz="0" w:space="0" w:color="auto"/>
            <w:left w:val="none" w:sz="0" w:space="0" w:color="auto"/>
            <w:bottom w:val="none" w:sz="0" w:space="0" w:color="auto"/>
            <w:right w:val="none" w:sz="0" w:space="0" w:color="auto"/>
          </w:divBdr>
        </w:div>
        <w:div w:id="986668644">
          <w:marLeft w:val="720"/>
          <w:marRight w:val="0"/>
          <w:marTop w:val="0"/>
          <w:marBottom w:val="0"/>
          <w:divBdr>
            <w:top w:val="none" w:sz="0" w:space="0" w:color="auto"/>
            <w:left w:val="none" w:sz="0" w:space="0" w:color="auto"/>
            <w:bottom w:val="none" w:sz="0" w:space="0" w:color="auto"/>
            <w:right w:val="none" w:sz="0" w:space="0" w:color="auto"/>
          </w:divBdr>
        </w:div>
        <w:div w:id="1178426351">
          <w:marLeft w:val="720"/>
          <w:marRight w:val="0"/>
          <w:marTop w:val="0"/>
          <w:marBottom w:val="0"/>
          <w:divBdr>
            <w:top w:val="none" w:sz="0" w:space="0" w:color="auto"/>
            <w:left w:val="none" w:sz="0" w:space="0" w:color="auto"/>
            <w:bottom w:val="none" w:sz="0" w:space="0" w:color="auto"/>
            <w:right w:val="none" w:sz="0" w:space="0" w:color="auto"/>
          </w:divBdr>
        </w:div>
        <w:div w:id="1386488834">
          <w:marLeft w:val="720"/>
          <w:marRight w:val="0"/>
          <w:marTop w:val="0"/>
          <w:marBottom w:val="0"/>
          <w:divBdr>
            <w:top w:val="none" w:sz="0" w:space="0" w:color="auto"/>
            <w:left w:val="none" w:sz="0" w:space="0" w:color="auto"/>
            <w:bottom w:val="none" w:sz="0" w:space="0" w:color="auto"/>
            <w:right w:val="none" w:sz="0" w:space="0" w:color="auto"/>
          </w:divBdr>
        </w:div>
        <w:div w:id="1569611325">
          <w:marLeft w:val="720"/>
          <w:marRight w:val="0"/>
          <w:marTop w:val="0"/>
          <w:marBottom w:val="0"/>
          <w:divBdr>
            <w:top w:val="none" w:sz="0" w:space="0" w:color="auto"/>
            <w:left w:val="none" w:sz="0" w:space="0" w:color="auto"/>
            <w:bottom w:val="none" w:sz="0" w:space="0" w:color="auto"/>
            <w:right w:val="none" w:sz="0" w:space="0" w:color="auto"/>
          </w:divBdr>
        </w:div>
        <w:div w:id="1619869714">
          <w:marLeft w:val="720"/>
          <w:marRight w:val="0"/>
          <w:marTop w:val="0"/>
          <w:marBottom w:val="0"/>
          <w:divBdr>
            <w:top w:val="none" w:sz="0" w:space="0" w:color="auto"/>
            <w:left w:val="none" w:sz="0" w:space="0" w:color="auto"/>
            <w:bottom w:val="none" w:sz="0" w:space="0" w:color="auto"/>
            <w:right w:val="none" w:sz="0" w:space="0" w:color="auto"/>
          </w:divBdr>
        </w:div>
        <w:div w:id="1858232268">
          <w:marLeft w:val="720"/>
          <w:marRight w:val="0"/>
          <w:marTop w:val="0"/>
          <w:marBottom w:val="0"/>
          <w:divBdr>
            <w:top w:val="none" w:sz="0" w:space="0" w:color="auto"/>
            <w:left w:val="none" w:sz="0" w:space="0" w:color="auto"/>
            <w:bottom w:val="none" w:sz="0" w:space="0" w:color="auto"/>
            <w:right w:val="none" w:sz="0" w:space="0" w:color="auto"/>
          </w:divBdr>
        </w:div>
        <w:div w:id="2028017940">
          <w:marLeft w:val="720"/>
          <w:marRight w:val="0"/>
          <w:marTop w:val="0"/>
          <w:marBottom w:val="0"/>
          <w:divBdr>
            <w:top w:val="none" w:sz="0" w:space="0" w:color="auto"/>
            <w:left w:val="none" w:sz="0" w:space="0" w:color="auto"/>
            <w:bottom w:val="none" w:sz="0" w:space="0" w:color="auto"/>
            <w:right w:val="none" w:sz="0" w:space="0" w:color="auto"/>
          </w:divBdr>
        </w:div>
      </w:divsChild>
    </w:div>
    <w:div w:id="889537380">
      <w:bodyDiv w:val="1"/>
      <w:marLeft w:val="0"/>
      <w:marRight w:val="0"/>
      <w:marTop w:val="0"/>
      <w:marBottom w:val="0"/>
      <w:divBdr>
        <w:top w:val="none" w:sz="0" w:space="0" w:color="auto"/>
        <w:left w:val="none" w:sz="0" w:space="0" w:color="auto"/>
        <w:bottom w:val="none" w:sz="0" w:space="0" w:color="auto"/>
        <w:right w:val="none" w:sz="0" w:space="0" w:color="auto"/>
      </w:divBdr>
      <w:divsChild>
        <w:div w:id="259685259">
          <w:marLeft w:val="720"/>
          <w:marRight w:val="0"/>
          <w:marTop w:val="0"/>
          <w:marBottom w:val="0"/>
          <w:divBdr>
            <w:top w:val="none" w:sz="0" w:space="0" w:color="auto"/>
            <w:left w:val="none" w:sz="0" w:space="0" w:color="auto"/>
            <w:bottom w:val="none" w:sz="0" w:space="0" w:color="auto"/>
            <w:right w:val="none" w:sz="0" w:space="0" w:color="auto"/>
          </w:divBdr>
        </w:div>
      </w:divsChild>
    </w:div>
    <w:div w:id="893542335">
      <w:bodyDiv w:val="1"/>
      <w:marLeft w:val="0"/>
      <w:marRight w:val="0"/>
      <w:marTop w:val="0"/>
      <w:marBottom w:val="0"/>
      <w:divBdr>
        <w:top w:val="none" w:sz="0" w:space="0" w:color="auto"/>
        <w:left w:val="none" w:sz="0" w:space="0" w:color="auto"/>
        <w:bottom w:val="none" w:sz="0" w:space="0" w:color="auto"/>
        <w:right w:val="none" w:sz="0" w:space="0" w:color="auto"/>
      </w:divBdr>
      <w:divsChild>
        <w:div w:id="478809023">
          <w:marLeft w:val="0"/>
          <w:marRight w:val="0"/>
          <w:marTop w:val="0"/>
          <w:marBottom w:val="0"/>
          <w:divBdr>
            <w:top w:val="none" w:sz="0" w:space="0" w:color="auto"/>
            <w:left w:val="none" w:sz="0" w:space="0" w:color="auto"/>
            <w:bottom w:val="none" w:sz="0" w:space="0" w:color="auto"/>
            <w:right w:val="none" w:sz="0" w:space="0" w:color="auto"/>
          </w:divBdr>
          <w:divsChild>
            <w:div w:id="461576495">
              <w:marLeft w:val="0"/>
              <w:marRight w:val="0"/>
              <w:marTop w:val="0"/>
              <w:marBottom w:val="0"/>
              <w:divBdr>
                <w:top w:val="none" w:sz="0" w:space="0" w:color="auto"/>
                <w:left w:val="none" w:sz="0" w:space="0" w:color="auto"/>
                <w:bottom w:val="none" w:sz="0" w:space="0" w:color="auto"/>
                <w:right w:val="none" w:sz="0" w:space="0" w:color="auto"/>
              </w:divBdr>
              <w:divsChild>
                <w:div w:id="1888103221">
                  <w:marLeft w:val="0"/>
                  <w:marRight w:val="0"/>
                  <w:marTop w:val="0"/>
                  <w:marBottom w:val="0"/>
                  <w:divBdr>
                    <w:top w:val="none" w:sz="0" w:space="0" w:color="auto"/>
                    <w:left w:val="none" w:sz="0" w:space="0" w:color="auto"/>
                    <w:bottom w:val="none" w:sz="0" w:space="0" w:color="auto"/>
                    <w:right w:val="none" w:sz="0" w:space="0" w:color="auto"/>
                  </w:divBdr>
                  <w:divsChild>
                    <w:div w:id="340549615">
                      <w:marLeft w:val="0"/>
                      <w:marRight w:val="0"/>
                      <w:marTop w:val="0"/>
                      <w:marBottom w:val="0"/>
                      <w:divBdr>
                        <w:top w:val="none" w:sz="0" w:space="0" w:color="auto"/>
                        <w:left w:val="none" w:sz="0" w:space="0" w:color="auto"/>
                        <w:bottom w:val="none" w:sz="0" w:space="0" w:color="auto"/>
                        <w:right w:val="none" w:sz="0" w:space="0" w:color="auto"/>
                      </w:divBdr>
                      <w:divsChild>
                        <w:div w:id="1094015116">
                          <w:marLeft w:val="0"/>
                          <w:marRight w:val="0"/>
                          <w:marTop w:val="0"/>
                          <w:marBottom w:val="0"/>
                          <w:divBdr>
                            <w:top w:val="none" w:sz="0" w:space="0" w:color="auto"/>
                            <w:left w:val="none" w:sz="0" w:space="0" w:color="auto"/>
                            <w:bottom w:val="none" w:sz="0" w:space="0" w:color="auto"/>
                            <w:right w:val="none" w:sz="0" w:space="0" w:color="auto"/>
                          </w:divBdr>
                          <w:divsChild>
                            <w:div w:id="1821117402">
                              <w:marLeft w:val="0"/>
                              <w:marRight w:val="0"/>
                              <w:marTop w:val="0"/>
                              <w:marBottom w:val="0"/>
                              <w:divBdr>
                                <w:top w:val="none" w:sz="0" w:space="0" w:color="auto"/>
                                <w:left w:val="none" w:sz="0" w:space="0" w:color="auto"/>
                                <w:bottom w:val="none" w:sz="0" w:space="0" w:color="auto"/>
                                <w:right w:val="none" w:sz="0" w:space="0" w:color="auto"/>
                              </w:divBdr>
                              <w:divsChild>
                                <w:div w:id="2011326904">
                                  <w:marLeft w:val="0"/>
                                  <w:marRight w:val="0"/>
                                  <w:marTop w:val="0"/>
                                  <w:marBottom w:val="0"/>
                                  <w:divBdr>
                                    <w:top w:val="none" w:sz="0" w:space="0" w:color="auto"/>
                                    <w:left w:val="none" w:sz="0" w:space="0" w:color="auto"/>
                                    <w:bottom w:val="none" w:sz="0" w:space="0" w:color="auto"/>
                                    <w:right w:val="none" w:sz="0" w:space="0" w:color="auto"/>
                                  </w:divBdr>
                                  <w:divsChild>
                                    <w:div w:id="2069259691">
                                      <w:marLeft w:val="0"/>
                                      <w:marRight w:val="0"/>
                                      <w:marTop w:val="0"/>
                                      <w:marBottom w:val="0"/>
                                      <w:divBdr>
                                        <w:top w:val="none" w:sz="0" w:space="0" w:color="auto"/>
                                        <w:left w:val="none" w:sz="0" w:space="0" w:color="auto"/>
                                        <w:bottom w:val="none" w:sz="0" w:space="0" w:color="auto"/>
                                        <w:right w:val="none" w:sz="0" w:space="0" w:color="auto"/>
                                      </w:divBdr>
                                      <w:divsChild>
                                        <w:div w:id="1913807588">
                                          <w:marLeft w:val="0"/>
                                          <w:marRight w:val="0"/>
                                          <w:marTop w:val="0"/>
                                          <w:marBottom w:val="0"/>
                                          <w:divBdr>
                                            <w:top w:val="none" w:sz="0" w:space="0" w:color="auto"/>
                                            <w:left w:val="none" w:sz="0" w:space="0" w:color="auto"/>
                                            <w:bottom w:val="none" w:sz="0" w:space="0" w:color="auto"/>
                                            <w:right w:val="none" w:sz="0" w:space="0" w:color="auto"/>
                                          </w:divBdr>
                                          <w:divsChild>
                                            <w:div w:id="354768011">
                                              <w:marLeft w:val="0"/>
                                              <w:marRight w:val="0"/>
                                              <w:marTop w:val="0"/>
                                              <w:marBottom w:val="0"/>
                                              <w:divBdr>
                                                <w:top w:val="none" w:sz="0" w:space="0" w:color="auto"/>
                                                <w:left w:val="none" w:sz="0" w:space="0" w:color="auto"/>
                                                <w:bottom w:val="none" w:sz="0" w:space="0" w:color="auto"/>
                                                <w:right w:val="none" w:sz="0" w:space="0" w:color="auto"/>
                                              </w:divBdr>
                                              <w:divsChild>
                                                <w:div w:id="71124080">
                                                  <w:marLeft w:val="0"/>
                                                  <w:marRight w:val="0"/>
                                                  <w:marTop w:val="0"/>
                                                  <w:marBottom w:val="0"/>
                                                  <w:divBdr>
                                                    <w:top w:val="none" w:sz="0" w:space="0" w:color="auto"/>
                                                    <w:left w:val="none" w:sz="0" w:space="0" w:color="auto"/>
                                                    <w:bottom w:val="none" w:sz="0" w:space="0" w:color="auto"/>
                                                    <w:right w:val="none" w:sz="0" w:space="0" w:color="auto"/>
                                                  </w:divBdr>
                                                  <w:divsChild>
                                                    <w:div w:id="706225505">
                                                      <w:marLeft w:val="0"/>
                                                      <w:marRight w:val="0"/>
                                                      <w:marTop w:val="0"/>
                                                      <w:marBottom w:val="0"/>
                                                      <w:divBdr>
                                                        <w:top w:val="none" w:sz="0" w:space="0" w:color="auto"/>
                                                        <w:left w:val="none" w:sz="0" w:space="0" w:color="auto"/>
                                                        <w:bottom w:val="none" w:sz="0" w:space="0" w:color="auto"/>
                                                        <w:right w:val="none" w:sz="0" w:space="0" w:color="auto"/>
                                                      </w:divBdr>
                                                      <w:divsChild>
                                                        <w:div w:id="1382635944">
                                                          <w:marLeft w:val="0"/>
                                                          <w:marRight w:val="0"/>
                                                          <w:marTop w:val="0"/>
                                                          <w:marBottom w:val="0"/>
                                                          <w:divBdr>
                                                            <w:top w:val="none" w:sz="0" w:space="0" w:color="auto"/>
                                                            <w:left w:val="none" w:sz="0" w:space="0" w:color="auto"/>
                                                            <w:bottom w:val="none" w:sz="0" w:space="0" w:color="auto"/>
                                                            <w:right w:val="none" w:sz="0" w:space="0" w:color="auto"/>
                                                          </w:divBdr>
                                                          <w:divsChild>
                                                            <w:div w:id="468089957">
                                                              <w:marLeft w:val="0"/>
                                                              <w:marRight w:val="0"/>
                                                              <w:marTop w:val="0"/>
                                                              <w:marBottom w:val="0"/>
                                                              <w:divBdr>
                                                                <w:top w:val="none" w:sz="0" w:space="0" w:color="auto"/>
                                                                <w:left w:val="none" w:sz="0" w:space="0" w:color="auto"/>
                                                                <w:bottom w:val="none" w:sz="0" w:space="0" w:color="auto"/>
                                                                <w:right w:val="none" w:sz="0" w:space="0" w:color="auto"/>
                                                              </w:divBdr>
                                                              <w:divsChild>
                                                                <w:div w:id="2054884300">
                                                                  <w:marLeft w:val="0"/>
                                                                  <w:marRight w:val="0"/>
                                                                  <w:marTop w:val="0"/>
                                                                  <w:marBottom w:val="0"/>
                                                                  <w:divBdr>
                                                                    <w:top w:val="none" w:sz="0" w:space="0" w:color="auto"/>
                                                                    <w:left w:val="none" w:sz="0" w:space="0" w:color="auto"/>
                                                                    <w:bottom w:val="none" w:sz="0" w:space="0" w:color="auto"/>
                                                                    <w:right w:val="none" w:sz="0" w:space="0" w:color="auto"/>
                                                                  </w:divBdr>
                                                                  <w:divsChild>
                                                                    <w:div w:id="705179246">
                                                                      <w:marLeft w:val="0"/>
                                                                      <w:marRight w:val="0"/>
                                                                      <w:marTop w:val="0"/>
                                                                      <w:marBottom w:val="0"/>
                                                                      <w:divBdr>
                                                                        <w:top w:val="none" w:sz="0" w:space="0" w:color="auto"/>
                                                                        <w:left w:val="none" w:sz="0" w:space="0" w:color="auto"/>
                                                                        <w:bottom w:val="none" w:sz="0" w:space="0" w:color="auto"/>
                                                                        <w:right w:val="none" w:sz="0" w:space="0" w:color="auto"/>
                                                                      </w:divBdr>
                                                                    </w:div>
                                                                    <w:div w:id="1023629180">
                                                                      <w:marLeft w:val="0"/>
                                                                      <w:marRight w:val="0"/>
                                                                      <w:marTop w:val="0"/>
                                                                      <w:marBottom w:val="0"/>
                                                                      <w:divBdr>
                                                                        <w:top w:val="none" w:sz="0" w:space="0" w:color="auto"/>
                                                                        <w:left w:val="none" w:sz="0" w:space="0" w:color="auto"/>
                                                                        <w:bottom w:val="none" w:sz="0" w:space="0" w:color="auto"/>
                                                                        <w:right w:val="none" w:sz="0" w:space="0" w:color="auto"/>
                                                                      </w:divBdr>
                                                                    </w:div>
                                                                    <w:div w:id="1555582174">
                                                                      <w:marLeft w:val="0"/>
                                                                      <w:marRight w:val="0"/>
                                                                      <w:marTop w:val="0"/>
                                                                      <w:marBottom w:val="0"/>
                                                                      <w:divBdr>
                                                                        <w:top w:val="none" w:sz="0" w:space="0" w:color="auto"/>
                                                                        <w:left w:val="none" w:sz="0" w:space="0" w:color="auto"/>
                                                                        <w:bottom w:val="none" w:sz="0" w:space="0" w:color="auto"/>
                                                                        <w:right w:val="none" w:sz="0" w:space="0" w:color="auto"/>
                                                                      </w:divBdr>
                                                                    </w:div>
                                                                    <w:div w:id="1581787605">
                                                                      <w:marLeft w:val="0"/>
                                                                      <w:marRight w:val="0"/>
                                                                      <w:marTop w:val="0"/>
                                                                      <w:marBottom w:val="0"/>
                                                                      <w:divBdr>
                                                                        <w:top w:val="none" w:sz="0" w:space="0" w:color="auto"/>
                                                                        <w:left w:val="none" w:sz="0" w:space="0" w:color="auto"/>
                                                                        <w:bottom w:val="none" w:sz="0" w:space="0" w:color="auto"/>
                                                                        <w:right w:val="none" w:sz="0" w:space="0" w:color="auto"/>
                                                                      </w:divBdr>
                                                                    </w:div>
                                                                    <w:div w:id="1901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7881562">
      <w:bodyDiv w:val="1"/>
      <w:marLeft w:val="0"/>
      <w:marRight w:val="0"/>
      <w:marTop w:val="0"/>
      <w:marBottom w:val="0"/>
      <w:divBdr>
        <w:top w:val="none" w:sz="0" w:space="0" w:color="auto"/>
        <w:left w:val="none" w:sz="0" w:space="0" w:color="auto"/>
        <w:bottom w:val="none" w:sz="0" w:space="0" w:color="auto"/>
        <w:right w:val="none" w:sz="0" w:space="0" w:color="auto"/>
      </w:divBdr>
      <w:divsChild>
        <w:div w:id="911694252">
          <w:marLeft w:val="0"/>
          <w:marRight w:val="0"/>
          <w:marTop w:val="0"/>
          <w:marBottom w:val="0"/>
          <w:divBdr>
            <w:top w:val="none" w:sz="0" w:space="0" w:color="auto"/>
            <w:left w:val="none" w:sz="0" w:space="0" w:color="auto"/>
            <w:bottom w:val="none" w:sz="0" w:space="0" w:color="auto"/>
            <w:right w:val="none" w:sz="0" w:space="0" w:color="auto"/>
          </w:divBdr>
          <w:divsChild>
            <w:div w:id="2030444934">
              <w:marLeft w:val="0"/>
              <w:marRight w:val="0"/>
              <w:marTop w:val="0"/>
              <w:marBottom w:val="0"/>
              <w:divBdr>
                <w:top w:val="none" w:sz="0" w:space="0" w:color="auto"/>
                <w:left w:val="none" w:sz="0" w:space="0" w:color="auto"/>
                <w:bottom w:val="none" w:sz="0" w:space="0" w:color="auto"/>
                <w:right w:val="none" w:sz="0" w:space="0" w:color="auto"/>
              </w:divBdr>
              <w:divsChild>
                <w:div w:id="1526015769">
                  <w:marLeft w:val="0"/>
                  <w:marRight w:val="0"/>
                  <w:marTop w:val="0"/>
                  <w:marBottom w:val="0"/>
                  <w:divBdr>
                    <w:top w:val="none" w:sz="0" w:space="0" w:color="auto"/>
                    <w:left w:val="none" w:sz="0" w:space="0" w:color="auto"/>
                    <w:bottom w:val="none" w:sz="0" w:space="0" w:color="auto"/>
                    <w:right w:val="none" w:sz="0" w:space="0" w:color="auto"/>
                  </w:divBdr>
                  <w:divsChild>
                    <w:div w:id="1906065368">
                      <w:marLeft w:val="0"/>
                      <w:marRight w:val="0"/>
                      <w:marTop w:val="0"/>
                      <w:marBottom w:val="0"/>
                      <w:divBdr>
                        <w:top w:val="none" w:sz="0" w:space="0" w:color="auto"/>
                        <w:left w:val="none" w:sz="0" w:space="0" w:color="auto"/>
                        <w:bottom w:val="none" w:sz="0" w:space="0" w:color="auto"/>
                        <w:right w:val="none" w:sz="0" w:space="0" w:color="auto"/>
                      </w:divBdr>
                      <w:divsChild>
                        <w:div w:id="330062660">
                          <w:marLeft w:val="0"/>
                          <w:marRight w:val="0"/>
                          <w:marTop w:val="0"/>
                          <w:marBottom w:val="0"/>
                          <w:divBdr>
                            <w:top w:val="none" w:sz="0" w:space="0" w:color="auto"/>
                            <w:left w:val="none" w:sz="0" w:space="0" w:color="auto"/>
                            <w:bottom w:val="none" w:sz="0" w:space="0" w:color="auto"/>
                            <w:right w:val="none" w:sz="0" w:space="0" w:color="auto"/>
                          </w:divBdr>
                          <w:divsChild>
                            <w:div w:id="946891721">
                              <w:marLeft w:val="0"/>
                              <w:marRight w:val="0"/>
                              <w:marTop w:val="0"/>
                              <w:marBottom w:val="0"/>
                              <w:divBdr>
                                <w:top w:val="none" w:sz="0" w:space="0" w:color="auto"/>
                                <w:left w:val="none" w:sz="0" w:space="0" w:color="auto"/>
                                <w:bottom w:val="none" w:sz="0" w:space="0" w:color="auto"/>
                                <w:right w:val="none" w:sz="0" w:space="0" w:color="auto"/>
                              </w:divBdr>
                              <w:divsChild>
                                <w:div w:id="755903733">
                                  <w:marLeft w:val="0"/>
                                  <w:marRight w:val="0"/>
                                  <w:marTop w:val="0"/>
                                  <w:marBottom w:val="0"/>
                                  <w:divBdr>
                                    <w:top w:val="none" w:sz="0" w:space="0" w:color="auto"/>
                                    <w:left w:val="none" w:sz="0" w:space="0" w:color="auto"/>
                                    <w:bottom w:val="none" w:sz="0" w:space="0" w:color="auto"/>
                                    <w:right w:val="none" w:sz="0" w:space="0" w:color="auto"/>
                                  </w:divBdr>
                                  <w:divsChild>
                                    <w:div w:id="1455372253">
                                      <w:marLeft w:val="0"/>
                                      <w:marRight w:val="0"/>
                                      <w:marTop w:val="0"/>
                                      <w:marBottom w:val="0"/>
                                      <w:divBdr>
                                        <w:top w:val="none" w:sz="0" w:space="0" w:color="auto"/>
                                        <w:left w:val="none" w:sz="0" w:space="0" w:color="auto"/>
                                        <w:bottom w:val="none" w:sz="0" w:space="0" w:color="auto"/>
                                        <w:right w:val="none" w:sz="0" w:space="0" w:color="auto"/>
                                      </w:divBdr>
                                      <w:divsChild>
                                        <w:div w:id="874275826">
                                          <w:marLeft w:val="0"/>
                                          <w:marRight w:val="0"/>
                                          <w:marTop w:val="0"/>
                                          <w:marBottom w:val="0"/>
                                          <w:divBdr>
                                            <w:top w:val="none" w:sz="0" w:space="0" w:color="auto"/>
                                            <w:left w:val="none" w:sz="0" w:space="0" w:color="auto"/>
                                            <w:bottom w:val="none" w:sz="0" w:space="0" w:color="auto"/>
                                            <w:right w:val="none" w:sz="0" w:space="0" w:color="auto"/>
                                          </w:divBdr>
                                          <w:divsChild>
                                            <w:div w:id="2039812585">
                                              <w:marLeft w:val="0"/>
                                              <w:marRight w:val="0"/>
                                              <w:marTop w:val="0"/>
                                              <w:marBottom w:val="0"/>
                                              <w:divBdr>
                                                <w:top w:val="none" w:sz="0" w:space="0" w:color="auto"/>
                                                <w:left w:val="none" w:sz="0" w:space="0" w:color="auto"/>
                                                <w:bottom w:val="none" w:sz="0" w:space="0" w:color="auto"/>
                                                <w:right w:val="none" w:sz="0" w:space="0" w:color="auto"/>
                                              </w:divBdr>
                                              <w:divsChild>
                                                <w:div w:id="488179392">
                                                  <w:marLeft w:val="0"/>
                                                  <w:marRight w:val="0"/>
                                                  <w:marTop w:val="0"/>
                                                  <w:marBottom w:val="0"/>
                                                  <w:divBdr>
                                                    <w:top w:val="none" w:sz="0" w:space="0" w:color="auto"/>
                                                    <w:left w:val="none" w:sz="0" w:space="0" w:color="auto"/>
                                                    <w:bottom w:val="none" w:sz="0" w:space="0" w:color="auto"/>
                                                    <w:right w:val="none" w:sz="0" w:space="0" w:color="auto"/>
                                                  </w:divBdr>
                                                  <w:divsChild>
                                                    <w:div w:id="841237943">
                                                      <w:marLeft w:val="0"/>
                                                      <w:marRight w:val="0"/>
                                                      <w:marTop w:val="0"/>
                                                      <w:marBottom w:val="0"/>
                                                      <w:divBdr>
                                                        <w:top w:val="none" w:sz="0" w:space="0" w:color="auto"/>
                                                        <w:left w:val="none" w:sz="0" w:space="0" w:color="auto"/>
                                                        <w:bottom w:val="none" w:sz="0" w:space="0" w:color="auto"/>
                                                        <w:right w:val="none" w:sz="0" w:space="0" w:color="auto"/>
                                                      </w:divBdr>
                                                      <w:divsChild>
                                                        <w:div w:id="889803613">
                                                          <w:marLeft w:val="0"/>
                                                          <w:marRight w:val="0"/>
                                                          <w:marTop w:val="0"/>
                                                          <w:marBottom w:val="0"/>
                                                          <w:divBdr>
                                                            <w:top w:val="none" w:sz="0" w:space="0" w:color="auto"/>
                                                            <w:left w:val="none" w:sz="0" w:space="0" w:color="auto"/>
                                                            <w:bottom w:val="none" w:sz="0" w:space="0" w:color="auto"/>
                                                            <w:right w:val="none" w:sz="0" w:space="0" w:color="auto"/>
                                                          </w:divBdr>
                                                          <w:divsChild>
                                                            <w:div w:id="757022826">
                                                              <w:marLeft w:val="0"/>
                                                              <w:marRight w:val="0"/>
                                                              <w:marTop w:val="0"/>
                                                              <w:marBottom w:val="0"/>
                                                              <w:divBdr>
                                                                <w:top w:val="none" w:sz="0" w:space="0" w:color="auto"/>
                                                                <w:left w:val="none" w:sz="0" w:space="0" w:color="auto"/>
                                                                <w:bottom w:val="none" w:sz="0" w:space="0" w:color="auto"/>
                                                                <w:right w:val="none" w:sz="0" w:space="0" w:color="auto"/>
                                                              </w:divBdr>
                                                              <w:divsChild>
                                                                <w:div w:id="770705957">
                                                                  <w:marLeft w:val="0"/>
                                                                  <w:marRight w:val="0"/>
                                                                  <w:marTop w:val="0"/>
                                                                  <w:marBottom w:val="0"/>
                                                                  <w:divBdr>
                                                                    <w:top w:val="none" w:sz="0" w:space="0" w:color="auto"/>
                                                                    <w:left w:val="none" w:sz="0" w:space="0" w:color="auto"/>
                                                                    <w:bottom w:val="none" w:sz="0" w:space="0" w:color="auto"/>
                                                                    <w:right w:val="none" w:sz="0" w:space="0" w:color="auto"/>
                                                                  </w:divBdr>
                                                                  <w:divsChild>
                                                                    <w:div w:id="441614265">
                                                                      <w:marLeft w:val="0"/>
                                                                      <w:marRight w:val="0"/>
                                                                      <w:marTop w:val="0"/>
                                                                      <w:marBottom w:val="0"/>
                                                                      <w:divBdr>
                                                                        <w:top w:val="none" w:sz="0" w:space="0" w:color="auto"/>
                                                                        <w:left w:val="none" w:sz="0" w:space="0" w:color="auto"/>
                                                                        <w:bottom w:val="none" w:sz="0" w:space="0" w:color="auto"/>
                                                                        <w:right w:val="none" w:sz="0" w:space="0" w:color="auto"/>
                                                                      </w:divBdr>
                                                                    </w:div>
                                                                    <w:div w:id="749697882">
                                                                      <w:marLeft w:val="0"/>
                                                                      <w:marRight w:val="0"/>
                                                                      <w:marTop w:val="0"/>
                                                                      <w:marBottom w:val="0"/>
                                                                      <w:divBdr>
                                                                        <w:top w:val="none" w:sz="0" w:space="0" w:color="auto"/>
                                                                        <w:left w:val="none" w:sz="0" w:space="0" w:color="auto"/>
                                                                        <w:bottom w:val="none" w:sz="0" w:space="0" w:color="auto"/>
                                                                        <w:right w:val="none" w:sz="0" w:space="0" w:color="auto"/>
                                                                      </w:divBdr>
                                                                    </w:div>
                                                                    <w:div w:id="1501433481">
                                                                      <w:marLeft w:val="0"/>
                                                                      <w:marRight w:val="0"/>
                                                                      <w:marTop w:val="0"/>
                                                                      <w:marBottom w:val="0"/>
                                                                      <w:divBdr>
                                                                        <w:top w:val="none" w:sz="0" w:space="0" w:color="auto"/>
                                                                        <w:left w:val="none" w:sz="0" w:space="0" w:color="auto"/>
                                                                        <w:bottom w:val="none" w:sz="0" w:space="0" w:color="auto"/>
                                                                        <w:right w:val="none" w:sz="0" w:space="0" w:color="auto"/>
                                                                      </w:divBdr>
                                                                    </w:div>
                                                                    <w:div w:id="1604222721">
                                                                      <w:marLeft w:val="0"/>
                                                                      <w:marRight w:val="0"/>
                                                                      <w:marTop w:val="0"/>
                                                                      <w:marBottom w:val="0"/>
                                                                      <w:divBdr>
                                                                        <w:top w:val="none" w:sz="0" w:space="0" w:color="auto"/>
                                                                        <w:left w:val="none" w:sz="0" w:space="0" w:color="auto"/>
                                                                        <w:bottom w:val="none" w:sz="0" w:space="0" w:color="auto"/>
                                                                        <w:right w:val="none" w:sz="0" w:space="0" w:color="auto"/>
                                                                      </w:divBdr>
                                                                    </w:div>
                                                                    <w:div w:id="18428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5444696">
      <w:bodyDiv w:val="1"/>
      <w:marLeft w:val="0"/>
      <w:marRight w:val="0"/>
      <w:marTop w:val="0"/>
      <w:marBottom w:val="0"/>
      <w:divBdr>
        <w:top w:val="none" w:sz="0" w:space="0" w:color="auto"/>
        <w:left w:val="none" w:sz="0" w:space="0" w:color="auto"/>
        <w:bottom w:val="none" w:sz="0" w:space="0" w:color="auto"/>
        <w:right w:val="none" w:sz="0" w:space="0" w:color="auto"/>
      </w:divBdr>
      <w:divsChild>
        <w:div w:id="748114978">
          <w:marLeft w:val="720"/>
          <w:marRight w:val="0"/>
          <w:marTop w:val="0"/>
          <w:marBottom w:val="0"/>
          <w:divBdr>
            <w:top w:val="none" w:sz="0" w:space="0" w:color="auto"/>
            <w:left w:val="none" w:sz="0" w:space="0" w:color="auto"/>
            <w:bottom w:val="none" w:sz="0" w:space="0" w:color="auto"/>
            <w:right w:val="none" w:sz="0" w:space="0" w:color="auto"/>
          </w:divBdr>
        </w:div>
        <w:div w:id="2141073773">
          <w:marLeft w:val="720"/>
          <w:marRight w:val="0"/>
          <w:marTop w:val="0"/>
          <w:marBottom w:val="0"/>
          <w:divBdr>
            <w:top w:val="none" w:sz="0" w:space="0" w:color="auto"/>
            <w:left w:val="none" w:sz="0" w:space="0" w:color="auto"/>
            <w:bottom w:val="none" w:sz="0" w:space="0" w:color="auto"/>
            <w:right w:val="none" w:sz="0" w:space="0" w:color="auto"/>
          </w:divBdr>
        </w:div>
      </w:divsChild>
    </w:div>
    <w:div w:id="1097751667">
      <w:bodyDiv w:val="1"/>
      <w:marLeft w:val="0"/>
      <w:marRight w:val="0"/>
      <w:marTop w:val="0"/>
      <w:marBottom w:val="0"/>
      <w:divBdr>
        <w:top w:val="none" w:sz="0" w:space="0" w:color="auto"/>
        <w:left w:val="none" w:sz="0" w:space="0" w:color="auto"/>
        <w:bottom w:val="none" w:sz="0" w:space="0" w:color="auto"/>
        <w:right w:val="none" w:sz="0" w:space="0" w:color="auto"/>
      </w:divBdr>
      <w:divsChild>
        <w:div w:id="199635674">
          <w:marLeft w:val="720"/>
          <w:marRight w:val="0"/>
          <w:marTop w:val="0"/>
          <w:marBottom w:val="0"/>
          <w:divBdr>
            <w:top w:val="none" w:sz="0" w:space="0" w:color="auto"/>
            <w:left w:val="none" w:sz="0" w:space="0" w:color="auto"/>
            <w:bottom w:val="none" w:sz="0" w:space="0" w:color="auto"/>
            <w:right w:val="none" w:sz="0" w:space="0" w:color="auto"/>
          </w:divBdr>
        </w:div>
        <w:div w:id="315841022">
          <w:marLeft w:val="720"/>
          <w:marRight w:val="0"/>
          <w:marTop w:val="0"/>
          <w:marBottom w:val="0"/>
          <w:divBdr>
            <w:top w:val="none" w:sz="0" w:space="0" w:color="auto"/>
            <w:left w:val="none" w:sz="0" w:space="0" w:color="auto"/>
            <w:bottom w:val="none" w:sz="0" w:space="0" w:color="auto"/>
            <w:right w:val="none" w:sz="0" w:space="0" w:color="auto"/>
          </w:divBdr>
        </w:div>
        <w:div w:id="846091765">
          <w:marLeft w:val="720"/>
          <w:marRight w:val="0"/>
          <w:marTop w:val="0"/>
          <w:marBottom w:val="0"/>
          <w:divBdr>
            <w:top w:val="none" w:sz="0" w:space="0" w:color="auto"/>
            <w:left w:val="none" w:sz="0" w:space="0" w:color="auto"/>
            <w:bottom w:val="none" w:sz="0" w:space="0" w:color="auto"/>
            <w:right w:val="none" w:sz="0" w:space="0" w:color="auto"/>
          </w:divBdr>
        </w:div>
      </w:divsChild>
    </w:div>
    <w:div w:id="1099714510">
      <w:bodyDiv w:val="1"/>
      <w:marLeft w:val="0"/>
      <w:marRight w:val="0"/>
      <w:marTop w:val="0"/>
      <w:marBottom w:val="0"/>
      <w:divBdr>
        <w:top w:val="none" w:sz="0" w:space="0" w:color="auto"/>
        <w:left w:val="none" w:sz="0" w:space="0" w:color="auto"/>
        <w:bottom w:val="none" w:sz="0" w:space="0" w:color="auto"/>
        <w:right w:val="none" w:sz="0" w:space="0" w:color="auto"/>
      </w:divBdr>
    </w:div>
    <w:div w:id="1151556413">
      <w:bodyDiv w:val="1"/>
      <w:marLeft w:val="0"/>
      <w:marRight w:val="0"/>
      <w:marTop w:val="0"/>
      <w:marBottom w:val="0"/>
      <w:divBdr>
        <w:top w:val="none" w:sz="0" w:space="0" w:color="auto"/>
        <w:left w:val="none" w:sz="0" w:space="0" w:color="auto"/>
        <w:bottom w:val="none" w:sz="0" w:space="0" w:color="auto"/>
        <w:right w:val="none" w:sz="0" w:space="0" w:color="auto"/>
      </w:divBdr>
      <w:divsChild>
        <w:div w:id="2022001317">
          <w:marLeft w:val="1051"/>
          <w:marRight w:val="0"/>
          <w:marTop w:val="0"/>
          <w:marBottom w:val="0"/>
          <w:divBdr>
            <w:top w:val="none" w:sz="0" w:space="0" w:color="auto"/>
            <w:left w:val="none" w:sz="0" w:space="0" w:color="auto"/>
            <w:bottom w:val="none" w:sz="0" w:space="0" w:color="auto"/>
            <w:right w:val="none" w:sz="0" w:space="0" w:color="auto"/>
          </w:divBdr>
        </w:div>
        <w:div w:id="1013609897">
          <w:marLeft w:val="1051"/>
          <w:marRight w:val="0"/>
          <w:marTop w:val="0"/>
          <w:marBottom w:val="0"/>
          <w:divBdr>
            <w:top w:val="none" w:sz="0" w:space="0" w:color="auto"/>
            <w:left w:val="none" w:sz="0" w:space="0" w:color="auto"/>
            <w:bottom w:val="none" w:sz="0" w:space="0" w:color="auto"/>
            <w:right w:val="none" w:sz="0" w:space="0" w:color="auto"/>
          </w:divBdr>
        </w:div>
        <w:div w:id="543253981">
          <w:marLeft w:val="1051"/>
          <w:marRight w:val="0"/>
          <w:marTop w:val="0"/>
          <w:marBottom w:val="0"/>
          <w:divBdr>
            <w:top w:val="none" w:sz="0" w:space="0" w:color="auto"/>
            <w:left w:val="none" w:sz="0" w:space="0" w:color="auto"/>
            <w:bottom w:val="none" w:sz="0" w:space="0" w:color="auto"/>
            <w:right w:val="none" w:sz="0" w:space="0" w:color="auto"/>
          </w:divBdr>
        </w:div>
        <w:div w:id="735512231">
          <w:marLeft w:val="1051"/>
          <w:marRight w:val="0"/>
          <w:marTop w:val="0"/>
          <w:marBottom w:val="0"/>
          <w:divBdr>
            <w:top w:val="none" w:sz="0" w:space="0" w:color="auto"/>
            <w:left w:val="none" w:sz="0" w:space="0" w:color="auto"/>
            <w:bottom w:val="none" w:sz="0" w:space="0" w:color="auto"/>
            <w:right w:val="none" w:sz="0" w:space="0" w:color="auto"/>
          </w:divBdr>
        </w:div>
        <w:div w:id="64230250">
          <w:marLeft w:val="1051"/>
          <w:marRight w:val="0"/>
          <w:marTop w:val="0"/>
          <w:marBottom w:val="0"/>
          <w:divBdr>
            <w:top w:val="none" w:sz="0" w:space="0" w:color="auto"/>
            <w:left w:val="none" w:sz="0" w:space="0" w:color="auto"/>
            <w:bottom w:val="none" w:sz="0" w:space="0" w:color="auto"/>
            <w:right w:val="none" w:sz="0" w:space="0" w:color="auto"/>
          </w:divBdr>
        </w:div>
        <w:div w:id="642198969">
          <w:marLeft w:val="1051"/>
          <w:marRight w:val="0"/>
          <w:marTop w:val="0"/>
          <w:marBottom w:val="0"/>
          <w:divBdr>
            <w:top w:val="none" w:sz="0" w:space="0" w:color="auto"/>
            <w:left w:val="none" w:sz="0" w:space="0" w:color="auto"/>
            <w:bottom w:val="none" w:sz="0" w:space="0" w:color="auto"/>
            <w:right w:val="none" w:sz="0" w:space="0" w:color="auto"/>
          </w:divBdr>
        </w:div>
        <w:div w:id="1121800977">
          <w:marLeft w:val="1051"/>
          <w:marRight w:val="0"/>
          <w:marTop w:val="0"/>
          <w:marBottom w:val="0"/>
          <w:divBdr>
            <w:top w:val="none" w:sz="0" w:space="0" w:color="auto"/>
            <w:left w:val="none" w:sz="0" w:space="0" w:color="auto"/>
            <w:bottom w:val="none" w:sz="0" w:space="0" w:color="auto"/>
            <w:right w:val="none" w:sz="0" w:space="0" w:color="auto"/>
          </w:divBdr>
        </w:div>
        <w:div w:id="189343658">
          <w:marLeft w:val="1051"/>
          <w:marRight w:val="0"/>
          <w:marTop w:val="0"/>
          <w:marBottom w:val="0"/>
          <w:divBdr>
            <w:top w:val="none" w:sz="0" w:space="0" w:color="auto"/>
            <w:left w:val="none" w:sz="0" w:space="0" w:color="auto"/>
            <w:bottom w:val="none" w:sz="0" w:space="0" w:color="auto"/>
            <w:right w:val="none" w:sz="0" w:space="0" w:color="auto"/>
          </w:divBdr>
        </w:div>
      </w:divsChild>
    </w:div>
    <w:div w:id="1156459791">
      <w:bodyDiv w:val="1"/>
      <w:marLeft w:val="0"/>
      <w:marRight w:val="0"/>
      <w:marTop w:val="0"/>
      <w:marBottom w:val="0"/>
      <w:divBdr>
        <w:top w:val="none" w:sz="0" w:space="0" w:color="auto"/>
        <w:left w:val="none" w:sz="0" w:space="0" w:color="auto"/>
        <w:bottom w:val="none" w:sz="0" w:space="0" w:color="auto"/>
        <w:right w:val="none" w:sz="0" w:space="0" w:color="auto"/>
      </w:divBdr>
      <w:divsChild>
        <w:div w:id="53968396">
          <w:marLeft w:val="720"/>
          <w:marRight w:val="0"/>
          <w:marTop w:val="0"/>
          <w:marBottom w:val="0"/>
          <w:divBdr>
            <w:top w:val="none" w:sz="0" w:space="0" w:color="auto"/>
            <w:left w:val="none" w:sz="0" w:space="0" w:color="auto"/>
            <w:bottom w:val="none" w:sz="0" w:space="0" w:color="auto"/>
            <w:right w:val="none" w:sz="0" w:space="0" w:color="auto"/>
          </w:divBdr>
        </w:div>
        <w:div w:id="102387834">
          <w:marLeft w:val="720"/>
          <w:marRight w:val="0"/>
          <w:marTop w:val="0"/>
          <w:marBottom w:val="0"/>
          <w:divBdr>
            <w:top w:val="none" w:sz="0" w:space="0" w:color="auto"/>
            <w:left w:val="none" w:sz="0" w:space="0" w:color="auto"/>
            <w:bottom w:val="none" w:sz="0" w:space="0" w:color="auto"/>
            <w:right w:val="none" w:sz="0" w:space="0" w:color="auto"/>
          </w:divBdr>
        </w:div>
        <w:div w:id="134222472">
          <w:marLeft w:val="720"/>
          <w:marRight w:val="0"/>
          <w:marTop w:val="0"/>
          <w:marBottom w:val="0"/>
          <w:divBdr>
            <w:top w:val="none" w:sz="0" w:space="0" w:color="auto"/>
            <w:left w:val="none" w:sz="0" w:space="0" w:color="auto"/>
            <w:bottom w:val="none" w:sz="0" w:space="0" w:color="auto"/>
            <w:right w:val="none" w:sz="0" w:space="0" w:color="auto"/>
          </w:divBdr>
        </w:div>
        <w:div w:id="156728636">
          <w:marLeft w:val="720"/>
          <w:marRight w:val="0"/>
          <w:marTop w:val="0"/>
          <w:marBottom w:val="0"/>
          <w:divBdr>
            <w:top w:val="none" w:sz="0" w:space="0" w:color="auto"/>
            <w:left w:val="none" w:sz="0" w:space="0" w:color="auto"/>
            <w:bottom w:val="none" w:sz="0" w:space="0" w:color="auto"/>
            <w:right w:val="none" w:sz="0" w:space="0" w:color="auto"/>
          </w:divBdr>
        </w:div>
        <w:div w:id="232669113">
          <w:marLeft w:val="720"/>
          <w:marRight w:val="0"/>
          <w:marTop w:val="0"/>
          <w:marBottom w:val="0"/>
          <w:divBdr>
            <w:top w:val="none" w:sz="0" w:space="0" w:color="auto"/>
            <w:left w:val="none" w:sz="0" w:space="0" w:color="auto"/>
            <w:bottom w:val="none" w:sz="0" w:space="0" w:color="auto"/>
            <w:right w:val="none" w:sz="0" w:space="0" w:color="auto"/>
          </w:divBdr>
        </w:div>
        <w:div w:id="285279410">
          <w:marLeft w:val="720"/>
          <w:marRight w:val="0"/>
          <w:marTop w:val="0"/>
          <w:marBottom w:val="0"/>
          <w:divBdr>
            <w:top w:val="none" w:sz="0" w:space="0" w:color="auto"/>
            <w:left w:val="none" w:sz="0" w:space="0" w:color="auto"/>
            <w:bottom w:val="none" w:sz="0" w:space="0" w:color="auto"/>
            <w:right w:val="none" w:sz="0" w:space="0" w:color="auto"/>
          </w:divBdr>
        </w:div>
        <w:div w:id="421730745">
          <w:marLeft w:val="720"/>
          <w:marRight w:val="0"/>
          <w:marTop w:val="0"/>
          <w:marBottom w:val="0"/>
          <w:divBdr>
            <w:top w:val="none" w:sz="0" w:space="0" w:color="auto"/>
            <w:left w:val="none" w:sz="0" w:space="0" w:color="auto"/>
            <w:bottom w:val="none" w:sz="0" w:space="0" w:color="auto"/>
            <w:right w:val="none" w:sz="0" w:space="0" w:color="auto"/>
          </w:divBdr>
        </w:div>
        <w:div w:id="754284862">
          <w:marLeft w:val="720"/>
          <w:marRight w:val="0"/>
          <w:marTop w:val="0"/>
          <w:marBottom w:val="0"/>
          <w:divBdr>
            <w:top w:val="none" w:sz="0" w:space="0" w:color="auto"/>
            <w:left w:val="none" w:sz="0" w:space="0" w:color="auto"/>
            <w:bottom w:val="none" w:sz="0" w:space="0" w:color="auto"/>
            <w:right w:val="none" w:sz="0" w:space="0" w:color="auto"/>
          </w:divBdr>
        </w:div>
        <w:div w:id="765885417">
          <w:marLeft w:val="720"/>
          <w:marRight w:val="0"/>
          <w:marTop w:val="0"/>
          <w:marBottom w:val="0"/>
          <w:divBdr>
            <w:top w:val="none" w:sz="0" w:space="0" w:color="auto"/>
            <w:left w:val="none" w:sz="0" w:space="0" w:color="auto"/>
            <w:bottom w:val="none" w:sz="0" w:space="0" w:color="auto"/>
            <w:right w:val="none" w:sz="0" w:space="0" w:color="auto"/>
          </w:divBdr>
        </w:div>
        <w:div w:id="864909406">
          <w:marLeft w:val="720"/>
          <w:marRight w:val="0"/>
          <w:marTop w:val="0"/>
          <w:marBottom w:val="0"/>
          <w:divBdr>
            <w:top w:val="none" w:sz="0" w:space="0" w:color="auto"/>
            <w:left w:val="none" w:sz="0" w:space="0" w:color="auto"/>
            <w:bottom w:val="none" w:sz="0" w:space="0" w:color="auto"/>
            <w:right w:val="none" w:sz="0" w:space="0" w:color="auto"/>
          </w:divBdr>
        </w:div>
        <w:div w:id="870849388">
          <w:marLeft w:val="720"/>
          <w:marRight w:val="0"/>
          <w:marTop w:val="0"/>
          <w:marBottom w:val="0"/>
          <w:divBdr>
            <w:top w:val="none" w:sz="0" w:space="0" w:color="auto"/>
            <w:left w:val="none" w:sz="0" w:space="0" w:color="auto"/>
            <w:bottom w:val="none" w:sz="0" w:space="0" w:color="auto"/>
            <w:right w:val="none" w:sz="0" w:space="0" w:color="auto"/>
          </w:divBdr>
        </w:div>
        <w:div w:id="978652287">
          <w:marLeft w:val="720"/>
          <w:marRight w:val="0"/>
          <w:marTop w:val="0"/>
          <w:marBottom w:val="0"/>
          <w:divBdr>
            <w:top w:val="none" w:sz="0" w:space="0" w:color="auto"/>
            <w:left w:val="none" w:sz="0" w:space="0" w:color="auto"/>
            <w:bottom w:val="none" w:sz="0" w:space="0" w:color="auto"/>
            <w:right w:val="none" w:sz="0" w:space="0" w:color="auto"/>
          </w:divBdr>
        </w:div>
        <w:div w:id="1147017059">
          <w:marLeft w:val="720"/>
          <w:marRight w:val="0"/>
          <w:marTop w:val="0"/>
          <w:marBottom w:val="0"/>
          <w:divBdr>
            <w:top w:val="none" w:sz="0" w:space="0" w:color="auto"/>
            <w:left w:val="none" w:sz="0" w:space="0" w:color="auto"/>
            <w:bottom w:val="none" w:sz="0" w:space="0" w:color="auto"/>
            <w:right w:val="none" w:sz="0" w:space="0" w:color="auto"/>
          </w:divBdr>
        </w:div>
        <w:div w:id="1800798463">
          <w:marLeft w:val="720"/>
          <w:marRight w:val="0"/>
          <w:marTop w:val="0"/>
          <w:marBottom w:val="0"/>
          <w:divBdr>
            <w:top w:val="none" w:sz="0" w:space="0" w:color="auto"/>
            <w:left w:val="none" w:sz="0" w:space="0" w:color="auto"/>
            <w:bottom w:val="none" w:sz="0" w:space="0" w:color="auto"/>
            <w:right w:val="none" w:sz="0" w:space="0" w:color="auto"/>
          </w:divBdr>
        </w:div>
      </w:divsChild>
    </w:div>
    <w:div w:id="1174995994">
      <w:bodyDiv w:val="1"/>
      <w:marLeft w:val="0"/>
      <w:marRight w:val="0"/>
      <w:marTop w:val="0"/>
      <w:marBottom w:val="0"/>
      <w:divBdr>
        <w:top w:val="none" w:sz="0" w:space="0" w:color="auto"/>
        <w:left w:val="none" w:sz="0" w:space="0" w:color="auto"/>
        <w:bottom w:val="none" w:sz="0" w:space="0" w:color="auto"/>
        <w:right w:val="none" w:sz="0" w:space="0" w:color="auto"/>
      </w:divBdr>
      <w:divsChild>
        <w:div w:id="1226796985">
          <w:marLeft w:val="360"/>
          <w:marRight w:val="0"/>
          <w:marTop w:val="0"/>
          <w:marBottom w:val="0"/>
          <w:divBdr>
            <w:top w:val="none" w:sz="0" w:space="0" w:color="auto"/>
            <w:left w:val="none" w:sz="0" w:space="0" w:color="auto"/>
            <w:bottom w:val="none" w:sz="0" w:space="0" w:color="auto"/>
            <w:right w:val="none" w:sz="0" w:space="0" w:color="auto"/>
          </w:divBdr>
        </w:div>
        <w:div w:id="166136457">
          <w:marLeft w:val="360"/>
          <w:marRight w:val="0"/>
          <w:marTop w:val="0"/>
          <w:marBottom w:val="0"/>
          <w:divBdr>
            <w:top w:val="none" w:sz="0" w:space="0" w:color="auto"/>
            <w:left w:val="none" w:sz="0" w:space="0" w:color="auto"/>
            <w:bottom w:val="none" w:sz="0" w:space="0" w:color="auto"/>
            <w:right w:val="none" w:sz="0" w:space="0" w:color="auto"/>
          </w:divBdr>
        </w:div>
        <w:div w:id="384793168">
          <w:marLeft w:val="360"/>
          <w:marRight w:val="0"/>
          <w:marTop w:val="0"/>
          <w:marBottom w:val="0"/>
          <w:divBdr>
            <w:top w:val="none" w:sz="0" w:space="0" w:color="auto"/>
            <w:left w:val="none" w:sz="0" w:space="0" w:color="auto"/>
            <w:bottom w:val="none" w:sz="0" w:space="0" w:color="auto"/>
            <w:right w:val="none" w:sz="0" w:space="0" w:color="auto"/>
          </w:divBdr>
        </w:div>
        <w:div w:id="655036212">
          <w:marLeft w:val="360"/>
          <w:marRight w:val="0"/>
          <w:marTop w:val="0"/>
          <w:marBottom w:val="0"/>
          <w:divBdr>
            <w:top w:val="none" w:sz="0" w:space="0" w:color="auto"/>
            <w:left w:val="none" w:sz="0" w:space="0" w:color="auto"/>
            <w:bottom w:val="none" w:sz="0" w:space="0" w:color="auto"/>
            <w:right w:val="none" w:sz="0" w:space="0" w:color="auto"/>
          </w:divBdr>
        </w:div>
      </w:divsChild>
    </w:div>
    <w:div w:id="1180698786">
      <w:bodyDiv w:val="1"/>
      <w:marLeft w:val="0"/>
      <w:marRight w:val="0"/>
      <w:marTop w:val="0"/>
      <w:marBottom w:val="0"/>
      <w:divBdr>
        <w:top w:val="none" w:sz="0" w:space="0" w:color="auto"/>
        <w:left w:val="none" w:sz="0" w:space="0" w:color="auto"/>
        <w:bottom w:val="none" w:sz="0" w:space="0" w:color="auto"/>
        <w:right w:val="none" w:sz="0" w:space="0" w:color="auto"/>
      </w:divBdr>
      <w:divsChild>
        <w:div w:id="725954742">
          <w:marLeft w:val="720"/>
          <w:marRight w:val="0"/>
          <w:marTop w:val="0"/>
          <w:marBottom w:val="0"/>
          <w:divBdr>
            <w:top w:val="none" w:sz="0" w:space="0" w:color="auto"/>
            <w:left w:val="none" w:sz="0" w:space="0" w:color="auto"/>
            <w:bottom w:val="none" w:sz="0" w:space="0" w:color="auto"/>
            <w:right w:val="none" w:sz="0" w:space="0" w:color="auto"/>
          </w:divBdr>
        </w:div>
      </w:divsChild>
    </w:div>
    <w:div w:id="1254850507">
      <w:bodyDiv w:val="1"/>
      <w:marLeft w:val="0"/>
      <w:marRight w:val="0"/>
      <w:marTop w:val="0"/>
      <w:marBottom w:val="0"/>
      <w:divBdr>
        <w:top w:val="none" w:sz="0" w:space="0" w:color="auto"/>
        <w:left w:val="none" w:sz="0" w:space="0" w:color="auto"/>
        <w:bottom w:val="none" w:sz="0" w:space="0" w:color="auto"/>
        <w:right w:val="none" w:sz="0" w:space="0" w:color="auto"/>
      </w:divBdr>
      <w:divsChild>
        <w:div w:id="652612184">
          <w:marLeft w:val="0"/>
          <w:marRight w:val="0"/>
          <w:marTop w:val="0"/>
          <w:marBottom w:val="0"/>
          <w:divBdr>
            <w:top w:val="none" w:sz="0" w:space="0" w:color="auto"/>
            <w:left w:val="none" w:sz="0" w:space="0" w:color="auto"/>
            <w:bottom w:val="none" w:sz="0" w:space="0" w:color="auto"/>
            <w:right w:val="none" w:sz="0" w:space="0" w:color="auto"/>
          </w:divBdr>
          <w:divsChild>
            <w:div w:id="1960184173">
              <w:marLeft w:val="0"/>
              <w:marRight w:val="0"/>
              <w:marTop w:val="0"/>
              <w:marBottom w:val="0"/>
              <w:divBdr>
                <w:top w:val="none" w:sz="0" w:space="0" w:color="auto"/>
                <w:left w:val="none" w:sz="0" w:space="0" w:color="auto"/>
                <w:bottom w:val="none" w:sz="0" w:space="0" w:color="auto"/>
                <w:right w:val="none" w:sz="0" w:space="0" w:color="auto"/>
              </w:divBdr>
              <w:divsChild>
                <w:div w:id="262568578">
                  <w:marLeft w:val="0"/>
                  <w:marRight w:val="0"/>
                  <w:marTop w:val="0"/>
                  <w:marBottom w:val="0"/>
                  <w:divBdr>
                    <w:top w:val="none" w:sz="0" w:space="0" w:color="auto"/>
                    <w:left w:val="none" w:sz="0" w:space="0" w:color="auto"/>
                    <w:bottom w:val="none" w:sz="0" w:space="0" w:color="auto"/>
                    <w:right w:val="none" w:sz="0" w:space="0" w:color="auto"/>
                  </w:divBdr>
                  <w:divsChild>
                    <w:div w:id="1545411860">
                      <w:marLeft w:val="0"/>
                      <w:marRight w:val="0"/>
                      <w:marTop w:val="0"/>
                      <w:marBottom w:val="0"/>
                      <w:divBdr>
                        <w:top w:val="none" w:sz="0" w:space="0" w:color="auto"/>
                        <w:left w:val="none" w:sz="0" w:space="0" w:color="auto"/>
                        <w:bottom w:val="none" w:sz="0" w:space="0" w:color="auto"/>
                        <w:right w:val="none" w:sz="0" w:space="0" w:color="auto"/>
                      </w:divBdr>
                      <w:divsChild>
                        <w:div w:id="14163068">
                          <w:marLeft w:val="0"/>
                          <w:marRight w:val="0"/>
                          <w:marTop w:val="0"/>
                          <w:marBottom w:val="0"/>
                          <w:divBdr>
                            <w:top w:val="none" w:sz="0" w:space="0" w:color="auto"/>
                            <w:left w:val="none" w:sz="0" w:space="0" w:color="auto"/>
                            <w:bottom w:val="none" w:sz="0" w:space="0" w:color="auto"/>
                            <w:right w:val="none" w:sz="0" w:space="0" w:color="auto"/>
                          </w:divBdr>
                          <w:divsChild>
                            <w:div w:id="944460549">
                              <w:marLeft w:val="0"/>
                              <w:marRight w:val="0"/>
                              <w:marTop w:val="0"/>
                              <w:marBottom w:val="0"/>
                              <w:divBdr>
                                <w:top w:val="none" w:sz="0" w:space="0" w:color="auto"/>
                                <w:left w:val="none" w:sz="0" w:space="0" w:color="auto"/>
                                <w:bottom w:val="none" w:sz="0" w:space="0" w:color="auto"/>
                                <w:right w:val="none" w:sz="0" w:space="0" w:color="auto"/>
                              </w:divBdr>
                              <w:divsChild>
                                <w:div w:id="1442796888">
                                  <w:marLeft w:val="0"/>
                                  <w:marRight w:val="0"/>
                                  <w:marTop w:val="0"/>
                                  <w:marBottom w:val="0"/>
                                  <w:divBdr>
                                    <w:top w:val="none" w:sz="0" w:space="0" w:color="auto"/>
                                    <w:left w:val="none" w:sz="0" w:space="0" w:color="auto"/>
                                    <w:bottom w:val="none" w:sz="0" w:space="0" w:color="auto"/>
                                    <w:right w:val="none" w:sz="0" w:space="0" w:color="auto"/>
                                  </w:divBdr>
                                  <w:divsChild>
                                    <w:div w:id="834418397">
                                      <w:marLeft w:val="0"/>
                                      <w:marRight w:val="0"/>
                                      <w:marTop w:val="0"/>
                                      <w:marBottom w:val="0"/>
                                      <w:divBdr>
                                        <w:top w:val="none" w:sz="0" w:space="0" w:color="auto"/>
                                        <w:left w:val="none" w:sz="0" w:space="0" w:color="auto"/>
                                        <w:bottom w:val="none" w:sz="0" w:space="0" w:color="auto"/>
                                        <w:right w:val="none" w:sz="0" w:space="0" w:color="auto"/>
                                      </w:divBdr>
                                      <w:divsChild>
                                        <w:div w:id="1805539352">
                                          <w:marLeft w:val="0"/>
                                          <w:marRight w:val="0"/>
                                          <w:marTop w:val="0"/>
                                          <w:marBottom w:val="0"/>
                                          <w:divBdr>
                                            <w:top w:val="none" w:sz="0" w:space="0" w:color="auto"/>
                                            <w:left w:val="none" w:sz="0" w:space="0" w:color="auto"/>
                                            <w:bottom w:val="none" w:sz="0" w:space="0" w:color="auto"/>
                                            <w:right w:val="none" w:sz="0" w:space="0" w:color="auto"/>
                                          </w:divBdr>
                                          <w:divsChild>
                                            <w:div w:id="554583458">
                                              <w:marLeft w:val="0"/>
                                              <w:marRight w:val="0"/>
                                              <w:marTop w:val="0"/>
                                              <w:marBottom w:val="0"/>
                                              <w:divBdr>
                                                <w:top w:val="none" w:sz="0" w:space="0" w:color="auto"/>
                                                <w:left w:val="none" w:sz="0" w:space="0" w:color="auto"/>
                                                <w:bottom w:val="none" w:sz="0" w:space="0" w:color="auto"/>
                                                <w:right w:val="none" w:sz="0" w:space="0" w:color="auto"/>
                                              </w:divBdr>
                                              <w:divsChild>
                                                <w:div w:id="1838762033">
                                                  <w:marLeft w:val="0"/>
                                                  <w:marRight w:val="0"/>
                                                  <w:marTop w:val="0"/>
                                                  <w:marBottom w:val="0"/>
                                                  <w:divBdr>
                                                    <w:top w:val="none" w:sz="0" w:space="0" w:color="auto"/>
                                                    <w:left w:val="none" w:sz="0" w:space="0" w:color="auto"/>
                                                    <w:bottom w:val="none" w:sz="0" w:space="0" w:color="auto"/>
                                                    <w:right w:val="none" w:sz="0" w:space="0" w:color="auto"/>
                                                  </w:divBdr>
                                                  <w:divsChild>
                                                    <w:div w:id="1771243120">
                                                      <w:marLeft w:val="0"/>
                                                      <w:marRight w:val="0"/>
                                                      <w:marTop w:val="0"/>
                                                      <w:marBottom w:val="0"/>
                                                      <w:divBdr>
                                                        <w:top w:val="none" w:sz="0" w:space="0" w:color="auto"/>
                                                        <w:left w:val="none" w:sz="0" w:space="0" w:color="auto"/>
                                                        <w:bottom w:val="none" w:sz="0" w:space="0" w:color="auto"/>
                                                        <w:right w:val="none" w:sz="0" w:space="0" w:color="auto"/>
                                                      </w:divBdr>
                                                      <w:divsChild>
                                                        <w:div w:id="448201204">
                                                          <w:marLeft w:val="0"/>
                                                          <w:marRight w:val="0"/>
                                                          <w:marTop w:val="0"/>
                                                          <w:marBottom w:val="0"/>
                                                          <w:divBdr>
                                                            <w:top w:val="none" w:sz="0" w:space="0" w:color="auto"/>
                                                            <w:left w:val="none" w:sz="0" w:space="0" w:color="auto"/>
                                                            <w:bottom w:val="none" w:sz="0" w:space="0" w:color="auto"/>
                                                            <w:right w:val="none" w:sz="0" w:space="0" w:color="auto"/>
                                                          </w:divBdr>
                                                          <w:divsChild>
                                                            <w:div w:id="795491670">
                                                              <w:marLeft w:val="0"/>
                                                              <w:marRight w:val="0"/>
                                                              <w:marTop w:val="0"/>
                                                              <w:marBottom w:val="0"/>
                                                              <w:divBdr>
                                                                <w:top w:val="none" w:sz="0" w:space="0" w:color="auto"/>
                                                                <w:left w:val="none" w:sz="0" w:space="0" w:color="auto"/>
                                                                <w:bottom w:val="none" w:sz="0" w:space="0" w:color="auto"/>
                                                                <w:right w:val="none" w:sz="0" w:space="0" w:color="auto"/>
                                                              </w:divBdr>
                                                              <w:divsChild>
                                                                <w:div w:id="306907711">
                                                                  <w:marLeft w:val="0"/>
                                                                  <w:marRight w:val="0"/>
                                                                  <w:marTop w:val="0"/>
                                                                  <w:marBottom w:val="0"/>
                                                                  <w:divBdr>
                                                                    <w:top w:val="none" w:sz="0" w:space="0" w:color="auto"/>
                                                                    <w:left w:val="none" w:sz="0" w:space="0" w:color="auto"/>
                                                                    <w:bottom w:val="none" w:sz="0" w:space="0" w:color="auto"/>
                                                                    <w:right w:val="none" w:sz="0" w:space="0" w:color="auto"/>
                                                                  </w:divBdr>
                                                                  <w:divsChild>
                                                                    <w:div w:id="475608142">
                                                                      <w:marLeft w:val="0"/>
                                                                      <w:marRight w:val="0"/>
                                                                      <w:marTop w:val="0"/>
                                                                      <w:marBottom w:val="0"/>
                                                                      <w:divBdr>
                                                                        <w:top w:val="none" w:sz="0" w:space="0" w:color="auto"/>
                                                                        <w:left w:val="none" w:sz="0" w:space="0" w:color="auto"/>
                                                                        <w:bottom w:val="none" w:sz="0" w:space="0" w:color="auto"/>
                                                                        <w:right w:val="none" w:sz="0" w:space="0" w:color="auto"/>
                                                                      </w:divBdr>
                                                                    </w:div>
                                                                    <w:div w:id="772868505">
                                                                      <w:marLeft w:val="0"/>
                                                                      <w:marRight w:val="0"/>
                                                                      <w:marTop w:val="0"/>
                                                                      <w:marBottom w:val="0"/>
                                                                      <w:divBdr>
                                                                        <w:top w:val="none" w:sz="0" w:space="0" w:color="auto"/>
                                                                        <w:left w:val="none" w:sz="0" w:space="0" w:color="auto"/>
                                                                        <w:bottom w:val="none" w:sz="0" w:space="0" w:color="auto"/>
                                                                        <w:right w:val="none" w:sz="0" w:space="0" w:color="auto"/>
                                                                      </w:divBdr>
                                                                    </w:div>
                                                                    <w:div w:id="935795872">
                                                                      <w:marLeft w:val="0"/>
                                                                      <w:marRight w:val="0"/>
                                                                      <w:marTop w:val="0"/>
                                                                      <w:marBottom w:val="0"/>
                                                                      <w:divBdr>
                                                                        <w:top w:val="none" w:sz="0" w:space="0" w:color="auto"/>
                                                                        <w:left w:val="none" w:sz="0" w:space="0" w:color="auto"/>
                                                                        <w:bottom w:val="none" w:sz="0" w:space="0" w:color="auto"/>
                                                                        <w:right w:val="none" w:sz="0" w:space="0" w:color="auto"/>
                                                                      </w:divBdr>
                                                                      <w:divsChild>
                                                                        <w:div w:id="128715905">
                                                                          <w:marLeft w:val="0"/>
                                                                          <w:marRight w:val="0"/>
                                                                          <w:marTop w:val="0"/>
                                                                          <w:marBottom w:val="0"/>
                                                                          <w:divBdr>
                                                                            <w:top w:val="none" w:sz="0" w:space="0" w:color="auto"/>
                                                                            <w:left w:val="none" w:sz="0" w:space="0" w:color="auto"/>
                                                                            <w:bottom w:val="none" w:sz="0" w:space="0" w:color="auto"/>
                                                                            <w:right w:val="none" w:sz="0" w:space="0" w:color="auto"/>
                                                                          </w:divBdr>
                                                                        </w:div>
                                                                        <w:div w:id="674580074">
                                                                          <w:marLeft w:val="0"/>
                                                                          <w:marRight w:val="0"/>
                                                                          <w:marTop w:val="0"/>
                                                                          <w:marBottom w:val="0"/>
                                                                          <w:divBdr>
                                                                            <w:top w:val="none" w:sz="0" w:space="0" w:color="auto"/>
                                                                            <w:left w:val="none" w:sz="0" w:space="0" w:color="auto"/>
                                                                            <w:bottom w:val="none" w:sz="0" w:space="0" w:color="auto"/>
                                                                            <w:right w:val="none" w:sz="0" w:space="0" w:color="auto"/>
                                                                          </w:divBdr>
                                                                        </w:div>
                                                                        <w:div w:id="1761442061">
                                                                          <w:marLeft w:val="0"/>
                                                                          <w:marRight w:val="0"/>
                                                                          <w:marTop w:val="0"/>
                                                                          <w:marBottom w:val="0"/>
                                                                          <w:divBdr>
                                                                            <w:top w:val="none" w:sz="0" w:space="0" w:color="auto"/>
                                                                            <w:left w:val="none" w:sz="0" w:space="0" w:color="auto"/>
                                                                            <w:bottom w:val="none" w:sz="0" w:space="0" w:color="auto"/>
                                                                            <w:right w:val="none" w:sz="0" w:space="0" w:color="auto"/>
                                                                          </w:divBdr>
                                                                        </w:div>
                                                                      </w:divsChild>
                                                                    </w:div>
                                                                    <w:div w:id="1143500173">
                                                                      <w:marLeft w:val="0"/>
                                                                      <w:marRight w:val="0"/>
                                                                      <w:marTop w:val="0"/>
                                                                      <w:marBottom w:val="0"/>
                                                                      <w:divBdr>
                                                                        <w:top w:val="none" w:sz="0" w:space="0" w:color="auto"/>
                                                                        <w:left w:val="none" w:sz="0" w:space="0" w:color="auto"/>
                                                                        <w:bottom w:val="none" w:sz="0" w:space="0" w:color="auto"/>
                                                                        <w:right w:val="none" w:sz="0" w:space="0" w:color="auto"/>
                                                                      </w:divBdr>
                                                                    </w:div>
                                                                    <w:div w:id="1391463936">
                                                                      <w:marLeft w:val="0"/>
                                                                      <w:marRight w:val="0"/>
                                                                      <w:marTop w:val="0"/>
                                                                      <w:marBottom w:val="0"/>
                                                                      <w:divBdr>
                                                                        <w:top w:val="none" w:sz="0" w:space="0" w:color="auto"/>
                                                                        <w:left w:val="none" w:sz="0" w:space="0" w:color="auto"/>
                                                                        <w:bottom w:val="none" w:sz="0" w:space="0" w:color="auto"/>
                                                                        <w:right w:val="none" w:sz="0" w:space="0" w:color="auto"/>
                                                                      </w:divBdr>
                                                                    </w:div>
                                                                    <w:div w:id="1422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6400479">
      <w:bodyDiv w:val="1"/>
      <w:marLeft w:val="0"/>
      <w:marRight w:val="0"/>
      <w:marTop w:val="0"/>
      <w:marBottom w:val="0"/>
      <w:divBdr>
        <w:top w:val="none" w:sz="0" w:space="0" w:color="auto"/>
        <w:left w:val="none" w:sz="0" w:space="0" w:color="auto"/>
        <w:bottom w:val="none" w:sz="0" w:space="0" w:color="auto"/>
        <w:right w:val="none" w:sz="0" w:space="0" w:color="auto"/>
      </w:divBdr>
      <w:divsChild>
        <w:div w:id="180240036">
          <w:marLeft w:val="720"/>
          <w:marRight w:val="0"/>
          <w:marTop w:val="0"/>
          <w:marBottom w:val="0"/>
          <w:divBdr>
            <w:top w:val="none" w:sz="0" w:space="0" w:color="auto"/>
            <w:left w:val="none" w:sz="0" w:space="0" w:color="auto"/>
            <w:bottom w:val="none" w:sz="0" w:space="0" w:color="auto"/>
            <w:right w:val="none" w:sz="0" w:space="0" w:color="auto"/>
          </w:divBdr>
        </w:div>
        <w:div w:id="1790976521">
          <w:marLeft w:val="720"/>
          <w:marRight w:val="0"/>
          <w:marTop w:val="0"/>
          <w:marBottom w:val="0"/>
          <w:divBdr>
            <w:top w:val="none" w:sz="0" w:space="0" w:color="auto"/>
            <w:left w:val="none" w:sz="0" w:space="0" w:color="auto"/>
            <w:bottom w:val="none" w:sz="0" w:space="0" w:color="auto"/>
            <w:right w:val="none" w:sz="0" w:space="0" w:color="auto"/>
          </w:divBdr>
        </w:div>
      </w:divsChild>
    </w:div>
    <w:div w:id="1330596404">
      <w:bodyDiv w:val="1"/>
      <w:marLeft w:val="0"/>
      <w:marRight w:val="0"/>
      <w:marTop w:val="0"/>
      <w:marBottom w:val="0"/>
      <w:divBdr>
        <w:top w:val="none" w:sz="0" w:space="0" w:color="auto"/>
        <w:left w:val="none" w:sz="0" w:space="0" w:color="auto"/>
        <w:bottom w:val="none" w:sz="0" w:space="0" w:color="auto"/>
        <w:right w:val="none" w:sz="0" w:space="0" w:color="auto"/>
      </w:divBdr>
      <w:divsChild>
        <w:div w:id="914390254">
          <w:marLeft w:val="720"/>
          <w:marRight w:val="0"/>
          <w:marTop w:val="0"/>
          <w:marBottom w:val="0"/>
          <w:divBdr>
            <w:top w:val="none" w:sz="0" w:space="0" w:color="auto"/>
            <w:left w:val="none" w:sz="0" w:space="0" w:color="auto"/>
            <w:bottom w:val="none" w:sz="0" w:space="0" w:color="auto"/>
            <w:right w:val="none" w:sz="0" w:space="0" w:color="auto"/>
          </w:divBdr>
        </w:div>
        <w:div w:id="1399403349">
          <w:marLeft w:val="720"/>
          <w:marRight w:val="0"/>
          <w:marTop w:val="0"/>
          <w:marBottom w:val="0"/>
          <w:divBdr>
            <w:top w:val="none" w:sz="0" w:space="0" w:color="auto"/>
            <w:left w:val="none" w:sz="0" w:space="0" w:color="auto"/>
            <w:bottom w:val="none" w:sz="0" w:space="0" w:color="auto"/>
            <w:right w:val="none" w:sz="0" w:space="0" w:color="auto"/>
          </w:divBdr>
        </w:div>
        <w:div w:id="1541015346">
          <w:marLeft w:val="720"/>
          <w:marRight w:val="0"/>
          <w:marTop w:val="0"/>
          <w:marBottom w:val="0"/>
          <w:divBdr>
            <w:top w:val="none" w:sz="0" w:space="0" w:color="auto"/>
            <w:left w:val="none" w:sz="0" w:space="0" w:color="auto"/>
            <w:bottom w:val="none" w:sz="0" w:space="0" w:color="auto"/>
            <w:right w:val="none" w:sz="0" w:space="0" w:color="auto"/>
          </w:divBdr>
        </w:div>
      </w:divsChild>
    </w:div>
    <w:div w:id="1345786627">
      <w:bodyDiv w:val="1"/>
      <w:marLeft w:val="0"/>
      <w:marRight w:val="0"/>
      <w:marTop w:val="0"/>
      <w:marBottom w:val="0"/>
      <w:divBdr>
        <w:top w:val="none" w:sz="0" w:space="0" w:color="auto"/>
        <w:left w:val="none" w:sz="0" w:space="0" w:color="auto"/>
        <w:bottom w:val="none" w:sz="0" w:space="0" w:color="auto"/>
        <w:right w:val="none" w:sz="0" w:space="0" w:color="auto"/>
      </w:divBdr>
    </w:div>
    <w:div w:id="1448885922">
      <w:bodyDiv w:val="1"/>
      <w:marLeft w:val="0"/>
      <w:marRight w:val="0"/>
      <w:marTop w:val="0"/>
      <w:marBottom w:val="0"/>
      <w:divBdr>
        <w:top w:val="none" w:sz="0" w:space="0" w:color="auto"/>
        <w:left w:val="none" w:sz="0" w:space="0" w:color="auto"/>
        <w:bottom w:val="none" w:sz="0" w:space="0" w:color="auto"/>
        <w:right w:val="none" w:sz="0" w:space="0" w:color="auto"/>
      </w:divBdr>
    </w:div>
    <w:div w:id="1511677871">
      <w:bodyDiv w:val="1"/>
      <w:marLeft w:val="0"/>
      <w:marRight w:val="0"/>
      <w:marTop w:val="0"/>
      <w:marBottom w:val="0"/>
      <w:divBdr>
        <w:top w:val="none" w:sz="0" w:space="0" w:color="auto"/>
        <w:left w:val="none" w:sz="0" w:space="0" w:color="auto"/>
        <w:bottom w:val="none" w:sz="0" w:space="0" w:color="auto"/>
        <w:right w:val="none" w:sz="0" w:space="0" w:color="auto"/>
      </w:divBdr>
      <w:divsChild>
        <w:div w:id="815071815">
          <w:marLeft w:val="0"/>
          <w:marRight w:val="0"/>
          <w:marTop w:val="0"/>
          <w:marBottom w:val="0"/>
          <w:divBdr>
            <w:top w:val="none" w:sz="0" w:space="0" w:color="auto"/>
            <w:left w:val="none" w:sz="0" w:space="0" w:color="auto"/>
            <w:bottom w:val="none" w:sz="0" w:space="0" w:color="auto"/>
            <w:right w:val="none" w:sz="0" w:space="0" w:color="auto"/>
          </w:divBdr>
          <w:divsChild>
            <w:div w:id="1762137501">
              <w:marLeft w:val="0"/>
              <w:marRight w:val="0"/>
              <w:marTop w:val="0"/>
              <w:marBottom w:val="0"/>
              <w:divBdr>
                <w:top w:val="none" w:sz="0" w:space="0" w:color="auto"/>
                <w:left w:val="none" w:sz="0" w:space="0" w:color="auto"/>
                <w:bottom w:val="none" w:sz="0" w:space="0" w:color="auto"/>
                <w:right w:val="none" w:sz="0" w:space="0" w:color="auto"/>
              </w:divBdr>
              <w:divsChild>
                <w:div w:id="1527985001">
                  <w:marLeft w:val="0"/>
                  <w:marRight w:val="0"/>
                  <w:marTop w:val="0"/>
                  <w:marBottom w:val="0"/>
                  <w:divBdr>
                    <w:top w:val="none" w:sz="0" w:space="0" w:color="auto"/>
                    <w:left w:val="none" w:sz="0" w:space="0" w:color="auto"/>
                    <w:bottom w:val="none" w:sz="0" w:space="0" w:color="auto"/>
                    <w:right w:val="none" w:sz="0" w:space="0" w:color="auto"/>
                  </w:divBdr>
                  <w:divsChild>
                    <w:div w:id="25721964">
                      <w:marLeft w:val="0"/>
                      <w:marRight w:val="0"/>
                      <w:marTop w:val="0"/>
                      <w:marBottom w:val="0"/>
                      <w:divBdr>
                        <w:top w:val="none" w:sz="0" w:space="0" w:color="auto"/>
                        <w:left w:val="none" w:sz="0" w:space="0" w:color="auto"/>
                        <w:bottom w:val="none" w:sz="0" w:space="0" w:color="auto"/>
                        <w:right w:val="none" w:sz="0" w:space="0" w:color="auto"/>
                      </w:divBdr>
                      <w:divsChild>
                        <w:div w:id="1220627478">
                          <w:marLeft w:val="0"/>
                          <w:marRight w:val="0"/>
                          <w:marTop w:val="0"/>
                          <w:marBottom w:val="0"/>
                          <w:divBdr>
                            <w:top w:val="none" w:sz="0" w:space="0" w:color="auto"/>
                            <w:left w:val="none" w:sz="0" w:space="0" w:color="auto"/>
                            <w:bottom w:val="none" w:sz="0" w:space="0" w:color="auto"/>
                            <w:right w:val="none" w:sz="0" w:space="0" w:color="auto"/>
                          </w:divBdr>
                          <w:divsChild>
                            <w:div w:id="1225142941">
                              <w:marLeft w:val="0"/>
                              <w:marRight w:val="0"/>
                              <w:marTop w:val="0"/>
                              <w:marBottom w:val="0"/>
                              <w:divBdr>
                                <w:top w:val="none" w:sz="0" w:space="0" w:color="auto"/>
                                <w:left w:val="none" w:sz="0" w:space="0" w:color="auto"/>
                                <w:bottom w:val="none" w:sz="0" w:space="0" w:color="auto"/>
                                <w:right w:val="none" w:sz="0" w:space="0" w:color="auto"/>
                              </w:divBdr>
                              <w:divsChild>
                                <w:div w:id="1014460035">
                                  <w:marLeft w:val="0"/>
                                  <w:marRight w:val="0"/>
                                  <w:marTop w:val="0"/>
                                  <w:marBottom w:val="0"/>
                                  <w:divBdr>
                                    <w:top w:val="none" w:sz="0" w:space="0" w:color="auto"/>
                                    <w:left w:val="none" w:sz="0" w:space="0" w:color="auto"/>
                                    <w:bottom w:val="none" w:sz="0" w:space="0" w:color="auto"/>
                                    <w:right w:val="none" w:sz="0" w:space="0" w:color="auto"/>
                                  </w:divBdr>
                                  <w:divsChild>
                                    <w:div w:id="795218583">
                                      <w:marLeft w:val="0"/>
                                      <w:marRight w:val="0"/>
                                      <w:marTop w:val="0"/>
                                      <w:marBottom w:val="0"/>
                                      <w:divBdr>
                                        <w:top w:val="none" w:sz="0" w:space="0" w:color="auto"/>
                                        <w:left w:val="none" w:sz="0" w:space="0" w:color="auto"/>
                                        <w:bottom w:val="none" w:sz="0" w:space="0" w:color="auto"/>
                                        <w:right w:val="none" w:sz="0" w:space="0" w:color="auto"/>
                                      </w:divBdr>
                                      <w:divsChild>
                                        <w:div w:id="59640487">
                                          <w:marLeft w:val="0"/>
                                          <w:marRight w:val="0"/>
                                          <w:marTop w:val="0"/>
                                          <w:marBottom w:val="0"/>
                                          <w:divBdr>
                                            <w:top w:val="none" w:sz="0" w:space="0" w:color="auto"/>
                                            <w:left w:val="none" w:sz="0" w:space="0" w:color="auto"/>
                                            <w:bottom w:val="none" w:sz="0" w:space="0" w:color="auto"/>
                                            <w:right w:val="none" w:sz="0" w:space="0" w:color="auto"/>
                                          </w:divBdr>
                                          <w:divsChild>
                                            <w:div w:id="1393190078">
                                              <w:marLeft w:val="0"/>
                                              <w:marRight w:val="0"/>
                                              <w:marTop w:val="0"/>
                                              <w:marBottom w:val="0"/>
                                              <w:divBdr>
                                                <w:top w:val="none" w:sz="0" w:space="0" w:color="auto"/>
                                                <w:left w:val="none" w:sz="0" w:space="0" w:color="auto"/>
                                                <w:bottom w:val="none" w:sz="0" w:space="0" w:color="auto"/>
                                                <w:right w:val="none" w:sz="0" w:space="0" w:color="auto"/>
                                              </w:divBdr>
                                              <w:divsChild>
                                                <w:div w:id="1830634893">
                                                  <w:marLeft w:val="0"/>
                                                  <w:marRight w:val="0"/>
                                                  <w:marTop w:val="0"/>
                                                  <w:marBottom w:val="0"/>
                                                  <w:divBdr>
                                                    <w:top w:val="none" w:sz="0" w:space="0" w:color="auto"/>
                                                    <w:left w:val="none" w:sz="0" w:space="0" w:color="auto"/>
                                                    <w:bottom w:val="none" w:sz="0" w:space="0" w:color="auto"/>
                                                    <w:right w:val="none" w:sz="0" w:space="0" w:color="auto"/>
                                                  </w:divBdr>
                                                  <w:divsChild>
                                                    <w:div w:id="1253316582">
                                                      <w:marLeft w:val="0"/>
                                                      <w:marRight w:val="0"/>
                                                      <w:marTop w:val="0"/>
                                                      <w:marBottom w:val="0"/>
                                                      <w:divBdr>
                                                        <w:top w:val="none" w:sz="0" w:space="0" w:color="auto"/>
                                                        <w:left w:val="none" w:sz="0" w:space="0" w:color="auto"/>
                                                        <w:bottom w:val="none" w:sz="0" w:space="0" w:color="auto"/>
                                                        <w:right w:val="none" w:sz="0" w:space="0" w:color="auto"/>
                                                      </w:divBdr>
                                                      <w:divsChild>
                                                        <w:div w:id="290289778">
                                                          <w:marLeft w:val="0"/>
                                                          <w:marRight w:val="0"/>
                                                          <w:marTop w:val="0"/>
                                                          <w:marBottom w:val="0"/>
                                                          <w:divBdr>
                                                            <w:top w:val="none" w:sz="0" w:space="0" w:color="auto"/>
                                                            <w:left w:val="none" w:sz="0" w:space="0" w:color="auto"/>
                                                            <w:bottom w:val="none" w:sz="0" w:space="0" w:color="auto"/>
                                                            <w:right w:val="none" w:sz="0" w:space="0" w:color="auto"/>
                                                          </w:divBdr>
                                                          <w:divsChild>
                                                            <w:div w:id="1700272794">
                                                              <w:marLeft w:val="0"/>
                                                              <w:marRight w:val="0"/>
                                                              <w:marTop w:val="0"/>
                                                              <w:marBottom w:val="0"/>
                                                              <w:divBdr>
                                                                <w:top w:val="none" w:sz="0" w:space="0" w:color="auto"/>
                                                                <w:left w:val="none" w:sz="0" w:space="0" w:color="auto"/>
                                                                <w:bottom w:val="none" w:sz="0" w:space="0" w:color="auto"/>
                                                                <w:right w:val="none" w:sz="0" w:space="0" w:color="auto"/>
                                                              </w:divBdr>
                                                              <w:divsChild>
                                                                <w:div w:id="343169320">
                                                                  <w:marLeft w:val="0"/>
                                                                  <w:marRight w:val="0"/>
                                                                  <w:marTop w:val="0"/>
                                                                  <w:marBottom w:val="0"/>
                                                                  <w:divBdr>
                                                                    <w:top w:val="none" w:sz="0" w:space="0" w:color="auto"/>
                                                                    <w:left w:val="none" w:sz="0" w:space="0" w:color="auto"/>
                                                                    <w:bottom w:val="none" w:sz="0" w:space="0" w:color="auto"/>
                                                                    <w:right w:val="none" w:sz="0" w:space="0" w:color="auto"/>
                                                                  </w:divBdr>
                                                                  <w:divsChild>
                                                                    <w:div w:id="411895971">
                                                                      <w:marLeft w:val="0"/>
                                                                      <w:marRight w:val="0"/>
                                                                      <w:marTop w:val="0"/>
                                                                      <w:marBottom w:val="0"/>
                                                                      <w:divBdr>
                                                                        <w:top w:val="none" w:sz="0" w:space="0" w:color="auto"/>
                                                                        <w:left w:val="none" w:sz="0" w:space="0" w:color="auto"/>
                                                                        <w:bottom w:val="none" w:sz="0" w:space="0" w:color="auto"/>
                                                                        <w:right w:val="none" w:sz="0" w:space="0" w:color="auto"/>
                                                                      </w:divBdr>
                                                                    </w:div>
                                                                    <w:div w:id="638461326">
                                                                      <w:marLeft w:val="0"/>
                                                                      <w:marRight w:val="0"/>
                                                                      <w:marTop w:val="0"/>
                                                                      <w:marBottom w:val="0"/>
                                                                      <w:divBdr>
                                                                        <w:top w:val="none" w:sz="0" w:space="0" w:color="auto"/>
                                                                        <w:left w:val="none" w:sz="0" w:space="0" w:color="auto"/>
                                                                        <w:bottom w:val="none" w:sz="0" w:space="0" w:color="auto"/>
                                                                        <w:right w:val="none" w:sz="0" w:space="0" w:color="auto"/>
                                                                      </w:divBdr>
                                                                    </w:div>
                                                                    <w:div w:id="876770843">
                                                                      <w:marLeft w:val="0"/>
                                                                      <w:marRight w:val="0"/>
                                                                      <w:marTop w:val="0"/>
                                                                      <w:marBottom w:val="0"/>
                                                                      <w:divBdr>
                                                                        <w:top w:val="none" w:sz="0" w:space="0" w:color="auto"/>
                                                                        <w:left w:val="none" w:sz="0" w:space="0" w:color="auto"/>
                                                                        <w:bottom w:val="none" w:sz="0" w:space="0" w:color="auto"/>
                                                                        <w:right w:val="none" w:sz="0" w:space="0" w:color="auto"/>
                                                                      </w:divBdr>
                                                                    </w:div>
                                                                    <w:div w:id="10029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0286980">
      <w:bodyDiv w:val="1"/>
      <w:marLeft w:val="0"/>
      <w:marRight w:val="0"/>
      <w:marTop w:val="0"/>
      <w:marBottom w:val="0"/>
      <w:divBdr>
        <w:top w:val="none" w:sz="0" w:space="0" w:color="auto"/>
        <w:left w:val="none" w:sz="0" w:space="0" w:color="auto"/>
        <w:bottom w:val="none" w:sz="0" w:space="0" w:color="auto"/>
        <w:right w:val="none" w:sz="0" w:space="0" w:color="auto"/>
      </w:divBdr>
      <w:divsChild>
        <w:div w:id="475148284">
          <w:marLeft w:val="0"/>
          <w:marRight w:val="0"/>
          <w:marTop w:val="0"/>
          <w:marBottom w:val="0"/>
          <w:divBdr>
            <w:top w:val="none" w:sz="0" w:space="0" w:color="auto"/>
            <w:left w:val="none" w:sz="0" w:space="0" w:color="auto"/>
            <w:bottom w:val="none" w:sz="0" w:space="0" w:color="auto"/>
            <w:right w:val="none" w:sz="0" w:space="0" w:color="auto"/>
          </w:divBdr>
          <w:divsChild>
            <w:div w:id="1805807408">
              <w:marLeft w:val="0"/>
              <w:marRight w:val="0"/>
              <w:marTop w:val="0"/>
              <w:marBottom w:val="0"/>
              <w:divBdr>
                <w:top w:val="none" w:sz="0" w:space="0" w:color="auto"/>
                <w:left w:val="none" w:sz="0" w:space="0" w:color="auto"/>
                <w:bottom w:val="none" w:sz="0" w:space="0" w:color="auto"/>
                <w:right w:val="none" w:sz="0" w:space="0" w:color="auto"/>
              </w:divBdr>
              <w:divsChild>
                <w:div w:id="1911842529">
                  <w:marLeft w:val="0"/>
                  <w:marRight w:val="0"/>
                  <w:marTop w:val="0"/>
                  <w:marBottom w:val="0"/>
                  <w:divBdr>
                    <w:top w:val="none" w:sz="0" w:space="0" w:color="auto"/>
                    <w:left w:val="none" w:sz="0" w:space="0" w:color="auto"/>
                    <w:bottom w:val="none" w:sz="0" w:space="0" w:color="auto"/>
                    <w:right w:val="none" w:sz="0" w:space="0" w:color="auto"/>
                  </w:divBdr>
                  <w:divsChild>
                    <w:div w:id="658385679">
                      <w:marLeft w:val="0"/>
                      <w:marRight w:val="0"/>
                      <w:marTop w:val="0"/>
                      <w:marBottom w:val="0"/>
                      <w:divBdr>
                        <w:top w:val="none" w:sz="0" w:space="0" w:color="auto"/>
                        <w:left w:val="none" w:sz="0" w:space="0" w:color="auto"/>
                        <w:bottom w:val="none" w:sz="0" w:space="0" w:color="auto"/>
                        <w:right w:val="none" w:sz="0" w:space="0" w:color="auto"/>
                      </w:divBdr>
                      <w:divsChild>
                        <w:div w:id="1322851551">
                          <w:marLeft w:val="0"/>
                          <w:marRight w:val="0"/>
                          <w:marTop w:val="0"/>
                          <w:marBottom w:val="0"/>
                          <w:divBdr>
                            <w:top w:val="none" w:sz="0" w:space="0" w:color="auto"/>
                            <w:left w:val="none" w:sz="0" w:space="0" w:color="auto"/>
                            <w:bottom w:val="none" w:sz="0" w:space="0" w:color="auto"/>
                            <w:right w:val="none" w:sz="0" w:space="0" w:color="auto"/>
                          </w:divBdr>
                          <w:divsChild>
                            <w:div w:id="476410803">
                              <w:marLeft w:val="0"/>
                              <w:marRight w:val="0"/>
                              <w:marTop w:val="0"/>
                              <w:marBottom w:val="0"/>
                              <w:divBdr>
                                <w:top w:val="none" w:sz="0" w:space="0" w:color="auto"/>
                                <w:left w:val="none" w:sz="0" w:space="0" w:color="auto"/>
                                <w:bottom w:val="none" w:sz="0" w:space="0" w:color="auto"/>
                                <w:right w:val="none" w:sz="0" w:space="0" w:color="auto"/>
                              </w:divBdr>
                              <w:divsChild>
                                <w:div w:id="1818838222">
                                  <w:marLeft w:val="0"/>
                                  <w:marRight w:val="0"/>
                                  <w:marTop w:val="0"/>
                                  <w:marBottom w:val="0"/>
                                  <w:divBdr>
                                    <w:top w:val="none" w:sz="0" w:space="0" w:color="auto"/>
                                    <w:left w:val="none" w:sz="0" w:space="0" w:color="auto"/>
                                    <w:bottom w:val="none" w:sz="0" w:space="0" w:color="auto"/>
                                    <w:right w:val="none" w:sz="0" w:space="0" w:color="auto"/>
                                  </w:divBdr>
                                  <w:divsChild>
                                    <w:div w:id="774790143">
                                      <w:marLeft w:val="0"/>
                                      <w:marRight w:val="0"/>
                                      <w:marTop w:val="0"/>
                                      <w:marBottom w:val="0"/>
                                      <w:divBdr>
                                        <w:top w:val="none" w:sz="0" w:space="0" w:color="auto"/>
                                        <w:left w:val="none" w:sz="0" w:space="0" w:color="auto"/>
                                        <w:bottom w:val="none" w:sz="0" w:space="0" w:color="auto"/>
                                        <w:right w:val="none" w:sz="0" w:space="0" w:color="auto"/>
                                      </w:divBdr>
                                      <w:divsChild>
                                        <w:div w:id="154304038">
                                          <w:marLeft w:val="0"/>
                                          <w:marRight w:val="0"/>
                                          <w:marTop w:val="0"/>
                                          <w:marBottom w:val="0"/>
                                          <w:divBdr>
                                            <w:top w:val="none" w:sz="0" w:space="0" w:color="auto"/>
                                            <w:left w:val="none" w:sz="0" w:space="0" w:color="auto"/>
                                            <w:bottom w:val="none" w:sz="0" w:space="0" w:color="auto"/>
                                            <w:right w:val="none" w:sz="0" w:space="0" w:color="auto"/>
                                          </w:divBdr>
                                          <w:divsChild>
                                            <w:div w:id="893082921">
                                              <w:marLeft w:val="0"/>
                                              <w:marRight w:val="0"/>
                                              <w:marTop w:val="0"/>
                                              <w:marBottom w:val="0"/>
                                              <w:divBdr>
                                                <w:top w:val="none" w:sz="0" w:space="0" w:color="auto"/>
                                                <w:left w:val="none" w:sz="0" w:space="0" w:color="auto"/>
                                                <w:bottom w:val="none" w:sz="0" w:space="0" w:color="auto"/>
                                                <w:right w:val="none" w:sz="0" w:space="0" w:color="auto"/>
                                              </w:divBdr>
                                              <w:divsChild>
                                                <w:div w:id="1336305549">
                                                  <w:marLeft w:val="0"/>
                                                  <w:marRight w:val="0"/>
                                                  <w:marTop w:val="0"/>
                                                  <w:marBottom w:val="0"/>
                                                  <w:divBdr>
                                                    <w:top w:val="none" w:sz="0" w:space="0" w:color="auto"/>
                                                    <w:left w:val="none" w:sz="0" w:space="0" w:color="auto"/>
                                                    <w:bottom w:val="none" w:sz="0" w:space="0" w:color="auto"/>
                                                    <w:right w:val="none" w:sz="0" w:space="0" w:color="auto"/>
                                                  </w:divBdr>
                                                  <w:divsChild>
                                                    <w:div w:id="1926500819">
                                                      <w:marLeft w:val="0"/>
                                                      <w:marRight w:val="0"/>
                                                      <w:marTop w:val="0"/>
                                                      <w:marBottom w:val="0"/>
                                                      <w:divBdr>
                                                        <w:top w:val="none" w:sz="0" w:space="0" w:color="auto"/>
                                                        <w:left w:val="none" w:sz="0" w:space="0" w:color="auto"/>
                                                        <w:bottom w:val="none" w:sz="0" w:space="0" w:color="auto"/>
                                                        <w:right w:val="none" w:sz="0" w:space="0" w:color="auto"/>
                                                      </w:divBdr>
                                                      <w:divsChild>
                                                        <w:div w:id="1914506961">
                                                          <w:marLeft w:val="0"/>
                                                          <w:marRight w:val="0"/>
                                                          <w:marTop w:val="0"/>
                                                          <w:marBottom w:val="0"/>
                                                          <w:divBdr>
                                                            <w:top w:val="none" w:sz="0" w:space="0" w:color="auto"/>
                                                            <w:left w:val="none" w:sz="0" w:space="0" w:color="auto"/>
                                                            <w:bottom w:val="none" w:sz="0" w:space="0" w:color="auto"/>
                                                            <w:right w:val="none" w:sz="0" w:space="0" w:color="auto"/>
                                                          </w:divBdr>
                                                          <w:divsChild>
                                                            <w:div w:id="555361065">
                                                              <w:marLeft w:val="0"/>
                                                              <w:marRight w:val="0"/>
                                                              <w:marTop w:val="0"/>
                                                              <w:marBottom w:val="0"/>
                                                              <w:divBdr>
                                                                <w:top w:val="none" w:sz="0" w:space="0" w:color="auto"/>
                                                                <w:left w:val="none" w:sz="0" w:space="0" w:color="auto"/>
                                                                <w:bottom w:val="none" w:sz="0" w:space="0" w:color="auto"/>
                                                                <w:right w:val="none" w:sz="0" w:space="0" w:color="auto"/>
                                                              </w:divBdr>
                                                              <w:divsChild>
                                                                <w:div w:id="412749325">
                                                                  <w:marLeft w:val="0"/>
                                                                  <w:marRight w:val="0"/>
                                                                  <w:marTop w:val="0"/>
                                                                  <w:marBottom w:val="0"/>
                                                                  <w:divBdr>
                                                                    <w:top w:val="none" w:sz="0" w:space="0" w:color="auto"/>
                                                                    <w:left w:val="none" w:sz="0" w:space="0" w:color="auto"/>
                                                                    <w:bottom w:val="none" w:sz="0" w:space="0" w:color="auto"/>
                                                                    <w:right w:val="none" w:sz="0" w:space="0" w:color="auto"/>
                                                                  </w:divBdr>
                                                                  <w:divsChild>
                                                                    <w:div w:id="17567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5844974">
      <w:bodyDiv w:val="1"/>
      <w:marLeft w:val="0"/>
      <w:marRight w:val="0"/>
      <w:marTop w:val="0"/>
      <w:marBottom w:val="0"/>
      <w:divBdr>
        <w:top w:val="none" w:sz="0" w:space="0" w:color="auto"/>
        <w:left w:val="none" w:sz="0" w:space="0" w:color="auto"/>
        <w:bottom w:val="none" w:sz="0" w:space="0" w:color="auto"/>
        <w:right w:val="none" w:sz="0" w:space="0" w:color="auto"/>
      </w:divBdr>
      <w:divsChild>
        <w:div w:id="2066365787">
          <w:marLeft w:val="720"/>
          <w:marRight w:val="0"/>
          <w:marTop w:val="0"/>
          <w:marBottom w:val="0"/>
          <w:divBdr>
            <w:top w:val="none" w:sz="0" w:space="0" w:color="auto"/>
            <w:left w:val="none" w:sz="0" w:space="0" w:color="auto"/>
            <w:bottom w:val="none" w:sz="0" w:space="0" w:color="auto"/>
            <w:right w:val="none" w:sz="0" w:space="0" w:color="auto"/>
          </w:divBdr>
        </w:div>
      </w:divsChild>
    </w:div>
    <w:div w:id="1595166928">
      <w:bodyDiv w:val="1"/>
      <w:marLeft w:val="0"/>
      <w:marRight w:val="0"/>
      <w:marTop w:val="0"/>
      <w:marBottom w:val="0"/>
      <w:divBdr>
        <w:top w:val="none" w:sz="0" w:space="0" w:color="auto"/>
        <w:left w:val="none" w:sz="0" w:space="0" w:color="auto"/>
        <w:bottom w:val="none" w:sz="0" w:space="0" w:color="auto"/>
        <w:right w:val="none" w:sz="0" w:space="0" w:color="auto"/>
      </w:divBdr>
      <w:divsChild>
        <w:div w:id="777607506">
          <w:marLeft w:val="720"/>
          <w:marRight w:val="0"/>
          <w:marTop w:val="0"/>
          <w:marBottom w:val="0"/>
          <w:divBdr>
            <w:top w:val="none" w:sz="0" w:space="0" w:color="auto"/>
            <w:left w:val="none" w:sz="0" w:space="0" w:color="auto"/>
            <w:bottom w:val="none" w:sz="0" w:space="0" w:color="auto"/>
            <w:right w:val="none" w:sz="0" w:space="0" w:color="auto"/>
          </w:divBdr>
        </w:div>
        <w:div w:id="2015304144">
          <w:marLeft w:val="720"/>
          <w:marRight w:val="0"/>
          <w:marTop w:val="0"/>
          <w:marBottom w:val="0"/>
          <w:divBdr>
            <w:top w:val="none" w:sz="0" w:space="0" w:color="auto"/>
            <w:left w:val="none" w:sz="0" w:space="0" w:color="auto"/>
            <w:bottom w:val="none" w:sz="0" w:space="0" w:color="auto"/>
            <w:right w:val="none" w:sz="0" w:space="0" w:color="auto"/>
          </w:divBdr>
        </w:div>
      </w:divsChild>
    </w:div>
    <w:div w:id="1660688407">
      <w:bodyDiv w:val="1"/>
      <w:marLeft w:val="0"/>
      <w:marRight w:val="0"/>
      <w:marTop w:val="0"/>
      <w:marBottom w:val="0"/>
      <w:divBdr>
        <w:top w:val="none" w:sz="0" w:space="0" w:color="auto"/>
        <w:left w:val="none" w:sz="0" w:space="0" w:color="auto"/>
        <w:bottom w:val="none" w:sz="0" w:space="0" w:color="auto"/>
        <w:right w:val="none" w:sz="0" w:space="0" w:color="auto"/>
      </w:divBdr>
    </w:div>
    <w:div w:id="1680886163">
      <w:bodyDiv w:val="1"/>
      <w:marLeft w:val="0"/>
      <w:marRight w:val="0"/>
      <w:marTop w:val="0"/>
      <w:marBottom w:val="0"/>
      <w:divBdr>
        <w:top w:val="none" w:sz="0" w:space="0" w:color="auto"/>
        <w:left w:val="none" w:sz="0" w:space="0" w:color="auto"/>
        <w:bottom w:val="none" w:sz="0" w:space="0" w:color="auto"/>
        <w:right w:val="none" w:sz="0" w:space="0" w:color="auto"/>
      </w:divBdr>
      <w:divsChild>
        <w:div w:id="1084495449">
          <w:marLeft w:val="720"/>
          <w:marRight w:val="0"/>
          <w:marTop w:val="0"/>
          <w:marBottom w:val="0"/>
          <w:divBdr>
            <w:top w:val="none" w:sz="0" w:space="0" w:color="auto"/>
            <w:left w:val="none" w:sz="0" w:space="0" w:color="auto"/>
            <w:bottom w:val="none" w:sz="0" w:space="0" w:color="auto"/>
            <w:right w:val="none" w:sz="0" w:space="0" w:color="auto"/>
          </w:divBdr>
        </w:div>
      </w:divsChild>
    </w:div>
    <w:div w:id="1730033207">
      <w:bodyDiv w:val="1"/>
      <w:marLeft w:val="0"/>
      <w:marRight w:val="0"/>
      <w:marTop w:val="0"/>
      <w:marBottom w:val="0"/>
      <w:divBdr>
        <w:top w:val="none" w:sz="0" w:space="0" w:color="auto"/>
        <w:left w:val="none" w:sz="0" w:space="0" w:color="auto"/>
        <w:bottom w:val="none" w:sz="0" w:space="0" w:color="auto"/>
        <w:right w:val="none" w:sz="0" w:space="0" w:color="auto"/>
      </w:divBdr>
      <w:divsChild>
        <w:div w:id="1600914094">
          <w:marLeft w:val="0"/>
          <w:marRight w:val="0"/>
          <w:marTop w:val="0"/>
          <w:marBottom w:val="0"/>
          <w:divBdr>
            <w:top w:val="none" w:sz="0" w:space="0" w:color="auto"/>
            <w:left w:val="none" w:sz="0" w:space="0" w:color="auto"/>
            <w:bottom w:val="none" w:sz="0" w:space="0" w:color="auto"/>
            <w:right w:val="none" w:sz="0" w:space="0" w:color="auto"/>
          </w:divBdr>
          <w:divsChild>
            <w:div w:id="1459714189">
              <w:marLeft w:val="0"/>
              <w:marRight w:val="0"/>
              <w:marTop w:val="0"/>
              <w:marBottom w:val="0"/>
              <w:divBdr>
                <w:top w:val="none" w:sz="0" w:space="0" w:color="auto"/>
                <w:left w:val="none" w:sz="0" w:space="0" w:color="auto"/>
                <w:bottom w:val="none" w:sz="0" w:space="0" w:color="auto"/>
                <w:right w:val="none" w:sz="0" w:space="0" w:color="auto"/>
              </w:divBdr>
              <w:divsChild>
                <w:div w:id="864171457">
                  <w:marLeft w:val="0"/>
                  <w:marRight w:val="0"/>
                  <w:marTop w:val="0"/>
                  <w:marBottom w:val="0"/>
                  <w:divBdr>
                    <w:top w:val="none" w:sz="0" w:space="0" w:color="auto"/>
                    <w:left w:val="none" w:sz="0" w:space="0" w:color="auto"/>
                    <w:bottom w:val="none" w:sz="0" w:space="0" w:color="auto"/>
                    <w:right w:val="none" w:sz="0" w:space="0" w:color="auto"/>
                  </w:divBdr>
                  <w:divsChild>
                    <w:div w:id="573391818">
                      <w:marLeft w:val="0"/>
                      <w:marRight w:val="0"/>
                      <w:marTop w:val="0"/>
                      <w:marBottom w:val="0"/>
                      <w:divBdr>
                        <w:top w:val="none" w:sz="0" w:space="0" w:color="auto"/>
                        <w:left w:val="none" w:sz="0" w:space="0" w:color="auto"/>
                        <w:bottom w:val="none" w:sz="0" w:space="0" w:color="auto"/>
                        <w:right w:val="none" w:sz="0" w:space="0" w:color="auto"/>
                      </w:divBdr>
                      <w:divsChild>
                        <w:div w:id="299501833">
                          <w:marLeft w:val="0"/>
                          <w:marRight w:val="0"/>
                          <w:marTop w:val="0"/>
                          <w:marBottom w:val="0"/>
                          <w:divBdr>
                            <w:top w:val="none" w:sz="0" w:space="0" w:color="auto"/>
                            <w:left w:val="none" w:sz="0" w:space="0" w:color="auto"/>
                            <w:bottom w:val="none" w:sz="0" w:space="0" w:color="auto"/>
                            <w:right w:val="none" w:sz="0" w:space="0" w:color="auto"/>
                          </w:divBdr>
                          <w:divsChild>
                            <w:div w:id="521407336">
                              <w:marLeft w:val="0"/>
                              <w:marRight w:val="0"/>
                              <w:marTop w:val="0"/>
                              <w:marBottom w:val="0"/>
                              <w:divBdr>
                                <w:top w:val="none" w:sz="0" w:space="0" w:color="auto"/>
                                <w:left w:val="none" w:sz="0" w:space="0" w:color="auto"/>
                                <w:bottom w:val="none" w:sz="0" w:space="0" w:color="auto"/>
                                <w:right w:val="none" w:sz="0" w:space="0" w:color="auto"/>
                              </w:divBdr>
                              <w:divsChild>
                                <w:div w:id="762645562">
                                  <w:marLeft w:val="0"/>
                                  <w:marRight w:val="0"/>
                                  <w:marTop w:val="0"/>
                                  <w:marBottom w:val="0"/>
                                  <w:divBdr>
                                    <w:top w:val="none" w:sz="0" w:space="0" w:color="auto"/>
                                    <w:left w:val="none" w:sz="0" w:space="0" w:color="auto"/>
                                    <w:bottom w:val="none" w:sz="0" w:space="0" w:color="auto"/>
                                    <w:right w:val="none" w:sz="0" w:space="0" w:color="auto"/>
                                  </w:divBdr>
                                  <w:divsChild>
                                    <w:div w:id="1830829622">
                                      <w:marLeft w:val="0"/>
                                      <w:marRight w:val="0"/>
                                      <w:marTop w:val="0"/>
                                      <w:marBottom w:val="0"/>
                                      <w:divBdr>
                                        <w:top w:val="none" w:sz="0" w:space="0" w:color="auto"/>
                                        <w:left w:val="none" w:sz="0" w:space="0" w:color="auto"/>
                                        <w:bottom w:val="none" w:sz="0" w:space="0" w:color="auto"/>
                                        <w:right w:val="none" w:sz="0" w:space="0" w:color="auto"/>
                                      </w:divBdr>
                                      <w:divsChild>
                                        <w:div w:id="434402081">
                                          <w:marLeft w:val="0"/>
                                          <w:marRight w:val="0"/>
                                          <w:marTop w:val="0"/>
                                          <w:marBottom w:val="0"/>
                                          <w:divBdr>
                                            <w:top w:val="none" w:sz="0" w:space="0" w:color="auto"/>
                                            <w:left w:val="none" w:sz="0" w:space="0" w:color="auto"/>
                                            <w:bottom w:val="none" w:sz="0" w:space="0" w:color="auto"/>
                                            <w:right w:val="none" w:sz="0" w:space="0" w:color="auto"/>
                                          </w:divBdr>
                                          <w:divsChild>
                                            <w:div w:id="208885657">
                                              <w:marLeft w:val="0"/>
                                              <w:marRight w:val="0"/>
                                              <w:marTop w:val="0"/>
                                              <w:marBottom w:val="0"/>
                                              <w:divBdr>
                                                <w:top w:val="none" w:sz="0" w:space="0" w:color="auto"/>
                                                <w:left w:val="none" w:sz="0" w:space="0" w:color="auto"/>
                                                <w:bottom w:val="none" w:sz="0" w:space="0" w:color="auto"/>
                                                <w:right w:val="none" w:sz="0" w:space="0" w:color="auto"/>
                                              </w:divBdr>
                                              <w:divsChild>
                                                <w:div w:id="224222125">
                                                  <w:marLeft w:val="0"/>
                                                  <w:marRight w:val="0"/>
                                                  <w:marTop w:val="0"/>
                                                  <w:marBottom w:val="0"/>
                                                  <w:divBdr>
                                                    <w:top w:val="none" w:sz="0" w:space="0" w:color="auto"/>
                                                    <w:left w:val="none" w:sz="0" w:space="0" w:color="auto"/>
                                                    <w:bottom w:val="none" w:sz="0" w:space="0" w:color="auto"/>
                                                    <w:right w:val="none" w:sz="0" w:space="0" w:color="auto"/>
                                                  </w:divBdr>
                                                  <w:divsChild>
                                                    <w:div w:id="181868306">
                                                      <w:marLeft w:val="0"/>
                                                      <w:marRight w:val="0"/>
                                                      <w:marTop w:val="0"/>
                                                      <w:marBottom w:val="0"/>
                                                      <w:divBdr>
                                                        <w:top w:val="none" w:sz="0" w:space="0" w:color="auto"/>
                                                        <w:left w:val="none" w:sz="0" w:space="0" w:color="auto"/>
                                                        <w:bottom w:val="none" w:sz="0" w:space="0" w:color="auto"/>
                                                        <w:right w:val="none" w:sz="0" w:space="0" w:color="auto"/>
                                                      </w:divBdr>
                                                      <w:divsChild>
                                                        <w:div w:id="1518538913">
                                                          <w:marLeft w:val="0"/>
                                                          <w:marRight w:val="0"/>
                                                          <w:marTop w:val="0"/>
                                                          <w:marBottom w:val="0"/>
                                                          <w:divBdr>
                                                            <w:top w:val="none" w:sz="0" w:space="0" w:color="auto"/>
                                                            <w:left w:val="none" w:sz="0" w:space="0" w:color="auto"/>
                                                            <w:bottom w:val="none" w:sz="0" w:space="0" w:color="auto"/>
                                                            <w:right w:val="none" w:sz="0" w:space="0" w:color="auto"/>
                                                          </w:divBdr>
                                                          <w:divsChild>
                                                            <w:div w:id="363988114">
                                                              <w:marLeft w:val="0"/>
                                                              <w:marRight w:val="0"/>
                                                              <w:marTop w:val="0"/>
                                                              <w:marBottom w:val="0"/>
                                                              <w:divBdr>
                                                                <w:top w:val="none" w:sz="0" w:space="0" w:color="auto"/>
                                                                <w:left w:val="none" w:sz="0" w:space="0" w:color="auto"/>
                                                                <w:bottom w:val="none" w:sz="0" w:space="0" w:color="auto"/>
                                                                <w:right w:val="none" w:sz="0" w:space="0" w:color="auto"/>
                                                              </w:divBdr>
                                                              <w:divsChild>
                                                                <w:div w:id="1921911956">
                                                                  <w:marLeft w:val="0"/>
                                                                  <w:marRight w:val="0"/>
                                                                  <w:marTop w:val="0"/>
                                                                  <w:marBottom w:val="0"/>
                                                                  <w:divBdr>
                                                                    <w:top w:val="none" w:sz="0" w:space="0" w:color="auto"/>
                                                                    <w:left w:val="none" w:sz="0" w:space="0" w:color="auto"/>
                                                                    <w:bottom w:val="none" w:sz="0" w:space="0" w:color="auto"/>
                                                                    <w:right w:val="none" w:sz="0" w:space="0" w:color="auto"/>
                                                                  </w:divBdr>
                                                                  <w:divsChild>
                                                                    <w:div w:id="958991186">
                                                                      <w:marLeft w:val="0"/>
                                                                      <w:marRight w:val="0"/>
                                                                      <w:marTop w:val="0"/>
                                                                      <w:marBottom w:val="0"/>
                                                                      <w:divBdr>
                                                                        <w:top w:val="none" w:sz="0" w:space="0" w:color="auto"/>
                                                                        <w:left w:val="none" w:sz="0" w:space="0" w:color="auto"/>
                                                                        <w:bottom w:val="none" w:sz="0" w:space="0" w:color="auto"/>
                                                                        <w:right w:val="none" w:sz="0" w:space="0" w:color="auto"/>
                                                                      </w:divBdr>
                                                                    </w:div>
                                                                    <w:div w:id="1299720028">
                                                                      <w:marLeft w:val="0"/>
                                                                      <w:marRight w:val="0"/>
                                                                      <w:marTop w:val="0"/>
                                                                      <w:marBottom w:val="0"/>
                                                                      <w:divBdr>
                                                                        <w:top w:val="none" w:sz="0" w:space="0" w:color="auto"/>
                                                                        <w:left w:val="none" w:sz="0" w:space="0" w:color="auto"/>
                                                                        <w:bottom w:val="none" w:sz="0" w:space="0" w:color="auto"/>
                                                                        <w:right w:val="none" w:sz="0" w:space="0" w:color="auto"/>
                                                                      </w:divBdr>
                                                                    </w:div>
                                                                    <w:div w:id="15285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2190038">
      <w:bodyDiv w:val="1"/>
      <w:marLeft w:val="0"/>
      <w:marRight w:val="0"/>
      <w:marTop w:val="0"/>
      <w:marBottom w:val="0"/>
      <w:divBdr>
        <w:top w:val="none" w:sz="0" w:space="0" w:color="auto"/>
        <w:left w:val="none" w:sz="0" w:space="0" w:color="auto"/>
        <w:bottom w:val="none" w:sz="0" w:space="0" w:color="auto"/>
        <w:right w:val="none" w:sz="0" w:space="0" w:color="auto"/>
      </w:divBdr>
    </w:div>
    <w:div w:id="1797989854">
      <w:bodyDiv w:val="1"/>
      <w:marLeft w:val="0"/>
      <w:marRight w:val="0"/>
      <w:marTop w:val="0"/>
      <w:marBottom w:val="0"/>
      <w:divBdr>
        <w:top w:val="none" w:sz="0" w:space="0" w:color="auto"/>
        <w:left w:val="none" w:sz="0" w:space="0" w:color="auto"/>
        <w:bottom w:val="none" w:sz="0" w:space="0" w:color="auto"/>
        <w:right w:val="none" w:sz="0" w:space="0" w:color="auto"/>
      </w:divBdr>
      <w:divsChild>
        <w:div w:id="143619525">
          <w:marLeft w:val="360"/>
          <w:marRight w:val="0"/>
          <w:marTop w:val="0"/>
          <w:marBottom w:val="0"/>
          <w:divBdr>
            <w:top w:val="none" w:sz="0" w:space="0" w:color="auto"/>
            <w:left w:val="none" w:sz="0" w:space="0" w:color="auto"/>
            <w:bottom w:val="none" w:sz="0" w:space="0" w:color="auto"/>
            <w:right w:val="none" w:sz="0" w:space="0" w:color="auto"/>
          </w:divBdr>
        </w:div>
        <w:div w:id="493570499">
          <w:marLeft w:val="360"/>
          <w:marRight w:val="0"/>
          <w:marTop w:val="0"/>
          <w:marBottom w:val="0"/>
          <w:divBdr>
            <w:top w:val="none" w:sz="0" w:space="0" w:color="auto"/>
            <w:left w:val="none" w:sz="0" w:space="0" w:color="auto"/>
            <w:bottom w:val="none" w:sz="0" w:space="0" w:color="auto"/>
            <w:right w:val="none" w:sz="0" w:space="0" w:color="auto"/>
          </w:divBdr>
        </w:div>
        <w:div w:id="889725054">
          <w:marLeft w:val="360"/>
          <w:marRight w:val="0"/>
          <w:marTop w:val="0"/>
          <w:marBottom w:val="0"/>
          <w:divBdr>
            <w:top w:val="none" w:sz="0" w:space="0" w:color="auto"/>
            <w:left w:val="none" w:sz="0" w:space="0" w:color="auto"/>
            <w:bottom w:val="none" w:sz="0" w:space="0" w:color="auto"/>
            <w:right w:val="none" w:sz="0" w:space="0" w:color="auto"/>
          </w:divBdr>
        </w:div>
        <w:div w:id="1832140783">
          <w:marLeft w:val="360"/>
          <w:marRight w:val="0"/>
          <w:marTop w:val="0"/>
          <w:marBottom w:val="0"/>
          <w:divBdr>
            <w:top w:val="none" w:sz="0" w:space="0" w:color="auto"/>
            <w:left w:val="none" w:sz="0" w:space="0" w:color="auto"/>
            <w:bottom w:val="none" w:sz="0" w:space="0" w:color="auto"/>
            <w:right w:val="none" w:sz="0" w:space="0" w:color="auto"/>
          </w:divBdr>
        </w:div>
      </w:divsChild>
    </w:div>
    <w:div w:id="1823887047">
      <w:bodyDiv w:val="1"/>
      <w:marLeft w:val="0"/>
      <w:marRight w:val="0"/>
      <w:marTop w:val="0"/>
      <w:marBottom w:val="0"/>
      <w:divBdr>
        <w:top w:val="none" w:sz="0" w:space="0" w:color="auto"/>
        <w:left w:val="none" w:sz="0" w:space="0" w:color="auto"/>
        <w:bottom w:val="none" w:sz="0" w:space="0" w:color="auto"/>
        <w:right w:val="none" w:sz="0" w:space="0" w:color="auto"/>
      </w:divBdr>
      <w:divsChild>
        <w:div w:id="1720661899">
          <w:marLeft w:val="0"/>
          <w:marRight w:val="0"/>
          <w:marTop w:val="0"/>
          <w:marBottom w:val="0"/>
          <w:divBdr>
            <w:top w:val="none" w:sz="0" w:space="0" w:color="auto"/>
            <w:left w:val="none" w:sz="0" w:space="0" w:color="auto"/>
            <w:bottom w:val="none" w:sz="0" w:space="0" w:color="auto"/>
            <w:right w:val="none" w:sz="0" w:space="0" w:color="auto"/>
          </w:divBdr>
          <w:divsChild>
            <w:div w:id="107741480">
              <w:marLeft w:val="0"/>
              <w:marRight w:val="0"/>
              <w:marTop w:val="0"/>
              <w:marBottom w:val="0"/>
              <w:divBdr>
                <w:top w:val="none" w:sz="0" w:space="0" w:color="auto"/>
                <w:left w:val="none" w:sz="0" w:space="0" w:color="auto"/>
                <w:bottom w:val="none" w:sz="0" w:space="0" w:color="auto"/>
                <w:right w:val="none" w:sz="0" w:space="0" w:color="auto"/>
              </w:divBdr>
              <w:divsChild>
                <w:div w:id="268511502">
                  <w:marLeft w:val="0"/>
                  <w:marRight w:val="0"/>
                  <w:marTop w:val="0"/>
                  <w:marBottom w:val="0"/>
                  <w:divBdr>
                    <w:top w:val="none" w:sz="0" w:space="0" w:color="auto"/>
                    <w:left w:val="none" w:sz="0" w:space="0" w:color="auto"/>
                    <w:bottom w:val="none" w:sz="0" w:space="0" w:color="auto"/>
                    <w:right w:val="none" w:sz="0" w:space="0" w:color="auto"/>
                  </w:divBdr>
                  <w:divsChild>
                    <w:div w:id="57753882">
                      <w:marLeft w:val="0"/>
                      <w:marRight w:val="0"/>
                      <w:marTop w:val="0"/>
                      <w:marBottom w:val="0"/>
                      <w:divBdr>
                        <w:top w:val="none" w:sz="0" w:space="0" w:color="auto"/>
                        <w:left w:val="none" w:sz="0" w:space="0" w:color="auto"/>
                        <w:bottom w:val="none" w:sz="0" w:space="0" w:color="auto"/>
                        <w:right w:val="none" w:sz="0" w:space="0" w:color="auto"/>
                      </w:divBdr>
                      <w:divsChild>
                        <w:div w:id="775291814">
                          <w:marLeft w:val="0"/>
                          <w:marRight w:val="0"/>
                          <w:marTop w:val="0"/>
                          <w:marBottom w:val="0"/>
                          <w:divBdr>
                            <w:top w:val="none" w:sz="0" w:space="0" w:color="auto"/>
                            <w:left w:val="none" w:sz="0" w:space="0" w:color="auto"/>
                            <w:bottom w:val="none" w:sz="0" w:space="0" w:color="auto"/>
                            <w:right w:val="none" w:sz="0" w:space="0" w:color="auto"/>
                          </w:divBdr>
                          <w:divsChild>
                            <w:div w:id="1005474052">
                              <w:marLeft w:val="0"/>
                              <w:marRight w:val="0"/>
                              <w:marTop w:val="0"/>
                              <w:marBottom w:val="0"/>
                              <w:divBdr>
                                <w:top w:val="none" w:sz="0" w:space="0" w:color="auto"/>
                                <w:left w:val="none" w:sz="0" w:space="0" w:color="auto"/>
                                <w:bottom w:val="none" w:sz="0" w:space="0" w:color="auto"/>
                                <w:right w:val="none" w:sz="0" w:space="0" w:color="auto"/>
                              </w:divBdr>
                              <w:divsChild>
                                <w:div w:id="621116072">
                                  <w:marLeft w:val="0"/>
                                  <w:marRight w:val="0"/>
                                  <w:marTop w:val="0"/>
                                  <w:marBottom w:val="0"/>
                                  <w:divBdr>
                                    <w:top w:val="none" w:sz="0" w:space="0" w:color="auto"/>
                                    <w:left w:val="none" w:sz="0" w:space="0" w:color="auto"/>
                                    <w:bottom w:val="none" w:sz="0" w:space="0" w:color="auto"/>
                                    <w:right w:val="none" w:sz="0" w:space="0" w:color="auto"/>
                                  </w:divBdr>
                                  <w:divsChild>
                                    <w:div w:id="221529991">
                                      <w:marLeft w:val="0"/>
                                      <w:marRight w:val="0"/>
                                      <w:marTop w:val="0"/>
                                      <w:marBottom w:val="0"/>
                                      <w:divBdr>
                                        <w:top w:val="none" w:sz="0" w:space="0" w:color="auto"/>
                                        <w:left w:val="none" w:sz="0" w:space="0" w:color="auto"/>
                                        <w:bottom w:val="none" w:sz="0" w:space="0" w:color="auto"/>
                                        <w:right w:val="none" w:sz="0" w:space="0" w:color="auto"/>
                                      </w:divBdr>
                                      <w:divsChild>
                                        <w:div w:id="765419804">
                                          <w:marLeft w:val="0"/>
                                          <w:marRight w:val="0"/>
                                          <w:marTop w:val="0"/>
                                          <w:marBottom w:val="0"/>
                                          <w:divBdr>
                                            <w:top w:val="none" w:sz="0" w:space="0" w:color="auto"/>
                                            <w:left w:val="none" w:sz="0" w:space="0" w:color="auto"/>
                                            <w:bottom w:val="none" w:sz="0" w:space="0" w:color="auto"/>
                                            <w:right w:val="none" w:sz="0" w:space="0" w:color="auto"/>
                                          </w:divBdr>
                                          <w:divsChild>
                                            <w:div w:id="1793594147">
                                              <w:marLeft w:val="0"/>
                                              <w:marRight w:val="0"/>
                                              <w:marTop w:val="0"/>
                                              <w:marBottom w:val="0"/>
                                              <w:divBdr>
                                                <w:top w:val="none" w:sz="0" w:space="0" w:color="auto"/>
                                                <w:left w:val="none" w:sz="0" w:space="0" w:color="auto"/>
                                                <w:bottom w:val="none" w:sz="0" w:space="0" w:color="auto"/>
                                                <w:right w:val="none" w:sz="0" w:space="0" w:color="auto"/>
                                              </w:divBdr>
                                              <w:divsChild>
                                                <w:div w:id="1525897979">
                                                  <w:marLeft w:val="0"/>
                                                  <w:marRight w:val="0"/>
                                                  <w:marTop w:val="0"/>
                                                  <w:marBottom w:val="0"/>
                                                  <w:divBdr>
                                                    <w:top w:val="none" w:sz="0" w:space="0" w:color="auto"/>
                                                    <w:left w:val="none" w:sz="0" w:space="0" w:color="auto"/>
                                                    <w:bottom w:val="none" w:sz="0" w:space="0" w:color="auto"/>
                                                    <w:right w:val="none" w:sz="0" w:space="0" w:color="auto"/>
                                                  </w:divBdr>
                                                  <w:divsChild>
                                                    <w:div w:id="1994991491">
                                                      <w:marLeft w:val="0"/>
                                                      <w:marRight w:val="0"/>
                                                      <w:marTop w:val="0"/>
                                                      <w:marBottom w:val="0"/>
                                                      <w:divBdr>
                                                        <w:top w:val="none" w:sz="0" w:space="0" w:color="auto"/>
                                                        <w:left w:val="none" w:sz="0" w:space="0" w:color="auto"/>
                                                        <w:bottom w:val="none" w:sz="0" w:space="0" w:color="auto"/>
                                                        <w:right w:val="none" w:sz="0" w:space="0" w:color="auto"/>
                                                      </w:divBdr>
                                                      <w:divsChild>
                                                        <w:div w:id="168184270">
                                                          <w:marLeft w:val="0"/>
                                                          <w:marRight w:val="0"/>
                                                          <w:marTop w:val="0"/>
                                                          <w:marBottom w:val="0"/>
                                                          <w:divBdr>
                                                            <w:top w:val="none" w:sz="0" w:space="0" w:color="auto"/>
                                                            <w:left w:val="none" w:sz="0" w:space="0" w:color="auto"/>
                                                            <w:bottom w:val="none" w:sz="0" w:space="0" w:color="auto"/>
                                                            <w:right w:val="none" w:sz="0" w:space="0" w:color="auto"/>
                                                          </w:divBdr>
                                                          <w:divsChild>
                                                            <w:div w:id="2088336580">
                                                              <w:marLeft w:val="0"/>
                                                              <w:marRight w:val="0"/>
                                                              <w:marTop w:val="0"/>
                                                              <w:marBottom w:val="0"/>
                                                              <w:divBdr>
                                                                <w:top w:val="none" w:sz="0" w:space="0" w:color="auto"/>
                                                                <w:left w:val="none" w:sz="0" w:space="0" w:color="auto"/>
                                                                <w:bottom w:val="none" w:sz="0" w:space="0" w:color="auto"/>
                                                                <w:right w:val="none" w:sz="0" w:space="0" w:color="auto"/>
                                                              </w:divBdr>
                                                              <w:divsChild>
                                                                <w:div w:id="1289581876">
                                                                  <w:marLeft w:val="0"/>
                                                                  <w:marRight w:val="0"/>
                                                                  <w:marTop w:val="0"/>
                                                                  <w:marBottom w:val="0"/>
                                                                  <w:divBdr>
                                                                    <w:top w:val="none" w:sz="0" w:space="0" w:color="auto"/>
                                                                    <w:left w:val="none" w:sz="0" w:space="0" w:color="auto"/>
                                                                    <w:bottom w:val="none" w:sz="0" w:space="0" w:color="auto"/>
                                                                    <w:right w:val="none" w:sz="0" w:space="0" w:color="auto"/>
                                                                  </w:divBdr>
                                                                  <w:divsChild>
                                                                    <w:div w:id="219825002">
                                                                      <w:marLeft w:val="0"/>
                                                                      <w:marRight w:val="0"/>
                                                                      <w:marTop w:val="0"/>
                                                                      <w:marBottom w:val="0"/>
                                                                      <w:divBdr>
                                                                        <w:top w:val="none" w:sz="0" w:space="0" w:color="auto"/>
                                                                        <w:left w:val="none" w:sz="0" w:space="0" w:color="auto"/>
                                                                        <w:bottom w:val="none" w:sz="0" w:space="0" w:color="auto"/>
                                                                        <w:right w:val="none" w:sz="0" w:space="0" w:color="auto"/>
                                                                      </w:divBdr>
                                                                    </w:div>
                                                                    <w:div w:id="239364358">
                                                                      <w:marLeft w:val="0"/>
                                                                      <w:marRight w:val="0"/>
                                                                      <w:marTop w:val="0"/>
                                                                      <w:marBottom w:val="0"/>
                                                                      <w:divBdr>
                                                                        <w:top w:val="none" w:sz="0" w:space="0" w:color="auto"/>
                                                                        <w:left w:val="none" w:sz="0" w:space="0" w:color="auto"/>
                                                                        <w:bottom w:val="none" w:sz="0" w:space="0" w:color="auto"/>
                                                                        <w:right w:val="none" w:sz="0" w:space="0" w:color="auto"/>
                                                                      </w:divBdr>
                                                                    </w:div>
                                                                    <w:div w:id="298921609">
                                                                      <w:marLeft w:val="0"/>
                                                                      <w:marRight w:val="0"/>
                                                                      <w:marTop w:val="0"/>
                                                                      <w:marBottom w:val="0"/>
                                                                      <w:divBdr>
                                                                        <w:top w:val="none" w:sz="0" w:space="0" w:color="auto"/>
                                                                        <w:left w:val="none" w:sz="0" w:space="0" w:color="auto"/>
                                                                        <w:bottom w:val="none" w:sz="0" w:space="0" w:color="auto"/>
                                                                        <w:right w:val="none" w:sz="0" w:space="0" w:color="auto"/>
                                                                      </w:divBdr>
                                                                    </w:div>
                                                                    <w:div w:id="1196386592">
                                                                      <w:marLeft w:val="0"/>
                                                                      <w:marRight w:val="0"/>
                                                                      <w:marTop w:val="0"/>
                                                                      <w:marBottom w:val="0"/>
                                                                      <w:divBdr>
                                                                        <w:top w:val="none" w:sz="0" w:space="0" w:color="auto"/>
                                                                        <w:left w:val="none" w:sz="0" w:space="0" w:color="auto"/>
                                                                        <w:bottom w:val="none" w:sz="0" w:space="0" w:color="auto"/>
                                                                        <w:right w:val="none" w:sz="0" w:space="0" w:color="auto"/>
                                                                      </w:divBdr>
                                                                    </w:div>
                                                                    <w:div w:id="19306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3789130">
      <w:bodyDiv w:val="1"/>
      <w:marLeft w:val="0"/>
      <w:marRight w:val="0"/>
      <w:marTop w:val="0"/>
      <w:marBottom w:val="0"/>
      <w:divBdr>
        <w:top w:val="none" w:sz="0" w:space="0" w:color="auto"/>
        <w:left w:val="none" w:sz="0" w:space="0" w:color="auto"/>
        <w:bottom w:val="none" w:sz="0" w:space="0" w:color="auto"/>
        <w:right w:val="none" w:sz="0" w:space="0" w:color="auto"/>
      </w:divBdr>
      <w:divsChild>
        <w:div w:id="1765347312">
          <w:marLeft w:val="0"/>
          <w:marRight w:val="0"/>
          <w:marTop w:val="0"/>
          <w:marBottom w:val="0"/>
          <w:divBdr>
            <w:top w:val="none" w:sz="0" w:space="0" w:color="auto"/>
            <w:left w:val="none" w:sz="0" w:space="0" w:color="auto"/>
            <w:bottom w:val="none" w:sz="0" w:space="0" w:color="auto"/>
            <w:right w:val="none" w:sz="0" w:space="0" w:color="auto"/>
          </w:divBdr>
          <w:divsChild>
            <w:div w:id="455103800">
              <w:marLeft w:val="0"/>
              <w:marRight w:val="0"/>
              <w:marTop w:val="0"/>
              <w:marBottom w:val="0"/>
              <w:divBdr>
                <w:top w:val="none" w:sz="0" w:space="0" w:color="auto"/>
                <w:left w:val="none" w:sz="0" w:space="0" w:color="auto"/>
                <w:bottom w:val="none" w:sz="0" w:space="0" w:color="auto"/>
                <w:right w:val="none" w:sz="0" w:space="0" w:color="auto"/>
              </w:divBdr>
              <w:divsChild>
                <w:div w:id="1571192761">
                  <w:marLeft w:val="0"/>
                  <w:marRight w:val="0"/>
                  <w:marTop w:val="0"/>
                  <w:marBottom w:val="0"/>
                  <w:divBdr>
                    <w:top w:val="none" w:sz="0" w:space="0" w:color="auto"/>
                    <w:left w:val="none" w:sz="0" w:space="0" w:color="auto"/>
                    <w:bottom w:val="none" w:sz="0" w:space="0" w:color="auto"/>
                    <w:right w:val="none" w:sz="0" w:space="0" w:color="auto"/>
                  </w:divBdr>
                  <w:divsChild>
                    <w:div w:id="834104694">
                      <w:marLeft w:val="0"/>
                      <w:marRight w:val="0"/>
                      <w:marTop w:val="0"/>
                      <w:marBottom w:val="0"/>
                      <w:divBdr>
                        <w:top w:val="none" w:sz="0" w:space="0" w:color="auto"/>
                        <w:left w:val="none" w:sz="0" w:space="0" w:color="auto"/>
                        <w:bottom w:val="none" w:sz="0" w:space="0" w:color="auto"/>
                        <w:right w:val="none" w:sz="0" w:space="0" w:color="auto"/>
                      </w:divBdr>
                      <w:divsChild>
                        <w:div w:id="655719691">
                          <w:marLeft w:val="0"/>
                          <w:marRight w:val="0"/>
                          <w:marTop w:val="0"/>
                          <w:marBottom w:val="0"/>
                          <w:divBdr>
                            <w:top w:val="none" w:sz="0" w:space="0" w:color="auto"/>
                            <w:left w:val="none" w:sz="0" w:space="0" w:color="auto"/>
                            <w:bottom w:val="none" w:sz="0" w:space="0" w:color="auto"/>
                            <w:right w:val="none" w:sz="0" w:space="0" w:color="auto"/>
                          </w:divBdr>
                          <w:divsChild>
                            <w:div w:id="871694364">
                              <w:marLeft w:val="0"/>
                              <w:marRight w:val="0"/>
                              <w:marTop w:val="0"/>
                              <w:marBottom w:val="0"/>
                              <w:divBdr>
                                <w:top w:val="none" w:sz="0" w:space="0" w:color="auto"/>
                                <w:left w:val="none" w:sz="0" w:space="0" w:color="auto"/>
                                <w:bottom w:val="none" w:sz="0" w:space="0" w:color="auto"/>
                                <w:right w:val="none" w:sz="0" w:space="0" w:color="auto"/>
                              </w:divBdr>
                              <w:divsChild>
                                <w:div w:id="1873110728">
                                  <w:marLeft w:val="0"/>
                                  <w:marRight w:val="0"/>
                                  <w:marTop w:val="0"/>
                                  <w:marBottom w:val="0"/>
                                  <w:divBdr>
                                    <w:top w:val="none" w:sz="0" w:space="0" w:color="auto"/>
                                    <w:left w:val="none" w:sz="0" w:space="0" w:color="auto"/>
                                    <w:bottom w:val="none" w:sz="0" w:space="0" w:color="auto"/>
                                    <w:right w:val="none" w:sz="0" w:space="0" w:color="auto"/>
                                  </w:divBdr>
                                  <w:divsChild>
                                    <w:div w:id="1024015170">
                                      <w:marLeft w:val="0"/>
                                      <w:marRight w:val="0"/>
                                      <w:marTop w:val="0"/>
                                      <w:marBottom w:val="0"/>
                                      <w:divBdr>
                                        <w:top w:val="none" w:sz="0" w:space="0" w:color="auto"/>
                                        <w:left w:val="none" w:sz="0" w:space="0" w:color="auto"/>
                                        <w:bottom w:val="none" w:sz="0" w:space="0" w:color="auto"/>
                                        <w:right w:val="none" w:sz="0" w:space="0" w:color="auto"/>
                                      </w:divBdr>
                                      <w:divsChild>
                                        <w:div w:id="964192602">
                                          <w:marLeft w:val="0"/>
                                          <w:marRight w:val="0"/>
                                          <w:marTop w:val="0"/>
                                          <w:marBottom w:val="0"/>
                                          <w:divBdr>
                                            <w:top w:val="none" w:sz="0" w:space="0" w:color="auto"/>
                                            <w:left w:val="none" w:sz="0" w:space="0" w:color="auto"/>
                                            <w:bottom w:val="none" w:sz="0" w:space="0" w:color="auto"/>
                                            <w:right w:val="none" w:sz="0" w:space="0" w:color="auto"/>
                                          </w:divBdr>
                                          <w:divsChild>
                                            <w:div w:id="1244223455">
                                              <w:marLeft w:val="0"/>
                                              <w:marRight w:val="0"/>
                                              <w:marTop w:val="0"/>
                                              <w:marBottom w:val="0"/>
                                              <w:divBdr>
                                                <w:top w:val="none" w:sz="0" w:space="0" w:color="auto"/>
                                                <w:left w:val="none" w:sz="0" w:space="0" w:color="auto"/>
                                                <w:bottom w:val="none" w:sz="0" w:space="0" w:color="auto"/>
                                                <w:right w:val="none" w:sz="0" w:space="0" w:color="auto"/>
                                              </w:divBdr>
                                              <w:divsChild>
                                                <w:div w:id="1650212210">
                                                  <w:marLeft w:val="0"/>
                                                  <w:marRight w:val="0"/>
                                                  <w:marTop w:val="0"/>
                                                  <w:marBottom w:val="0"/>
                                                  <w:divBdr>
                                                    <w:top w:val="none" w:sz="0" w:space="0" w:color="auto"/>
                                                    <w:left w:val="none" w:sz="0" w:space="0" w:color="auto"/>
                                                    <w:bottom w:val="none" w:sz="0" w:space="0" w:color="auto"/>
                                                    <w:right w:val="none" w:sz="0" w:space="0" w:color="auto"/>
                                                  </w:divBdr>
                                                  <w:divsChild>
                                                    <w:div w:id="1299915290">
                                                      <w:marLeft w:val="0"/>
                                                      <w:marRight w:val="0"/>
                                                      <w:marTop w:val="0"/>
                                                      <w:marBottom w:val="0"/>
                                                      <w:divBdr>
                                                        <w:top w:val="none" w:sz="0" w:space="0" w:color="auto"/>
                                                        <w:left w:val="none" w:sz="0" w:space="0" w:color="auto"/>
                                                        <w:bottom w:val="none" w:sz="0" w:space="0" w:color="auto"/>
                                                        <w:right w:val="none" w:sz="0" w:space="0" w:color="auto"/>
                                                      </w:divBdr>
                                                      <w:divsChild>
                                                        <w:div w:id="1928607816">
                                                          <w:marLeft w:val="0"/>
                                                          <w:marRight w:val="0"/>
                                                          <w:marTop w:val="0"/>
                                                          <w:marBottom w:val="0"/>
                                                          <w:divBdr>
                                                            <w:top w:val="none" w:sz="0" w:space="0" w:color="auto"/>
                                                            <w:left w:val="none" w:sz="0" w:space="0" w:color="auto"/>
                                                            <w:bottom w:val="none" w:sz="0" w:space="0" w:color="auto"/>
                                                            <w:right w:val="none" w:sz="0" w:space="0" w:color="auto"/>
                                                          </w:divBdr>
                                                          <w:divsChild>
                                                            <w:div w:id="1994408687">
                                                              <w:marLeft w:val="0"/>
                                                              <w:marRight w:val="0"/>
                                                              <w:marTop w:val="0"/>
                                                              <w:marBottom w:val="0"/>
                                                              <w:divBdr>
                                                                <w:top w:val="none" w:sz="0" w:space="0" w:color="auto"/>
                                                                <w:left w:val="none" w:sz="0" w:space="0" w:color="auto"/>
                                                                <w:bottom w:val="none" w:sz="0" w:space="0" w:color="auto"/>
                                                                <w:right w:val="none" w:sz="0" w:space="0" w:color="auto"/>
                                                              </w:divBdr>
                                                              <w:divsChild>
                                                                <w:div w:id="645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7986617">
      <w:bodyDiv w:val="1"/>
      <w:marLeft w:val="0"/>
      <w:marRight w:val="0"/>
      <w:marTop w:val="0"/>
      <w:marBottom w:val="0"/>
      <w:divBdr>
        <w:top w:val="none" w:sz="0" w:space="0" w:color="auto"/>
        <w:left w:val="none" w:sz="0" w:space="0" w:color="auto"/>
        <w:bottom w:val="none" w:sz="0" w:space="0" w:color="auto"/>
        <w:right w:val="none" w:sz="0" w:space="0" w:color="auto"/>
      </w:divBdr>
      <w:divsChild>
        <w:div w:id="144326240">
          <w:marLeft w:val="720"/>
          <w:marRight w:val="0"/>
          <w:marTop w:val="0"/>
          <w:marBottom w:val="0"/>
          <w:divBdr>
            <w:top w:val="none" w:sz="0" w:space="0" w:color="auto"/>
            <w:left w:val="none" w:sz="0" w:space="0" w:color="auto"/>
            <w:bottom w:val="none" w:sz="0" w:space="0" w:color="auto"/>
            <w:right w:val="none" w:sz="0" w:space="0" w:color="auto"/>
          </w:divBdr>
        </w:div>
        <w:div w:id="509373517">
          <w:marLeft w:val="720"/>
          <w:marRight w:val="0"/>
          <w:marTop w:val="0"/>
          <w:marBottom w:val="0"/>
          <w:divBdr>
            <w:top w:val="none" w:sz="0" w:space="0" w:color="auto"/>
            <w:left w:val="none" w:sz="0" w:space="0" w:color="auto"/>
            <w:bottom w:val="none" w:sz="0" w:space="0" w:color="auto"/>
            <w:right w:val="none" w:sz="0" w:space="0" w:color="auto"/>
          </w:divBdr>
        </w:div>
        <w:div w:id="442267898">
          <w:marLeft w:val="720"/>
          <w:marRight w:val="0"/>
          <w:marTop w:val="0"/>
          <w:marBottom w:val="0"/>
          <w:divBdr>
            <w:top w:val="none" w:sz="0" w:space="0" w:color="auto"/>
            <w:left w:val="none" w:sz="0" w:space="0" w:color="auto"/>
            <w:bottom w:val="none" w:sz="0" w:space="0" w:color="auto"/>
            <w:right w:val="none" w:sz="0" w:space="0" w:color="auto"/>
          </w:divBdr>
        </w:div>
        <w:div w:id="1309751215">
          <w:marLeft w:val="720"/>
          <w:marRight w:val="0"/>
          <w:marTop w:val="0"/>
          <w:marBottom w:val="0"/>
          <w:divBdr>
            <w:top w:val="none" w:sz="0" w:space="0" w:color="auto"/>
            <w:left w:val="none" w:sz="0" w:space="0" w:color="auto"/>
            <w:bottom w:val="none" w:sz="0" w:space="0" w:color="auto"/>
            <w:right w:val="none" w:sz="0" w:space="0" w:color="auto"/>
          </w:divBdr>
        </w:div>
        <w:div w:id="959147871">
          <w:marLeft w:val="720"/>
          <w:marRight w:val="0"/>
          <w:marTop w:val="0"/>
          <w:marBottom w:val="0"/>
          <w:divBdr>
            <w:top w:val="none" w:sz="0" w:space="0" w:color="auto"/>
            <w:left w:val="none" w:sz="0" w:space="0" w:color="auto"/>
            <w:bottom w:val="none" w:sz="0" w:space="0" w:color="auto"/>
            <w:right w:val="none" w:sz="0" w:space="0" w:color="auto"/>
          </w:divBdr>
        </w:div>
        <w:div w:id="487326328">
          <w:marLeft w:val="720"/>
          <w:marRight w:val="0"/>
          <w:marTop w:val="0"/>
          <w:marBottom w:val="0"/>
          <w:divBdr>
            <w:top w:val="none" w:sz="0" w:space="0" w:color="auto"/>
            <w:left w:val="none" w:sz="0" w:space="0" w:color="auto"/>
            <w:bottom w:val="none" w:sz="0" w:space="0" w:color="auto"/>
            <w:right w:val="none" w:sz="0" w:space="0" w:color="auto"/>
          </w:divBdr>
        </w:div>
        <w:div w:id="1327316915">
          <w:marLeft w:val="1440"/>
          <w:marRight w:val="0"/>
          <w:marTop w:val="0"/>
          <w:marBottom w:val="0"/>
          <w:divBdr>
            <w:top w:val="none" w:sz="0" w:space="0" w:color="auto"/>
            <w:left w:val="none" w:sz="0" w:space="0" w:color="auto"/>
            <w:bottom w:val="none" w:sz="0" w:space="0" w:color="auto"/>
            <w:right w:val="none" w:sz="0" w:space="0" w:color="auto"/>
          </w:divBdr>
        </w:div>
        <w:div w:id="742684584">
          <w:marLeft w:val="1440"/>
          <w:marRight w:val="0"/>
          <w:marTop w:val="0"/>
          <w:marBottom w:val="0"/>
          <w:divBdr>
            <w:top w:val="none" w:sz="0" w:space="0" w:color="auto"/>
            <w:left w:val="none" w:sz="0" w:space="0" w:color="auto"/>
            <w:bottom w:val="none" w:sz="0" w:space="0" w:color="auto"/>
            <w:right w:val="none" w:sz="0" w:space="0" w:color="auto"/>
          </w:divBdr>
        </w:div>
        <w:div w:id="1728457742">
          <w:marLeft w:val="1440"/>
          <w:marRight w:val="0"/>
          <w:marTop w:val="0"/>
          <w:marBottom w:val="0"/>
          <w:divBdr>
            <w:top w:val="none" w:sz="0" w:space="0" w:color="auto"/>
            <w:left w:val="none" w:sz="0" w:space="0" w:color="auto"/>
            <w:bottom w:val="none" w:sz="0" w:space="0" w:color="auto"/>
            <w:right w:val="none" w:sz="0" w:space="0" w:color="auto"/>
          </w:divBdr>
        </w:div>
        <w:div w:id="428504956">
          <w:marLeft w:val="1440"/>
          <w:marRight w:val="0"/>
          <w:marTop w:val="0"/>
          <w:marBottom w:val="0"/>
          <w:divBdr>
            <w:top w:val="none" w:sz="0" w:space="0" w:color="auto"/>
            <w:left w:val="none" w:sz="0" w:space="0" w:color="auto"/>
            <w:bottom w:val="none" w:sz="0" w:space="0" w:color="auto"/>
            <w:right w:val="none" w:sz="0" w:space="0" w:color="auto"/>
          </w:divBdr>
        </w:div>
        <w:div w:id="379987090">
          <w:marLeft w:val="1440"/>
          <w:marRight w:val="0"/>
          <w:marTop w:val="0"/>
          <w:marBottom w:val="0"/>
          <w:divBdr>
            <w:top w:val="none" w:sz="0" w:space="0" w:color="auto"/>
            <w:left w:val="none" w:sz="0" w:space="0" w:color="auto"/>
            <w:bottom w:val="none" w:sz="0" w:space="0" w:color="auto"/>
            <w:right w:val="none" w:sz="0" w:space="0" w:color="auto"/>
          </w:divBdr>
        </w:div>
        <w:div w:id="838614920">
          <w:marLeft w:val="1440"/>
          <w:marRight w:val="0"/>
          <w:marTop w:val="0"/>
          <w:marBottom w:val="0"/>
          <w:divBdr>
            <w:top w:val="none" w:sz="0" w:space="0" w:color="auto"/>
            <w:left w:val="none" w:sz="0" w:space="0" w:color="auto"/>
            <w:bottom w:val="none" w:sz="0" w:space="0" w:color="auto"/>
            <w:right w:val="none" w:sz="0" w:space="0" w:color="auto"/>
          </w:divBdr>
        </w:div>
      </w:divsChild>
    </w:div>
    <w:div w:id="1868449042">
      <w:bodyDiv w:val="1"/>
      <w:marLeft w:val="0"/>
      <w:marRight w:val="0"/>
      <w:marTop w:val="0"/>
      <w:marBottom w:val="0"/>
      <w:divBdr>
        <w:top w:val="none" w:sz="0" w:space="0" w:color="auto"/>
        <w:left w:val="none" w:sz="0" w:space="0" w:color="auto"/>
        <w:bottom w:val="none" w:sz="0" w:space="0" w:color="auto"/>
        <w:right w:val="none" w:sz="0" w:space="0" w:color="auto"/>
      </w:divBdr>
      <w:divsChild>
        <w:div w:id="1785538409">
          <w:marLeft w:val="720"/>
          <w:marRight w:val="0"/>
          <w:marTop w:val="0"/>
          <w:marBottom w:val="0"/>
          <w:divBdr>
            <w:top w:val="none" w:sz="0" w:space="0" w:color="auto"/>
            <w:left w:val="none" w:sz="0" w:space="0" w:color="auto"/>
            <w:bottom w:val="none" w:sz="0" w:space="0" w:color="auto"/>
            <w:right w:val="none" w:sz="0" w:space="0" w:color="auto"/>
          </w:divBdr>
        </w:div>
      </w:divsChild>
    </w:div>
    <w:div w:id="1888450550">
      <w:bodyDiv w:val="1"/>
      <w:marLeft w:val="0"/>
      <w:marRight w:val="0"/>
      <w:marTop w:val="0"/>
      <w:marBottom w:val="0"/>
      <w:divBdr>
        <w:top w:val="none" w:sz="0" w:space="0" w:color="auto"/>
        <w:left w:val="none" w:sz="0" w:space="0" w:color="auto"/>
        <w:bottom w:val="none" w:sz="0" w:space="0" w:color="auto"/>
        <w:right w:val="none" w:sz="0" w:space="0" w:color="auto"/>
      </w:divBdr>
      <w:divsChild>
        <w:div w:id="765007019">
          <w:marLeft w:val="0"/>
          <w:marRight w:val="0"/>
          <w:marTop w:val="0"/>
          <w:marBottom w:val="0"/>
          <w:divBdr>
            <w:top w:val="none" w:sz="0" w:space="0" w:color="auto"/>
            <w:left w:val="none" w:sz="0" w:space="0" w:color="auto"/>
            <w:bottom w:val="none" w:sz="0" w:space="0" w:color="auto"/>
            <w:right w:val="none" w:sz="0" w:space="0" w:color="auto"/>
          </w:divBdr>
          <w:divsChild>
            <w:div w:id="1522166262">
              <w:marLeft w:val="0"/>
              <w:marRight w:val="0"/>
              <w:marTop w:val="0"/>
              <w:marBottom w:val="0"/>
              <w:divBdr>
                <w:top w:val="none" w:sz="0" w:space="0" w:color="auto"/>
                <w:left w:val="none" w:sz="0" w:space="0" w:color="auto"/>
                <w:bottom w:val="none" w:sz="0" w:space="0" w:color="auto"/>
                <w:right w:val="none" w:sz="0" w:space="0" w:color="auto"/>
              </w:divBdr>
              <w:divsChild>
                <w:div w:id="159467704">
                  <w:marLeft w:val="0"/>
                  <w:marRight w:val="0"/>
                  <w:marTop w:val="0"/>
                  <w:marBottom w:val="0"/>
                  <w:divBdr>
                    <w:top w:val="none" w:sz="0" w:space="0" w:color="auto"/>
                    <w:left w:val="none" w:sz="0" w:space="0" w:color="auto"/>
                    <w:bottom w:val="none" w:sz="0" w:space="0" w:color="auto"/>
                    <w:right w:val="none" w:sz="0" w:space="0" w:color="auto"/>
                  </w:divBdr>
                  <w:divsChild>
                    <w:div w:id="1024551653">
                      <w:marLeft w:val="0"/>
                      <w:marRight w:val="0"/>
                      <w:marTop w:val="0"/>
                      <w:marBottom w:val="0"/>
                      <w:divBdr>
                        <w:top w:val="none" w:sz="0" w:space="0" w:color="auto"/>
                        <w:left w:val="none" w:sz="0" w:space="0" w:color="auto"/>
                        <w:bottom w:val="none" w:sz="0" w:space="0" w:color="auto"/>
                        <w:right w:val="none" w:sz="0" w:space="0" w:color="auto"/>
                      </w:divBdr>
                      <w:divsChild>
                        <w:div w:id="1191380717">
                          <w:marLeft w:val="0"/>
                          <w:marRight w:val="0"/>
                          <w:marTop w:val="0"/>
                          <w:marBottom w:val="0"/>
                          <w:divBdr>
                            <w:top w:val="none" w:sz="0" w:space="0" w:color="auto"/>
                            <w:left w:val="none" w:sz="0" w:space="0" w:color="auto"/>
                            <w:bottom w:val="none" w:sz="0" w:space="0" w:color="auto"/>
                            <w:right w:val="none" w:sz="0" w:space="0" w:color="auto"/>
                          </w:divBdr>
                          <w:divsChild>
                            <w:div w:id="419445302">
                              <w:marLeft w:val="0"/>
                              <w:marRight w:val="0"/>
                              <w:marTop w:val="0"/>
                              <w:marBottom w:val="0"/>
                              <w:divBdr>
                                <w:top w:val="single" w:sz="6" w:space="0" w:color="CCCCCC"/>
                                <w:left w:val="single" w:sz="6" w:space="0" w:color="CCCCCC"/>
                                <w:bottom w:val="single" w:sz="6" w:space="0" w:color="CCCCCC"/>
                                <w:right w:val="single" w:sz="6" w:space="0" w:color="CCCCCC"/>
                              </w:divBdr>
                              <w:divsChild>
                                <w:div w:id="1723751521">
                                  <w:marLeft w:val="0"/>
                                  <w:marRight w:val="0"/>
                                  <w:marTop w:val="0"/>
                                  <w:marBottom w:val="0"/>
                                  <w:divBdr>
                                    <w:top w:val="none" w:sz="0" w:space="0" w:color="auto"/>
                                    <w:left w:val="none" w:sz="0" w:space="0" w:color="auto"/>
                                    <w:bottom w:val="single" w:sz="6" w:space="0" w:color="CCCCCC"/>
                                    <w:right w:val="none" w:sz="0" w:space="0" w:color="auto"/>
                                  </w:divBdr>
                                  <w:divsChild>
                                    <w:div w:id="119997776">
                                      <w:marLeft w:val="0"/>
                                      <w:marRight w:val="0"/>
                                      <w:marTop w:val="0"/>
                                      <w:marBottom w:val="0"/>
                                      <w:divBdr>
                                        <w:top w:val="none" w:sz="0" w:space="0" w:color="auto"/>
                                        <w:left w:val="none" w:sz="0" w:space="0" w:color="auto"/>
                                        <w:bottom w:val="none" w:sz="0" w:space="0" w:color="auto"/>
                                        <w:right w:val="none" w:sz="0" w:space="0" w:color="auto"/>
                                      </w:divBdr>
                                    </w:div>
                                    <w:div w:id="16885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967152">
      <w:bodyDiv w:val="1"/>
      <w:marLeft w:val="0"/>
      <w:marRight w:val="0"/>
      <w:marTop w:val="0"/>
      <w:marBottom w:val="0"/>
      <w:divBdr>
        <w:top w:val="none" w:sz="0" w:space="0" w:color="auto"/>
        <w:left w:val="none" w:sz="0" w:space="0" w:color="auto"/>
        <w:bottom w:val="none" w:sz="0" w:space="0" w:color="auto"/>
        <w:right w:val="none" w:sz="0" w:space="0" w:color="auto"/>
      </w:divBdr>
      <w:divsChild>
        <w:div w:id="2100785546">
          <w:marLeft w:val="0"/>
          <w:marRight w:val="0"/>
          <w:marTop w:val="0"/>
          <w:marBottom w:val="0"/>
          <w:divBdr>
            <w:top w:val="none" w:sz="0" w:space="0" w:color="auto"/>
            <w:left w:val="none" w:sz="0" w:space="0" w:color="auto"/>
            <w:bottom w:val="none" w:sz="0" w:space="0" w:color="auto"/>
            <w:right w:val="none" w:sz="0" w:space="0" w:color="auto"/>
          </w:divBdr>
          <w:divsChild>
            <w:div w:id="1922790898">
              <w:marLeft w:val="0"/>
              <w:marRight w:val="0"/>
              <w:marTop w:val="0"/>
              <w:marBottom w:val="0"/>
              <w:divBdr>
                <w:top w:val="none" w:sz="0" w:space="0" w:color="auto"/>
                <w:left w:val="none" w:sz="0" w:space="0" w:color="auto"/>
                <w:bottom w:val="none" w:sz="0" w:space="0" w:color="auto"/>
                <w:right w:val="none" w:sz="0" w:space="0" w:color="auto"/>
              </w:divBdr>
              <w:divsChild>
                <w:div w:id="7293957">
                  <w:marLeft w:val="0"/>
                  <w:marRight w:val="0"/>
                  <w:marTop w:val="0"/>
                  <w:marBottom w:val="0"/>
                  <w:divBdr>
                    <w:top w:val="none" w:sz="0" w:space="0" w:color="auto"/>
                    <w:left w:val="none" w:sz="0" w:space="0" w:color="auto"/>
                    <w:bottom w:val="none" w:sz="0" w:space="0" w:color="auto"/>
                    <w:right w:val="none" w:sz="0" w:space="0" w:color="auto"/>
                  </w:divBdr>
                  <w:divsChild>
                    <w:div w:id="1312103643">
                      <w:marLeft w:val="0"/>
                      <w:marRight w:val="0"/>
                      <w:marTop w:val="0"/>
                      <w:marBottom w:val="0"/>
                      <w:divBdr>
                        <w:top w:val="none" w:sz="0" w:space="0" w:color="auto"/>
                        <w:left w:val="none" w:sz="0" w:space="0" w:color="auto"/>
                        <w:bottom w:val="none" w:sz="0" w:space="0" w:color="auto"/>
                        <w:right w:val="none" w:sz="0" w:space="0" w:color="auto"/>
                      </w:divBdr>
                      <w:divsChild>
                        <w:div w:id="1993485487">
                          <w:marLeft w:val="0"/>
                          <w:marRight w:val="0"/>
                          <w:marTop w:val="0"/>
                          <w:marBottom w:val="0"/>
                          <w:divBdr>
                            <w:top w:val="none" w:sz="0" w:space="0" w:color="auto"/>
                            <w:left w:val="none" w:sz="0" w:space="0" w:color="auto"/>
                            <w:bottom w:val="none" w:sz="0" w:space="0" w:color="auto"/>
                            <w:right w:val="none" w:sz="0" w:space="0" w:color="auto"/>
                          </w:divBdr>
                          <w:divsChild>
                            <w:div w:id="1802840787">
                              <w:marLeft w:val="0"/>
                              <w:marRight w:val="0"/>
                              <w:marTop w:val="0"/>
                              <w:marBottom w:val="0"/>
                              <w:divBdr>
                                <w:top w:val="none" w:sz="0" w:space="0" w:color="auto"/>
                                <w:left w:val="none" w:sz="0" w:space="0" w:color="auto"/>
                                <w:bottom w:val="none" w:sz="0" w:space="0" w:color="auto"/>
                                <w:right w:val="none" w:sz="0" w:space="0" w:color="auto"/>
                              </w:divBdr>
                              <w:divsChild>
                                <w:div w:id="966667013">
                                  <w:marLeft w:val="0"/>
                                  <w:marRight w:val="0"/>
                                  <w:marTop w:val="0"/>
                                  <w:marBottom w:val="0"/>
                                  <w:divBdr>
                                    <w:top w:val="none" w:sz="0" w:space="0" w:color="auto"/>
                                    <w:left w:val="none" w:sz="0" w:space="0" w:color="auto"/>
                                    <w:bottom w:val="none" w:sz="0" w:space="0" w:color="auto"/>
                                    <w:right w:val="none" w:sz="0" w:space="0" w:color="auto"/>
                                  </w:divBdr>
                                  <w:divsChild>
                                    <w:div w:id="253440432">
                                      <w:marLeft w:val="0"/>
                                      <w:marRight w:val="0"/>
                                      <w:marTop w:val="0"/>
                                      <w:marBottom w:val="0"/>
                                      <w:divBdr>
                                        <w:top w:val="none" w:sz="0" w:space="0" w:color="auto"/>
                                        <w:left w:val="none" w:sz="0" w:space="0" w:color="auto"/>
                                        <w:bottom w:val="none" w:sz="0" w:space="0" w:color="auto"/>
                                        <w:right w:val="none" w:sz="0" w:space="0" w:color="auto"/>
                                      </w:divBdr>
                                      <w:divsChild>
                                        <w:div w:id="1139763825">
                                          <w:marLeft w:val="0"/>
                                          <w:marRight w:val="0"/>
                                          <w:marTop w:val="0"/>
                                          <w:marBottom w:val="0"/>
                                          <w:divBdr>
                                            <w:top w:val="none" w:sz="0" w:space="0" w:color="auto"/>
                                            <w:left w:val="none" w:sz="0" w:space="0" w:color="auto"/>
                                            <w:bottom w:val="none" w:sz="0" w:space="0" w:color="auto"/>
                                            <w:right w:val="none" w:sz="0" w:space="0" w:color="auto"/>
                                          </w:divBdr>
                                          <w:divsChild>
                                            <w:div w:id="292102068">
                                              <w:marLeft w:val="0"/>
                                              <w:marRight w:val="0"/>
                                              <w:marTop w:val="0"/>
                                              <w:marBottom w:val="0"/>
                                              <w:divBdr>
                                                <w:top w:val="none" w:sz="0" w:space="0" w:color="auto"/>
                                                <w:left w:val="none" w:sz="0" w:space="0" w:color="auto"/>
                                                <w:bottom w:val="none" w:sz="0" w:space="0" w:color="auto"/>
                                                <w:right w:val="none" w:sz="0" w:space="0" w:color="auto"/>
                                              </w:divBdr>
                                              <w:divsChild>
                                                <w:div w:id="297758711">
                                                  <w:marLeft w:val="0"/>
                                                  <w:marRight w:val="0"/>
                                                  <w:marTop w:val="0"/>
                                                  <w:marBottom w:val="0"/>
                                                  <w:divBdr>
                                                    <w:top w:val="none" w:sz="0" w:space="0" w:color="auto"/>
                                                    <w:left w:val="none" w:sz="0" w:space="0" w:color="auto"/>
                                                    <w:bottom w:val="none" w:sz="0" w:space="0" w:color="auto"/>
                                                    <w:right w:val="none" w:sz="0" w:space="0" w:color="auto"/>
                                                  </w:divBdr>
                                                  <w:divsChild>
                                                    <w:div w:id="1832595640">
                                                      <w:marLeft w:val="0"/>
                                                      <w:marRight w:val="0"/>
                                                      <w:marTop w:val="0"/>
                                                      <w:marBottom w:val="0"/>
                                                      <w:divBdr>
                                                        <w:top w:val="none" w:sz="0" w:space="0" w:color="auto"/>
                                                        <w:left w:val="none" w:sz="0" w:space="0" w:color="auto"/>
                                                        <w:bottom w:val="none" w:sz="0" w:space="0" w:color="auto"/>
                                                        <w:right w:val="none" w:sz="0" w:space="0" w:color="auto"/>
                                                      </w:divBdr>
                                                      <w:divsChild>
                                                        <w:div w:id="1282760003">
                                                          <w:marLeft w:val="0"/>
                                                          <w:marRight w:val="0"/>
                                                          <w:marTop w:val="0"/>
                                                          <w:marBottom w:val="0"/>
                                                          <w:divBdr>
                                                            <w:top w:val="none" w:sz="0" w:space="0" w:color="auto"/>
                                                            <w:left w:val="none" w:sz="0" w:space="0" w:color="auto"/>
                                                            <w:bottom w:val="none" w:sz="0" w:space="0" w:color="auto"/>
                                                            <w:right w:val="none" w:sz="0" w:space="0" w:color="auto"/>
                                                          </w:divBdr>
                                                          <w:divsChild>
                                                            <w:div w:id="898905310">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sChild>
                                                                    <w:div w:id="999231931">
                                                                      <w:marLeft w:val="0"/>
                                                                      <w:marRight w:val="0"/>
                                                                      <w:marTop w:val="0"/>
                                                                      <w:marBottom w:val="0"/>
                                                                      <w:divBdr>
                                                                        <w:top w:val="none" w:sz="0" w:space="0" w:color="auto"/>
                                                                        <w:left w:val="none" w:sz="0" w:space="0" w:color="auto"/>
                                                                        <w:bottom w:val="none" w:sz="0" w:space="0" w:color="auto"/>
                                                                        <w:right w:val="none" w:sz="0" w:space="0" w:color="auto"/>
                                                                      </w:divBdr>
                                                                    </w:div>
                                                                    <w:div w:id="15556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2691354">
      <w:bodyDiv w:val="1"/>
      <w:marLeft w:val="0"/>
      <w:marRight w:val="0"/>
      <w:marTop w:val="0"/>
      <w:marBottom w:val="0"/>
      <w:divBdr>
        <w:top w:val="none" w:sz="0" w:space="0" w:color="auto"/>
        <w:left w:val="none" w:sz="0" w:space="0" w:color="auto"/>
        <w:bottom w:val="none" w:sz="0" w:space="0" w:color="auto"/>
        <w:right w:val="none" w:sz="0" w:space="0" w:color="auto"/>
      </w:divBdr>
      <w:divsChild>
        <w:div w:id="1140153730">
          <w:marLeft w:val="720"/>
          <w:marRight w:val="0"/>
          <w:marTop w:val="0"/>
          <w:marBottom w:val="0"/>
          <w:divBdr>
            <w:top w:val="none" w:sz="0" w:space="0" w:color="auto"/>
            <w:left w:val="none" w:sz="0" w:space="0" w:color="auto"/>
            <w:bottom w:val="none" w:sz="0" w:space="0" w:color="auto"/>
            <w:right w:val="none" w:sz="0" w:space="0" w:color="auto"/>
          </w:divBdr>
        </w:div>
      </w:divsChild>
    </w:div>
    <w:div w:id="1916547896">
      <w:bodyDiv w:val="1"/>
      <w:marLeft w:val="0"/>
      <w:marRight w:val="0"/>
      <w:marTop w:val="0"/>
      <w:marBottom w:val="0"/>
      <w:divBdr>
        <w:top w:val="none" w:sz="0" w:space="0" w:color="auto"/>
        <w:left w:val="none" w:sz="0" w:space="0" w:color="auto"/>
        <w:bottom w:val="none" w:sz="0" w:space="0" w:color="auto"/>
        <w:right w:val="none" w:sz="0" w:space="0" w:color="auto"/>
      </w:divBdr>
      <w:divsChild>
        <w:div w:id="727069589">
          <w:marLeft w:val="0"/>
          <w:marRight w:val="0"/>
          <w:marTop w:val="0"/>
          <w:marBottom w:val="0"/>
          <w:divBdr>
            <w:top w:val="none" w:sz="0" w:space="0" w:color="auto"/>
            <w:left w:val="none" w:sz="0" w:space="0" w:color="auto"/>
            <w:bottom w:val="none" w:sz="0" w:space="0" w:color="auto"/>
            <w:right w:val="none" w:sz="0" w:space="0" w:color="auto"/>
          </w:divBdr>
          <w:divsChild>
            <w:div w:id="1017544190">
              <w:marLeft w:val="0"/>
              <w:marRight w:val="0"/>
              <w:marTop w:val="0"/>
              <w:marBottom w:val="0"/>
              <w:divBdr>
                <w:top w:val="none" w:sz="0" w:space="0" w:color="auto"/>
                <w:left w:val="none" w:sz="0" w:space="0" w:color="auto"/>
                <w:bottom w:val="none" w:sz="0" w:space="0" w:color="auto"/>
                <w:right w:val="none" w:sz="0" w:space="0" w:color="auto"/>
              </w:divBdr>
              <w:divsChild>
                <w:div w:id="109277947">
                  <w:marLeft w:val="0"/>
                  <w:marRight w:val="0"/>
                  <w:marTop w:val="0"/>
                  <w:marBottom w:val="0"/>
                  <w:divBdr>
                    <w:top w:val="none" w:sz="0" w:space="0" w:color="auto"/>
                    <w:left w:val="none" w:sz="0" w:space="0" w:color="auto"/>
                    <w:bottom w:val="none" w:sz="0" w:space="0" w:color="auto"/>
                    <w:right w:val="none" w:sz="0" w:space="0" w:color="auto"/>
                  </w:divBdr>
                  <w:divsChild>
                    <w:div w:id="1709407544">
                      <w:marLeft w:val="0"/>
                      <w:marRight w:val="0"/>
                      <w:marTop w:val="0"/>
                      <w:marBottom w:val="0"/>
                      <w:divBdr>
                        <w:top w:val="none" w:sz="0" w:space="0" w:color="auto"/>
                        <w:left w:val="none" w:sz="0" w:space="0" w:color="auto"/>
                        <w:bottom w:val="none" w:sz="0" w:space="0" w:color="auto"/>
                        <w:right w:val="none" w:sz="0" w:space="0" w:color="auto"/>
                      </w:divBdr>
                      <w:divsChild>
                        <w:div w:id="805779903">
                          <w:marLeft w:val="0"/>
                          <w:marRight w:val="0"/>
                          <w:marTop w:val="0"/>
                          <w:marBottom w:val="0"/>
                          <w:divBdr>
                            <w:top w:val="none" w:sz="0" w:space="0" w:color="auto"/>
                            <w:left w:val="none" w:sz="0" w:space="0" w:color="auto"/>
                            <w:bottom w:val="none" w:sz="0" w:space="0" w:color="auto"/>
                            <w:right w:val="none" w:sz="0" w:space="0" w:color="auto"/>
                          </w:divBdr>
                          <w:divsChild>
                            <w:div w:id="1175724873">
                              <w:marLeft w:val="0"/>
                              <w:marRight w:val="0"/>
                              <w:marTop w:val="0"/>
                              <w:marBottom w:val="0"/>
                              <w:divBdr>
                                <w:top w:val="none" w:sz="0" w:space="0" w:color="auto"/>
                                <w:left w:val="none" w:sz="0" w:space="0" w:color="auto"/>
                                <w:bottom w:val="none" w:sz="0" w:space="0" w:color="auto"/>
                                <w:right w:val="none" w:sz="0" w:space="0" w:color="auto"/>
                              </w:divBdr>
                              <w:divsChild>
                                <w:div w:id="1682047815">
                                  <w:marLeft w:val="0"/>
                                  <w:marRight w:val="0"/>
                                  <w:marTop w:val="0"/>
                                  <w:marBottom w:val="0"/>
                                  <w:divBdr>
                                    <w:top w:val="none" w:sz="0" w:space="0" w:color="auto"/>
                                    <w:left w:val="none" w:sz="0" w:space="0" w:color="auto"/>
                                    <w:bottom w:val="none" w:sz="0" w:space="0" w:color="auto"/>
                                    <w:right w:val="none" w:sz="0" w:space="0" w:color="auto"/>
                                  </w:divBdr>
                                  <w:divsChild>
                                    <w:div w:id="1434201781">
                                      <w:marLeft w:val="0"/>
                                      <w:marRight w:val="0"/>
                                      <w:marTop w:val="0"/>
                                      <w:marBottom w:val="0"/>
                                      <w:divBdr>
                                        <w:top w:val="none" w:sz="0" w:space="0" w:color="auto"/>
                                        <w:left w:val="none" w:sz="0" w:space="0" w:color="auto"/>
                                        <w:bottom w:val="none" w:sz="0" w:space="0" w:color="auto"/>
                                        <w:right w:val="none" w:sz="0" w:space="0" w:color="auto"/>
                                      </w:divBdr>
                                      <w:divsChild>
                                        <w:div w:id="1805393070">
                                          <w:marLeft w:val="0"/>
                                          <w:marRight w:val="0"/>
                                          <w:marTop w:val="0"/>
                                          <w:marBottom w:val="0"/>
                                          <w:divBdr>
                                            <w:top w:val="none" w:sz="0" w:space="0" w:color="auto"/>
                                            <w:left w:val="none" w:sz="0" w:space="0" w:color="auto"/>
                                            <w:bottom w:val="none" w:sz="0" w:space="0" w:color="auto"/>
                                            <w:right w:val="none" w:sz="0" w:space="0" w:color="auto"/>
                                          </w:divBdr>
                                          <w:divsChild>
                                            <w:div w:id="2109084499">
                                              <w:marLeft w:val="0"/>
                                              <w:marRight w:val="0"/>
                                              <w:marTop w:val="0"/>
                                              <w:marBottom w:val="0"/>
                                              <w:divBdr>
                                                <w:top w:val="none" w:sz="0" w:space="0" w:color="auto"/>
                                                <w:left w:val="none" w:sz="0" w:space="0" w:color="auto"/>
                                                <w:bottom w:val="none" w:sz="0" w:space="0" w:color="auto"/>
                                                <w:right w:val="none" w:sz="0" w:space="0" w:color="auto"/>
                                              </w:divBdr>
                                              <w:divsChild>
                                                <w:div w:id="1756974332">
                                                  <w:marLeft w:val="0"/>
                                                  <w:marRight w:val="0"/>
                                                  <w:marTop w:val="0"/>
                                                  <w:marBottom w:val="0"/>
                                                  <w:divBdr>
                                                    <w:top w:val="none" w:sz="0" w:space="0" w:color="auto"/>
                                                    <w:left w:val="none" w:sz="0" w:space="0" w:color="auto"/>
                                                    <w:bottom w:val="none" w:sz="0" w:space="0" w:color="auto"/>
                                                    <w:right w:val="none" w:sz="0" w:space="0" w:color="auto"/>
                                                  </w:divBdr>
                                                  <w:divsChild>
                                                    <w:div w:id="953319259">
                                                      <w:marLeft w:val="0"/>
                                                      <w:marRight w:val="0"/>
                                                      <w:marTop w:val="0"/>
                                                      <w:marBottom w:val="0"/>
                                                      <w:divBdr>
                                                        <w:top w:val="none" w:sz="0" w:space="0" w:color="auto"/>
                                                        <w:left w:val="none" w:sz="0" w:space="0" w:color="auto"/>
                                                        <w:bottom w:val="none" w:sz="0" w:space="0" w:color="auto"/>
                                                        <w:right w:val="none" w:sz="0" w:space="0" w:color="auto"/>
                                                      </w:divBdr>
                                                      <w:divsChild>
                                                        <w:div w:id="2066249387">
                                                          <w:marLeft w:val="0"/>
                                                          <w:marRight w:val="0"/>
                                                          <w:marTop w:val="0"/>
                                                          <w:marBottom w:val="0"/>
                                                          <w:divBdr>
                                                            <w:top w:val="none" w:sz="0" w:space="0" w:color="auto"/>
                                                            <w:left w:val="none" w:sz="0" w:space="0" w:color="auto"/>
                                                            <w:bottom w:val="none" w:sz="0" w:space="0" w:color="auto"/>
                                                            <w:right w:val="none" w:sz="0" w:space="0" w:color="auto"/>
                                                          </w:divBdr>
                                                          <w:divsChild>
                                                            <w:div w:id="145361620">
                                                              <w:marLeft w:val="0"/>
                                                              <w:marRight w:val="0"/>
                                                              <w:marTop w:val="0"/>
                                                              <w:marBottom w:val="0"/>
                                                              <w:divBdr>
                                                                <w:top w:val="none" w:sz="0" w:space="0" w:color="auto"/>
                                                                <w:left w:val="none" w:sz="0" w:space="0" w:color="auto"/>
                                                                <w:bottom w:val="none" w:sz="0" w:space="0" w:color="auto"/>
                                                                <w:right w:val="none" w:sz="0" w:space="0" w:color="auto"/>
                                                              </w:divBdr>
                                                              <w:divsChild>
                                                                <w:div w:id="876087700">
                                                                  <w:marLeft w:val="0"/>
                                                                  <w:marRight w:val="0"/>
                                                                  <w:marTop w:val="0"/>
                                                                  <w:marBottom w:val="0"/>
                                                                  <w:divBdr>
                                                                    <w:top w:val="none" w:sz="0" w:space="0" w:color="auto"/>
                                                                    <w:left w:val="none" w:sz="0" w:space="0" w:color="auto"/>
                                                                    <w:bottom w:val="none" w:sz="0" w:space="0" w:color="auto"/>
                                                                    <w:right w:val="none" w:sz="0" w:space="0" w:color="auto"/>
                                                                  </w:divBdr>
                                                                  <w:divsChild>
                                                                    <w:div w:id="482085750">
                                                                      <w:marLeft w:val="0"/>
                                                                      <w:marRight w:val="0"/>
                                                                      <w:marTop w:val="0"/>
                                                                      <w:marBottom w:val="0"/>
                                                                      <w:divBdr>
                                                                        <w:top w:val="none" w:sz="0" w:space="0" w:color="auto"/>
                                                                        <w:left w:val="none" w:sz="0" w:space="0" w:color="auto"/>
                                                                        <w:bottom w:val="none" w:sz="0" w:space="0" w:color="auto"/>
                                                                        <w:right w:val="none" w:sz="0" w:space="0" w:color="auto"/>
                                                                      </w:divBdr>
                                                                    </w:div>
                                                                    <w:div w:id="806049101">
                                                                      <w:marLeft w:val="0"/>
                                                                      <w:marRight w:val="0"/>
                                                                      <w:marTop w:val="0"/>
                                                                      <w:marBottom w:val="0"/>
                                                                      <w:divBdr>
                                                                        <w:top w:val="none" w:sz="0" w:space="0" w:color="auto"/>
                                                                        <w:left w:val="none" w:sz="0" w:space="0" w:color="auto"/>
                                                                        <w:bottom w:val="none" w:sz="0" w:space="0" w:color="auto"/>
                                                                        <w:right w:val="none" w:sz="0" w:space="0" w:color="auto"/>
                                                                      </w:divBdr>
                                                                    </w:div>
                                                                    <w:div w:id="1166558549">
                                                                      <w:marLeft w:val="0"/>
                                                                      <w:marRight w:val="0"/>
                                                                      <w:marTop w:val="0"/>
                                                                      <w:marBottom w:val="0"/>
                                                                      <w:divBdr>
                                                                        <w:top w:val="none" w:sz="0" w:space="0" w:color="auto"/>
                                                                        <w:left w:val="none" w:sz="0" w:space="0" w:color="auto"/>
                                                                        <w:bottom w:val="none" w:sz="0" w:space="0" w:color="auto"/>
                                                                        <w:right w:val="none" w:sz="0" w:space="0" w:color="auto"/>
                                                                      </w:divBdr>
                                                                    </w:div>
                                                                    <w:div w:id="1251625217">
                                                                      <w:marLeft w:val="0"/>
                                                                      <w:marRight w:val="0"/>
                                                                      <w:marTop w:val="0"/>
                                                                      <w:marBottom w:val="0"/>
                                                                      <w:divBdr>
                                                                        <w:top w:val="none" w:sz="0" w:space="0" w:color="auto"/>
                                                                        <w:left w:val="none" w:sz="0" w:space="0" w:color="auto"/>
                                                                        <w:bottom w:val="none" w:sz="0" w:space="0" w:color="auto"/>
                                                                        <w:right w:val="none" w:sz="0" w:space="0" w:color="auto"/>
                                                                      </w:divBdr>
                                                                    </w:div>
                                                                    <w:div w:id="20332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023203">
      <w:bodyDiv w:val="1"/>
      <w:marLeft w:val="0"/>
      <w:marRight w:val="0"/>
      <w:marTop w:val="0"/>
      <w:marBottom w:val="0"/>
      <w:divBdr>
        <w:top w:val="none" w:sz="0" w:space="0" w:color="auto"/>
        <w:left w:val="none" w:sz="0" w:space="0" w:color="auto"/>
        <w:bottom w:val="none" w:sz="0" w:space="0" w:color="auto"/>
        <w:right w:val="none" w:sz="0" w:space="0" w:color="auto"/>
      </w:divBdr>
    </w:div>
    <w:div w:id="1972326924">
      <w:bodyDiv w:val="1"/>
      <w:marLeft w:val="0"/>
      <w:marRight w:val="0"/>
      <w:marTop w:val="0"/>
      <w:marBottom w:val="0"/>
      <w:divBdr>
        <w:top w:val="none" w:sz="0" w:space="0" w:color="auto"/>
        <w:left w:val="none" w:sz="0" w:space="0" w:color="auto"/>
        <w:bottom w:val="none" w:sz="0" w:space="0" w:color="auto"/>
        <w:right w:val="none" w:sz="0" w:space="0" w:color="auto"/>
      </w:divBdr>
      <w:divsChild>
        <w:div w:id="1842575008">
          <w:marLeft w:val="0"/>
          <w:marRight w:val="0"/>
          <w:marTop w:val="0"/>
          <w:marBottom w:val="0"/>
          <w:divBdr>
            <w:top w:val="none" w:sz="0" w:space="0" w:color="auto"/>
            <w:left w:val="none" w:sz="0" w:space="0" w:color="auto"/>
            <w:bottom w:val="none" w:sz="0" w:space="0" w:color="auto"/>
            <w:right w:val="none" w:sz="0" w:space="0" w:color="auto"/>
          </w:divBdr>
          <w:divsChild>
            <w:div w:id="1297300907">
              <w:marLeft w:val="0"/>
              <w:marRight w:val="0"/>
              <w:marTop w:val="0"/>
              <w:marBottom w:val="0"/>
              <w:divBdr>
                <w:top w:val="none" w:sz="0" w:space="0" w:color="auto"/>
                <w:left w:val="none" w:sz="0" w:space="0" w:color="auto"/>
                <w:bottom w:val="none" w:sz="0" w:space="0" w:color="auto"/>
                <w:right w:val="none" w:sz="0" w:space="0" w:color="auto"/>
              </w:divBdr>
              <w:divsChild>
                <w:div w:id="210384732">
                  <w:marLeft w:val="0"/>
                  <w:marRight w:val="0"/>
                  <w:marTop w:val="0"/>
                  <w:marBottom w:val="0"/>
                  <w:divBdr>
                    <w:top w:val="none" w:sz="0" w:space="0" w:color="auto"/>
                    <w:left w:val="none" w:sz="0" w:space="0" w:color="auto"/>
                    <w:bottom w:val="none" w:sz="0" w:space="0" w:color="auto"/>
                    <w:right w:val="none" w:sz="0" w:space="0" w:color="auto"/>
                  </w:divBdr>
                  <w:divsChild>
                    <w:div w:id="1958097807">
                      <w:marLeft w:val="0"/>
                      <w:marRight w:val="0"/>
                      <w:marTop w:val="0"/>
                      <w:marBottom w:val="0"/>
                      <w:divBdr>
                        <w:top w:val="none" w:sz="0" w:space="0" w:color="auto"/>
                        <w:left w:val="none" w:sz="0" w:space="0" w:color="auto"/>
                        <w:bottom w:val="none" w:sz="0" w:space="0" w:color="auto"/>
                        <w:right w:val="none" w:sz="0" w:space="0" w:color="auto"/>
                      </w:divBdr>
                      <w:divsChild>
                        <w:div w:id="1883789821">
                          <w:marLeft w:val="0"/>
                          <w:marRight w:val="0"/>
                          <w:marTop w:val="0"/>
                          <w:marBottom w:val="0"/>
                          <w:divBdr>
                            <w:top w:val="none" w:sz="0" w:space="0" w:color="auto"/>
                            <w:left w:val="none" w:sz="0" w:space="0" w:color="auto"/>
                            <w:bottom w:val="none" w:sz="0" w:space="0" w:color="auto"/>
                            <w:right w:val="none" w:sz="0" w:space="0" w:color="auto"/>
                          </w:divBdr>
                          <w:divsChild>
                            <w:div w:id="932709786">
                              <w:marLeft w:val="0"/>
                              <w:marRight w:val="0"/>
                              <w:marTop w:val="0"/>
                              <w:marBottom w:val="0"/>
                              <w:divBdr>
                                <w:top w:val="none" w:sz="0" w:space="0" w:color="auto"/>
                                <w:left w:val="none" w:sz="0" w:space="0" w:color="auto"/>
                                <w:bottom w:val="none" w:sz="0" w:space="0" w:color="auto"/>
                                <w:right w:val="none" w:sz="0" w:space="0" w:color="auto"/>
                              </w:divBdr>
                              <w:divsChild>
                                <w:div w:id="88280190">
                                  <w:marLeft w:val="0"/>
                                  <w:marRight w:val="0"/>
                                  <w:marTop w:val="0"/>
                                  <w:marBottom w:val="0"/>
                                  <w:divBdr>
                                    <w:top w:val="none" w:sz="0" w:space="0" w:color="auto"/>
                                    <w:left w:val="none" w:sz="0" w:space="0" w:color="auto"/>
                                    <w:bottom w:val="none" w:sz="0" w:space="0" w:color="auto"/>
                                    <w:right w:val="none" w:sz="0" w:space="0" w:color="auto"/>
                                  </w:divBdr>
                                  <w:divsChild>
                                    <w:div w:id="495732431">
                                      <w:marLeft w:val="0"/>
                                      <w:marRight w:val="0"/>
                                      <w:marTop w:val="0"/>
                                      <w:marBottom w:val="0"/>
                                      <w:divBdr>
                                        <w:top w:val="none" w:sz="0" w:space="0" w:color="auto"/>
                                        <w:left w:val="none" w:sz="0" w:space="0" w:color="auto"/>
                                        <w:bottom w:val="none" w:sz="0" w:space="0" w:color="auto"/>
                                        <w:right w:val="none" w:sz="0" w:space="0" w:color="auto"/>
                                      </w:divBdr>
                                      <w:divsChild>
                                        <w:div w:id="394933446">
                                          <w:marLeft w:val="0"/>
                                          <w:marRight w:val="0"/>
                                          <w:marTop w:val="0"/>
                                          <w:marBottom w:val="0"/>
                                          <w:divBdr>
                                            <w:top w:val="none" w:sz="0" w:space="0" w:color="auto"/>
                                            <w:left w:val="none" w:sz="0" w:space="0" w:color="auto"/>
                                            <w:bottom w:val="none" w:sz="0" w:space="0" w:color="auto"/>
                                            <w:right w:val="none" w:sz="0" w:space="0" w:color="auto"/>
                                          </w:divBdr>
                                          <w:divsChild>
                                            <w:div w:id="1121264796">
                                              <w:marLeft w:val="0"/>
                                              <w:marRight w:val="0"/>
                                              <w:marTop w:val="0"/>
                                              <w:marBottom w:val="0"/>
                                              <w:divBdr>
                                                <w:top w:val="none" w:sz="0" w:space="0" w:color="auto"/>
                                                <w:left w:val="none" w:sz="0" w:space="0" w:color="auto"/>
                                                <w:bottom w:val="none" w:sz="0" w:space="0" w:color="auto"/>
                                                <w:right w:val="none" w:sz="0" w:space="0" w:color="auto"/>
                                              </w:divBdr>
                                              <w:divsChild>
                                                <w:div w:id="559874640">
                                                  <w:marLeft w:val="0"/>
                                                  <w:marRight w:val="0"/>
                                                  <w:marTop w:val="0"/>
                                                  <w:marBottom w:val="0"/>
                                                  <w:divBdr>
                                                    <w:top w:val="none" w:sz="0" w:space="0" w:color="auto"/>
                                                    <w:left w:val="none" w:sz="0" w:space="0" w:color="auto"/>
                                                    <w:bottom w:val="none" w:sz="0" w:space="0" w:color="auto"/>
                                                    <w:right w:val="none" w:sz="0" w:space="0" w:color="auto"/>
                                                  </w:divBdr>
                                                  <w:divsChild>
                                                    <w:div w:id="1136293343">
                                                      <w:marLeft w:val="0"/>
                                                      <w:marRight w:val="0"/>
                                                      <w:marTop w:val="0"/>
                                                      <w:marBottom w:val="0"/>
                                                      <w:divBdr>
                                                        <w:top w:val="none" w:sz="0" w:space="0" w:color="auto"/>
                                                        <w:left w:val="none" w:sz="0" w:space="0" w:color="auto"/>
                                                        <w:bottom w:val="none" w:sz="0" w:space="0" w:color="auto"/>
                                                        <w:right w:val="none" w:sz="0" w:space="0" w:color="auto"/>
                                                      </w:divBdr>
                                                      <w:divsChild>
                                                        <w:div w:id="94909912">
                                                          <w:marLeft w:val="0"/>
                                                          <w:marRight w:val="0"/>
                                                          <w:marTop w:val="0"/>
                                                          <w:marBottom w:val="0"/>
                                                          <w:divBdr>
                                                            <w:top w:val="none" w:sz="0" w:space="0" w:color="auto"/>
                                                            <w:left w:val="none" w:sz="0" w:space="0" w:color="auto"/>
                                                            <w:bottom w:val="none" w:sz="0" w:space="0" w:color="auto"/>
                                                            <w:right w:val="none" w:sz="0" w:space="0" w:color="auto"/>
                                                          </w:divBdr>
                                                          <w:divsChild>
                                                            <w:div w:id="524565328">
                                                              <w:marLeft w:val="0"/>
                                                              <w:marRight w:val="0"/>
                                                              <w:marTop w:val="0"/>
                                                              <w:marBottom w:val="0"/>
                                                              <w:divBdr>
                                                                <w:top w:val="none" w:sz="0" w:space="0" w:color="auto"/>
                                                                <w:left w:val="none" w:sz="0" w:space="0" w:color="auto"/>
                                                                <w:bottom w:val="none" w:sz="0" w:space="0" w:color="auto"/>
                                                                <w:right w:val="none" w:sz="0" w:space="0" w:color="auto"/>
                                                              </w:divBdr>
                                                              <w:divsChild>
                                                                <w:div w:id="1701735419">
                                                                  <w:marLeft w:val="0"/>
                                                                  <w:marRight w:val="0"/>
                                                                  <w:marTop w:val="0"/>
                                                                  <w:marBottom w:val="0"/>
                                                                  <w:divBdr>
                                                                    <w:top w:val="none" w:sz="0" w:space="0" w:color="auto"/>
                                                                    <w:left w:val="none" w:sz="0" w:space="0" w:color="auto"/>
                                                                    <w:bottom w:val="none" w:sz="0" w:space="0" w:color="auto"/>
                                                                    <w:right w:val="none" w:sz="0" w:space="0" w:color="auto"/>
                                                                  </w:divBdr>
                                                                  <w:divsChild>
                                                                    <w:div w:id="332072804">
                                                                      <w:marLeft w:val="0"/>
                                                                      <w:marRight w:val="0"/>
                                                                      <w:marTop w:val="0"/>
                                                                      <w:marBottom w:val="0"/>
                                                                      <w:divBdr>
                                                                        <w:top w:val="none" w:sz="0" w:space="0" w:color="auto"/>
                                                                        <w:left w:val="none" w:sz="0" w:space="0" w:color="auto"/>
                                                                        <w:bottom w:val="none" w:sz="0" w:space="0" w:color="auto"/>
                                                                        <w:right w:val="none" w:sz="0" w:space="0" w:color="auto"/>
                                                                      </w:divBdr>
                                                                    </w:div>
                                                                    <w:div w:id="1307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8586101">
      <w:bodyDiv w:val="1"/>
      <w:marLeft w:val="0"/>
      <w:marRight w:val="0"/>
      <w:marTop w:val="0"/>
      <w:marBottom w:val="0"/>
      <w:divBdr>
        <w:top w:val="none" w:sz="0" w:space="0" w:color="auto"/>
        <w:left w:val="none" w:sz="0" w:space="0" w:color="auto"/>
        <w:bottom w:val="none" w:sz="0" w:space="0" w:color="auto"/>
        <w:right w:val="none" w:sz="0" w:space="0" w:color="auto"/>
      </w:divBdr>
      <w:divsChild>
        <w:div w:id="1653369245">
          <w:marLeft w:val="360"/>
          <w:marRight w:val="0"/>
          <w:marTop w:val="0"/>
          <w:marBottom w:val="0"/>
          <w:divBdr>
            <w:top w:val="none" w:sz="0" w:space="0" w:color="auto"/>
            <w:left w:val="none" w:sz="0" w:space="0" w:color="auto"/>
            <w:bottom w:val="none" w:sz="0" w:space="0" w:color="auto"/>
            <w:right w:val="none" w:sz="0" w:space="0" w:color="auto"/>
          </w:divBdr>
        </w:div>
        <w:div w:id="1199665147">
          <w:marLeft w:val="360"/>
          <w:marRight w:val="0"/>
          <w:marTop w:val="0"/>
          <w:marBottom w:val="0"/>
          <w:divBdr>
            <w:top w:val="none" w:sz="0" w:space="0" w:color="auto"/>
            <w:left w:val="none" w:sz="0" w:space="0" w:color="auto"/>
            <w:bottom w:val="none" w:sz="0" w:space="0" w:color="auto"/>
            <w:right w:val="none" w:sz="0" w:space="0" w:color="auto"/>
          </w:divBdr>
        </w:div>
        <w:div w:id="2005156338">
          <w:marLeft w:val="360"/>
          <w:marRight w:val="0"/>
          <w:marTop w:val="0"/>
          <w:marBottom w:val="0"/>
          <w:divBdr>
            <w:top w:val="none" w:sz="0" w:space="0" w:color="auto"/>
            <w:left w:val="none" w:sz="0" w:space="0" w:color="auto"/>
            <w:bottom w:val="none" w:sz="0" w:space="0" w:color="auto"/>
            <w:right w:val="none" w:sz="0" w:space="0" w:color="auto"/>
          </w:divBdr>
        </w:div>
        <w:div w:id="420684495">
          <w:marLeft w:val="360"/>
          <w:marRight w:val="0"/>
          <w:marTop w:val="0"/>
          <w:marBottom w:val="0"/>
          <w:divBdr>
            <w:top w:val="none" w:sz="0" w:space="0" w:color="auto"/>
            <w:left w:val="none" w:sz="0" w:space="0" w:color="auto"/>
            <w:bottom w:val="none" w:sz="0" w:space="0" w:color="auto"/>
            <w:right w:val="none" w:sz="0" w:space="0" w:color="auto"/>
          </w:divBdr>
        </w:div>
      </w:divsChild>
    </w:div>
    <w:div w:id="2020305468">
      <w:bodyDiv w:val="1"/>
      <w:marLeft w:val="0"/>
      <w:marRight w:val="0"/>
      <w:marTop w:val="0"/>
      <w:marBottom w:val="0"/>
      <w:divBdr>
        <w:top w:val="none" w:sz="0" w:space="0" w:color="auto"/>
        <w:left w:val="none" w:sz="0" w:space="0" w:color="auto"/>
        <w:bottom w:val="none" w:sz="0" w:space="0" w:color="auto"/>
        <w:right w:val="none" w:sz="0" w:space="0" w:color="auto"/>
      </w:divBdr>
      <w:divsChild>
        <w:div w:id="427510315">
          <w:marLeft w:val="720"/>
          <w:marRight w:val="0"/>
          <w:marTop w:val="0"/>
          <w:marBottom w:val="0"/>
          <w:divBdr>
            <w:top w:val="none" w:sz="0" w:space="0" w:color="auto"/>
            <w:left w:val="none" w:sz="0" w:space="0" w:color="auto"/>
            <w:bottom w:val="none" w:sz="0" w:space="0" w:color="auto"/>
            <w:right w:val="none" w:sz="0" w:space="0" w:color="auto"/>
          </w:divBdr>
        </w:div>
        <w:div w:id="1921015452">
          <w:marLeft w:val="720"/>
          <w:marRight w:val="0"/>
          <w:marTop w:val="0"/>
          <w:marBottom w:val="0"/>
          <w:divBdr>
            <w:top w:val="none" w:sz="0" w:space="0" w:color="auto"/>
            <w:left w:val="none" w:sz="0" w:space="0" w:color="auto"/>
            <w:bottom w:val="none" w:sz="0" w:space="0" w:color="auto"/>
            <w:right w:val="none" w:sz="0" w:space="0" w:color="auto"/>
          </w:divBdr>
        </w:div>
      </w:divsChild>
    </w:div>
    <w:div w:id="2042316307">
      <w:bodyDiv w:val="1"/>
      <w:marLeft w:val="0"/>
      <w:marRight w:val="0"/>
      <w:marTop w:val="0"/>
      <w:marBottom w:val="0"/>
      <w:divBdr>
        <w:top w:val="none" w:sz="0" w:space="0" w:color="auto"/>
        <w:left w:val="none" w:sz="0" w:space="0" w:color="auto"/>
        <w:bottom w:val="none" w:sz="0" w:space="0" w:color="auto"/>
        <w:right w:val="none" w:sz="0" w:space="0" w:color="auto"/>
      </w:divBdr>
      <w:divsChild>
        <w:div w:id="1607687511">
          <w:marLeft w:val="0"/>
          <w:marRight w:val="0"/>
          <w:marTop w:val="0"/>
          <w:marBottom w:val="0"/>
          <w:divBdr>
            <w:top w:val="none" w:sz="0" w:space="0" w:color="auto"/>
            <w:left w:val="none" w:sz="0" w:space="0" w:color="auto"/>
            <w:bottom w:val="none" w:sz="0" w:space="0" w:color="auto"/>
            <w:right w:val="none" w:sz="0" w:space="0" w:color="auto"/>
          </w:divBdr>
          <w:divsChild>
            <w:div w:id="102379736">
              <w:marLeft w:val="0"/>
              <w:marRight w:val="0"/>
              <w:marTop w:val="0"/>
              <w:marBottom w:val="0"/>
              <w:divBdr>
                <w:top w:val="none" w:sz="0" w:space="0" w:color="auto"/>
                <w:left w:val="none" w:sz="0" w:space="0" w:color="auto"/>
                <w:bottom w:val="none" w:sz="0" w:space="0" w:color="auto"/>
                <w:right w:val="none" w:sz="0" w:space="0" w:color="auto"/>
              </w:divBdr>
              <w:divsChild>
                <w:div w:id="1948924038">
                  <w:marLeft w:val="0"/>
                  <w:marRight w:val="0"/>
                  <w:marTop w:val="0"/>
                  <w:marBottom w:val="0"/>
                  <w:divBdr>
                    <w:top w:val="none" w:sz="0" w:space="0" w:color="auto"/>
                    <w:left w:val="none" w:sz="0" w:space="0" w:color="auto"/>
                    <w:bottom w:val="none" w:sz="0" w:space="0" w:color="auto"/>
                    <w:right w:val="none" w:sz="0" w:space="0" w:color="auto"/>
                  </w:divBdr>
                  <w:divsChild>
                    <w:div w:id="1945263600">
                      <w:marLeft w:val="0"/>
                      <w:marRight w:val="0"/>
                      <w:marTop w:val="0"/>
                      <w:marBottom w:val="0"/>
                      <w:divBdr>
                        <w:top w:val="none" w:sz="0" w:space="0" w:color="auto"/>
                        <w:left w:val="none" w:sz="0" w:space="0" w:color="auto"/>
                        <w:bottom w:val="none" w:sz="0" w:space="0" w:color="auto"/>
                        <w:right w:val="none" w:sz="0" w:space="0" w:color="auto"/>
                      </w:divBdr>
                      <w:divsChild>
                        <w:div w:id="907573596">
                          <w:marLeft w:val="0"/>
                          <w:marRight w:val="0"/>
                          <w:marTop w:val="0"/>
                          <w:marBottom w:val="0"/>
                          <w:divBdr>
                            <w:top w:val="none" w:sz="0" w:space="0" w:color="auto"/>
                            <w:left w:val="none" w:sz="0" w:space="0" w:color="auto"/>
                            <w:bottom w:val="none" w:sz="0" w:space="0" w:color="auto"/>
                            <w:right w:val="none" w:sz="0" w:space="0" w:color="auto"/>
                          </w:divBdr>
                          <w:divsChild>
                            <w:div w:id="393506455">
                              <w:marLeft w:val="0"/>
                              <w:marRight w:val="0"/>
                              <w:marTop w:val="0"/>
                              <w:marBottom w:val="0"/>
                              <w:divBdr>
                                <w:top w:val="none" w:sz="0" w:space="0" w:color="auto"/>
                                <w:left w:val="none" w:sz="0" w:space="0" w:color="auto"/>
                                <w:bottom w:val="none" w:sz="0" w:space="0" w:color="auto"/>
                                <w:right w:val="none" w:sz="0" w:space="0" w:color="auto"/>
                              </w:divBdr>
                              <w:divsChild>
                                <w:div w:id="1877934514">
                                  <w:marLeft w:val="0"/>
                                  <w:marRight w:val="0"/>
                                  <w:marTop w:val="0"/>
                                  <w:marBottom w:val="0"/>
                                  <w:divBdr>
                                    <w:top w:val="none" w:sz="0" w:space="0" w:color="auto"/>
                                    <w:left w:val="none" w:sz="0" w:space="0" w:color="auto"/>
                                    <w:bottom w:val="none" w:sz="0" w:space="0" w:color="auto"/>
                                    <w:right w:val="none" w:sz="0" w:space="0" w:color="auto"/>
                                  </w:divBdr>
                                  <w:divsChild>
                                    <w:div w:id="1598903762">
                                      <w:marLeft w:val="0"/>
                                      <w:marRight w:val="0"/>
                                      <w:marTop w:val="0"/>
                                      <w:marBottom w:val="0"/>
                                      <w:divBdr>
                                        <w:top w:val="none" w:sz="0" w:space="0" w:color="auto"/>
                                        <w:left w:val="none" w:sz="0" w:space="0" w:color="auto"/>
                                        <w:bottom w:val="none" w:sz="0" w:space="0" w:color="auto"/>
                                        <w:right w:val="none" w:sz="0" w:space="0" w:color="auto"/>
                                      </w:divBdr>
                                      <w:divsChild>
                                        <w:div w:id="1241677705">
                                          <w:marLeft w:val="0"/>
                                          <w:marRight w:val="0"/>
                                          <w:marTop w:val="0"/>
                                          <w:marBottom w:val="0"/>
                                          <w:divBdr>
                                            <w:top w:val="none" w:sz="0" w:space="0" w:color="auto"/>
                                            <w:left w:val="none" w:sz="0" w:space="0" w:color="auto"/>
                                            <w:bottom w:val="none" w:sz="0" w:space="0" w:color="auto"/>
                                            <w:right w:val="none" w:sz="0" w:space="0" w:color="auto"/>
                                          </w:divBdr>
                                          <w:divsChild>
                                            <w:div w:id="633221515">
                                              <w:marLeft w:val="0"/>
                                              <w:marRight w:val="0"/>
                                              <w:marTop w:val="0"/>
                                              <w:marBottom w:val="0"/>
                                              <w:divBdr>
                                                <w:top w:val="none" w:sz="0" w:space="0" w:color="auto"/>
                                                <w:left w:val="none" w:sz="0" w:space="0" w:color="auto"/>
                                                <w:bottom w:val="none" w:sz="0" w:space="0" w:color="auto"/>
                                                <w:right w:val="none" w:sz="0" w:space="0" w:color="auto"/>
                                              </w:divBdr>
                                              <w:divsChild>
                                                <w:div w:id="864826456">
                                                  <w:marLeft w:val="0"/>
                                                  <w:marRight w:val="0"/>
                                                  <w:marTop w:val="0"/>
                                                  <w:marBottom w:val="0"/>
                                                  <w:divBdr>
                                                    <w:top w:val="none" w:sz="0" w:space="0" w:color="auto"/>
                                                    <w:left w:val="none" w:sz="0" w:space="0" w:color="auto"/>
                                                    <w:bottom w:val="none" w:sz="0" w:space="0" w:color="auto"/>
                                                    <w:right w:val="none" w:sz="0" w:space="0" w:color="auto"/>
                                                  </w:divBdr>
                                                  <w:divsChild>
                                                    <w:div w:id="31929039">
                                                      <w:marLeft w:val="0"/>
                                                      <w:marRight w:val="0"/>
                                                      <w:marTop w:val="0"/>
                                                      <w:marBottom w:val="0"/>
                                                      <w:divBdr>
                                                        <w:top w:val="none" w:sz="0" w:space="0" w:color="auto"/>
                                                        <w:left w:val="none" w:sz="0" w:space="0" w:color="auto"/>
                                                        <w:bottom w:val="none" w:sz="0" w:space="0" w:color="auto"/>
                                                        <w:right w:val="none" w:sz="0" w:space="0" w:color="auto"/>
                                                      </w:divBdr>
                                                      <w:divsChild>
                                                        <w:div w:id="413017601">
                                                          <w:marLeft w:val="0"/>
                                                          <w:marRight w:val="0"/>
                                                          <w:marTop w:val="0"/>
                                                          <w:marBottom w:val="0"/>
                                                          <w:divBdr>
                                                            <w:top w:val="none" w:sz="0" w:space="0" w:color="auto"/>
                                                            <w:left w:val="none" w:sz="0" w:space="0" w:color="auto"/>
                                                            <w:bottom w:val="none" w:sz="0" w:space="0" w:color="auto"/>
                                                            <w:right w:val="none" w:sz="0" w:space="0" w:color="auto"/>
                                                          </w:divBdr>
                                                          <w:divsChild>
                                                            <w:div w:id="930236849">
                                                              <w:marLeft w:val="0"/>
                                                              <w:marRight w:val="0"/>
                                                              <w:marTop w:val="0"/>
                                                              <w:marBottom w:val="0"/>
                                                              <w:divBdr>
                                                                <w:top w:val="none" w:sz="0" w:space="0" w:color="auto"/>
                                                                <w:left w:val="none" w:sz="0" w:space="0" w:color="auto"/>
                                                                <w:bottom w:val="none" w:sz="0" w:space="0" w:color="auto"/>
                                                                <w:right w:val="none" w:sz="0" w:space="0" w:color="auto"/>
                                                              </w:divBdr>
                                                              <w:divsChild>
                                                                <w:div w:id="1418793306">
                                                                  <w:marLeft w:val="0"/>
                                                                  <w:marRight w:val="0"/>
                                                                  <w:marTop w:val="0"/>
                                                                  <w:marBottom w:val="0"/>
                                                                  <w:divBdr>
                                                                    <w:top w:val="none" w:sz="0" w:space="0" w:color="auto"/>
                                                                    <w:left w:val="none" w:sz="0" w:space="0" w:color="auto"/>
                                                                    <w:bottom w:val="none" w:sz="0" w:space="0" w:color="auto"/>
                                                                    <w:right w:val="none" w:sz="0" w:space="0" w:color="auto"/>
                                                                  </w:divBdr>
                                                                  <w:divsChild>
                                                                    <w:div w:id="18395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60667826">
      <w:bodyDiv w:val="1"/>
      <w:marLeft w:val="0"/>
      <w:marRight w:val="0"/>
      <w:marTop w:val="0"/>
      <w:marBottom w:val="0"/>
      <w:divBdr>
        <w:top w:val="none" w:sz="0" w:space="0" w:color="auto"/>
        <w:left w:val="none" w:sz="0" w:space="0" w:color="auto"/>
        <w:bottom w:val="none" w:sz="0" w:space="0" w:color="auto"/>
        <w:right w:val="none" w:sz="0" w:space="0" w:color="auto"/>
      </w:divBdr>
      <w:divsChild>
        <w:div w:id="706175610">
          <w:marLeft w:val="720"/>
          <w:marRight w:val="0"/>
          <w:marTop w:val="0"/>
          <w:marBottom w:val="0"/>
          <w:divBdr>
            <w:top w:val="none" w:sz="0" w:space="0" w:color="auto"/>
            <w:left w:val="none" w:sz="0" w:space="0" w:color="auto"/>
            <w:bottom w:val="none" w:sz="0" w:space="0" w:color="auto"/>
            <w:right w:val="none" w:sz="0" w:space="0" w:color="auto"/>
          </w:divBdr>
        </w:div>
      </w:divsChild>
    </w:div>
    <w:div w:id="2068258836">
      <w:bodyDiv w:val="1"/>
      <w:marLeft w:val="0"/>
      <w:marRight w:val="0"/>
      <w:marTop w:val="0"/>
      <w:marBottom w:val="0"/>
      <w:divBdr>
        <w:top w:val="none" w:sz="0" w:space="0" w:color="auto"/>
        <w:left w:val="none" w:sz="0" w:space="0" w:color="auto"/>
        <w:bottom w:val="none" w:sz="0" w:space="0" w:color="auto"/>
        <w:right w:val="none" w:sz="0" w:space="0" w:color="auto"/>
      </w:divBdr>
      <w:divsChild>
        <w:div w:id="174879368">
          <w:marLeft w:val="720"/>
          <w:marRight w:val="0"/>
          <w:marTop w:val="0"/>
          <w:marBottom w:val="0"/>
          <w:divBdr>
            <w:top w:val="none" w:sz="0" w:space="0" w:color="auto"/>
            <w:left w:val="none" w:sz="0" w:space="0" w:color="auto"/>
            <w:bottom w:val="none" w:sz="0" w:space="0" w:color="auto"/>
            <w:right w:val="none" w:sz="0" w:space="0" w:color="auto"/>
          </w:divBdr>
        </w:div>
        <w:div w:id="611477727">
          <w:marLeft w:val="720"/>
          <w:marRight w:val="0"/>
          <w:marTop w:val="0"/>
          <w:marBottom w:val="0"/>
          <w:divBdr>
            <w:top w:val="none" w:sz="0" w:space="0" w:color="auto"/>
            <w:left w:val="none" w:sz="0" w:space="0" w:color="auto"/>
            <w:bottom w:val="none" w:sz="0" w:space="0" w:color="auto"/>
            <w:right w:val="none" w:sz="0" w:space="0" w:color="auto"/>
          </w:divBdr>
        </w:div>
        <w:div w:id="893734083">
          <w:marLeft w:val="720"/>
          <w:marRight w:val="0"/>
          <w:marTop w:val="0"/>
          <w:marBottom w:val="0"/>
          <w:divBdr>
            <w:top w:val="none" w:sz="0" w:space="0" w:color="auto"/>
            <w:left w:val="none" w:sz="0" w:space="0" w:color="auto"/>
            <w:bottom w:val="none" w:sz="0" w:space="0" w:color="auto"/>
            <w:right w:val="none" w:sz="0" w:space="0" w:color="auto"/>
          </w:divBdr>
        </w:div>
        <w:div w:id="913125119">
          <w:marLeft w:val="720"/>
          <w:marRight w:val="0"/>
          <w:marTop w:val="0"/>
          <w:marBottom w:val="0"/>
          <w:divBdr>
            <w:top w:val="none" w:sz="0" w:space="0" w:color="auto"/>
            <w:left w:val="none" w:sz="0" w:space="0" w:color="auto"/>
            <w:bottom w:val="none" w:sz="0" w:space="0" w:color="auto"/>
            <w:right w:val="none" w:sz="0" w:space="0" w:color="auto"/>
          </w:divBdr>
        </w:div>
        <w:div w:id="1886721691">
          <w:marLeft w:val="720"/>
          <w:marRight w:val="0"/>
          <w:marTop w:val="0"/>
          <w:marBottom w:val="0"/>
          <w:divBdr>
            <w:top w:val="none" w:sz="0" w:space="0" w:color="auto"/>
            <w:left w:val="none" w:sz="0" w:space="0" w:color="auto"/>
            <w:bottom w:val="none" w:sz="0" w:space="0" w:color="auto"/>
            <w:right w:val="none" w:sz="0" w:space="0" w:color="auto"/>
          </w:divBdr>
        </w:div>
      </w:divsChild>
    </w:div>
    <w:div w:id="2074355259">
      <w:bodyDiv w:val="1"/>
      <w:marLeft w:val="0"/>
      <w:marRight w:val="0"/>
      <w:marTop w:val="0"/>
      <w:marBottom w:val="0"/>
      <w:divBdr>
        <w:top w:val="none" w:sz="0" w:space="0" w:color="auto"/>
        <w:left w:val="none" w:sz="0" w:space="0" w:color="auto"/>
        <w:bottom w:val="none" w:sz="0" w:space="0" w:color="auto"/>
        <w:right w:val="none" w:sz="0" w:space="0" w:color="auto"/>
      </w:divBdr>
    </w:div>
    <w:div w:id="2079478756">
      <w:bodyDiv w:val="1"/>
      <w:marLeft w:val="0"/>
      <w:marRight w:val="0"/>
      <w:marTop w:val="0"/>
      <w:marBottom w:val="0"/>
      <w:divBdr>
        <w:top w:val="none" w:sz="0" w:space="0" w:color="auto"/>
        <w:left w:val="none" w:sz="0" w:space="0" w:color="auto"/>
        <w:bottom w:val="none" w:sz="0" w:space="0" w:color="auto"/>
        <w:right w:val="none" w:sz="0" w:space="0" w:color="auto"/>
      </w:divBdr>
      <w:divsChild>
        <w:div w:id="457725112">
          <w:marLeft w:val="720"/>
          <w:marRight w:val="0"/>
          <w:marTop w:val="0"/>
          <w:marBottom w:val="0"/>
          <w:divBdr>
            <w:top w:val="none" w:sz="0" w:space="0" w:color="auto"/>
            <w:left w:val="none" w:sz="0" w:space="0" w:color="auto"/>
            <w:bottom w:val="none" w:sz="0" w:space="0" w:color="auto"/>
            <w:right w:val="none" w:sz="0" w:space="0" w:color="auto"/>
          </w:divBdr>
        </w:div>
        <w:div w:id="543294496">
          <w:marLeft w:val="720"/>
          <w:marRight w:val="0"/>
          <w:marTop w:val="0"/>
          <w:marBottom w:val="0"/>
          <w:divBdr>
            <w:top w:val="none" w:sz="0" w:space="0" w:color="auto"/>
            <w:left w:val="none" w:sz="0" w:space="0" w:color="auto"/>
            <w:bottom w:val="none" w:sz="0" w:space="0" w:color="auto"/>
            <w:right w:val="none" w:sz="0" w:space="0" w:color="auto"/>
          </w:divBdr>
        </w:div>
        <w:div w:id="828977931">
          <w:marLeft w:val="720"/>
          <w:marRight w:val="0"/>
          <w:marTop w:val="0"/>
          <w:marBottom w:val="0"/>
          <w:divBdr>
            <w:top w:val="none" w:sz="0" w:space="0" w:color="auto"/>
            <w:left w:val="none" w:sz="0" w:space="0" w:color="auto"/>
            <w:bottom w:val="none" w:sz="0" w:space="0" w:color="auto"/>
            <w:right w:val="none" w:sz="0" w:space="0" w:color="auto"/>
          </w:divBdr>
        </w:div>
        <w:div w:id="1220164742">
          <w:marLeft w:val="720"/>
          <w:marRight w:val="0"/>
          <w:marTop w:val="0"/>
          <w:marBottom w:val="0"/>
          <w:divBdr>
            <w:top w:val="none" w:sz="0" w:space="0" w:color="auto"/>
            <w:left w:val="none" w:sz="0" w:space="0" w:color="auto"/>
            <w:bottom w:val="none" w:sz="0" w:space="0" w:color="auto"/>
            <w:right w:val="none" w:sz="0" w:space="0" w:color="auto"/>
          </w:divBdr>
        </w:div>
        <w:div w:id="1779989460">
          <w:marLeft w:val="720"/>
          <w:marRight w:val="0"/>
          <w:marTop w:val="0"/>
          <w:marBottom w:val="0"/>
          <w:divBdr>
            <w:top w:val="none" w:sz="0" w:space="0" w:color="auto"/>
            <w:left w:val="none" w:sz="0" w:space="0" w:color="auto"/>
            <w:bottom w:val="none" w:sz="0" w:space="0" w:color="auto"/>
            <w:right w:val="none" w:sz="0" w:space="0" w:color="auto"/>
          </w:divBdr>
        </w:div>
      </w:divsChild>
    </w:div>
    <w:div w:id="2086340349">
      <w:bodyDiv w:val="1"/>
      <w:marLeft w:val="0"/>
      <w:marRight w:val="0"/>
      <w:marTop w:val="0"/>
      <w:marBottom w:val="0"/>
      <w:divBdr>
        <w:top w:val="none" w:sz="0" w:space="0" w:color="auto"/>
        <w:left w:val="none" w:sz="0" w:space="0" w:color="auto"/>
        <w:bottom w:val="none" w:sz="0" w:space="0" w:color="auto"/>
        <w:right w:val="none" w:sz="0" w:space="0" w:color="auto"/>
      </w:divBdr>
      <w:divsChild>
        <w:div w:id="246185591">
          <w:marLeft w:val="720"/>
          <w:marRight w:val="0"/>
          <w:marTop w:val="0"/>
          <w:marBottom w:val="0"/>
          <w:divBdr>
            <w:top w:val="none" w:sz="0" w:space="0" w:color="auto"/>
            <w:left w:val="none" w:sz="0" w:space="0" w:color="auto"/>
            <w:bottom w:val="none" w:sz="0" w:space="0" w:color="auto"/>
            <w:right w:val="none" w:sz="0" w:space="0" w:color="auto"/>
          </w:divBdr>
        </w:div>
        <w:div w:id="867062785">
          <w:marLeft w:val="720"/>
          <w:marRight w:val="0"/>
          <w:marTop w:val="0"/>
          <w:marBottom w:val="0"/>
          <w:divBdr>
            <w:top w:val="none" w:sz="0" w:space="0" w:color="auto"/>
            <w:left w:val="none" w:sz="0" w:space="0" w:color="auto"/>
            <w:bottom w:val="none" w:sz="0" w:space="0" w:color="auto"/>
            <w:right w:val="none" w:sz="0" w:space="0" w:color="auto"/>
          </w:divBdr>
        </w:div>
        <w:div w:id="141466443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ad275643432556b9dda942343fb89296&amp;mc=true&amp;node=pt38.1.3&amp;rgn=div58" TargetMode="External"/><Relationship Id="rId18" Type="http://schemas.openxmlformats.org/officeDocument/2006/relationships/hyperlink" Target="https://vaww.vrm.km.va.gov/system/templates/selfservice/va_kanew/help/agent/locale/en-US/portal/554400000001034/content/554400000014940/M21-1-Part-IV-Subpart-ii-Chapter-1-Section-H-Developing-Claims-for-Service-Connection-SC-Based-on-Herbicide-Exposure?articleViewContext=article_view&amp;isFeatured=undefined&amp;topic=undefined" TargetMode="External"/><Relationship Id="rId26" Type="http://schemas.openxmlformats.org/officeDocument/2006/relationships/hyperlink" Target="http://vbaw.vba.va.gov/bl/21/rating/stressor/general.htm"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556/M21-1-Part-IV-Subpart-ii-Chapter-2-Section-C-Service-Connection-SC-for-Disabilities-Resulting-From-Exposure-to-Environmental-Hazards-or-Service-in-the-Republic-of-Vietnam-RVN?articleViewContext=article_view&amp;isFeatured=undefined&amp;topic=undefined" TargetMode="External"/><Relationship Id="rId7" Type="http://schemas.openxmlformats.org/officeDocument/2006/relationships/styles" Target="styles.xml"/><Relationship Id="rId12" Type="http://schemas.openxmlformats.org/officeDocument/2006/relationships/hyperlink" Target="https://www.ecfr.gov/cgi-bin/text-idx?SID=ad275643432556b9dda942343fb89296&amp;mc=true&amp;node=pt38.1.3&amp;rgn=div58" TargetMode="External"/><Relationship Id="rId17" Type="http://schemas.openxmlformats.org/officeDocument/2006/relationships/hyperlink" Target="https://www.ecfr.gov/cgi-bin/text-idx?SID=ad275643432556b9dda942343fb89296&amp;mc=true&amp;node=pt38.1.3&amp;rgn=div58" TargetMode="External"/><Relationship Id="rId25" Type="http://schemas.openxmlformats.org/officeDocument/2006/relationships/hyperlink" Target="https://vaww.vrm.km.va.gov/system/templates/selfservice/va_kanew/help/agent/locale/en-US/portal/554400000001034/content/554400000014556/M21-1-Part-IV-Subpart-ii-Chapter-2-Section-C-Service-Connection-SC-for-Disabilities-Resulting-From-Exposure-to-Environmental-Hazards-or-Service-in-the-Republic-of-Vietnam-RVN" TargetMode="External"/><Relationship Id="rId2" Type="http://schemas.openxmlformats.org/officeDocument/2006/relationships/customXml" Target="../customXml/item2.xml"/><Relationship Id="rId16" Type="http://schemas.openxmlformats.org/officeDocument/2006/relationships/hyperlink" Target="https://www.ecfr.gov/cgi-bin/text-idx?SID=ad275643432556b9dda942343fb89296&amp;mc=true&amp;node=pt38.1.3&amp;rgn=div58" TargetMode="External"/><Relationship Id="rId20" Type="http://schemas.openxmlformats.org/officeDocument/2006/relationships/hyperlink" Target="https://vaww.vrm.km.va.gov/system/templates/selfservice/va_kanew/help/agent/locale/en-US/portal/554400000001034/content/554400000014556/M21-1-Part-IV-Subpart-ii-Chapter-2-Section-C-Service-Connection-SC-for-Disabilities-Resulting-From-Exposure-to-Environmental-Hazards-or-Service-in-the-Republic-of-Vietnam-RVN?articleViewContext=article_view&amp;isFeatured=undefined&amp;topic=undefin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14964/M21-1-Part-VI-Chapter-2-Section-B-Eligibility-and-Developmen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cfr.gov/cgi-bin/text-idx?SID=ad275643432556b9dda942343fb89296&amp;mc=true&amp;node=pt38.1.3&amp;rgn=div58" TargetMode="External"/><Relationship Id="rId23" Type="http://schemas.openxmlformats.org/officeDocument/2006/relationships/hyperlink" Target="https://vaww.vrm.km.va.gov/system/templates/selfservice/va_kanew/help/agent/locale/en-US/portal/554400000001034/content/554400000014964/M21-1-Part-VI-Chapter-2-Section-B-Eligibility-and-Development" TargetMode="External"/><Relationship Id="rId28" Type="http://schemas.openxmlformats.org/officeDocument/2006/relationships/hyperlink" Target="https://vaww.vrm.km.va.gov/system/templates/selfservice/va_kanew/help/agent/locale/en-US/portal/554400000001034/content/554400000014065/M21-1-Part-I-Chapter-1-Section-B-Duty-to-Notify-Under-38-USC-5102-and-5103" TargetMode="Externa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940/M21-1-Part-IV-Subpart-ii-Chapter-1-Section-H-Developing-Claims-for-Service-Connection-SC-Based-on-Herbicide-Exposure?articleViewContext=article_view&amp;isFeatured=undefined&amp;topic=undefine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ad275643432556b9dda942343fb89296&amp;mc=true&amp;node=pt38.1.3&amp;rgn=div58" TargetMode="External"/><Relationship Id="rId22" Type="http://schemas.openxmlformats.org/officeDocument/2006/relationships/hyperlink" Target="https://vaww.vrm.km.va.gov/system/templates/selfservice/va_kanew/help/agent/locale/en-US/portal/554400000001034/content/554400000014960/M21-1,%20Part%20VI,%20Chapter%201%20-%20General%20Chapter%2018%20Benefits%20Information" TargetMode="External"/><Relationship Id="rId27" Type="http://schemas.openxmlformats.org/officeDocument/2006/relationships/hyperlink" Target="https://vaww.vrm.km.va.gov/system/templates/selfservice/va_kanew/help/agent/locale/en-US/portal/554400000001034/content/554400000014940/M21-1-Part-IV-Subpart-ii-Chapter-1-Section-H-Developing-Claims-for-Service-Connection-SC-Based-on-Herbicide-Exposure"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RO317-839076992-15531</_dlc_DocId>
    <_dlc_DocIdUrl xmlns="b62c6c12-24c5-4d47-ac4d-c5cc93bcdf7b">
      <Url>https://vaww.vashare.vba.va.gov/sites/SPTNCIO/focusedveterans/training/VSRvirtualtraining/_layouts/15/DocIdRedir.aspx?ID=RO317-839076992-15531</Url>
      <Description>RO317-839076992-15531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E66A5-3E32-4D57-85E6-329475B1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60538-536A-4611-BB53-C9492517EC6F}">
  <ds:schemaRefs>
    <ds:schemaRef ds:uri="http://schemas.microsoft.com/sharepoint/events"/>
  </ds:schemaRefs>
</ds:datastoreItem>
</file>

<file path=customXml/itemProps3.xml><?xml version="1.0" encoding="utf-8"?>
<ds:datastoreItem xmlns:ds="http://schemas.openxmlformats.org/officeDocument/2006/customXml" ds:itemID="{CEBF3254-6C2F-4F29-A57B-1C085E403C96}">
  <ds:schemaRefs>
    <ds:schemaRef ds:uri="http://schemas.openxmlformats.org/officeDocument/2006/bibliography"/>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95</TotalTime>
  <Pages>20</Pages>
  <Words>5424</Words>
  <Characters>30920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Herbicide Exposure Claims Development Lesson Plan</vt:lpstr>
    </vt:vector>
  </TitlesOfParts>
  <Company>Veterans Benefits Administration</Company>
  <LinksUpToDate>false</LinksUpToDate>
  <CharactersWithSpaces>36272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Herbicide Exposure Claims Development Lesson Plan</dc:title>
  <dc:subject>VSR</dc:subject>
  <dc:creator>Department of Veterans Affairs, Veterans Benefits Administration, Compensation Service, STAFF</dc:creator>
  <cp:keywords>herbicide, in-country, exposure, Vietnam, blue water, brown water, SHARE, VBMS, spina bifida, Agent Orange</cp:keywords>
  <dc:description>This lesson provides trainees with an introduction to herbicide exposure claims and its unique development requirements.</dc:description>
  <cp:lastModifiedBy>Kathy Poole</cp:lastModifiedBy>
  <cp:revision>7</cp:revision>
  <cp:lastPrinted>2010-09-08T18:08:00Z</cp:lastPrinted>
  <dcterms:created xsi:type="dcterms:W3CDTF">2020-09-02T16:23:00Z</dcterms:created>
  <dcterms:modified xsi:type="dcterms:W3CDTF">2020-09-18T13:15:00Z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5e793532-31e9-4dd3-9d12-8658911448b2</vt:lpwstr>
  </property>
</Properties>
</file>