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95F835F" w14:textId="77777777" w:rsidR="003E4B02" w:rsidRDefault="00622AED">
      <w:pPr>
        <w:pStyle w:val="Heading2"/>
        <w:spacing w:after="219"/>
      </w:pPr>
      <w:r>
        <w:rPr>
          <w:sz w:val="32"/>
        </w:rPr>
        <w:t>R</w:t>
      </w:r>
      <w:r>
        <w:t xml:space="preserve">ATING </w:t>
      </w:r>
      <w:r>
        <w:rPr>
          <w:sz w:val="32"/>
        </w:rPr>
        <w:t>D</w:t>
      </w:r>
      <w:r>
        <w:t xml:space="preserve">ECISIONS FOR THE </w:t>
      </w:r>
      <w:r>
        <w:rPr>
          <w:sz w:val="32"/>
        </w:rPr>
        <w:t>I</w:t>
      </w:r>
      <w:r>
        <w:t xml:space="preserve">NTEGRATED </w:t>
      </w:r>
      <w:r>
        <w:rPr>
          <w:sz w:val="32"/>
        </w:rPr>
        <w:t>D</w:t>
      </w:r>
      <w:r>
        <w:t xml:space="preserve">ISABILITY </w:t>
      </w:r>
      <w:r>
        <w:rPr>
          <w:sz w:val="32"/>
        </w:rPr>
        <w:t>E</w:t>
      </w:r>
      <w:r>
        <w:t xml:space="preserve">VALUATION </w:t>
      </w:r>
      <w:r>
        <w:rPr>
          <w:sz w:val="32"/>
        </w:rPr>
        <w:t>S</w:t>
      </w:r>
      <w:r>
        <w:t xml:space="preserve">YSTEM </w:t>
      </w:r>
      <w:r>
        <w:rPr>
          <w:sz w:val="32"/>
        </w:rPr>
        <w:t>(IDES) T</w:t>
      </w:r>
      <w:r>
        <w:t xml:space="preserve">RAINEE </w:t>
      </w:r>
      <w:r>
        <w:rPr>
          <w:sz w:val="32"/>
        </w:rPr>
        <w:t>H</w:t>
      </w:r>
      <w:r>
        <w:t>ANDOUT</w:t>
      </w:r>
      <w:r>
        <w:rPr>
          <w:sz w:val="32"/>
        </w:rPr>
        <w:t xml:space="preserve"> </w:t>
      </w:r>
    </w:p>
    <w:p w14:paraId="103FC58E" w14:textId="77777777" w:rsidR="003E4B02" w:rsidRDefault="00622AED">
      <w:pPr>
        <w:spacing w:after="159" w:line="259" w:lineRule="auto"/>
        <w:ind w:left="26" w:firstLine="0"/>
        <w:jc w:val="center"/>
      </w:pPr>
      <w:r>
        <w:rPr>
          <w:b/>
          <w:sz w:val="32"/>
        </w:rPr>
        <w:t xml:space="preserve"> </w:t>
      </w:r>
    </w:p>
    <w:sdt>
      <w:sdtPr>
        <w:id w:val="-1932421989"/>
        <w:docPartObj>
          <w:docPartGallery w:val="Table of Contents"/>
        </w:docPartObj>
      </w:sdtPr>
      <w:sdtEndPr/>
      <w:sdtContent>
        <w:p w14:paraId="798A9D97" w14:textId="77777777" w:rsidR="003E4B02" w:rsidRDefault="00622AED">
          <w:pPr>
            <w:spacing w:after="55" w:line="259" w:lineRule="auto"/>
            <w:ind w:left="0" w:right="63" w:firstLine="0"/>
            <w:jc w:val="center"/>
          </w:pPr>
          <w:r>
            <w:rPr>
              <w:b/>
              <w:sz w:val="28"/>
            </w:rPr>
            <w:t xml:space="preserve">Table of Contents </w:t>
          </w:r>
        </w:p>
        <w:p w14:paraId="55CCB539" w14:textId="77777777" w:rsidR="003E4B02" w:rsidRDefault="00622AED">
          <w:pPr>
            <w:spacing w:after="103" w:line="259" w:lineRule="auto"/>
            <w:ind w:firstLine="0"/>
          </w:pPr>
          <w:r>
            <w:t xml:space="preserve"> </w:t>
          </w:r>
        </w:p>
        <w:p w14:paraId="29511FDA" w14:textId="77777777" w:rsidR="00D74443" w:rsidRPr="00D74443" w:rsidRDefault="000D0BC7" w:rsidP="00D74443">
          <w:pPr>
            <w:tabs>
              <w:tab w:val="right" w:leader="dot" w:pos="9428"/>
            </w:tabs>
            <w:spacing w:after="251"/>
            <w:ind w:left="22" w:right="70"/>
          </w:pPr>
          <w:hyperlink w:anchor="_Toc25066">
            <w:r w:rsidR="00D74443" w:rsidRPr="00D74443">
              <w:t>Motivation and Lesson Purpose</w:t>
            </w:r>
            <w:r w:rsidR="00D74443" w:rsidRPr="00D74443">
              <w:tab/>
            </w:r>
            <w:r w:rsidR="00D74443" w:rsidRPr="00D74443">
              <w:fldChar w:fldCharType="begin"/>
            </w:r>
            <w:r w:rsidR="00D74443" w:rsidRPr="00D74443">
              <w:instrText>PAGEREF _Toc25066 \h</w:instrText>
            </w:r>
            <w:r w:rsidR="00D74443" w:rsidRPr="00D74443">
              <w:fldChar w:fldCharType="separate"/>
            </w:r>
            <w:r w:rsidR="00D74443" w:rsidRPr="00D74443">
              <w:t xml:space="preserve">2 </w:t>
            </w:r>
            <w:r w:rsidR="00D74443" w:rsidRPr="00D74443">
              <w:fldChar w:fldCharType="end"/>
            </w:r>
          </w:hyperlink>
        </w:p>
        <w:p w14:paraId="283FC75D" w14:textId="77777777" w:rsidR="00D74443" w:rsidRPr="00D74443" w:rsidRDefault="000D0BC7" w:rsidP="00D74443">
          <w:pPr>
            <w:tabs>
              <w:tab w:val="right" w:leader="dot" w:pos="9428"/>
            </w:tabs>
            <w:spacing w:after="251"/>
            <w:ind w:left="22" w:right="70"/>
          </w:pPr>
          <w:hyperlink w:anchor="_Toc25067">
            <w:r w:rsidR="00D74443" w:rsidRPr="00D74443">
              <w:t>Objectives</w:t>
            </w:r>
            <w:r w:rsidR="00D74443" w:rsidRPr="00D74443">
              <w:tab/>
            </w:r>
            <w:r w:rsidR="00D74443" w:rsidRPr="00D74443">
              <w:fldChar w:fldCharType="begin"/>
            </w:r>
            <w:r w:rsidR="00D74443" w:rsidRPr="00D74443">
              <w:instrText>PAGEREF _Toc25067 \h</w:instrText>
            </w:r>
            <w:r w:rsidR="00D74443" w:rsidRPr="00D74443">
              <w:fldChar w:fldCharType="separate"/>
            </w:r>
            <w:r w:rsidR="00D74443" w:rsidRPr="00D74443">
              <w:t xml:space="preserve">3 </w:t>
            </w:r>
            <w:r w:rsidR="00D74443" w:rsidRPr="00D74443">
              <w:fldChar w:fldCharType="end"/>
            </w:r>
          </w:hyperlink>
        </w:p>
        <w:p w14:paraId="31CFF41B" w14:textId="77777777" w:rsidR="00D74443" w:rsidRPr="00D74443" w:rsidRDefault="000D0BC7" w:rsidP="00D74443">
          <w:pPr>
            <w:tabs>
              <w:tab w:val="right" w:leader="dot" w:pos="9428"/>
            </w:tabs>
            <w:spacing w:after="251"/>
            <w:ind w:left="22" w:right="70"/>
          </w:pPr>
          <w:hyperlink w:anchor="_Toc25068">
            <w:r w:rsidR="00D74443" w:rsidRPr="00D74443">
              <w:t>References</w:t>
            </w:r>
            <w:r w:rsidR="00D74443" w:rsidRPr="00D74443">
              <w:tab/>
              <w:t>3</w:t>
            </w:r>
          </w:hyperlink>
        </w:p>
        <w:p w14:paraId="11D487ED" w14:textId="77777777" w:rsidR="00D74443" w:rsidRPr="00D74443" w:rsidRDefault="000D0BC7" w:rsidP="00D74443">
          <w:pPr>
            <w:tabs>
              <w:tab w:val="right" w:leader="dot" w:pos="9428"/>
            </w:tabs>
            <w:spacing w:after="251"/>
            <w:ind w:left="22" w:right="70"/>
          </w:pPr>
          <w:hyperlink w:anchor="_Toc25069">
            <w:r w:rsidR="00D74443" w:rsidRPr="00D74443">
              <w:t>Topic 1: Rating Decision Preparation</w:t>
            </w:r>
            <w:r w:rsidR="00D74443" w:rsidRPr="00D74443">
              <w:tab/>
              <w:t>4</w:t>
            </w:r>
          </w:hyperlink>
        </w:p>
        <w:p w14:paraId="216F59F4" w14:textId="77777777" w:rsidR="00D74443" w:rsidRPr="00D74443" w:rsidRDefault="000D0BC7" w:rsidP="00D74443">
          <w:pPr>
            <w:tabs>
              <w:tab w:val="right" w:leader="dot" w:pos="9428"/>
            </w:tabs>
            <w:spacing w:after="251"/>
            <w:ind w:left="22" w:right="70"/>
          </w:pPr>
          <w:hyperlink w:anchor="_Toc25070">
            <w:r w:rsidR="00D74443" w:rsidRPr="00D74443">
              <w:t>Topic 2:  Components of a Rating Decision</w:t>
            </w:r>
            <w:r w:rsidR="00D74443" w:rsidRPr="00D74443">
              <w:tab/>
              <w:t>5</w:t>
            </w:r>
          </w:hyperlink>
        </w:p>
        <w:p w14:paraId="47DAAAB9" w14:textId="77777777" w:rsidR="00D74443" w:rsidRPr="00D74443" w:rsidRDefault="000D0BC7" w:rsidP="00D74443">
          <w:pPr>
            <w:tabs>
              <w:tab w:val="right" w:leader="dot" w:pos="9428"/>
            </w:tabs>
            <w:spacing w:after="251"/>
            <w:ind w:left="22" w:right="70"/>
          </w:pPr>
          <w:hyperlink w:anchor="_Toc25071">
            <w:r w:rsidR="00D74443" w:rsidRPr="00D74443">
              <w:t>Topic 3: The Code Sheet</w:t>
            </w:r>
            <w:r w:rsidR="00D74443" w:rsidRPr="00D74443">
              <w:tab/>
            </w:r>
            <w:r w:rsidR="00D74443" w:rsidRPr="00D74443">
              <w:fldChar w:fldCharType="begin"/>
            </w:r>
            <w:r w:rsidR="00D74443" w:rsidRPr="00D74443">
              <w:instrText>PAGEREF _Toc25071 \h</w:instrText>
            </w:r>
            <w:r w:rsidR="00D74443" w:rsidRPr="00D74443">
              <w:fldChar w:fldCharType="separate"/>
            </w:r>
            <w:r w:rsidR="00D74443" w:rsidRPr="00D74443">
              <w:t xml:space="preserve">15 </w:t>
            </w:r>
            <w:r w:rsidR="00D74443" w:rsidRPr="00D74443">
              <w:fldChar w:fldCharType="end"/>
            </w:r>
          </w:hyperlink>
        </w:p>
        <w:p w14:paraId="2AD4672E" w14:textId="77777777" w:rsidR="00D74443" w:rsidRPr="00D74443" w:rsidRDefault="000D0BC7" w:rsidP="00D74443">
          <w:pPr>
            <w:tabs>
              <w:tab w:val="right" w:leader="dot" w:pos="9428"/>
            </w:tabs>
            <w:spacing w:after="251"/>
            <w:ind w:left="22" w:right="70"/>
          </w:pPr>
          <w:hyperlink w:anchor="_Toc25072">
            <w:r w:rsidR="00D74443" w:rsidRPr="00D74443">
              <w:t>Topic 4: Ancillary Benefits and the Benefit Estimate Letter (BEL)</w:t>
            </w:r>
            <w:r w:rsidR="00D74443" w:rsidRPr="00D74443">
              <w:tab/>
            </w:r>
            <w:r w:rsidR="00D74443" w:rsidRPr="00D74443">
              <w:fldChar w:fldCharType="begin"/>
            </w:r>
            <w:r w:rsidR="00D74443" w:rsidRPr="00D74443">
              <w:instrText>PAGEREF _Toc25072 \h</w:instrText>
            </w:r>
            <w:r w:rsidR="00D74443" w:rsidRPr="00D74443">
              <w:fldChar w:fldCharType="separate"/>
            </w:r>
            <w:r w:rsidR="00D74443" w:rsidRPr="00D74443">
              <w:t xml:space="preserve">21 </w:t>
            </w:r>
            <w:r w:rsidR="00D74443" w:rsidRPr="00D74443">
              <w:fldChar w:fldCharType="end"/>
            </w:r>
          </w:hyperlink>
        </w:p>
        <w:p w14:paraId="31871FBC" w14:textId="77777777" w:rsidR="00D74443" w:rsidRPr="00D74443" w:rsidRDefault="000D0BC7" w:rsidP="00D74443">
          <w:pPr>
            <w:tabs>
              <w:tab w:val="right" w:leader="dot" w:pos="9428"/>
            </w:tabs>
            <w:spacing w:after="251"/>
            <w:ind w:left="22" w:right="70"/>
          </w:pPr>
          <w:hyperlink w:anchor="_Toc25073">
            <w:r w:rsidR="00D74443" w:rsidRPr="00D74443">
              <w:t>Attachment A: Benefits Eligibility Letter (BEL)</w:t>
            </w:r>
            <w:r w:rsidR="00D74443" w:rsidRPr="00D74443">
              <w:tab/>
            </w:r>
            <w:r w:rsidR="00D74443" w:rsidRPr="00D74443">
              <w:fldChar w:fldCharType="begin"/>
            </w:r>
            <w:r w:rsidR="00D74443" w:rsidRPr="00D74443">
              <w:instrText>PAGEREF _Toc25073 \h</w:instrText>
            </w:r>
            <w:r w:rsidR="00D74443" w:rsidRPr="00D74443">
              <w:fldChar w:fldCharType="separate"/>
            </w:r>
            <w:r w:rsidR="00D74443" w:rsidRPr="00D74443">
              <w:t xml:space="preserve">23 </w:t>
            </w:r>
            <w:r w:rsidR="00D74443" w:rsidRPr="00D74443">
              <w:fldChar w:fldCharType="end"/>
            </w:r>
          </w:hyperlink>
        </w:p>
        <w:p w14:paraId="27D948D7" w14:textId="77777777" w:rsidR="00D74443" w:rsidRPr="00D74443" w:rsidRDefault="000D0BC7" w:rsidP="00D74443">
          <w:pPr>
            <w:tabs>
              <w:tab w:val="right" w:leader="dot" w:pos="9428"/>
            </w:tabs>
            <w:spacing w:after="251"/>
            <w:ind w:left="22" w:right="70"/>
          </w:pPr>
          <w:hyperlink w:anchor="_Toc25074">
            <w:r w:rsidR="00D74443" w:rsidRPr="00D74443">
              <w:t>Practical Exercise</w:t>
            </w:r>
            <w:r w:rsidR="00D74443" w:rsidRPr="00D74443">
              <w:tab/>
            </w:r>
            <w:r w:rsidR="00D74443" w:rsidRPr="00D74443">
              <w:fldChar w:fldCharType="begin"/>
            </w:r>
            <w:r w:rsidR="00D74443" w:rsidRPr="00D74443">
              <w:instrText>PAGEREF _Toc25074 \h</w:instrText>
            </w:r>
            <w:r w:rsidR="00D74443" w:rsidRPr="00D74443">
              <w:fldChar w:fldCharType="separate"/>
            </w:r>
            <w:r w:rsidR="00D74443" w:rsidRPr="00D74443">
              <w:t xml:space="preserve">24 </w:t>
            </w:r>
            <w:r w:rsidR="00D74443" w:rsidRPr="00D74443">
              <w:fldChar w:fldCharType="end"/>
            </w:r>
          </w:hyperlink>
        </w:p>
        <w:p w14:paraId="55CC15E7" w14:textId="77777777" w:rsidR="003E4B02" w:rsidRDefault="000D0BC7" w:rsidP="00D74443">
          <w:pPr>
            <w:ind w:left="0" w:firstLine="0"/>
          </w:pPr>
        </w:p>
      </w:sdtContent>
    </w:sdt>
    <w:p w14:paraId="117128CB" w14:textId="77777777" w:rsidR="003E4B02" w:rsidRDefault="00622AED">
      <w:pPr>
        <w:spacing w:after="213" w:line="259" w:lineRule="auto"/>
        <w:ind w:firstLine="0"/>
        <w:jc w:val="center"/>
      </w:pPr>
      <w:r>
        <w:rPr>
          <w:b/>
        </w:rPr>
        <w:t xml:space="preserve"> </w:t>
      </w:r>
    </w:p>
    <w:p w14:paraId="3D36C079" w14:textId="77777777" w:rsidR="003E4B02" w:rsidRDefault="00622AED">
      <w:pPr>
        <w:spacing w:after="93" w:line="259" w:lineRule="auto"/>
        <w:ind w:firstLine="0"/>
      </w:pPr>
      <w:r>
        <w:t xml:space="preserve"> </w:t>
      </w:r>
    </w:p>
    <w:p w14:paraId="7882BBCB" w14:textId="77777777" w:rsidR="003E4B02" w:rsidRDefault="00622AED">
      <w:pPr>
        <w:spacing w:after="99" w:line="259" w:lineRule="auto"/>
        <w:ind w:firstLine="0"/>
      </w:pPr>
      <w:r>
        <w:t xml:space="preserve"> </w:t>
      </w:r>
    </w:p>
    <w:p w14:paraId="4A6B52C8" w14:textId="77777777" w:rsidR="003E4B02" w:rsidRDefault="00622AED">
      <w:pPr>
        <w:spacing w:after="93" w:line="259" w:lineRule="auto"/>
        <w:ind w:firstLine="0"/>
      </w:pPr>
      <w:r>
        <w:t xml:space="preserve"> </w:t>
      </w:r>
    </w:p>
    <w:p w14:paraId="12539C33" w14:textId="77777777" w:rsidR="003E4B02" w:rsidRDefault="00622AED">
      <w:pPr>
        <w:spacing w:after="98" w:line="259" w:lineRule="auto"/>
        <w:ind w:firstLine="0"/>
      </w:pPr>
      <w:r>
        <w:t xml:space="preserve"> </w:t>
      </w:r>
    </w:p>
    <w:p w14:paraId="2C9C0654" w14:textId="77777777" w:rsidR="003E4B02" w:rsidRDefault="00622AED">
      <w:pPr>
        <w:spacing w:after="93" w:line="259" w:lineRule="auto"/>
        <w:ind w:firstLine="0"/>
      </w:pPr>
      <w:r>
        <w:t xml:space="preserve"> </w:t>
      </w:r>
    </w:p>
    <w:p w14:paraId="78AB8806" w14:textId="77777777" w:rsidR="003E4B02" w:rsidRDefault="00622AED">
      <w:pPr>
        <w:spacing w:after="98" w:line="259" w:lineRule="auto"/>
        <w:ind w:firstLine="0"/>
      </w:pPr>
      <w:r>
        <w:t xml:space="preserve"> </w:t>
      </w:r>
    </w:p>
    <w:p w14:paraId="678E4144" w14:textId="77777777" w:rsidR="003E4B02" w:rsidRDefault="00622AED">
      <w:pPr>
        <w:spacing w:after="94" w:line="259" w:lineRule="auto"/>
        <w:ind w:firstLine="0"/>
      </w:pPr>
      <w:r>
        <w:t xml:space="preserve"> </w:t>
      </w:r>
    </w:p>
    <w:p w14:paraId="576ACDE8" w14:textId="77777777" w:rsidR="003E4B02" w:rsidRDefault="00622AED">
      <w:pPr>
        <w:spacing w:after="0" w:line="259" w:lineRule="auto"/>
        <w:ind w:firstLine="0"/>
      </w:pPr>
      <w:r>
        <w:t xml:space="preserve"> </w:t>
      </w:r>
    </w:p>
    <w:p w14:paraId="376A0EF4" w14:textId="77777777" w:rsidR="003E4B02" w:rsidRDefault="00622AED">
      <w:pPr>
        <w:spacing w:after="0" w:line="259" w:lineRule="auto"/>
        <w:ind w:firstLine="0"/>
      </w:pPr>
      <w:r>
        <w:t xml:space="preserve"> </w:t>
      </w:r>
      <w:r>
        <w:tab/>
        <w:t xml:space="preserve"> </w:t>
      </w:r>
    </w:p>
    <w:p w14:paraId="7ACC8007" w14:textId="77777777" w:rsidR="00622AED" w:rsidRDefault="00622AED">
      <w:pPr>
        <w:spacing w:after="160" w:line="259" w:lineRule="auto"/>
        <w:ind w:left="0" w:firstLine="0"/>
        <w:rPr>
          <w:b/>
          <w:sz w:val="32"/>
        </w:rPr>
      </w:pPr>
      <w:bookmarkStart w:id="0" w:name="_Toc25066"/>
      <w:r>
        <w:rPr>
          <w:sz w:val="32"/>
        </w:rPr>
        <w:br w:type="page"/>
      </w:r>
    </w:p>
    <w:p w14:paraId="12588122" w14:textId="77777777" w:rsidR="003E4B02" w:rsidRDefault="00622AED">
      <w:pPr>
        <w:pStyle w:val="Heading1"/>
        <w:ind w:right="60"/>
      </w:pPr>
      <w:r>
        <w:rPr>
          <w:sz w:val="32"/>
        </w:rPr>
        <w:lastRenderedPageBreak/>
        <w:t>M</w:t>
      </w:r>
      <w:r>
        <w:t xml:space="preserve">OTIVATION AND </w:t>
      </w:r>
      <w:r>
        <w:rPr>
          <w:sz w:val="32"/>
        </w:rPr>
        <w:t>L</w:t>
      </w:r>
      <w:r>
        <w:t xml:space="preserve">ESSON </w:t>
      </w:r>
      <w:r>
        <w:rPr>
          <w:sz w:val="32"/>
        </w:rPr>
        <w:t>P</w:t>
      </w:r>
      <w:r>
        <w:t>URPOSE</w:t>
      </w:r>
      <w:r>
        <w:rPr>
          <w:sz w:val="32"/>
        </w:rPr>
        <w:t xml:space="preserve"> </w:t>
      </w:r>
      <w:bookmarkEnd w:id="0"/>
    </w:p>
    <w:p w14:paraId="685EC11A" w14:textId="77777777" w:rsidR="003E4B02" w:rsidRDefault="00622AED">
      <w:pPr>
        <w:spacing w:after="94" w:line="259" w:lineRule="auto"/>
        <w:ind w:left="0" w:right="711" w:firstLine="0"/>
        <w:jc w:val="center"/>
      </w:pPr>
      <w:r>
        <w:rPr>
          <w:b/>
          <w:sz w:val="26"/>
        </w:rPr>
        <w:t xml:space="preserve"> </w:t>
      </w:r>
    </w:p>
    <w:p w14:paraId="1622F4CA" w14:textId="77777777" w:rsidR="003E4B02" w:rsidRDefault="003E4B02">
      <w:pPr>
        <w:spacing w:after="74" w:line="259" w:lineRule="auto"/>
        <w:ind w:left="0" w:right="727" w:firstLine="0"/>
        <w:jc w:val="center"/>
      </w:pPr>
    </w:p>
    <w:p w14:paraId="5615A3E7" w14:textId="77777777" w:rsidR="003E4B02" w:rsidRDefault="00622AED">
      <w:pPr>
        <w:spacing w:after="108"/>
        <w:ind w:left="-1" w:right="265"/>
      </w:pPr>
      <w:r>
        <w:rPr>
          <w:b/>
          <w:sz w:val="26"/>
        </w:rPr>
        <w:t>Motivation</w:t>
      </w:r>
      <w:r>
        <w:t xml:space="preserve">:  The Military Service Coordinator (MSC) is responsible for explaining the proposed and final rating decision(s) to the Veteran or Service member enrolled in the IDES system. </w:t>
      </w:r>
    </w:p>
    <w:p w14:paraId="173DA971" w14:textId="77777777" w:rsidR="003E4B02" w:rsidRDefault="00622AED">
      <w:pPr>
        <w:spacing w:after="104" w:line="245" w:lineRule="auto"/>
        <w:ind w:left="0" w:right="295" w:hanging="10"/>
        <w:jc w:val="both"/>
      </w:pPr>
      <w:r>
        <w:t xml:space="preserve">The MSC’s comprehensive understanding of the elements of a rating decision allows the SC to effectively explain the proposed and final rating decision(s) to Veterans or Service members enrolled in IDES system.  </w:t>
      </w:r>
    </w:p>
    <w:p w14:paraId="339A0355" w14:textId="77777777" w:rsidR="003E4B02" w:rsidRDefault="00622AED">
      <w:pPr>
        <w:spacing w:after="112" w:line="259" w:lineRule="auto"/>
        <w:ind w:firstLine="0"/>
      </w:pPr>
      <w:r>
        <w:t xml:space="preserve"> </w:t>
      </w:r>
    </w:p>
    <w:p w14:paraId="367E9EF5" w14:textId="77777777" w:rsidR="003E4B02" w:rsidRDefault="00622AED" w:rsidP="00622AED">
      <w:pPr>
        <w:spacing w:after="102"/>
        <w:ind w:left="0" w:right="356" w:firstLine="0"/>
      </w:pPr>
      <w:r>
        <w:rPr>
          <w:b/>
          <w:sz w:val="26"/>
        </w:rPr>
        <w:t xml:space="preserve">Lesson Purpose:  </w:t>
      </w:r>
      <w:r>
        <w:t xml:space="preserve">This lesson provides the MSC basic information and describes the RVSR’s responsibility to review all evidence in the Veteran’s eFile, consider and apply all laws which are applicable for each clamed condition, identifies the VA system wised to create a rating decision and the components of a rating decision related to IDES applicants. </w:t>
      </w:r>
    </w:p>
    <w:p w14:paraId="32A4F6FE" w14:textId="77777777" w:rsidR="003E4B02" w:rsidRDefault="00622AED">
      <w:pPr>
        <w:spacing w:after="98" w:line="259" w:lineRule="auto"/>
        <w:ind w:firstLine="0"/>
      </w:pPr>
      <w:r>
        <w:t xml:space="preserve"> </w:t>
      </w:r>
    </w:p>
    <w:p w14:paraId="7DA44DE1" w14:textId="77777777" w:rsidR="003E4B02" w:rsidRDefault="00622AED">
      <w:pPr>
        <w:spacing w:after="113"/>
        <w:ind w:left="-1"/>
      </w:pPr>
      <w:r>
        <w:t xml:space="preserve">Knowledge checks are incorporated after each topic, the audience will have the opportunity to participated in the knowledge check as the power point progresses.  The knowledge checks assist learners in recalling the information presented after each topic and provides the opportunity for learners to describe and identify key information from each section.  </w:t>
      </w:r>
    </w:p>
    <w:p w14:paraId="234CA840" w14:textId="77777777" w:rsidR="003E4B02" w:rsidRDefault="00622AED">
      <w:pPr>
        <w:spacing w:after="93" w:line="259" w:lineRule="auto"/>
        <w:ind w:firstLine="0"/>
      </w:pPr>
      <w:r>
        <w:t xml:space="preserve"> </w:t>
      </w:r>
    </w:p>
    <w:p w14:paraId="4EDF6E4C" w14:textId="77777777" w:rsidR="003E4B02" w:rsidRDefault="00622AED">
      <w:pPr>
        <w:spacing w:after="314"/>
        <w:ind w:left="-1" w:right="265"/>
      </w:pPr>
      <w:r>
        <w:t xml:space="preserve">A practical exercise at the end of the lesson is a cumulative review of material presented during the lesson., the instructor will provide information about the practical exercise at the end of the lesson. </w:t>
      </w:r>
    </w:p>
    <w:p w14:paraId="6C974BA6" w14:textId="77777777" w:rsidR="003E4B02" w:rsidRDefault="00622AED">
      <w:pPr>
        <w:spacing w:after="202" w:line="259" w:lineRule="auto"/>
        <w:ind w:left="26" w:firstLine="0"/>
        <w:jc w:val="center"/>
      </w:pPr>
      <w:r>
        <w:rPr>
          <w:b/>
          <w:sz w:val="32"/>
        </w:rPr>
        <w:t xml:space="preserve"> </w:t>
      </w:r>
    </w:p>
    <w:p w14:paraId="033E0AAE" w14:textId="77777777" w:rsidR="003E4B02" w:rsidRDefault="00622AED">
      <w:pPr>
        <w:spacing w:after="208" w:line="259" w:lineRule="auto"/>
        <w:ind w:left="26" w:firstLine="0"/>
        <w:jc w:val="center"/>
      </w:pPr>
      <w:r>
        <w:rPr>
          <w:b/>
          <w:sz w:val="32"/>
        </w:rPr>
        <w:t xml:space="preserve"> </w:t>
      </w:r>
    </w:p>
    <w:p w14:paraId="7E2C73EC" w14:textId="77777777" w:rsidR="003E4B02" w:rsidRDefault="00622AED">
      <w:pPr>
        <w:spacing w:after="207" w:line="259" w:lineRule="auto"/>
        <w:ind w:left="26" w:firstLine="0"/>
        <w:jc w:val="center"/>
      </w:pPr>
      <w:r>
        <w:rPr>
          <w:b/>
          <w:sz w:val="32"/>
        </w:rPr>
        <w:t xml:space="preserve"> </w:t>
      </w:r>
    </w:p>
    <w:p w14:paraId="0A682637" w14:textId="77777777" w:rsidR="003E4B02" w:rsidRDefault="00622AED">
      <w:pPr>
        <w:spacing w:after="202" w:line="259" w:lineRule="auto"/>
        <w:ind w:left="26" w:firstLine="0"/>
        <w:jc w:val="center"/>
      </w:pPr>
      <w:r>
        <w:rPr>
          <w:b/>
          <w:sz w:val="32"/>
        </w:rPr>
        <w:t xml:space="preserve"> </w:t>
      </w:r>
    </w:p>
    <w:p w14:paraId="588ED1BD" w14:textId="77777777" w:rsidR="003E4B02" w:rsidRDefault="00622AED">
      <w:pPr>
        <w:spacing w:after="208" w:line="259" w:lineRule="auto"/>
        <w:ind w:left="26" w:firstLine="0"/>
        <w:jc w:val="center"/>
      </w:pPr>
      <w:r>
        <w:rPr>
          <w:b/>
          <w:sz w:val="32"/>
        </w:rPr>
        <w:t xml:space="preserve"> </w:t>
      </w:r>
    </w:p>
    <w:p w14:paraId="7A111D9E" w14:textId="77777777" w:rsidR="003E4B02" w:rsidRDefault="00622AED">
      <w:pPr>
        <w:spacing w:after="202" w:line="259" w:lineRule="auto"/>
        <w:ind w:left="26" w:firstLine="0"/>
        <w:jc w:val="center"/>
      </w:pPr>
      <w:r>
        <w:rPr>
          <w:b/>
          <w:sz w:val="32"/>
        </w:rPr>
        <w:t xml:space="preserve"> </w:t>
      </w:r>
    </w:p>
    <w:p w14:paraId="7DAA2E0E" w14:textId="77777777" w:rsidR="003E4B02" w:rsidRDefault="00622AED">
      <w:pPr>
        <w:spacing w:after="207" w:line="259" w:lineRule="auto"/>
        <w:ind w:left="26" w:firstLine="0"/>
        <w:jc w:val="center"/>
      </w:pPr>
      <w:r>
        <w:rPr>
          <w:b/>
          <w:sz w:val="32"/>
        </w:rPr>
        <w:t xml:space="preserve"> </w:t>
      </w:r>
    </w:p>
    <w:p w14:paraId="04B5D270" w14:textId="77777777" w:rsidR="00622AED" w:rsidRDefault="00622AED">
      <w:pPr>
        <w:spacing w:after="160" w:line="259" w:lineRule="auto"/>
        <w:ind w:left="0" w:firstLine="0"/>
        <w:rPr>
          <w:b/>
          <w:sz w:val="32"/>
        </w:rPr>
      </w:pPr>
      <w:r>
        <w:rPr>
          <w:b/>
          <w:sz w:val="32"/>
        </w:rPr>
        <w:br w:type="page"/>
      </w:r>
    </w:p>
    <w:p w14:paraId="4E56D633" w14:textId="77777777" w:rsidR="003E4B02" w:rsidRDefault="00622AED">
      <w:pPr>
        <w:spacing w:after="0" w:line="259" w:lineRule="auto"/>
        <w:ind w:left="26" w:firstLine="0"/>
        <w:jc w:val="center"/>
      </w:pPr>
      <w:r>
        <w:rPr>
          <w:b/>
          <w:sz w:val="32"/>
        </w:rPr>
        <w:lastRenderedPageBreak/>
        <w:t xml:space="preserve"> </w:t>
      </w:r>
    </w:p>
    <w:p w14:paraId="74642F40" w14:textId="77777777" w:rsidR="003E4B02" w:rsidRDefault="00622AED">
      <w:pPr>
        <w:pStyle w:val="Heading1"/>
        <w:ind w:right="65"/>
      </w:pPr>
      <w:bookmarkStart w:id="1" w:name="_Toc25067"/>
      <w:r>
        <w:rPr>
          <w:sz w:val="32"/>
        </w:rPr>
        <w:t>O</w:t>
      </w:r>
      <w:r>
        <w:t>BJECTIVES</w:t>
      </w:r>
      <w:r>
        <w:rPr>
          <w:sz w:val="32"/>
        </w:rPr>
        <w:t xml:space="preserve"> </w:t>
      </w:r>
      <w:bookmarkEnd w:id="1"/>
    </w:p>
    <w:p w14:paraId="4275AA74" w14:textId="77777777" w:rsidR="003E4B02" w:rsidRDefault="00622AED">
      <w:pPr>
        <w:spacing w:after="117" w:line="259" w:lineRule="auto"/>
        <w:ind w:firstLine="0"/>
      </w:pPr>
      <w:r>
        <w:t xml:space="preserve"> </w:t>
      </w:r>
    </w:p>
    <w:p w14:paraId="3718F5E3" w14:textId="77777777" w:rsidR="003E4B02" w:rsidRDefault="00622AED">
      <w:pPr>
        <w:numPr>
          <w:ilvl w:val="0"/>
          <w:numId w:val="1"/>
        </w:numPr>
        <w:ind w:left="726" w:right="265" w:hanging="361"/>
      </w:pPr>
      <w:r>
        <w:t xml:space="preserve">Recognize evidence a Rating Veteran Service Representative (RVSR) needs to consider in the rating decision. </w:t>
      </w:r>
    </w:p>
    <w:p w14:paraId="539DE5D2" w14:textId="77777777" w:rsidR="003E4B02" w:rsidRDefault="00622AED">
      <w:pPr>
        <w:numPr>
          <w:ilvl w:val="0"/>
          <w:numId w:val="1"/>
        </w:numPr>
        <w:ind w:left="726" w:right="265" w:hanging="361"/>
      </w:pPr>
      <w:r>
        <w:t xml:space="preserve">Explain which Veterans Administration System used to create a rating. </w:t>
      </w:r>
    </w:p>
    <w:p w14:paraId="6B8699C1" w14:textId="77777777" w:rsidR="003E4B02" w:rsidRDefault="00622AED">
      <w:pPr>
        <w:numPr>
          <w:ilvl w:val="0"/>
          <w:numId w:val="1"/>
        </w:numPr>
        <w:ind w:left="726" w:right="265" w:hanging="361"/>
      </w:pPr>
      <w:r>
        <w:t xml:space="preserve">Identify the components of a proposed and final rating decision </w:t>
      </w:r>
    </w:p>
    <w:p w14:paraId="25C5739B" w14:textId="77777777" w:rsidR="003E4B02" w:rsidRDefault="00622AED">
      <w:pPr>
        <w:numPr>
          <w:ilvl w:val="0"/>
          <w:numId w:val="1"/>
        </w:numPr>
        <w:spacing w:after="198"/>
        <w:ind w:left="726" w:right="265" w:hanging="361"/>
      </w:pPr>
      <w:r>
        <w:t xml:space="preserve">Explain the difference between an IDES proposed rating versus the final raring and, </w:t>
      </w:r>
      <w:r>
        <w:rPr>
          <w:rFonts w:ascii="Segoe UI Symbol" w:eastAsia="Segoe UI Symbol" w:hAnsi="Segoe UI Symbol" w:cs="Segoe UI Symbol"/>
        </w:rPr>
        <w:t>•</w:t>
      </w:r>
      <w:r>
        <w:rPr>
          <w:rFonts w:ascii="Arial" w:eastAsia="Arial" w:hAnsi="Arial" w:cs="Arial"/>
        </w:rPr>
        <w:t xml:space="preserve"> </w:t>
      </w:r>
      <w:r>
        <w:t xml:space="preserve">Describe the components of a Benefits Estimate Letter (BEL) and when it is required.  </w:t>
      </w:r>
    </w:p>
    <w:p w14:paraId="22F0C9C4" w14:textId="77777777" w:rsidR="003E4B02" w:rsidRDefault="00622AED" w:rsidP="00622AED">
      <w:pPr>
        <w:spacing w:after="5" w:line="443" w:lineRule="auto"/>
        <w:ind w:right="9363" w:firstLine="0"/>
      </w:pPr>
      <w:r>
        <w:t xml:space="preserve">  </w:t>
      </w:r>
    </w:p>
    <w:p w14:paraId="0A79307C" w14:textId="77777777" w:rsidR="003E4B02" w:rsidRDefault="00622AED">
      <w:pPr>
        <w:pStyle w:val="Heading1"/>
        <w:ind w:right="66"/>
      </w:pPr>
      <w:bookmarkStart w:id="2" w:name="_Toc25068"/>
      <w:r>
        <w:rPr>
          <w:sz w:val="32"/>
        </w:rPr>
        <w:t>R</w:t>
      </w:r>
      <w:r>
        <w:t>EFERENCES</w:t>
      </w:r>
      <w:r>
        <w:rPr>
          <w:sz w:val="32"/>
        </w:rPr>
        <w:t xml:space="preserve"> </w:t>
      </w:r>
      <w:bookmarkEnd w:id="2"/>
    </w:p>
    <w:p w14:paraId="6645B513" w14:textId="77777777" w:rsidR="003E4B02" w:rsidRPr="00622AED" w:rsidRDefault="000D0BC7" w:rsidP="00622AED">
      <w:pPr>
        <w:spacing w:after="0" w:line="240" w:lineRule="auto"/>
        <w:ind w:left="360" w:firstLine="0"/>
      </w:pPr>
      <w:hyperlink r:id="rId7">
        <w:r w:rsidR="00622AED" w:rsidRPr="00622AED">
          <w:t>38 C.F.R 3.306   Aggravation of preservice disabilit</w:t>
        </w:r>
      </w:hyperlink>
      <w:hyperlink r:id="rId8">
        <w:r w:rsidR="00622AED" w:rsidRPr="00622AED">
          <w:t>y</w:t>
        </w:r>
      </w:hyperlink>
      <w:hyperlink r:id="rId9">
        <w:r w:rsidR="00622AED" w:rsidRPr="00622AED">
          <w:t xml:space="preserve">  </w:t>
        </w:r>
      </w:hyperlink>
    </w:p>
    <w:p w14:paraId="1B40844E" w14:textId="77777777" w:rsidR="003E4B02" w:rsidRPr="00622AED" w:rsidRDefault="000D0BC7" w:rsidP="00622AED">
      <w:pPr>
        <w:spacing w:after="0" w:line="240" w:lineRule="auto"/>
        <w:ind w:left="360" w:hanging="10"/>
      </w:pPr>
      <w:hyperlink r:id="rId10">
        <w:r w:rsidR="00622AED" w:rsidRPr="00622AED">
          <w:t>38 C.F.R 3.350</w:t>
        </w:r>
      </w:hyperlink>
      <w:hyperlink r:id="rId11">
        <w:r w:rsidR="00622AED" w:rsidRPr="00622AED">
          <w:t xml:space="preserve"> </w:t>
        </w:r>
      </w:hyperlink>
      <w:hyperlink r:id="rId12">
        <w:r w:rsidR="00622AED" w:rsidRPr="00622AED">
          <w:t>-</w:t>
        </w:r>
      </w:hyperlink>
      <w:hyperlink r:id="rId13">
        <w:r w:rsidR="00622AED" w:rsidRPr="00622AED">
          <w:t xml:space="preserve"> </w:t>
        </w:r>
      </w:hyperlink>
      <w:hyperlink r:id="rId14">
        <w:r w:rsidR="00622AED" w:rsidRPr="00622AED">
          <w:t>Special monthly compensation ratings</w:t>
        </w:r>
      </w:hyperlink>
      <w:hyperlink r:id="rId15">
        <w:r w:rsidR="00622AED" w:rsidRPr="00622AED">
          <w:t>.</w:t>
        </w:r>
      </w:hyperlink>
      <w:hyperlink r:id="rId16">
        <w:r w:rsidR="00622AED" w:rsidRPr="00622AED">
          <w:t xml:space="preserve">  </w:t>
        </w:r>
      </w:hyperlink>
    </w:p>
    <w:p w14:paraId="1520551E" w14:textId="77777777" w:rsidR="003E4B02" w:rsidRPr="00622AED" w:rsidRDefault="000D0BC7" w:rsidP="00622AED">
      <w:pPr>
        <w:spacing w:after="0" w:line="240" w:lineRule="auto"/>
        <w:ind w:left="360" w:hanging="10"/>
      </w:pPr>
      <w:hyperlink r:id="rId17">
        <w:r w:rsidR="00622AED" w:rsidRPr="00622AED">
          <w:t>38 C.F.R Part 4</w:t>
        </w:r>
      </w:hyperlink>
      <w:hyperlink r:id="rId18">
        <w:r w:rsidR="00622AED" w:rsidRPr="00622AED">
          <w:t xml:space="preserve"> </w:t>
        </w:r>
      </w:hyperlink>
      <w:hyperlink r:id="rId19">
        <w:r w:rsidR="00622AED" w:rsidRPr="00622AED">
          <w:t>-</w:t>
        </w:r>
      </w:hyperlink>
      <w:hyperlink r:id="rId20">
        <w:r w:rsidR="00622AED" w:rsidRPr="00622AED">
          <w:t xml:space="preserve"> </w:t>
        </w:r>
      </w:hyperlink>
      <w:hyperlink r:id="rId21">
        <w:r w:rsidR="00622AED" w:rsidRPr="00622AED">
          <w:t>Schedule for rating disabilitie</w:t>
        </w:r>
      </w:hyperlink>
      <w:hyperlink r:id="rId22">
        <w:r w:rsidR="00622AED" w:rsidRPr="00622AED">
          <w:t>s</w:t>
        </w:r>
      </w:hyperlink>
      <w:hyperlink r:id="rId23">
        <w:r w:rsidR="00622AED" w:rsidRPr="00622AED">
          <w:t xml:space="preserve">  </w:t>
        </w:r>
      </w:hyperlink>
    </w:p>
    <w:p w14:paraId="146E1CE5" w14:textId="77777777" w:rsidR="003E4B02" w:rsidRPr="00622AED" w:rsidRDefault="000D0BC7" w:rsidP="00622AED">
      <w:pPr>
        <w:spacing w:after="0" w:line="240" w:lineRule="auto"/>
        <w:ind w:left="360" w:hanging="10"/>
      </w:pPr>
      <w:hyperlink r:id="rId24">
        <w:r w:rsidR="00622AED" w:rsidRPr="00622AED">
          <w:t>M2</w:t>
        </w:r>
      </w:hyperlink>
      <w:hyperlink r:id="rId25">
        <w:r w:rsidR="00622AED" w:rsidRPr="00622AED">
          <w:t>1</w:t>
        </w:r>
      </w:hyperlink>
      <w:hyperlink r:id="rId26">
        <w:r w:rsidR="00622AED" w:rsidRPr="00622AED">
          <w:t>-</w:t>
        </w:r>
      </w:hyperlink>
      <w:hyperlink r:id="rId27">
        <w:r w:rsidR="00622AED" w:rsidRPr="00622AED">
          <w:t>1, Part III,i,2,D</w:t>
        </w:r>
      </w:hyperlink>
      <w:hyperlink r:id="rId28">
        <w:r w:rsidR="00622AED" w:rsidRPr="00622AED">
          <w:t xml:space="preserve"> </w:t>
        </w:r>
      </w:hyperlink>
      <w:hyperlink r:id="rId29">
        <w:r w:rsidR="00622AED" w:rsidRPr="00622AED">
          <w:t>-</w:t>
        </w:r>
      </w:hyperlink>
      <w:hyperlink r:id="rId30">
        <w:r w:rsidR="00622AED" w:rsidRPr="00622AED">
          <w:t xml:space="preserve"> </w:t>
        </w:r>
      </w:hyperlink>
      <w:hyperlink r:id="rId31">
        <w:r w:rsidR="00622AED" w:rsidRPr="00622AED">
          <w:t>Overview of the Integrated Disability Evaluatio</w:t>
        </w:r>
      </w:hyperlink>
      <w:hyperlink r:id="rId32">
        <w:r w:rsidR="00622AED" w:rsidRPr="00622AED">
          <w:t>n</w:t>
        </w:r>
      </w:hyperlink>
      <w:hyperlink r:id="rId33">
        <w:r w:rsidR="00622AED" w:rsidRPr="00622AED">
          <w:t xml:space="preserve">  </w:t>
        </w:r>
      </w:hyperlink>
    </w:p>
    <w:p w14:paraId="5F572B1F" w14:textId="77777777" w:rsidR="003E4B02" w:rsidRPr="00622AED" w:rsidRDefault="000D0BC7" w:rsidP="00622AED">
      <w:pPr>
        <w:spacing w:after="0" w:line="240" w:lineRule="auto"/>
        <w:ind w:left="360" w:hanging="10"/>
      </w:pPr>
      <w:hyperlink r:id="rId34">
        <w:r w:rsidR="00622AED" w:rsidRPr="00622AED">
          <w:t>System (IDES) and Initial Claims Developmen</w:t>
        </w:r>
      </w:hyperlink>
      <w:hyperlink r:id="rId35">
        <w:r w:rsidR="00622AED" w:rsidRPr="00622AED">
          <w:t>t</w:t>
        </w:r>
      </w:hyperlink>
      <w:hyperlink r:id="rId36">
        <w:r w:rsidR="00622AED" w:rsidRPr="00622AED">
          <w:t xml:space="preserve">  </w:t>
        </w:r>
      </w:hyperlink>
    </w:p>
    <w:p w14:paraId="2E1E2B5D" w14:textId="77777777" w:rsidR="003E4B02" w:rsidRPr="00622AED" w:rsidRDefault="000D0BC7" w:rsidP="00622AED">
      <w:pPr>
        <w:spacing w:after="0" w:line="240" w:lineRule="auto"/>
        <w:ind w:left="360" w:hanging="10"/>
      </w:pPr>
      <w:hyperlink r:id="rId37">
        <w:r w:rsidR="00622AED" w:rsidRPr="00622AED">
          <w:t>M2</w:t>
        </w:r>
      </w:hyperlink>
      <w:hyperlink r:id="rId38">
        <w:r w:rsidR="00622AED" w:rsidRPr="00622AED">
          <w:t>1</w:t>
        </w:r>
      </w:hyperlink>
      <w:hyperlink r:id="rId39">
        <w:r w:rsidR="00622AED" w:rsidRPr="00622AED">
          <w:t>-</w:t>
        </w:r>
      </w:hyperlink>
      <w:hyperlink r:id="rId40">
        <w:r w:rsidR="00622AED" w:rsidRPr="00622AED">
          <w:t>1, Part III,i,2,F</w:t>
        </w:r>
      </w:hyperlink>
      <w:hyperlink r:id="rId41">
        <w:r w:rsidR="00622AED" w:rsidRPr="00622AED">
          <w:t xml:space="preserve"> </w:t>
        </w:r>
      </w:hyperlink>
      <w:hyperlink r:id="rId42">
        <w:r w:rsidR="00622AED" w:rsidRPr="00622AED">
          <w:t>-</w:t>
        </w:r>
      </w:hyperlink>
      <w:hyperlink r:id="rId43">
        <w:r w:rsidR="00622AED" w:rsidRPr="00622AED">
          <w:t xml:space="preserve"> </w:t>
        </w:r>
      </w:hyperlink>
      <w:hyperlink r:id="rId44">
        <w:r w:rsidR="00622AED" w:rsidRPr="00622AED">
          <w:t>Special Situations Related to the Integrated Disabilit</w:t>
        </w:r>
      </w:hyperlink>
      <w:hyperlink r:id="rId45">
        <w:r w:rsidR="00622AED" w:rsidRPr="00622AED">
          <w:t>y</w:t>
        </w:r>
      </w:hyperlink>
      <w:hyperlink r:id="rId46">
        <w:r w:rsidR="00622AED" w:rsidRPr="00622AED">
          <w:t xml:space="preserve">  </w:t>
        </w:r>
      </w:hyperlink>
    </w:p>
    <w:p w14:paraId="5672663A" w14:textId="77777777" w:rsidR="003E4B02" w:rsidRPr="00622AED" w:rsidRDefault="000D0BC7" w:rsidP="00622AED">
      <w:pPr>
        <w:spacing w:after="0" w:line="240" w:lineRule="auto"/>
        <w:ind w:left="360" w:hanging="10"/>
      </w:pPr>
      <w:hyperlink r:id="rId47">
        <w:r w:rsidR="00622AED" w:rsidRPr="00622AED">
          <w:t>Evaluation System (IDES</w:t>
        </w:r>
      </w:hyperlink>
      <w:hyperlink r:id="rId48">
        <w:r w:rsidR="00622AED" w:rsidRPr="00622AED">
          <w:t>)</w:t>
        </w:r>
      </w:hyperlink>
      <w:hyperlink r:id="rId49">
        <w:r w:rsidR="00622AED" w:rsidRPr="00622AED">
          <w:t xml:space="preserve">  </w:t>
        </w:r>
      </w:hyperlink>
    </w:p>
    <w:p w14:paraId="7DC897EF" w14:textId="77777777" w:rsidR="003E4B02" w:rsidRPr="00622AED" w:rsidRDefault="000D0BC7" w:rsidP="00622AED">
      <w:pPr>
        <w:spacing w:after="0" w:line="240" w:lineRule="auto"/>
        <w:ind w:left="360" w:hanging="10"/>
      </w:pPr>
      <w:hyperlink r:id="rId50">
        <w:r w:rsidR="00622AED" w:rsidRPr="00622AED">
          <w:t>M2</w:t>
        </w:r>
      </w:hyperlink>
      <w:hyperlink r:id="rId51">
        <w:r w:rsidR="00622AED" w:rsidRPr="00622AED">
          <w:t>1</w:t>
        </w:r>
      </w:hyperlink>
      <w:hyperlink r:id="rId52">
        <w:r w:rsidR="00622AED" w:rsidRPr="00622AED">
          <w:t>-</w:t>
        </w:r>
      </w:hyperlink>
      <w:hyperlink r:id="rId53">
        <w:r w:rsidR="00622AED" w:rsidRPr="00622AED">
          <w:t>1, Part III.i,2,C</w:t>
        </w:r>
      </w:hyperlink>
      <w:hyperlink r:id="rId54">
        <w:r w:rsidR="00622AED" w:rsidRPr="00622AED">
          <w:t xml:space="preserve"> </w:t>
        </w:r>
      </w:hyperlink>
      <w:hyperlink r:id="rId55">
        <w:r w:rsidR="00622AED" w:rsidRPr="00622AED">
          <w:t>-</w:t>
        </w:r>
      </w:hyperlink>
      <w:hyperlink r:id="rId56">
        <w:r w:rsidR="00622AED" w:rsidRPr="00622AED">
          <w:t xml:space="preserve"> </w:t>
        </w:r>
      </w:hyperlink>
      <w:hyperlink r:id="rId57">
        <w:r w:rsidR="00622AED" w:rsidRPr="00622AED">
          <w:t>Ancillary Benefits and Other Issues Involving</w:t>
        </w:r>
      </w:hyperlink>
      <w:r w:rsidR="00622AED">
        <w:t xml:space="preserve"> Pre Discharge Claims</w:t>
      </w:r>
      <w:r w:rsidR="00622AED" w:rsidRPr="00622AED">
        <w:t xml:space="preserve"> </w:t>
      </w:r>
    </w:p>
    <w:p w14:paraId="13799600" w14:textId="77777777" w:rsidR="003E4B02" w:rsidRPr="00622AED" w:rsidRDefault="000D0BC7" w:rsidP="00622AED">
      <w:pPr>
        <w:spacing w:after="0" w:line="240" w:lineRule="auto"/>
        <w:ind w:left="360" w:hanging="10"/>
      </w:pPr>
      <w:hyperlink r:id="rId58">
        <w:r w:rsidR="00622AED" w:rsidRPr="00622AED">
          <w:t>M2</w:t>
        </w:r>
      </w:hyperlink>
      <w:hyperlink r:id="rId59">
        <w:r w:rsidR="00622AED" w:rsidRPr="00622AED">
          <w:t>1</w:t>
        </w:r>
      </w:hyperlink>
      <w:hyperlink r:id="rId60">
        <w:r w:rsidR="00622AED" w:rsidRPr="00622AED">
          <w:t>-</w:t>
        </w:r>
      </w:hyperlink>
      <w:hyperlink r:id="rId61">
        <w:r w:rsidR="00622AED" w:rsidRPr="00622AED">
          <w:t>1, Part III,i,2,E</w:t>
        </w:r>
      </w:hyperlink>
      <w:hyperlink r:id="rId62">
        <w:r w:rsidR="00622AED" w:rsidRPr="00622AED">
          <w:t xml:space="preserve"> </w:t>
        </w:r>
      </w:hyperlink>
      <w:hyperlink r:id="rId63">
        <w:r w:rsidR="00622AED" w:rsidRPr="00622AED">
          <w:t>-</w:t>
        </w:r>
      </w:hyperlink>
      <w:hyperlink r:id="rId64">
        <w:r w:rsidR="00622AED" w:rsidRPr="00622AED">
          <w:t xml:space="preserve"> </w:t>
        </w:r>
      </w:hyperlink>
      <w:hyperlink r:id="rId65">
        <w:r w:rsidR="00622AED" w:rsidRPr="00622AED">
          <w:t>Department of Veterans Affairs (VA) Responsibilitie</w:t>
        </w:r>
      </w:hyperlink>
      <w:hyperlink r:id="rId66">
        <w:r w:rsidR="00622AED" w:rsidRPr="00622AED">
          <w:t>s</w:t>
        </w:r>
      </w:hyperlink>
      <w:hyperlink r:id="rId67">
        <w:r w:rsidR="00622AED" w:rsidRPr="00622AED">
          <w:t xml:space="preserve">  </w:t>
        </w:r>
      </w:hyperlink>
    </w:p>
    <w:p w14:paraId="3A7C4050" w14:textId="77777777" w:rsidR="003E4B02" w:rsidRPr="00622AED" w:rsidRDefault="000D0BC7" w:rsidP="00622AED">
      <w:pPr>
        <w:spacing w:after="0" w:line="240" w:lineRule="auto"/>
        <w:ind w:left="360" w:hanging="10"/>
      </w:pPr>
      <w:hyperlink r:id="rId68">
        <w:r w:rsidR="00622AED" w:rsidRPr="00622AED">
          <w:t>Based on Medical Evaluation Board (MEB) and Physical Evaluation Boar</w:t>
        </w:r>
      </w:hyperlink>
      <w:hyperlink r:id="rId69">
        <w:r w:rsidR="00622AED" w:rsidRPr="00622AED">
          <w:t>d</w:t>
        </w:r>
      </w:hyperlink>
      <w:hyperlink r:id="rId70">
        <w:r w:rsidR="00622AED" w:rsidRPr="00622AED">
          <w:t xml:space="preserve">  </w:t>
        </w:r>
      </w:hyperlink>
    </w:p>
    <w:p w14:paraId="4BBC0D63" w14:textId="77777777" w:rsidR="003E4B02" w:rsidRPr="00622AED" w:rsidRDefault="000D0BC7" w:rsidP="00622AED">
      <w:pPr>
        <w:spacing w:after="0" w:line="240" w:lineRule="auto"/>
        <w:ind w:left="360" w:hanging="10"/>
      </w:pPr>
      <w:hyperlink r:id="rId71">
        <w:r w:rsidR="00622AED" w:rsidRPr="00622AED">
          <w:t>(PEB) Outcome</w:t>
        </w:r>
      </w:hyperlink>
      <w:hyperlink r:id="rId72">
        <w:r w:rsidR="00622AED" w:rsidRPr="00622AED">
          <w:t>s</w:t>
        </w:r>
      </w:hyperlink>
      <w:hyperlink r:id="rId73">
        <w:r w:rsidR="00622AED" w:rsidRPr="00622AED">
          <w:t xml:space="preserve">  </w:t>
        </w:r>
      </w:hyperlink>
    </w:p>
    <w:p w14:paraId="085A5E05" w14:textId="77777777" w:rsidR="003E4B02" w:rsidRPr="00622AED" w:rsidRDefault="000D0BC7" w:rsidP="00622AED">
      <w:pPr>
        <w:spacing w:after="0" w:line="240" w:lineRule="auto"/>
        <w:ind w:left="360" w:hanging="10"/>
      </w:pPr>
      <w:hyperlink r:id="rId74">
        <w:r w:rsidR="00622AED" w:rsidRPr="00622AED">
          <w:t>M2</w:t>
        </w:r>
      </w:hyperlink>
      <w:hyperlink r:id="rId75">
        <w:r w:rsidR="00622AED" w:rsidRPr="00622AED">
          <w:t>1</w:t>
        </w:r>
      </w:hyperlink>
      <w:hyperlink r:id="rId76">
        <w:r w:rsidR="00622AED" w:rsidRPr="00622AED">
          <w:t>-</w:t>
        </w:r>
      </w:hyperlink>
      <w:hyperlink r:id="rId77">
        <w:r w:rsidR="00622AED" w:rsidRPr="00622AED">
          <w:t>1, Part III, i,2,E.3 Proposed Rating</w:t>
        </w:r>
      </w:hyperlink>
      <w:hyperlink r:id="rId78">
        <w:r w:rsidR="00622AED" w:rsidRPr="00622AED">
          <w:t>s</w:t>
        </w:r>
      </w:hyperlink>
      <w:hyperlink r:id="rId79">
        <w:r w:rsidR="00622AED" w:rsidRPr="00622AED">
          <w:t xml:space="preserve">  </w:t>
        </w:r>
      </w:hyperlink>
    </w:p>
    <w:p w14:paraId="0DD58B22" w14:textId="77777777" w:rsidR="003E4B02" w:rsidRPr="00622AED" w:rsidRDefault="000D0BC7" w:rsidP="00622AED">
      <w:pPr>
        <w:spacing w:after="0" w:line="240" w:lineRule="auto"/>
        <w:ind w:left="360" w:hanging="10"/>
      </w:pPr>
      <w:hyperlink r:id="rId80">
        <w:r w:rsidR="00622AED" w:rsidRPr="00622AED">
          <w:t>M2</w:t>
        </w:r>
      </w:hyperlink>
      <w:hyperlink r:id="rId81">
        <w:r w:rsidR="00622AED" w:rsidRPr="00622AED">
          <w:t>1</w:t>
        </w:r>
      </w:hyperlink>
      <w:hyperlink r:id="rId82">
        <w:r w:rsidR="00622AED" w:rsidRPr="00622AED">
          <w:t>-</w:t>
        </w:r>
      </w:hyperlink>
      <w:hyperlink r:id="rId83">
        <w:r w:rsidR="00622AED" w:rsidRPr="00622AED">
          <w:t>1 Part III. iv</w:t>
        </w:r>
      </w:hyperlink>
      <w:hyperlink r:id="rId84">
        <w:r w:rsidR="00622AED" w:rsidRPr="00622AED">
          <w:t xml:space="preserve"> </w:t>
        </w:r>
      </w:hyperlink>
      <w:hyperlink r:id="rId85">
        <w:r w:rsidR="00622AED" w:rsidRPr="00622AED">
          <w:t>-</w:t>
        </w:r>
      </w:hyperlink>
      <w:hyperlink r:id="rId86">
        <w:r w:rsidR="00622AED" w:rsidRPr="00622AED">
          <w:t xml:space="preserve"> </w:t>
        </w:r>
      </w:hyperlink>
      <w:hyperlink r:id="rId87">
        <w:r w:rsidR="00622AED" w:rsidRPr="00622AED">
          <w:t>General Rating Proces</w:t>
        </w:r>
      </w:hyperlink>
      <w:hyperlink r:id="rId88">
        <w:r w:rsidR="00622AED" w:rsidRPr="00622AED">
          <w:t>s</w:t>
        </w:r>
      </w:hyperlink>
      <w:hyperlink r:id="rId89">
        <w:r w:rsidR="00622AED" w:rsidRPr="00622AED">
          <w:t xml:space="preserve">  </w:t>
        </w:r>
      </w:hyperlink>
      <w:r w:rsidR="00622AED" w:rsidRPr="00622AED">
        <w:t xml:space="preserve"> </w:t>
      </w:r>
    </w:p>
    <w:p w14:paraId="54475C5C" w14:textId="77777777" w:rsidR="003E4B02" w:rsidRDefault="00622AED">
      <w:pPr>
        <w:spacing w:after="93" w:line="259" w:lineRule="auto"/>
        <w:ind w:firstLine="0"/>
      </w:pPr>
      <w:r>
        <w:t xml:space="preserve"> </w:t>
      </w:r>
    </w:p>
    <w:p w14:paraId="50AF1A6D" w14:textId="77777777" w:rsidR="003E4B02" w:rsidRDefault="00622AED">
      <w:pPr>
        <w:spacing w:after="98" w:line="259" w:lineRule="auto"/>
        <w:ind w:firstLine="0"/>
      </w:pPr>
      <w:r>
        <w:t xml:space="preserve"> </w:t>
      </w:r>
    </w:p>
    <w:p w14:paraId="68959BBD" w14:textId="77777777" w:rsidR="003E4B02" w:rsidRDefault="00622AED">
      <w:pPr>
        <w:spacing w:after="93" w:line="259" w:lineRule="auto"/>
        <w:ind w:firstLine="0"/>
      </w:pPr>
      <w:r>
        <w:t xml:space="preserve"> </w:t>
      </w:r>
    </w:p>
    <w:p w14:paraId="4E84A130" w14:textId="77777777" w:rsidR="003E4B02" w:rsidRDefault="00622AED">
      <w:pPr>
        <w:spacing w:after="98" w:line="259" w:lineRule="auto"/>
        <w:ind w:firstLine="0"/>
      </w:pPr>
      <w:r>
        <w:t xml:space="preserve"> </w:t>
      </w:r>
    </w:p>
    <w:p w14:paraId="51288E1F" w14:textId="77777777" w:rsidR="003E4B02" w:rsidRDefault="00622AED">
      <w:pPr>
        <w:spacing w:after="93" w:line="259" w:lineRule="auto"/>
        <w:ind w:firstLine="0"/>
      </w:pPr>
      <w:r>
        <w:t xml:space="preserve"> </w:t>
      </w:r>
    </w:p>
    <w:p w14:paraId="1BE11361" w14:textId="77777777" w:rsidR="003E4B02" w:rsidRDefault="00622AED">
      <w:pPr>
        <w:spacing w:after="99" w:line="259" w:lineRule="auto"/>
        <w:ind w:firstLine="0"/>
      </w:pPr>
      <w:r>
        <w:t xml:space="preserve"> </w:t>
      </w:r>
    </w:p>
    <w:p w14:paraId="24B13B18" w14:textId="77777777" w:rsidR="003E4B02" w:rsidRDefault="00622AED">
      <w:pPr>
        <w:spacing w:after="93" w:line="259" w:lineRule="auto"/>
        <w:ind w:firstLine="0"/>
      </w:pPr>
      <w:r>
        <w:t xml:space="preserve"> </w:t>
      </w:r>
    </w:p>
    <w:p w14:paraId="3E34CCCE" w14:textId="77777777" w:rsidR="003E4B02" w:rsidRDefault="00622AED">
      <w:pPr>
        <w:spacing w:after="98" w:line="259" w:lineRule="auto"/>
        <w:ind w:firstLine="0"/>
      </w:pPr>
      <w:r>
        <w:t xml:space="preserve"> </w:t>
      </w:r>
    </w:p>
    <w:p w14:paraId="0AA1C073" w14:textId="77777777" w:rsidR="003E4B02" w:rsidRDefault="00622AED">
      <w:pPr>
        <w:spacing w:after="93" w:line="259" w:lineRule="auto"/>
        <w:ind w:firstLine="0"/>
      </w:pPr>
      <w:r>
        <w:t xml:space="preserve"> </w:t>
      </w:r>
    </w:p>
    <w:p w14:paraId="7A60A56F" w14:textId="77777777" w:rsidR="003E4B02" w:rsidRDefault="00622AED">
      <w:pPr>
        <w:spacing w:after="98" w:line="259" w:lineRule="auto"/>
        <w:ind w:firstLine="0"/>
      </w:pPr>
      <w:r>
        <w:t xml:space="preserve"> </w:t>
      </w:r>
    </w:p>
    <w:p w14:paraId="68B7933A" w14:textId="77777777" w:rsidR="003E4B02" w:rsidRDefault="00622AED">
      <w:pPr>
        <w:spacing w:after="93" w:line="259" w:lineRule="auto"/>
        <w:ind w:firstLine="0"/>
      </w:pPr>
      <w:r>
        <w:t xml:space="preserve"> </w:t>
      </w:r>
    </w:p>
    <w:p w14:paraId="6597F44E" w14:textId="77777777" w:rsidR="003E4B02" w:rsidRDefault="00622AED">
      <w:pPr>
        <w:spacing w:after="98" w:line="259" w:lineRule="auto"/>
        <w:ind w:firstLine="0"/>
      </w:pPr>
      <w:r>
        <w:t xml:space="preserve"> </w:t>
      </w:r>
    </w:p>
    <w:p w14:paraId="1184452E" w14:textId="77777777" w:rsidR="003E4B02" w:rsidRDefault="00622AED">
      <w:pPr>
        <w:spacing w:after="93" w:line="259" w:lineRule="auto"/>
        <w:ind w:firstLine="0"/>
      </w:pPr>
      <w:r>
        <w:t xml:space="preserve"> </w:t>
      </w:r>
    </w:p>
    <w:p w14:paraId="1A5EBE52" w14:textId="77777777" w:rsidR="003E4B02" w:rsidRDefault="00622AED">
      <w:pPr>
        <w:spacing w:after="0" w:line="259" w:lineRule="auto"/>
        <w:ind w:firstLine="0"/>
      </w:pPr>
      <w:r>
        <w:lastRenderedPageBreak/>
        <w:t xml:space="preserve"> </w:t>
      </w:r>
    </w:p>
    <w:p w14:paraId="3FB803A4" w14:textId="77777777" w:rsidR="003E4B02" w:rsidRDefault="00622AED">
      <w:pPr>
        <w:pStyle w:val="Heading1"/>
        <w:spacing w:after="126"/>
        <w:ind w:left="1821"/>
        <w:jc w:val="left"/>
      </w:pPr>
      <w:bookmarkStart w:id="3" w:name="_Toc25069"/>
      <w:r>
        <w:rPr>
          <w:sz w:val="32"/>
        </w:rPr>
        <w:t>T</w:t>
      </w:r>
      <w:r>
        <w:t xml:space="preserve">OPIC </w:t>
      </w:r>
      <w:r>
        <w:rPr>
          <w:sz w:val="32"/>
        </w:rPr>
        <w:t>1:</w:t>
      </w:r>
      <w:r>
        <w:t xml:space="preserve"> </w:t>
      </w:r>
      <w:r>
        <w:rPr>
          <w:sz w:val="32"/>
        </w:rPr>
        <w:t>R</w:t>
      </w:r>
      <w:r>
        <w:t xml:space="preserve">ATING </w:t>
      </w:r>
      <w:r>
        <w:rPr>
          <w:sz w:val="32"/>
        </w:rPr>
        <w:t>D</w:t>
      </w:r>
      <w:r>
        <w:t xml:space="preserve">ECISION </w:t>
      </w:r>
      <w:r>
        <w:rPr>
          <w:sz w:val="32"/>
        </w:rPr>
        <w:t>P</w:t>
      </w:r>
      <w:r>
        <w:t>REPARATION</w:t>
      </w:r>
      <w:r>
        <w:rPr>
          <w:sz w:val="32"/>
        </w:rPr>
        <w:t xml:space="preserve"> </w:t>
      </w:r>
      <w:bookmarkEnd w:id="3"/>
    </w:p>
    <w:p w14:paraId="117078BB" w14:textId="77777777" w:rsidR="003E4B02" w:rsidRDefault="00622AED">
      <w:pPr>
        <w:spacing w:after="94" w:line="259" w:lineRule="auto"/>
        <w:ind w:firstLine="0"/>
      </w:pPr>
      <w:r>
        <w:t xml:space="preserve"> </w:t>
      </w:r>
    </w:p>
    <w:p w14:paraId="22D462B8" w14:textId="77777777" w:rsidR="003E4B02" w:rsidRDefault="00622AED">
      <w:pPr>
        <w:spacing w:after="107"/>
        <w:ind w:left="-1" w:right="265"/>
      </w:pPr>
      <w:r>
        <w:t xml:space="preserve">Rating Veteran Service Representative’s (RVSRs) assigned to the Disability Rating Activity Site (DRAS) prepares the rating decisions for IDES participants.  </w:t>
      </w:r>
    </w:p>
    <w:p w14:paraId="48DBFCF1" w14:textId="77777777" w:rsidR="003E4B02" w:rsidRDefault="00622AED">
      <w:pPr>
        <w:spacing w:after="105"/>
        <w:ind w:left="-1" w:right="265"/>
      </w:pPr>
      <w:r>
        <w:t xml:space="preserve">The RVSR must consider the following when preparing the rating decision:  </w:t>
      </w:r>
    </w:p>
    <w:p w14:paraId="3A838A0F" w14:textId="77777777" w:rsidR="003E4B02" w:rsidRDefault="00622AED">
      <w:pPr>
        <w:spacing w:after="42" w:line="259" w:lineRule="auto"/>
        <w:ind w:firstLine="0"/>
      </w:pPr>
      <w:r>
        <w:t xml:space="preserve">  </w:t>
      </w:r>
    </w:p>
    <w:p w14:paraId="6354397D" w14:textId="77777777" w:rsidR="003E4B02" w:rsidRDefault="00622AED">
      <w:pPr>
        <w:numPr>
          <w:ilvl w:val="0"/>
          <w:numId w:val="2"/>
        </w:numPr>
        <w:ind w:right="265" w:hanging="351"/>
      </w:pPr>
      <w:r>
        <w:t xml:space="preserve">Provisions of all pertinent laws and regulations  </w:t>
      </w:r>
    </w:p>
    <w:p w14:paraId="312E5AA9" w14:textId="77777777" w:rsidR="003E4B02" w:rsidRDefault="00622AED">
      <w:pPr>
        <w:numPr>
          <w:ilvl w:val="0"/>
          <w:numId w:val="2"/>
        </w:numPr>
        <w:ind w:right="265" w:hanging="351"/>
      </w:pPr>
      <w:r>
        <w:t xml:space="preserve">1945 Schedule for Rating Disabilities  </w:t>
      </w:r>
    </w:p>
    <w:p w14:paraId="5A58CE99" w14:textId="77777777" w:rsidR="003E4B02" w:rsidRDefault="00622AED">
      <w:pPr>
        <w:numPr>
          <w:ilvl w:val="0"/>
          <w:numId w:val="2"/>
        </w:numPr>
        <w:ind w:right="265" w:hanging="351"/>
      </w:pPr>
      <w:r>
        <w:t xml:space="preserve">Policy statements  </w:t>
      </w:r>
    </w:p>
    <w:p w14:paraId="1BFAAF2E" w14:textId="77777777" w:rsidR="003E4B02" w:rsidRDefault="00622AED">
      <w:pPr>
        <w:numPr>
          <w:ilvl w:val="0"/>
          <w:numId w:val="2"/>
        </w:numPr>
        <w:spacing w:after="75"/>
        <w:ind w:right="265" w:hanging="351"/>
      </w:pPr>
      <w:r>
        <w:t xml:space="preserve">Procedures  </w:t>
      </w:r>
    </w:p>
    <w:p w14:paraId="7B1F4B41" w14:textId="77777777" w:rsidR="003E4B02" w:rsidRDefault="00622AED">
      <w:pPr>
        <w:numPr>
          <w:ilvl w:val="0"/>
          <w:numId w:val="2"/>
        </w:numPr>
        <w:ind w:right="265" w:hanging="351"/>
      </w:pPr>
      <w:r>
        <w:t xml:space="preserve">Administrators’ and Secretaries’ decisions  </w:t>
      </w:r>
    </w:p>
    <w:p w14:paraId="7A96EAC1" w14:textId="77777777" w:rsidR="003E4B02" w:rsidRDefault="00622AED">
      <w:pPr>
        <w:numPr>
          <w:ilvl w:val="0"/>
          <w:numId w:val="2"/>
        </w:numPr>
        <w:ind w:right="265" w:hanging="351"/>
      </w:pPr>
      <w:r>
        <w:t xml:space="preserve">Court of Appeals for Veterans Claims (CAVC) precedent opinions  </w:t>
      </w:r>
    </w:p>
    <w:p w14:paraId="0AB8EEEB" w14:textId="77777777" w:rsidR="003E4B02" w:rsidRDefault="00622AED">
      <w:pPr>
        <w:numPr>
          <w:ilvl w:val="0"/>
          <w:numId w:val="2"/>
        </w:numPr>
        <w:spacing w:after="100"/>
        <w:ind w:right="265" w:hanging="351"/>
      </w:pPr>
      <w:r>
        <w:t xml:space="preserve">Other legal precedents governing the Department of Veterans Affairs (VA)  </w:t>
      </w:r>
    </w:p>
    <w:p w14:paraId="73B26A23" w14:textId="77777777" w:rsidR="003E4B02" w:rsidRDefault="00622AED">
      <w:pPr>
        <w:spacing w:after="117" w:line="259" w:lineRule="auto"/>
        <w:ind w:left="0" w:right="677" w:firstLine="0"/>
        <w:jc w:val="center"/>
      </w:pPr>
      <w:r>
        <w:rPr>
          <w:b/>
        </w:rPr>
        <w:t xml:space="preserve"> </w:t>
      </w:r>
      <w:r>
        <w:t xml:space="preserve"> </w:t>
      </w:r>
    </w:p>
    <w:p w14:paraId="1E9EA678" w14:textId="77777777" w:rsidR="003E4B02" w:rsidRDefault="00622AED">
      <w:pPr>
        <w:spacing w:after="0"/>
        <w:ind w:left="-1" w:right="644"/>
      </w:pPr>
      <w:r>
        <w:t xml:space="preserve">After considering all applicable, laws, evidence of record, VA policies, procedures, the 1945 Schedule for Rating Disabilities and any other applicable information, the RVSR uses Veterans Benefits Management System – Rating (VBMS-R) to produce an IDES rating decision. </w:t>
      </w:r>
    </w:p>
    <w:p w14:paraId="476516D8" w14:textId="77777777" w:rsidR="003E4B02" w:rsidRDefault="00622AED">
      <w:pPr>
        <w:spacing w:after="0" w:line="259" w:lineRule="auto"/>
        <w:ind w:left="0" w:firstLine="0"/>
      </w:pPr>
      <w:r>
        <w:rPr>
          <w:rFonts w:ascii="Calibri" w:eastAsia="Calibri" w:hAnsi="Calibri" w:cs="Calibri"/>
          <w:noProof/>
          <w:sz w:val="22"/>
        </w:rPr>
        <mc:AlternateContent>
          <mc:Choice Requires="wpg">
            <w:drawing>
              <wp:inline distT="0" distB="0" distL="0" distR="0" wp14:anchorId="52B5AB75" wp14:editId="1E7F9C52">
                <wp:extent cx="5984113" cy="2723413"/>
                <wp:effectExtent l="0" t="0" r="0" b="0"/>
                <wp:docPr id="19767" name="Group 19767"/>
                <wp:cNvGraphicFramePr/>
                <a:graphic xmlns:a="http://schemas.openxmlformats.org/drawingml/2006/main">
                  <a:graphicData uri="http://schemas.microsoft.com/office/word/2010/wordprocessingGroup">
                    <wpg:wgp>
                      <wpg:cNvGrpSpPr/>
                      <wpg:grpSpPr>
                        <a:xfrm>
                          <a:off x="0" y="0"/>
                          <a:ext cx="5984113" cy="2723413"/>
                          <a:chOff x="0" y="0"/>
                          <a:chExt cx="5984113" cy="2723413"/>
                        </a:xfrm>
                      </wpg:grpSpPr>
                      <wps:wsp>
                        <wps:cNvPr id="612" name="Rectangle 612"/>
                        <wps:cNvSpPr/>
                        <wps:spPr>
                          <a:xfrm>
                            <a:off x="5946013" y="2502890"/>
                            <a:ext cx="50673" cy="224380"/>
                          </a:xfrm>
                          <a:prstGeom prst="rect">
                            <a:avLst/>
                          </a:prstGeom>
                          <a:ln>
                            <a:noFill/>
                          </a:ln>
                        </wps:spPr>
                        <wps:txbx>
                          <w:txbxContent>
                            <w:p w14:paraId="0B156091" w14:textId="77777777" w:rsidR="00622AED" w:rsidRDefault="00622AED">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620" name="Picture 620"/>
                          <pic:cNvPicPr/>
                        </pic:nvPicPr>
                        <pic:blipFill>
                          <a:blip r:embed="rId90"/>
                          <a:stretch>
                            <a:fillRect/>
                          </a:stretch>
                        </pic:blipFill>
                        <pic:spPr>
                          <a:xfrm>
                            <a:off x="0" y="0"/>
                            <a:ext cx="48768" cy="222504"/>
                          </a:xfrm>
                          <a:prstGeom prst="rect">
                            <a:avLst/>
                          </a:prstGeom>
                        </pic:spPr>
                      </pic:pic>
                      <wps:wsp>
                        <wps:cNvPr id="621" name="Rectangle 621"/>
                        <wps:cNvSpPr/>
                        <wps:spPr>
                          <a:xfrm>
                            <a:off x="305" y="85192"/>
                            <a:ext cx="50673" cy="224380"/>
                          </a:xfrm>
                          <a:prstGeom prst="rect">
                            <a:avLst/>
                          </a:prstGeom>
                          <a:ln>
                            <a:noFill/>
                          </a:ln>
                        </wps:spPr>
                        <wps:txbx>
                          <w:txbxContent>
                            <w:p w14:paraId="2EE73BF6" w14:textId="77777777" w:rsidR="00622AED" w:rsidRDefault="00622AED">
                              <w:pPr>
                                <w:spacing w:after="160" w:line="259" w:lineRule="auto"/>
                                <w:ind w:left="0" w:firstLine="0"/>
                              </w:pPr>
                              <w:r>
                                <w:t xml:space="preserve"> </w:t>
                              </w:r>
                            </w:p>
                          </w:txbxContent>
                        </wps:txbx>
                        <wps:bodyPr horzOverflow="overflow" vert="horz" lIns="0" tIns="0" rIns="0" bIns="0" rtlCol="0">
                          <a:noAutofit/>
                        </wps:bodyPr>
                      </wps:wsp>
                      <wps:wsp>
                        <wps:cNvPr id="622" name="Rectangle 622"/>
                        <wps:cNvSpPr/>
                        <wps:spPr>
                          <a:xfrm>
                            <a:off x="36881" y="85192"/>
                            <a:ext cx="50673" cy="224380"/>
                          </a:xfrm>
                          <a:prstGeom prst="rect">
                            <a:avLst/>
                          </a:prstGeom>
                          <a:ln>
                            <a:noFill/>
                          </a:ln>
                        </wps:spPr>
                        <wps:txbx>
                          <w:txbxContent>
                            <w:p w14:paraId="6B11A071" w14:textId="77777777" w:rsidR="00622AED" w:rsidRDefault="00622AED">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624" name="Picture 624"/>
                          <pic:cNvPicPr/>
                        </pic:nvPicPr>
                        <pic:blipFill>
                          <a:blip r:embed="rId90"/>
                          <a:stretch>
                            <a:fillRect/>
                          </a:stretch>
                        </pic:blipFill>
                        <pic:spPr>
                          <a:xfrm>
                            <a:off x="5907024" y="2249424"/>
                            <a:ext cx="48768" cy="222504"/>
                          </a:xfrm>
                          <a:prstGeom prst="rect">
                            <a:avLst/>
                          </a:prstGeom>
                        </pic:spPr>
                      </pic:pic>
                      <wps:wsp>
                        <wps:cNvPr id="625" name="Rectangle 625"/>
                        <wps:cNvSpPr/>
                        <wps:spPr>
                          <a:xfrm>
                            <a:off x="5909437" y="2335250"/>
                            <a:ext cx="50673" cy="224380"/>
                          </a:xfrm>
                          <a:prstGeom prst="rect">
                            <a:avLst/>
                          </a:prstGeom>
                          <a:ln>
                            <a:noFill/>
                          </a:ln>
                        </wps:spPr>
                        <wps:txbx>
                          <w:txbxContent>
                            <w:p w14:paraId="59BA8A1E" w14:textId="77777777" w:rsidR="00622AED" w:rsidRDefault="00622AED">
                              <w:pPr>
                                <w:spacing w:after="160" w:line="259" w:lineRule="auto"/>
                                <w:ind w:left="0" w:firstLine="0"/>
                              </w:pPr>
                              <w:r>
                                <w:t xml:space="preserve"> </w:t>
                              </w:r>
                            </w:p>
                          </w:txbxContent>
                        </wps:txbx>
                        <wps:bodyPr horzOverflow="overflow" vert="horz" lIns="0" tIns="0" rIns="0" bIns="0" rtlCol="0">
                          <a:noAutofit/>
                        </wps:bodyPr>
                      </wps:wsp>
                      <wps:wsp>
                        <wps:cNvPr id="626" name="Rectangle 626"/>
                        <wps:cNvSpPr/>
                        <wps:spPr>
                          <a:xfrm>
                            <a:off x="5946013" y="2335250"/>
                            <a:ext cx="50673" cy="224380"/>
                          </a:xfrm>
                          <a:prstGeom prst="rect">
                            <a:avLst/>
                          </a:prstGeom>
                          <a:ln>
                            <a:noFill/>
                          </a:ln>
                        </wps:spPr>
                        <wps:txbx>
                          <w:txbxContent>
                            <w:p w14:paraId="2867ED99" w14:textId="77777777" w:rsidR="00622AED" w:rsidRDefault="00622AED">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628" name="Picture 628"/>
                          <pic:cNvPicPr/>
                        </pic:nvPicPr>
                        <pic:blipFill>
                          <a:blip r:embed="rId90"/>
                          <a:stretch>
                            <a:fillRect/>
                          </a:stretch>
                        </pic:blipFill>
                        <pic:spPr>
                          <a:xfrm>
                            <a:off x="0" y="2468880"/>
                            <a:ext cx="48768" cy="222504"/>
                          </a:xfrm>
                          <a:prstGeom prst="rect">
                            <a:avLst/>
                          </a:prstGeom>
                        </pic:spPr>
                      </pic:pic>
                      <wps:wsp>
                        <wps:cNvPr id="629" name="Rectangle 629"/>
                        <wps:cNvSpPr/>
                        <wps:spPr>
                          <a:xfrm>
                            <a:off x="305" y="2554707"/>
                            <a:ext cx="50673" cy="224380"/>
                          </a:xfrm>
                          <a:prstGeom prst="rect">
                            <a:avLst/>
                          </a:prstGeom>
                          <a:ln>
                            <a:noFill/>
                          </a:ln>
                        </wps:spPr>
                        <wps:txbx>
                          <w:txbxContent>
                            <w:p w14:paraId="0855F92B" w14:textId="77777777" w:rsidR="00622AED" w:rsidRDefault="00622AED">
                              <w:pPr>
                                <w:spacing w:after="160" w:line="259" w:lineRule="auto"/>
                                <w:ind w:left="0" w:firstLine="0"/>
                              </w:pPr>
                              <w:r>
                                <w:t xml:space="preserve"> </w:t>
                              </w:r>
                            </w:p>
                          </w:txbxContent>
                        </wps:txbx>
                        <wps:bodyPr horzOverflow="overflow" vert="horz" lIns="0" tIns="0" rIns="0" bIns="0" rtlCol="0">
                          <a:noAutofit/>
                        </wps:bodyPr>
                      </wps:wsp>
                      <wps:wsp>
                        <wps:cNvPr id="630" name="Rectangle 630"/>
                        <wps:cNvSpPr/>
                        <wps:spPr>
                          <a:xfrm>
                            <a:off x="36881" y="2554707"/>
                            <a:ext cx="50673" cy="224380"/>
                          </a:xfrm>
                          <a:prstGeom prst="rect">
                            <a:avLst/>
                          </a:prstGeom>
                          <a:ln>
                            <a:noFill/>
                          </a:ln>
                        </wps:spPr>
                        <wps:txbx>
                          <w:txbxContent>
                            <w:p w14:paraId="1237B582" w14:textId="77777777" w:rsidR="00622AED" w:rsidRDefault="00622AED">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632" name="Picture 632"/>
                          <pic:cNvPicPr/>
                        </pic:nvPicPr>
                        <pic:blipFill>
                          <a:blip r:embed="rId91"/>
                          <a:stretch>
                            <a:fillRect/>
                          </a:stretch>
                        </pic:blipFill>
                        <pic:spPr>
                          <a:xfrm>
                            <a:off x="17424" y="254507"/>
                            <a:ext cx="5868416" cy="2111502"/>
                          </a:xfrm>
                          <a:prstGeom prst="rect">
                            <a:avLst/>
                          </a:prstGeom>
                        </pic:spPr>
                      </pic:pic>
                      <wps:wsp>
                        <wps:cNvPr id="633" name="Shape 633"/>
                        <wps:cNvSpPr/>
                        <wps:spPr>
                          <a:xfrm>
                            <a:off x="12408" y="249555"/>
                            <a:ext cx="5878449" cy="2121535"/>
                          </a:xfrm>
                          <a:custGeom>
                            <a:avLst/>
                            <a:gdLst/>
                            <a:ahLst/>
                            <a:cxnLst/>
                            <a:rect l="0" t="0" r="0" b="0"/>
                            <a:pathLst>
                              <a:path w="5878449" h="2121535">
                                <a:moveTo>
                                  <a:pt x="0" y="2121535"/>
                                </a:moveTo>
                                <a:lnTo>
                                  <a:pt x="5878449" y="2121535"/>
                                </a:lnTo>
                                <a:lnTo>
                                  <a:pt x="5878449" y="0"/>
                                </a:lnTo>
                                <a:lnTo>
                                  <a:pt x="0" y="0"/>
                                </a:lnTo>
                                <a:close/>
                              </a:path>
                            </a:pathLst>
                          </a:custGeom>
                          <a:ln w="1017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9767" o:spid="_x0000_s1026" style="width:471.2pt;height:214.45pt;mso-position-horizontal-relative:char;mso-position-vertical-relative:line" coordsize="59841,27234"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HA+Nv8AkXLj/rrb/wDo1K71fuiuC8bf&#10;8i5cf9dbf/0ald6v3RQAt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4Hxt/yLlx/wBdbf8A9GpXer90VwXjb/kXLj/rrb/+jUrvV+6KAFooooAKKKKACiiigAoo&#10;ooAKKKKACiiigAooooA5jxX/AMhzwf8A9hV//SK6rp65jxX/AMhzwf8A9hV//SK6rp6bJiFFFFIo&#10;KKKKACiiigAooooAKKKKACiiigAooooAKKKKAOX+Jn/JPPE3/YMuv/RT10tc18TP+SeeJv8AsGXX&#10;/op66Wj7JP2h9FFFBQ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cD42/5Fy4/wCutv8A+jUrvV+6K4Lxt/yLlx/11t//AEal&#10;d6v3RQAtFFFABRRRQAUUUUAFFFFABRRRQAUUUUAFFFFAHMeK/wDkOeD/APsKv/6RXVdPXMeK/wDk&#10;OeD/APsKv/6RXVdPTZMQooopFBRRRQAUUUUAFFFFABRRRQAUUUUAFFFFABRRRQBy/wATP+SeeJv+&#10;wZdf+inrpa5r4mf8k88Tf9gy6/8ART10tH2SftD6KKKCg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4Hxt/yLlx/11t//RqV&#10;3q/dFcF42/5Fy4/662//AKNSu9X7ooAWiiigAooooAKKKKACiiigAooooAKKKKACiiigDmPFf/Ic&#10;8H/9hV//AEiuq6euY8V/8hzwf/2FX/8ASK6rp6bJiFFFFIoKKKKACiiigAooooAKKKKACiiigAoo&#10;ooAKKKKAOX+Jn/JPPE3/AGDLr/0U9dLXNfEz/knnib/sGXX/AKKeulo+yT9ofRRRQU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D4u8M/8jDp//XWvtBfu&#10;ivi/wz/yMOn/APXWvtBfuigBaKKKACiiigAooooAKKKKACiiigAooooAKKKKAOY8V/8AIc8H/wDY&#10;Vf8A9IrqunrmPFf/ACHPB/8A2FX/APSK6rp6bJiFFFFIoKKKKACiiigAooooAKKKKACiiigAoooo&#10;AKKKKAOX+Jn/ACTzxN/2DLr/ANFPXS1zXxM/5J54m/7Bl1/6Keulo+yT9ofRRRQU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HyPo/hLWtL1S0ubzSrm2t4pV3TPFsSvrdfuiuC8bf8AIuXH/XW3/wDRqV3q/dFAC0UUUAFFFFAB&#10;RRRQAUUUUAFFFFABRRRQAUUUUAcx4r/5Dng//sKv/wCkV1XT1zHiv/kOeD/+wq//AKRXVdPTZMQo&#10;oopFBRRRQAUUUUAFFFFABRRRQAUUUUAFFFFABRRRQBy/xM/5J54m/wCwZdf+inrpa5r4l/8AJPPE&#10;3/YMuv8A0U9dLR9kn7Q+iiigo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">
                <v:rect id="Rectangle 612" o:spid="_x0000_s1027" style="position:absolute;left:59460;top:25028;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" filled="f" stroked="f">
                  <v:textbox inset="0,0,0,0">
                    <w:txbxContent>
                      <w:p w:rsidR="00622AED" w:rsidRDefault="00622AED">
                        <w:pPr>
                          <w:spacing w:after="160" w:line="259" w:lineRule="auto"/>
                          <w:ind w:left="0" w:firstLine="0"/>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20" o:spid="_x0000_s1028" type="#_x0000_t75" style="position:absolute;width:487;height:2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">
                  <v:imagedata r:id="rId92" o:title=""/>
                </v:shape>
                <v:rect id="Rectangle 621" o:spid="_x0000_s1029" style="position:absolute;left:3;top:851;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" filled="f" stroked="f">
                  <v:textbox inset="0,0,0,0">
                    <w:txbxContent>
                      <w:p w:rsidR="00622AED" w:rsidRDefault="00622AED">
                        <w:pPr>
                          <w:spacing w:after="160" w:line="259" w:lineRule="auto"/>
                          <w:ind w:left="0" w:firstLine="0"/>
                        </w:pPr>
                        <w:r>
                          <w:t xml:space="preserve"> </w:t>
                        </w:r>
                      </w:p>
                    </w:txbxContent>
                  </v:textbox>
                </v:rect>
                <v:rect id="Rectangle 622" o:spid="_x0000_s1030" style="position:absolute;left:368;top:85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" filled="f" stroked="f">
                  <v:textbox inset="0,0,0,0">
                    <w:txbxContent>
                      <w:p w:rsidR="00622AED" w:rsidRDefault="00622AED">
                        <w:pPr>
                          <w:spacing w:after="160" w:line="259" w:lineRule="auto"/>
                          <w:ind w:left="0" w:firstLine="0"/>
                        </w:pPr>
                        <w:r>
                          <w:t xml:space="preserve"> </w:t>
                        </w:r>
                      </w:p>
                    </w:txbxContent>
                  </v:textbox>
                </v:rect>
                <v:shape id="Picture 624" o:spid="_x0000_s1031" type="#_x0000_t75" style="position:absolute;left:59070;top:22494;width:487;height:2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">
                  <v:imagedata r:id="rId92" o:title=""/>
                </v:shape>
                <v:rect id="Rectangle 625" o:spid="_x0000_s1032" style="position:absolute;left:59094;top:2335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" filled="f" stroked="f">
                  <v:textbox inset="0,0,0,0">
                    <w:txbxContent>
                      <w:p w:rsidR="00622AED" w:rsidRDefault="00622AED">
                        <w:pPr>
                          <w:spacing w:after="160" w:line="259" w:lineRule="auto"/>
                          <w:ind w:left="0" w:firstLine="0"/>
                        </w:pPr>
                        <w:r>
                          <w:t xml:space="preserve"> </w:t>
                        </w:r>
                      </w:p>
                    </w:txbxContent>
                  </v:textbox>
                </v:rect>
                <v:rect id="Rectangle 626" o:spid="_x0000_s1033" style="position:absolute;left:59460;top:23352;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" filled="f" stroked="f">
                  <v:textbox inset="0,0,0,0">
                    <w:txbxContent>
                      <w:p w:rsidR="00622AED" w:rsidRDefault="00622AED">
                        <w:pPr>
                          <w:spacing w:after="160" w:line="259" w:lineRule="auto"/>
                          <w:ind w:left="0" w:firstLine="0"/>
                        </w:pPr>
                        <w:r>
                          <w:t xml:space="preserve"> </w:t>
                        </w:r>
                      </w:p>
                    </w:txbxContent>
                  </v:textbox>
                </v:rect>
                <v:shape id="Picture 628" o:spid="_x0000_s1034" type="#_x0000_t75" style="position:absolute;top:24688;width:487;height:2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">
                  <v:imagedata r:id="rId92" o:title=""/>
                </v:shape>
                <v:rect id="Rectangle 629" o:spid="_x0000_s1035" style="position:absolute;left:3;top:25547;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" filled="f" stroked="f">
                  <v:textbox inset="0,0,0,0">
                    <w:txbxContent>
                      <w:p w:rsidR="00622AED" w:rsidRDefault="00622AED">
                        <w:pPr>
                          <w:spacing w:after="160" w:line="259" w:lineRule="auto"/>
                          <w:ind w:left="0" w:firstLine="0"/>
                        </w:pPr>
                        <w:r>
                          <w:t xml:space="preserve"> </w:t>
                        </w:r>
                      </w:p>
                    </w:txbxContent>
                  </v:textbox>
                </v:rect>
                <v:rect id="Rectangle 630" o:spid="_x0000_s1036" style="position:absolute;left:368;top:25547;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" filled="f" stroked="f">
                  <v:textbox inset="0,0,0,0">
                    <w:txbxContent>
                      <w:p w:rsidR="00622AED" w:rsidRDefault="00622AED">
                        <w:pPr>
                          <w:spacing w:after="160" w:line="259" w:lineRule="auto"/>
                          <w:ind w:left="0" w:firstLine="0"/>
                        </w:pPr>
                        <w:r>
                          <w:t xml:space="preserve"> </w:t>
                        </w:r>
                      </w:p>
                    </w:txbxContent>
                  </v:textbox>
                </v:rect>
                <v:shape id="Picture 632" o:spid="_x0000_s1037" type="#_x0000_t75" style="position:absolute;left:174;top:2545;width:58684;height:21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">
                  <v:imagedata r:id="rId93" o:title=""/>
                </v:shape>
                <v:shape id="Shape 633" o:spid="_x0000_s1038" style="position:absolute;left:124;top:2495;width:58784;height:21215;visibility:visible;mso-wrap-style:square;v-text-anchor:top" coordsize="5878449,2121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" path="m,2121535r5878449,l5878449,,,,,2121535xe" filled="f" strokeweight=".2825mm">
                  <v:stroke miterlimit="83231f" joinstyle="miter"/>
                  <v:path arrowok="t" textboxrect="0,0,5878449,2121535"/>
                </v:shape>
                <w10:anchorlock/>
              </v:group>
            </w:pict>
          </mc:Fallback>
        </mc:AlternateContent>
      </w:r>
    </w:p>
    <w:p w14:paraId="0C2A40BA" w14:textId="77777777" w:rsidR="003E4B02" w:rsidRDefault="00622AED">
      <w:pPr>
        <w:spacing w:after="98" w:line="259" w:lineRule="auto"/>
        <w:ind w:firstLine="0"/>
      </w:pPr>
      <w:r>
        <w:t xml:space="preserve"> </w:t>
      </w:r>
    </w:p>
    <w:p w14:paraId="4C01D465" w14:textId="77777777" w:rsidR="003E4B02" w:rsidRDefault="00622AED">
      <w:pPr>
        <w:spacing w:after="93" w:line="259" w:lineRule="auto"/>
        <w:ind w:firstLine="0"/>
      </w:pPr>
      <w:r>
        <w:t xml:space="preserve"> </w:t>
      </w:r>
    </w:p>
    <w:p w14:paraId="7D3E02B3" w14:textId="77777777" w:rsidR="003E4B02" w:rsidRDefault="00622AED">
      <w:pPr>
        <w:spacing w:after="98" w:line="259" w:lineRule="auto"/>
        <w:ind w:firstLine="0"/>
      </w:pPr>
      <w:r>
        <w:t xml:space="preserve"> </w:t>
      </w:r>
    </w:p>
    <w:p w14:paraId="4EFA8F54" w14:textId="77777777" w:rsidR="003E4B02" w:rsidRDefault="00622AED">
      <w:pPr>
        <w:spacing w:after="93" w:line="259" w:lineRule="auto"/>
        <w:ind w:firstLine="0"/>
      </w:pPr>
      <w:r>
        <w:t xml:space="preserve"> </w:t>
      </w:r>
    </w:p>
    <w:p w14:paraId="7D595E8E" w14:textId="77777777" w:rsidR="003E4B02" w:rsidRDefault="00622AED">
      <w:pPr>
        <w:spacing w:after="98" w:line="259" w:lineRule="auto"/>
        <w:ind w:firstLine="0"/>
      </w:pPr>
      <w:r>
        <w:t xml:space="preserve"> </w:t>
      </w:r>
    </w:p>
    <w:p w14:paraId="688D7401" w14:textId="77777777" w:rsidR="003E4B02" w:rsidRDefault="00622AED">
      <w:pPr>
        <w:spacing w:after="0" w:line="259" w:lineRule="auto"/>
        <w:ind w:firstLine="0"/>
      </w:pPr>
      <w:r>
        <w:lastRenderedPageBreak/>
        <w:t xml:space="preserve"> </w:t>
      </w:r>
    </w:p>
    <w:p w14:paraId="15A84579" w14:textId="77777777" w:rsidR="003E4B02" w:rsidRPr="00622AED" w:rsidRDefault="00622AED">
      <w:pPr>
        <w:pStyle w:val="Heading1"/>
        <w:spacing w:after="141"/>
        <w:ind w:left="0" w:right="66" w:firstLine="0"/>
        <w:rPr>
          <w:color w:val="auto"/>
        </w:rPr>
      </w:pPr>
      <w:bookmarkStart w:id="4" w:name="_Toc25070"/>
      <w:r w:rsidRPr="00622AED">
        <w:rPr>
          <w:color w:val="auto"/>
          <w:sz w:val="32"/>
        </w:rPr>
        <w:t>T</w:t>
      </w:r>
      <w:r w:rsidRPr="00622AED">
        <w:rPr>
          <w:color w:val="auto"/>
        </w:rPr>
        <w:t xml:space="preserve">OPIC </w:t>
      </w:r>
      <w:r w:rsidRPr="00622AED">
        <w:rPr>
          <w:color w:val="auto"/>
          <w:sz w:val="32"/>
        </w:rPr>
        <w:t>2:</w:t>
      </w:r>
      <w:r w:rsidRPr="00622AED">
        <w:rPr>
          <w:color w:val="auto"/>
        </w:rPr>
        <w:t xml:space="preserve">  </w:t>
      </w:r>
      <w:r w:rsidRPr="00622AED">
        <w:rPr>
          <w:color w:val="auto"/>
          <w:sz w:val="32"/>
        </w:rPr>
        <w:t>C</w:t>
      </w:r>
      <w:r w:rsidRPr="00622AED">
        <w:rPr>
          <w:color w:val="auto"/>
        </w:rPr>
        <w:t xml:space="preserve">OMPONENTS OF A </w:t>
      </w:r>
      <w:r w:rsidRPr="00622AED">
        <w:rPr>
          <w:color w:val="auto"/>
          <w:sz w:val="32"/>
        </w:rPr>
        <w:t>R</w:t>
      </w:r>
      <w:r w:rsidRPr="00622AED">
        <w:rPr>
          <w:color w:val="auto"/>
        </w:rPr>
        <w:t xml:space="preserve">ATING </w:t>
      </w:r>
      <w:r w:rsidRPr="00622AED">
        <w:rPr>
          <w:color w:val="auto"/>
          <w:sz w:val="32"/>
        </w:rPr>
        <w:t>D</w:t>
      </w:r>
      <w:r w:rsidRPr="00622AED">
        <w:rPr>
          <w:color w:val="auto"/>
        </w:rPr>
        <w:t>ECISION</w:t>
      </w:r>
      <w:r w:rsidRPr="00622AED">
        <w:rPr>
          <w:color w:val="auto"/>
          <w:sz w:val="32"/>
        </w:rPr>
        <w:t xml:space="preserve"> </w:t>
      </w:r>
      <w:bookmarkEnd w:id="4"/>
    </w:p>
    <w:p w14:paraId="737DF724" w14:textId="77777777" w:rsidR="003E4B02" w:rsidRDefault="00622AED">
      <w:pPr>
        <w:spacing w:after="170"/>
        <w:ind w:left="-1" w:right="265"/>
      </w:pPr>
      <w:r>
        <w:t xml:space="preserve">A rating decision consists of two sections, the:   </w:t>
      </w:r>
    </w:p>
    <w:p w14:paraId="427F0528" w14:textId="77777777" w:rsidR="003E4B02" w:rsidRDefault="00622AED">
      <w:pPr>
        <w:numPr>
          <w:ilvl w:val="0"/>
          <w:numId w:val="3"/>
        </w:numPr>
        <w:spacing w:after="232"/>
        <w:ind w:right="265" w:hanging="351"/>
      </w:pPr>
      <w:r>
        <w:t xml:space="preserve">Rating Narrative   </w:t>
      </w:r>
    </w:p>
    <w:p w14:paraId="1DF5AAB9" w14:textId="77777777" w:rsidR="003E4B02" w:rsidRDefault="00622AED">
      <w:pPr>
        <w:numPr>
          <w:ilvl w:val="0"/>
          <w:numId w:val="3"/>
        </w:numPr>
        <w:spacing w:after="167"/>
        <w:ind w:right="265" w:hanging="351"/>
      </w:pPr>
      <w:r>
        <w:t xml:space="preserve">Code Sheet  </w:t>
      </w:r>
    </w:p>
    <w:p w14:paraId="74A330DA" w14:textId="77777777" w:rsidR="003E4B02" w:rsidRDefault="00622AED">
      <w:pPr>
        <w:spacing w:after="265"/>
        <w:ind w:left="-1" w:right="265"/>
      </w:pPr>
      <w:r>
        <w:t xml:space="preserve">There are two types of IDES rating decisions:   </w:t>
      </w:r>
    </w:p>
    <w:p w14:paraId="33961D7F" w14:textId="77777777" w:rsidR="003E4B02" w:rsidRDefault="00622AED">
      <w:pPr>
        <w:numPr>
          <w:ilvl w:val="0"/>
          <w:numId w:val="3"/>
        </w:numPr>
        <w:spacing w:after="232"/>
        <w:ind w:right="265" w:hanging="351"/>
      </w:pPr>
      <w:r>
        <w:t xml:space="preserve">Proposed ratings  </w:t>
      </w:r>
    </w:p>
    <w:p w14:paraId="20F6662F" w14:textId="77777777" w:rsidR="003E4B02" w:rsidRDefault="00622AED">
      <w:pPr>
        <w:numPr>
          <w:ilvl w:val="0"/>
          <w:numId w:val="3"/>
        </w:numPr>
        <w:spacing w:after="167"/>
        <w:ind w:right="265" w:hanging="351"/>
      </w:pPr>
      <w:r>
        <w:t xml:space="preserve">Final ratings  </w:t>
      </w:r>
    </w:p>
    <w:p w14:paraId="27BAD2C5" w14:textId="77777777" w:rsidR="003E4B02" w:rsidRDefault="00622AED">
      <w:pPr>
        <w:spacing w:after="211"/>
        <w:ind w:left="-1" w:right="265"/>
      </w:pPr>
      <w:r>
        <w:t xml:space="preserve"> A rating decision is a record purpose document detailing the formal determination made by the regional office (RO) rating activity regarding one or more issue of benefit entitlement.    </w:t>
      </w:r>
    </w:p>
    <w:p w14:paraId="4534A429" w14:textId="77777777" w:rsidR="003E4B02" w:rsidRDefault="00622AED">
      <w:pPr>
        <w:spacing w:after="217"/>
        <w:ind w:left="-1" w:right="265"/>
      </w:pPr>
      <w:r>
        <w:t xml:space="preserve">The information provide on a rating decision provides the decision(s) made and an explanation supporting each decision.  </w:t>
      </w:r>
    </w:p>
    <w:p w14:paraId="0F8A9582" w14:textId="77777777" w:rsidR="003E4B02" w:rsidRDefault="00622AED">
      <w:pPr>
        <w:spacing w:after="228"/>
        <w:ind w:left="-1" w:right="577"/>
      </w:pPr>
      <w:r>
        <w:t xml:space="preserve">The Rating Narrative is composed of a narrative explanation of the determination on benefit entitlement.  </w:t>
      </w:r>
    </w:p>
    <w:p w14:paraId="5296632F" w14:textId="77777777" w:rsidR="003E4B02" w:rsidRDefault="00622AED">
      <w:pPr>
        <w:spacing w:after="284"/>
        <w:ind w:left="-1" w:right="265"/>
      </w:pPr>
      <w:r>
        <w:t xml:space="preserve">The Rating Narrative consists of 5subparts,   </w:t>
      </w:r>
    </w:p>
    <w:p w14:paraId="6E67DC6F" w14:textId="77777777" w:rsidR="003E4B02" w:rsidRDefault="00622AED">
      <w:pPr>
        <w:numPr>
          <w:ilvl w:val="0"/>
          <w:numId w:val="4"/>
        </w:numPr>
        <w:spacing w:after="102"/>
        <w:ind w:left="600" w:right="265" w:hanging="226"/>
      </w:pPr>
      <w:r>
        <w:t xml:space="preserve">Introduction  </w:t>
      </w:r>
    </w:p>
    <w:p w14:paraId="218090C7" w14:textId="77777777" w:rsidR="003E4B02" w:rsidRDefault="00622AED">
      <w:pPr>
        <w:numPr>
          <w:ilvl w:val="0"/>
          <w:numId w:val="4"/>
        </w:numPr>
        <w:spacing w:after="122"/>
        <w:ind w:left="600" w:right="265" w:hanging="226"/>
      </w:pPr>
      <w:r>
        <w:t xml:space="preserve">Decision  </w:t>
      </w:r>
    </w:p>
    <w:p w14:paraId="5C3EDEE9" w14:textId="77777777" w:rsidR="003E4B02" w:rsidRDefault="00622AED">
      <w:pPr>
        <w:numPr>
          <w:ilvl w:val="0"/>
          <w:numId w:val="4"/>
        </w:numPr>
        <w:spacing w:after="98"/>
        <w:ind w:left="600" w:right="265" w:hanging="226"/>
      </w:pPr>
      <w:r>
        <w:t xml:space="preserve">Evidence  </w:t>
      </w:r>
    </w:p>
    <w:p w14:paraId="72FA6875" w14:textId="77777777" w:rsidR="003E4B02" w:rsidRDefault="00622AED">
      <w:pPr>
        <w:numPr>
          <w:ilvl w:val="0"/>
          <w:numId w:val="4"/>
        </w:numPr>
        <w:spacing w:after="107"/>
        <w:ind w:left="600" w:right="265" w:hanging="226"/>
      </w:pPr>
      <w:r>
        <w:t xml:space="preserve">Reasons for Decision  </w:t>
      </w:r>
    </w:p>
    <w:p w14:paraId="0B864C37" w14:textId="77777777" w:rsidR="003E4B02" w:rsidRDefault="00622AED">
      <w:pPr>
        <w:numPr>
          <w:ilvl w:val="0"/>
          <w:numId w:val="4"/>
        </w:numPr>
        <w:ind w:left="600" w:right="265" w:hanging="226"/>
      </w:pPr>
      <w:r>
        <w:t xml:space="preserve">References    </w:t>
      </w:r>
    </w:p>
    <w:p w14:paraId="3A268943" w14:textId="77777777" w:rsidR="003E4B02" w:rsidRDefault="00622AED">
      <w:pPr>
        <w:spacing w:after="161" w:line="259" w:lineRule="auto"/>
        <w:ind w:firstLine="0"/>
      </w:pPr>
      <w:r>
        <w:t xml:space="preserve"> </w:t>
      </w:r>
    </w:p>
    <w:p w14:paraId="736C9A6A" w14:textId="77777777" w:rsidR="003E4B02" w:rsidRDefault="00622AED">
      <w:pPr>
        <w:spacing w:after="107" w:line="259" w:lineRule="auto"/>
        <w:ind w:left="666" w:right="715" w:hanging="10"/>
        <w:jc w:val="center"/>
      </w:pPr>
      <w:r>
        <w:rPr>
          <w:b/>
          <w:sz w:val="30"/>
        </w:rPr>
        <w:t xml:space="preserve">Proposed Rating Decision Introduction </w:t>
      </w:r>
      <w:r>
        <w:t xml:space="preserve"> </w:t>
      </w:r>
    </w:p>
    <w:p w14:paraId="286CD4DD" w14:textId="77777777" w:rsidR="003E4B02" w:rsidRDefault="00622AED">
      <w:pPr>
        <w:spacing w:after="339"/>
        <w:ind w:left="-1" w:right="265"/>
      </w:pPr>
      <w:r>
        <w:t xml:space="preserve">A proposed rating decisions Introduction Section includes:  </w:t>
      </w:r>
    </w:p>
    <w:p w14:paraId="722EDB9A" w14:textId="77777777" w:rsidR="003E4B02" w:rsidRDefault="00622AED" w:rsidP="00622AED">
      <w:pPr>
        <w:pStyle w:val="ListParagraph"/>
        <w:numPr>
          <w:ilvl w:val="0"/>
          <w:numId w:val="19"/>
        </w:numPr>
        <w:spacing w:after="68"/>
        <w:ind w:right="265"/>
      </w:pPr>
      <w:r>
        <w:t>Includes the Servicemember’s name and branch of service</w:t>
      </w:r>
      <w:r w:rsidRPr="00622AED">
        <w:rPr>
          <w:color w:val="000066"/>
        </w:rPr>
        <w:t xml:space="preserve"> </w:t>
      </w:r>
      <w:r>
        <w:t xml:space="preserve"> </w:t>
      </w:r>
    </w:p>
    <w:p w14:paraId="0AABA16E" w14:textId="77777777" w:rsidR="003E4B02" w:rsidRDefault="00622AED" w:rsidP="00622AED">
      <w:pPr>
        <w:numPr>
          <w:ilvl w:val="0"/>
          <w:numId w:val="5"/>
        </w:numPr>
        <w:spacing w:after="84"/>
        <w:ind w:left="1170" w:right="265" w:hanging="540"/>
      </w:pPr>
      <w:r>
        <w:t>Informs the Servicemember that the rating decision is produced in order to help DoD determine a final disposition for unfit conditions</w:t>
      </w:r>
      <w:r>
        <w:rPr>
          <w:color w:val="000066"/>
        </w:rPr>
        <w:t xml:space="preserve"> </w:t>
      </w:r>
      <w:r>
        <w:t xml:space="preserve"> </w:t>
      </w:r>
    </w:p>
    <w:p w14:paraId="755C9D73" w14:textId="77777777" w:rsidR="003E4B02" w:rsidRDefault="00622AED" w:rsidP="00622AED">
      <w:pPr>
        <w:numPr>
          <w:ilvl w:val="0"/>
          <w:numId w:val="5"/>
        </w:numPr>
        <w:spacing w:after="78"/>
        <w:ind w:left="1080" w:right="265" w:hanging="450"/>
      </w:pPr>
      <w:r>
        <w:t>Instructs the Servicemember that the proposed rating decision determines potential entitlement to VA disability compensation</w:t>
      </w:r>
      <w:r>
        <w:rPr>
          <w:color w:val="000066"/>
        </w:rPr>
        <w:t xml:space="preserve"> </w:t>
      </w:r>
      <w:r>
        <w:t xml:space="preserve"> </w:t>
      </w:r>
    </w:p>
    <w:p w14:paraId="7D113039" w14:textId="77777777" w:rsidR="003E4B02" w:rsidRDefault="00622AED">
      <w:pPr>
        <w:numPr>
          <w:ilvl w:val="0"/>
          <w:numId w:val="5"/>
        </w:numPr>
        <w:spacing w:after="104" w:line="245" w:lineRule="auto"/>
        <w:ind w:left="1456" w:right="265" w:hanging="361"/>
      </w:pPr>
      <w:r>
        <w:t xml:space="preserve">Explains to the Servicemember that the rating decision would be null and void for VA benefits purposes if they are later shown to lack the requisite character of discharge, and </w:t>
      </w:r>
      <w:r>
        <w:rPr>
          <w:color w:val="000066"/>
        </w:rPr>
        <w:t xml:space="preserve"> </w:t>
      </w:r>
      <w:r>
        <w:t xml:space="preserve"> </w:t>
      </w:r>
    </w:p>
    <w:p w14:paraId="1773E6D5" w14:textId="77777777" w:rsidR="003E4B02" w:rsidRDefault="00622AED">
      <w:pPr>
        <w:numPr>
          <w:ilvl w:val="0"/>
          <w:numId w:val="5"/>
        </w:numPr>
        <w:spacing w:after="120"/>
        <w:ind w:left="1456" w:right="265" w:hanging="361"/>
      </w:pPr>
      <w:r>
        <w:lastRenderedPageBreak/>
        <w:t xml:space="preserve">Notes that if the Servicemember is found fit for duty, the rating decision would be null and void for VA benefits entitlement </w:t>
      </w:r>
      <w:r>
        <w:rPr>
          <w:color w:val="000066"/>
        </w:rPr>
        <w:t xml:space="preserve"> </w:t>
      </w:r>
      <w:r>
        <w:t xml:space="preserve"> </w:t>
      </w:r>
    </w:p>
    <w:p w14:paraId="546B310D" w14:textId="77777777" w:rsidR="003E4B02" w:rsidRDefault="00622AED">
      <w:pPr>
        <w:spacing w:after="108" w:line="259" w:lineRule="auto"/>
        <w:ind w:left="1445" w:firstLine="0"/>
      </w:pPr>
      <w:r>
        <w:t xml:space="preserve"> </w:t>
      </w:r>
    </w:p>
    <w:p w14:paraId="2F4597FD" w14:textId="77777777" w:rsidR="003E4B02" w:rsidRDefault="00622AED">
      <w:pPr>
        <w:spacing w:after="205"/>
        <w:ind w:left="-1" w:right="265"/>
      </w:pPr>
      <w:r>
        <w:t xml:space="preserve">The following is an example of a proposed ratings introduction for an IDES participant.   </w:t>
      </w:r>
    </w:p>
    <w:p w14:paraId="1BE49DB4" w14:textId="77777777" w:rsidR="003E4B02" w:rsidRDefault="00622AED">
      <w:pPr>
        <w:spacing w:after="161" w:line="259" w:lineRule="auto"/>
        <w:ind w:left="0" w:firstLine="0"/>
        <w:jc w:val="right"/>
      </w:pPr>
      <w:r>
        <w:rPr>
          <w:noProof/>
        </w:rPr>
        <w:drawing>
          <wp:inline distT="0" distB="0" distL="0" distR="0" wp14:anchorId="209CB016" wp14:editId="361BFB9B">
            <wp:extent cx="5943600" cy="3673475"/>
            <wp:effectExtent l="0" t="0" r="0" b="0"/>
            <wp:docPr id="811" name="Picture 811"/>
            <wp:cNvGraphicFramePr/>
            <a:graphic xmlns:a="http://schemas.openxmlformats.org/drawingml/2006/main">
              <a:graphicData uri="http://schemas.openxmlformats.org/drawingml/2006/picture">
                <pic:pic xmlns:pic="http://schemas.openxmlformats.org/drawingml/2006/picture">
                  <pic:nvPicPr>
                    <pic:cNvPr id="811" name="Picture 811"/>
                    <pic:cNvPicPr/>
                  </pic:nvPicPr>
                  <pic:blipFill>
                    <a:blip r:embed="rId94"/>
                    <a:stretch>
                      <a:fillRect/>
                    </a:stretch>
                  </pic:blipFill>
                  <pic:spPr>
                    <a:xfrm>
                      <a:off x="0" y="0"/>
                      <a:ext cx="5943600" cy="3673475"/>
                    </a:xfrm>
                    <a:prstGeom prst="rect">
                      <a:avLst/>
                    </a:prstGeom>
                  </pic:spPr>
                </pic:pic>
              </a:graphicData>
            </a:graphic>
          </wp:inline>
        </w:drawing>
      </w:r>
      <w:r>
        <w:t xml:space="preserve"> </w:t>
      </w:r>
    </w:p>
    <w:p w14:paraId="2C82BF3C" w14:textId="77777777" w:rsidR="003E4B02" w:rsidRDefault="00622AED">
      <w:pPr>
        <w:spacing w:after="161" w:line="259" w:lineRule="auto"/>
        <w:ind w:firstLine="0"/>
      </w:pPr>
      <w:r>
        <w:t xml:space="preserve"> </w:t>
      </w:r>
    </w:p>
    <w:p w14:paraId="2EEF2728" w14:textId="77777777" w:rsidR="003E4B02" w:rsidRDefault="00622AED">
      <w:pPr>
        <w:spacing w:after="64" w:line="259" w:lineRule="auto"/>
        <w:ind w:left="666" w:hanging="10"/>
        <w:jc w:val="center"/>
      </w:pPr>
      <w:r>
        <w:rPr>
          <w:b/>
          <w:sz w:val="30"/>
        </w:rPr>
        <w:t xml:space="preserve">Final Rating Decision Introduction </w:t>
      </w:r>
      <w:r>
        <w:t xml:space="preserve"> </w:t>
      </w:r>
    </w:p>
    <w:p w14:paraId="27BDF283" w14:textId="77777777" w:rsidR="003E4B02" w:rsidRDefault="00622AED">
      <w:pPr>
        <w:ind w:left="-1" w:right="265"/>
      </w:pPr>
      <w:r>
        <w:t>On a final rating decision, the introduction section identifies:</w:t>
      </w:r>
      <w:r>
        <w:rPr>
          <w:color w:val="000066"/>
        </w:rPr>
        <w:t xml:space="preserve"> </w:t>
      </w:r>
      <w:r>
        <w:t xml:space="preserve"> </w:t>
      </w:r>
    </w:p>
    <w:p w14:paraId="3D0D6248" w14:textId="77777777" w:rsidR="003E4B02" w:rsidRDefault="00622AED">
      <w:pPr>
        <w:spacing w:after="86" w:line="259" w:lineRule="auto"/>
        <w:ind w:firstLine="0"/>
      </w:pPr>
      <w:r>
        <w:t xml:space="preserve"> </w:t>
      </w:r>
    </w:p>
    <w:p w14:paraId="45804410" w14:textId="77777777" w:rsidR="003E4B02" w:rsidRDefault="00622AED">
      <w:pPr>
        <w:numPr>
          <w:ilvl w:val="0"/>
          <w:numId w:val="5"/>
        </w:numPr>
        <w:spacing w:after="79"/>
        <w:ind w:left="1456" w:right="265" w:hanging="361"/>
      </w:pPr>
      <w:r>
        <w:t>The claimant</w:t>
      </w:r>
      <w:r>
        <w:rPr>
          <w:color w:val="000066"/>
        </w:rPr>
        <w:t xml:space="preserve"> </w:t>
      </w:r>
      <w:r>
        <w:t xml:space="preserve"> </w:t>
      </w:r>
    </w:p>
    <w:p w14:paraId="64C006D5" w14:textId="77777777" w:rsidR="003E4B02" w:rsidRDefault="00622AED">
      <w:pPr>
        <w:numPr>
          <w:ilvl w:val="0"/>
          <w:numId w:val="5"/>
        </w:numPr>
        <w:spacing w:after="64"/>
        <w:ind w:left="1456" w:right="265" w:hanging="361"/>
      </w:pPr>
      <w:r>
        <w:t>Veteran’s qualifying periods of service</w:t>
      </w:r>
      <w:r>
        <w:rPr>
          <w:color w:val="000066"/>
        </w:rPr>
        <w:t xml:space="preserve"> </w:t>
      </w:r>
      <w:r>
        <w:t xml:space="preserve"> </w:t>
      </w:r>
    </w:p>
    <w:p w14:paraId="35D2FE3C" w14:textId="77777777" w:rsidR="003E4B02" w:rsidRDefault="00622AED">
      <w:pPr>
        <w:numPr>
          <w:ilvl w:val="0"/>
          <w:numId w:val="5"/>
        </w:numPr>
        <w:spacing w:after="69"/>
        <w:ind w:left="1456" w:right="265" w:hanging="361"/>
      </w:pPr>
      <w:r>
        <w:t>Any special considerations such as Former Prisoner of War (POW) status</w:t>
      </w:r>
      <w:r>
        <w:rPr>
          <w:color w:val="000066"/>
        </w:rPr>
        <w:t xml:space="preserve"> </w:t>
      </w:r>
      <w:r>
        <w:t xml:space="preserve"> </w:t>
      </w:r>
    </w:p>
    <w:p w14:paraId="7A700A00" w14:textId="77777777" w:rsidR="003E4B02" w:rsidRDefault="00622AED">
      <w:pPr>
        <w:numPr>
          <w:ilvl w:val="0"/>
          <w:numId w:val="5"/>
        </w:numPr>
        <w:spacing w:after="64"/>
        <w:ind w:left="1456" w:right="265" w:hanging="361"/>
      </w:pPr>
      <w:r>
        <w:t>Date the claim was received</w:t>
      </w:r>
      <w:r>
        <w:rPr>
          <w:color w:val="000066"/>
        </w:rPr>
        <w:t xml:space="preserve"> </w:t>
      </w:r>
      <w:r>
        <w:t xml:space="preserve"> </w:t>
      </w:r>
    </w:p>
    <w:p w14:paraId="373CA9C5" w14:textId="77777777" w:rsidR="003E4B02" w:rsidRDefault="00622AED">
      <w:pPr>
        <w:numPr>
          <w:ilvl w:val="0"/>
          <w:numId w:val="5"/>
        </w:numPr>
        <w:spacing w:after="53"/>
        <w:ind w:left="1456" w:right="265" w:hanging="361"/>
      </w:pPr>
      <w:r>
        <w:t>Type of claim received</w:t>
      </w:r>
      <w:r>
        <w:rPr>
          <w:color w:val="000066"/>
        </w:rPr>
        <w:t xml:space="preserve"> </w:t>
      </w:r>
      <w:r>
        <w:t xml:space="preserve"> </w:t>
      </w:r>
    </w:p>
    <w:p w14:paraId="2D49C981" w14:textId="77777777" w:rsidR="003E4B02" w:rsidRDefault="00622AED">
      <w:pPr>
        <w:spacing w:after="45" w:line="259" w:lineRule="auto"/>
        <w:ind w:firstLine="0"/>
      </w:pPr>
      <w:r>
        <w:t xml:space="preserve"> </w:t>
      </w:r>
    </w:p>
    <w:p w14:paraId="02C412AA" w14:textId="77777777" w:rsidR="003E4B02" w:rsidRDefault="00622AED">
      <w:pPr>
        <w:spacing w:after="50" w:line="259" w:lineRule="auto"/>
        <w:ind w:firstLine="0"/>
      </w:pPr>
      <w:r>
        <w:t xml:space="preserve"> </w:t>
      </w:r>
    </w:p>
    <w:p w14:paraId="370CAB19" w14:textId="77777777" w:rsidR="003E4B02" w:rsidRDefault="00622AED">
      <w:pPr>
        <w:spacing w:after="45" w:line="259" w:lineRule="auto"/>
        <w:ind w:firstLine="0"/>
      </w:pPr>
      <w:r>
        <w:t xml:space="preserve"> </w:t>
      </w:r>
    </w:p>
    <w:p w14:paraId="7C0C9F6B" w14:textId="77777777" w:rsidR="003F1B4D" w:rsidRDefault="00622AED" w:rsidP="003F1B4D">
      <w:pPr>
        <w:spacing w:after="45" w:line="259" w:lineRule="auto"/>
        <w:ind w:firstLine="0"/>
      </w:pPr>
      <w:r>
        <w:t xml:space="preserve"> </w:t>
      </w:r>
    </w:p>
    <w:p w14:paraId="0B4CCBB4" w14:textId="77777777" w:rsidR="003F1B4D" w:rsidRDefault="003F1B4D" w:rsidP="003F1B4D">
      <w:r>
        <w:br w:type="page"/>
      </w:r>
    </w:p>
    <w:p w14:paraId="1C2F6760" w14:textId="77777777" w:rsidR="003E4B02" w:rsidRDefault="00622AED" w:rsidP="003F1B4D">
      <w:pPr>
        <w:spacing w:after="45" w:line="259" w:lineRule="auto"/>
        <w:ind w:firstLine="0"/>
      </w:pPr>
      <w:r>
        <w:lastRenderedPageBreak/>
        <w:t xml:space="preserve"> </w:t>
      </w:r>
    </w:p>
    <w:p w14:paraId="619D7D14" w14:textId="77777777" w:rsidR="003E4B02" w:rsidRDefault="00622AED">
      <w:pPr>
        <w:ind w:left="-1" w:right="265"/>
      </w:pPr>
      <w:r>
        <w:t>An example of a final rating decisions introduction</w:t>
      </w:r>
    </w:p>
    <w:p w14:paraId="71D452BC" w14:textId="77777777" w:rsidR="003E4B02" w:rsidRDefault="00622AED">
      <w:pPr>
        <w:spacing w:after="157" w:line="259" w:lineRule="auto"/>
        <w:ind w:left="14" w:firstLine="0"/>
      </w:pPr>
      <w:r>
        <w:rPr>
          <w:rFonts w:ascii="Calibri" w:eastAsia="Calibri" w:hAnsi="Calibri" w:cs="Calibri"/>
          <w:noProof/>
          <w:sz w:val="22"/>
        </w:rPr>
        <mc:AlternateContent>
          <mc:Choice Requires="wpg">
            <w:drawing>
              <wp:inline distT="0" distB="0" distL="0" distR="0" wp14:anchorId="6A904B50" wp14:editId="3CA62C61">
                <wp:extent cx="5746115" cy="1907743"/>
                <wp:effectExtent l="0" t="0" r="0" b="0"/>
                <wp:docPr id="20814" name="Group 20814"/>
                <wp:cNvGraphicFramePr/>
                <a:graphic xmlns:a="http://schemas.openxmlformats.org/drawingml/2006/main">
                  <a:graphicData uri="http://schemas.microsoft.com/office/word/2010/wordprocessingGroup">
                    <wpg:wgp>
                      <wpg:cNvGrpSpPr/>
                      <wpg:grpSpPr>
                        <a:xfrm>
                          <a:off x="0" y="0"/>
                          <a:ext cx="5746115" cy="1907743"/>
                          <a:chOff x="0" y="0"/>
                          <a:chExt cx="5746115" cy="1907743"/>
                        </a:xfrm>
                      </wpg:grpSpPr>
                      <wps:wsp>
                        <wps:cNvPr id="826" name="Rectangle 826"/>
                        <wps:cNvSpPr/>
                        <wps:spPr>
                          <a:xfrm>
                            <a:off x="5671439" y="1477493"/>
                            <a:ext cx="50673" cy="224380"/>
                          </a:xfrm>
                          <a:prstGeom prst="rect">
                            <a:avLst/>
                          </a:prstGeom>
                          <a:ln>
                            <a:noFill/>
                          </a:ln>
                        </wps:spPr>
                        <wps:txbx>
                          <w:txbxContent>
                            <w:p w14:paraId="394958B0" w14:textId="77777777" w:rsidR="00622AED" w:rsidRDefault="00622AED">
                              <w:pPr>
                                <w:spacing w:after="160" w:line="259" w:lineRule="auto"/>
                                <w:ind w:left="0" w:firstLine="0"/>
                              </w:pPr>
                              <w:r>
                                <w:t xml:space="preserve"> </w:t>
                              </w:r>
                            </w:p>
                          </w:txbxContent>
                        </wps:txbx>
                        <wps:bodyPr horzOverflow="overflow" vert="horz" lIns="0" tIns="0" rIns="0" bIns="0" rtlCol="0">
                          <a:noAutofit/>
                        </wps:bodyPr>
                      </wps:wsp>
                      <wps:wsp>
                        <wps:cNvPr id="827" name="Rectangle 827"/>
                        <wps:cNvSpPr/>
                        <wps:spPr>
                          <a:xfrm>
                            <a:off x="5708015" y="1477493"/>
                            <a:ext cx="50673" cy="224380"/>
                          </a:xfrm>
                          <a:prstGeom prst="rect">
                            <a:avLst/>
                          </a:prstGeom>
                          <a:ln>
                            <a:noFill/>
                          </a:ln>
                        </wps:spPr>
                        <wps:txbx>
                          <w:txbxContent>
                            <w:p w14:paraId="131DF497" w14:textId="77777777" w:rsidR="00622AED" w:rsidRDefault="00622AED">
                              <w:pPr>
                                <w:spacing w:after="160" w:line="259" w:lineRule="auto"/>
                                <w:ind w:left="0" w:firstLine="0"/>
                              </w:pPr>
                              <w:r>
                                <w:t xml:space="preserve"> </w:t>
                              </w:r>
                            </w:p>
                          </w:txbxContent>
                        </wps:txbx>
                        <wps:bodyPr horzOverflow="overflow" vert="horz" lIns="0" tIns="0" rIns="0" bIns="0" rtlCol="0">
                          <a:noAutofit/>
                        </wps:bodyPr>
                      </wps:wsp>
                      <wps:wsp>
                        <wps:cNvPr id="828" name="Rectangle 828"/>
                        <wps:cNvSpPr/>
                        <wps:spPr>
                          <a:xfrm>
                            <a:off x="2052320" y="1695172"/>
                            <a:ext cx="1830394" cy="282719"/>
                          </a:xfrm>
                          <a:prstGeom prst="rect">
                            <a:avLst/>
                          </a:prstGeom>
                          <a:ln>
                            <a:noFill/>
                          </a:ln>
                        </wps:spPr>
                        <wps:txbx>
                          <w:txbxContent>
                            <w:p w14:paraId="6109E6CF" w14:textId="77777777" w:rsidR="00622AED" w:rsidRDefault="00622AED">
                              <w:pPr>
                                <w:spacing w:after="160" w:line="259" w:lineRule="auto"/>
                                <w:ind w:left="0" w:firstLine="0"/>
                              </w:pPr>
                              <w:r>
                                <w:rPr>
                                  <w:b/>
                                  <w:sz w:val="30"/>
                                </w:rPr>
                                <w:t xml:space="preserve">Decision Section </w:t>
                              </w:r>
                            </w:p>
                          </w:txbxContent>
                        </wps:txbx>
                        <wps:bodyPr horzOverflow="overflow" vert="horz" lIns="0" tIns="0" rIns="0" bIns="0" rtlCol="0">
                          <a:noAutofit/>
                        </wps:bodyPr>
                      </wps:wsp>
                      <wps:wsp>
                        <wps:cNvPr id="829" name="Rectangle 829"/>
                        <wps:cNvSpPr/>
                        <wps:spPr>
                          <a:xfrm>
                            <a:off x="3427222" y="1730477"/>
                            <a:ext cx="50673" cy="224380"/>
                          </a:xfrm>
                          <a:prstGeom prst="rect">
                            <a:avLst/>
                          </a:prstGeom>
                          <a:ln>
                            <a:noFill/>
                          </a:ln>
                        </wps:spPr>
                        <wps:txbx>
                          <w:txbxContent>
                            <w:p w14:paraId="17D6DCDC" w14:textId="77777777" w:rsidR="00622AED" w:rsidRDefault="00622AED">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886" name="Picture 886"/>
                          <pic:cNvPicPr/>
                        </pic:nvPicPr>
                        <pic:blipFill>
                          <a:blip r:embed="rId95"/>
                          <a:stretch>
                            <a:fillRect/>
                          </a:stretch>
                        </pic:blipFill>
                        <pic:spPr>
                          <a:xfrm>
                            <a:off x="21082" y="0"/>
                            <a:ext cx="48768" cy="173736"/>
                          </a:xfrm>
                          <a:prstGeom prst="rect">
                            <a:avLst/>
                          </a:prstGeom>
                        </pic:spPr>
                      </pic:pic>
                      <wps:wsp>
                        <wps:cNvPr id="887" name="Rectangle 887"/>
                        <wps:cNvSpPr/>
                        <wps:spPr>
                          <a:xfrm>
                            <a:off x="21387" y="83921"/>
                            <a:ext cx="50673" cy="224380"/>
                          </a:xfrm>
                          <a:prstGeom prst="rect">
                            <a:avLst/>
                          </a:prstGeom>
                          <a:ln>
                            <a:noFill/>
                          </a:ln>
                        </wps:spPr>
                        <wps:txbx>
                          <w:txbxContent>
                            <w:p w14:paraId="3D25C1E2" w14:textId="77777777" w:rsidR="00622AED" w:rsidRDefault="00622AED">
                              <w:pPr>
                                <w:spacing w:after="160" w:line="259" w:lineRule="auto"/>
                                <w:ind w:left="0" w:firstLine="0"/>
                              </w:pPr>
                              <w:r>
                                <w:rPr>
                                  <w:color w:val="000066"/>
                                </w:rPr>
                                <w:t xml:space="preserve"> </w:t>
                              </w:r>
                            </w:p>
                          </w:txbxContent>
                        </wps:txbx>
                        <wps:bodyPr horzOverflow="overflow" vert="horz" lIns="0" tIns="0" rIns="0" bIns="0" rtlCol="0">
                          <a:noAutofit/>
                        </wps:bodyPr>
                      </wps:wsp>
                      <wps:wsp>
                        <wps:cNvPr id="888" name="Rectangle 888"/>
                        <wps:cNvSpPr/>
                        <wps:spPr>
                          <a:xfrm>
                            <a:off x="57963" y="83921"/>
                            <a:ext cx="50673" cy="224380"/>
                          </a:xfrm>
                          <a:prstGeom prst="rect">
                            <a:avLst/>
                          </a:prstGeom>
                          <a:ln>
                            <a:noFill/>
                          </a:ln>
                        </wps:spPr>
                        <wps:txbx>
                          <w:txbxContent>
                            <w:p w14:paraId="4BF36D88" w14:textId="77777777" w:rsidR="00622AED" w:rsidRDefault="00622AED">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890" name="Picture 890"/>
                          <pic:cNvPicPr/>
                        </pic:nvPicPr>
                        <pic:blipFill>
                          <a:blip r:embed="rId95"/>
                          <a:stretch>
                            <a:fillRect/>
                          </a:stretch>
                        </pic:blipFill>
                        <pic:spPr>
                          <a:xfrm>
                            <a:off x="5623307" y="1094232"/>
                            <a:ext cx="48768" cy="176784"/>
                          </a:xfrm>
                          <a:prstGeom prst="rect">
                            <a:avLst/>
                          </a:prstGeom>
                        </pic:spPr>
                      </pic:pic>
                      <wps:wsp>
                        <wps:cNvPr id="891" name="Rectangle 891"/>
                        <wps:cNvSpPr/>
                        <wps:spPr>
                          <a:xfrm>
                            <a:off x="5625719" y="1178534"/>
                            <a:ext cx="50673" cy="224380"/>
                          </a:xfrm>
                          <a:prstGeom prst="rect">
                            <a:avLst/>
                          </a:prstGeom>
                          <a:ln>
                            <a:noFill/>
                          </a:ln>
                        </wps:spPr>
                        <wps:txbx>
                          <w:txbxContent>
                            <w:p w14:paraId="130B34F9" w14:textId="77777777" w:rsidR="00622AED" w:rsidRDefault="00622AED">
                              <w:pPr>
                                <w:spacing w:after="160" w:line="259" w:lineRule="auto"/>
                                <w:ind w:left="0" w:firstLine="0"/>
                              </w:pPr>
                              <w:r>
                                <w:rPr>
                                  <w:color w:val="000066"/>
                                </w:rPr>
                                <w:t xml:space="preserve"> </w:t>
                              </w:r>
                            </w:p>
                          </w:txbxContent>
                        </wps:txbx>
                        <wps:bodyPr horzOverflow="overflow" vert="horz" lIns="0" tIns="0" rIns="0" bIns="0" rtlCol="0">
                          <a:noAutofit/>
                        </wps:bodyPr>
                      </wps:wsp>
                      <wps:wsp>
                        <wps:cNvPr id="892" name="Rectangle 892"/>
                        <wps:cNvSpPr/>
                        <wps:spPr>
                          <a:xfrm>
                            <a:off x="5662295" y="1178534"/>
                            <a:ext cx="50673" cy="224380"/>
                          </a:xfrm>
                          <a:prstGeom prst="rect">
                            <a:avLst/>
                          </a:prstGeom>
                          <a:ln>
                            <a:noFill/>
                          </a:ln>
                        </wps:spPr>
                        <wps:txbx>
                          <w:txbxContent>
                            <w:p w14:paraId="702B3467" w14:textId="77777777" w:rsidR="00622AED" w:rsidRDefault="00622AED">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894" name="Picture 894"/>
                          <pic:cNvPicPr/>
                        </pic:nvPicPr>
                        <pic:blipFill>
                          <a:blip r:embed="rId95"/>
                          <a:stretch>
                            <a:fillRect/>
                          </a:stretch>
                        </pic:blipFill>
                        <pic:spPr>
                          <a:xfrm>
                            <a:off x="21082" y="1252728"/>
                            <a:ext cx="48768" cy="176784"/>
                          </a:xfrm>
                          <a:prstGeom prst="rect">
                            <a:avLst/>
                          </a:prstGeom>
                        </pic:spPr>
                      </pic:pic>
                      <wps:wsp>
                        <wps:cNvPr id="895" name="Rectangle 895"/>
                        <wps:cNvSpPr/>
                        <wps:spPr>
                          <a:xfrm>
                            <a:off x="21387" y="1336760"/>
                            <a:ext cx="50774" cy="224828"/>
                          </a:xfrm>
                          <a:prstGeom prst="rect">
                            <a:avLst/>
                          </a:prstGeom>
                          <a:ln>
                            <a:noFill/>
                          </a:ln>
                        </wps:spPr>
                        <wps:txbx>
                          <w:txbxContent>
                            <w:p w14:paraId="711D42AD" w14:textId="77777777" w:rsidR="00622AED" w:rsidRDefault="00622AED">
                              <w:pPr>
                                <w:spacing w:after="160" w:line="259" w:lineRule="auto"/>
                                <w:ind w:left="0" w:firstLine="0"/>
                              </w:pPr>
                              <w:r>
                                <w:rPr>
                                  <w:color w:val="000066"/>
                                </w:rPr>
                                <w:t xml:space="preserve"> </w:t>
                              </w:r>
                            </w:p>
                          </w:txbxContent>
                        </wps:txbx>
                        <wps:bodyPr horzOverflow="overflow" vert="horz" lIns="0" tIns="0" rIns="0" bIns="0" rtlCol="0">
                          <a:noAutofit/>
                        </wps:bodyPr>
                      </wps:wsp>
                      <wps:wsp>
                        <wps:cNvPr id="896" name="Rectangle 896"/>
                        <wps:cNvSpPr/>
                        <wps:spPr>
                          <a:xfrm>
                            <a:off x="57963" y="1336760"/>
                            <a:ext cx="50774" cy="224828"/>
                          </a:xfrm>
                          <a:prstGeom prst="rect">
                            <a:avLst/>
                          </a:prstGeom>
                          <a:ln>
                            <a:noFill/>
                          </a:ln>
                        </wps:spPr>
                        <wps:txbx>
                          <w:txbxContent>
                            <w:p w14:paraId="671C4F28" w14:textId="77777777" w:rsidR="00622AED" w:rsidRDefault="00622AED">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898" name="Picture 898"/>
                          <pic:cNvPicPr/>
                        </pic:nvPicPr>
                        <pic:blipFill>
                          <a:blip r:embed="rId95"/>
                          <a:stretch>
                            <a:fillRect/>
                          </a:stretch>
                        </pic:blipFill>
                        <pic:spPr>
                          <a:xfrm>
                            <a:off x="21082" y="1435608"/>
                            <a:ext cx="48768" cy="176784"/>
                          </a:xfrm>
                          <a:prstGeom prst="rect">
                            <a:avLst/>
                          </a:prstGeom>
                        </pic:spPr>
                      </pic:pic>
                      <wps:wsp>
                        <wps:cNvPr id="899" name="Rectangle 899"/>
                        <wps:cNvSpPr/>
                        <wps:spPr>
                          <a:xfrm>
                            <a:off x="21387" y="1520165"/>
                            <a:ext cx="50673" cy="224380"/>
                          </a:xfrm>
                          <a:prstGeom prst="rect">
                            <a:avLst/>
                          </a:prstGeom>
                          <a:ln>
                            <a:noFill/>
                          </a:ln>
                        </wps:spPr>
                        <wps:txbx>
                          <w:txbxContent>
                            <w:p w14:paraId="09BBAB3F" w14:textId="77777777" w:rsidR="00622AED" w:rsidRDefault="00622AED">
                              <w:pPr>
                                <w:spacing w:after="160" w:line="259" w:lineRule="auto"/>
                                <w:ind w:left="0" w:firstLine="0"/>
                              </w:pPr>
                              <w:r>
                                <w:rPr>
                                  <w:color w:val="000066"/>
                                </w:rPr>
                                <w:t xml:space="preserve"> </w:t>
                              </w:r>
                            </w:p>
                          </w:txbxContent>
                        </wps:txbx>
                        <wps:bodyPr horzOverflow="overflow" vert="horz" lIns="0" tIns="0" rIns="0" bIns="0" rtlCol="0">
                          <a:noAutofit/>
                        </wps:bodyPr>
                      </wps:wsp>
                      <wps:wsp>
                        <wps:cNvPr id="900" name="Rectangle 900"/>
                        <wps:cNvSpPr/>
                        <wps:spPr>
                          <a:xfrm>
                            <a:off x="57963" y="1520165"/>
                            <a:ext cx="50673" cy="224380"/>
                          </a:xfrm>
                          <a:prstGeom prst="rect">
                            <a:avLst/>
                          </a:prstGeom>
                          <a:ln>
                            <a:noFill/>
                          </a:ln>
                        </wps:spPr>
                        <wps:txbx>
                          <w:txbxContent>
                            <w:p w14:paraId="0440DF80" w14:textId="77777777" w:rsidR="00622AED" w:rsidRDefault="00622AED">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902" name="Picture 902"/>
                          <pic:cNvPicPr/>
                        </pic:nvPicPr>
                        <pic:blipFill>
                          <a:blip r:embed="rId96"/>
                          <a:stretch>
                            <a:fillRect/>
                          </a:stretch>
                        </pic:blipFill>
                        <pic:spPr>
                          <a:xfrm>
                            <a:off x="0" y="174791"/>
                            <a:ext cx="5567172" cy="986879"/>
                          </a:xfrm>
                          <a:prstGeom prst="rect">
                            <a:avLst/>
                          </a:prstGeom>
                        </pic:spPr>
                      </pic:pic>
                      <wps:wsp>
                        <wps:cNvPr id="903" name="Shape 903"/>
                        <wps:cNvSpPr/>
                        <wps:spPr>
                          <a:xfrm>
                            <a:off x="33338" y="185471"/>
                            <a:ext cx="5576697" cy="994867"/>
                          </a:xfrm>
                          <a:custGeom>
                            <a:avLst/>
                            <a:gdLst/>
                            <a:ahLst/>
                            <a:cxnLst/>
                            <a:rect l="0" t="0" r="0" b="0"/>
                            <a:pathLst>
                              <a:path w="5576697" h="994867">
                                <a:moveTo>
                                  <a:pt x="0" y="994867"/>
                                </a:moveTo>
                                <a:lnTo>
                                  <a:pt x="5576697" y="994867"/>
                                </a:lnTo>
                                <a:lnTo>
                                  <a:pt x="5576697" y="0"/>
                                </a:lnTo>
                                <a:lnTo>
                                  <a:pt x="0" y="0"/>
                                </a:lnTo>
                                <a:close/>
                              </a:path>
                            </a:pathLst>
                          </a:custGeom>
                          <a:ln w="1017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20814" o:spid="_x0000_s1039" style="width:452.45pt;height:150.2pt;mso-position-horizontal-relative:char;mso-position-vertical-relative:line" coordsize="57461,19077"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koAW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qpdWcN7DLBNGs0Mq7HikXcrLVuigC&#10;lYadbaZaxW1pFHb28Q2xxRLtVau0UUAZkOh2NtqE+oRWcKX06qstwsaiWXb93c3etOiigAooooAS&#10;ilooAKKKKAKV5p8Gp2cttcxrNbzRtFJE33WVuteffDX9nb4d/CFi/hDwraaO+9nRlZ5Wi3fe8rzW&#10;bylP91Nor06igApKWigApKWigAooooAKKKKACiiigApKW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">
                <v:rect id="Rectangle 826" o:spid="_x0000_s1040" style="position:absolute;left:56714;top:1477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" filled="f" stroked="f">
                  <v:textbox inset="0,0,0,0">
                    <w:txbxContent>
                      <w:p w:rsidR="00622AED" w:rsidRDefault="00622AED">
                        <w:pPr>
                          <w:spacing w:after="160" w:line="259" w:lineRule="auto"/>
                          <w:ind w:left="0" w:firstLine="0"/>
                        </w:pPr>
                        <w:r>
                          <w:t xml:space="preserve"> </w:t>
                        </w:r>
                      </w:p>
                    </w:txbxContent>
                  </v:textbox>
                </v:rect>
                <v:rect id="Rectangle 827" o:spid="_x0000_s1041" style="position:absolute;left:57080;top:14774;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" filled="f" stroked="f">
                  <v:textbox inset="0,0,0,0">
                    <w:txbxContent>
                      <w:p w:rsidR="00622AED" w:rsidRDefault="00622AED">
                        <w:pPr>
                          <w:spacing w:after="160" w:line="259" w:lineRule="auto"/>
                          <w:ind w:left="0" w:firstLine="0"/>
                        </w:pPr>
                        <w:r>
                          <w:t xml:space="preserve"> </w:t>
                        </w:r>
                      </w:p>
                    </w:txbxContent>
                  </v:textbox>
                </v:rect>
                <v:rect id="Rectangle 828" o:spid="_x0000_s1042" style="position:absolute;left:20523;top:16951;width:18304;height:28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" filled="f" stroked="f">
                  <v:textbox inset="0,0,0,0">
                    <w:txbxContent>
                      <w:p w:rsidR="00622AED" w:rsidRDefault="00622AED">
                        <w:pPr>
                          <w:spacing w:after="160" w:line="259" w:lineRule="auto"/>
                          <w:ind w:left="0" w:firstLine="0"/>
                        </w:pPr>
                        <w:r>
                          <w:rPr>
                            <w:b/>
                            <w:sz w:val="30"/>
                          </w:rPr>
                          <w:t xml:space="preserve">Decision Section </w:t>
                        </w:r>
                      </w:p>
                    </w:txbxContent>
                  </v:textbox>
                </v:rect>
                <v:rect id="Rectangle 829" o:spid="_x0000_s1043" style="position:absolute;left:34272;top:17304;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" filled="f" stroked="f">
                  <v:textbox inset="0,0,0,0">
                    <w:txbxContent>
                      <w:p w:rsidR="00622AED" w:rsidRDefault="00622AED">
                        <w:pPr>
                          <w:spacing w:after="160" w:line="259" w:lineRule="auto"/>
                          <w:ind w:left="0" w:firstLine="0"/>
                        </w:pPr>
                        <w:r>
                          <w:t xml:space="preserve"> </w:t>
                        </w:r>
                      </w:p>
                    </w:txbxContent>
                  </v:textbox>
                </v:rect>
                <v:shape id="Picture 886" o:spid="_x0000_s1044" type="#_x0000_t75" style="position:absolute;left:210;width:488;height:1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">
                  <v:imagedata r:id="rId97" o:title=""/>
                </v:shape>
                <v:rect id="Rectangle 887" o:spid="_x0000_s1045" style="position:absolute;left:213;top:83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" filled="f" stroked="f">
                  <v:textbox inset="0,0,0,0">
                    <w:txbxContent>
                      <w:p w:rsidR="00622AED" w:rsidRDefault="00622AED">
                        <w:pPr>
                          <w:spacing w:after="160" w:line="259" w:lineRule="auto"/>
                          <w:ind w:left="0" w:firstLine="0"/>
                        </w:pPr>
                        <w:r>
                          <w:rPr>
                            <w:color w:val="000066"/>
                          </w:rPr>
                          <w:t xml:space="preserve"> </w:t>
                        </w:r>
                      </w:p>
                    </w:txbxContent>
                  </v:textbox>
                </v:rect>
                <v:rect id="Rectangle 888" o:spid="_x0000_s1046" style="position:absolute;left:579;top:83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" filled="f" stroked="f">
                  <v:textbox inset="0,0,0,0">
                    <w:txbxContent>
                      <w:p w:rsidR="00622AED" w:rsidRDefault="00622AED">
                        <w:pPr>
                          <w:spacing w:after="160" w:line="259" w:lineRule="auto"/>
                          <w:ind w:left="0" w:firstLine="0"/>
                        </w:pPr>
                        <w:r>
                          <w:t xml:space="preserve"> </w:t>
                        </w:r>
                      </w:p>
                    </w:txbxContent>
                  </v:textbox>
                </v:rect>
                <v:shape id="Picture 890" o:spid="_x0000_s1047" type="#_x0000_t75" style="position:absolute;left:56233;top:10942;width:487;height:1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">
                  <v:imagedata r:id="rId97" o:title=""/>
                </v:shape>
                <v:rect id="Rectangle 891" o:spid="_x0000_s1048" style="position:absolute;left:56257;top:1178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" filled="f" stroked="f">
                  <v:textbox inset="0,0,0,0">
                    <w:txbxContent>
                      <w:p w:rsidR="00622AED" w:rsidRDefault="00622AED">
                        <w:pPr>
                          <w:spacing w:after="160" w:line="259" w:lineRule="auto"/>
                          <w:ind w:left="0" w:firstLine="0"/>
                        </w:pPr>
                        <w:r>
                          <w:rPr>
                            <w:color w:val="000066"/>
                          </w:rPr>
                          <w:t xml:space="preserve"> </w:t>
                        </w:r>
                      </w:p>
                    </w:txbxContent>
                  </v:textbox>
                </v:rect>
                <v:rect id="Rectangle 892" o:spid="_x0000_s1049" style="position:absolute;left:56622;top:1178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" filled="f" stroked="f">
                  <v:textbox inset="0,0,0,0">
                    <w:txbxContent>
                      <w:p w:rsidR="00622AED" w:rsidRDefault="00622AED">
                        <w:pPr>
                          <w:spacing w:after="160" w:line="259" w:lineRule="auto"/>
                          <w:ind w:left="0" w:firstLine="0"/>
                        </w:pPr>
                        <w:r>
                          <w:t xml:space="preserve"> </w:t>
                        </w:r>
                      </w:p>
                    </w:txbxContent>
                  </v:textbox>
                </v:rect>
                <v:shape id="Picture 894" o:spid="_x0000_s1050" type="#_x0000_t75" style="position:absolute;left:210;top:12527;width:488;height:1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">
                  <v:imagedata r:id="rId97" o:title=""/>
                </v:shape>
                <v:rect id="Rectangle 895" o:spid="_x0000_s1051" style="position:absolute;left:213;top:13367;width:508;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" filled="f" stroked="f">
                  <v:textbox inset="0,0,0,0">
                    <w:txbxContent>
                      <w:p w:rsidR="00622AED" w:rsidRDefault="00622AED">
                        <w:pPr>
                          <w:spacing w:after="160" w:line="259" w:lineRule="auto"/>
                          <w:ind w:left="0" w:firstLine="0"/>
                        </w:pPr>
                        <w:r>
                          <w:rPr>
                            <w:color w:val="000066"/>
                          </w:rPr>
                          <w:t xml:space="preserve"> </w:t>
                        </w:r>
                      </w:p>
                    </w:txbxContent>
                  </v:textbox>
                </v:rect>
                <v:rect id="Rectangle 896" o:spid="_x0000_s1052" style="position:absolute;left:579;top:13367;width:508;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" filled="f" stroked="f">
                  <v:textbox inset="0,0,0,0">
                    <w:txbxContent>
                      <w:p w:rsidR="00622AED" w:rsidRDefault="00622AED">
                        <w:pPr>
                          <w:spacing w:after="160" w:line="259" w:lineRule="auto"/>
                          <w:ind w:left="0" w:firstLine="0"/>
                        </w:pPr>
                        <w:r>
                          <w:t xml:space="preserve"> </w:t>
                        </w:r>
                      </w:p>
                    </w:txbxContent>
                  </v:textbox>
                </v:rect>
                <v:shape id="Picture 898" o:spid="_x0000_s1053" type="#_x0000_t75" style="position:absolute;left:210;top:14356;width:488;height:17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">
                  <v:imagedata r:id="rId97" o:title=""/>
                </v:shape>
                <v:rect id="Rectangle 899" o:spid="_x0000_s1054" style="position:absolute;left:213;top:1520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" filled="f" stroked="f">
                  <v:textbox inset="0,0,0,0">
                    <w:txbxContent>
                      <w:p w:rsidR="00622AED" w:rsidRDefault="00622AED">
                        <w:pPr>
                          <w:spacing w:after="160" w:line="259" w:lineRule="auto"/>
                          <w:ind w:left="0" w:firstLine="0"/>
                        </w:pPr>
                        <w:r>
                          <w:rPr>
                            <w:color w:val="000066"/>
                          </w:rPr>
                          <w:t xml:space="preserve"> </w:t>
                        </w:r>
                      </w:p>
                    </w:txbxContent>
                  </v:textbox>
                </v:rect>
                <v:rect id="Rectangle 900" o:spid="_x0000_s1055" style="position:absolute;left:579;top:1520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" filled="f" stroked="f">
                  <v:textbox inset="0,0,0,0">
                    <w:txbxContent>
                      <w:p w:rsidR="00622AED" w:rsidRDefault="00622AED">
                        <w:pPr>
                          <w:spacing w:after="160" w:line="259" w:lineRule="auto"/>
                          <w:ind w:left="0" w:firstLine="0"/>
                        </w:pPr>
                        <w:r>
                          <w:t xml:space="preserve"> </w:t>
                        </w:r>
                      </w:p>
                    </w:txbxContent>
                  </v:textbox>
                </v:rect>
                <v:shape id="Picture 902" o:spid="_x0000_s1056" type="#_x0000_t75" style="position:absolute;top:1747;width:55671;height:98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">
                  <v:imagedata r:id="rId98" o:title=""/>
                </v:shape>
                <v:shape id="Shape 903" o:spid="_x0000_s1057" style="position:absolute;left:333;top:1854;width:55767;height:9949;visibility:visible;mso-wrap-style:square;v-text-anchor:top" coordsize="5576697,994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" path="m,994867r5576697,l5576697,,,,,994867xe" filled="f" strokeweight=".2825mm">
                  <v:stroke miterlimit="83231f" joinstyle="miter"/>
                  <v:path arrowok="t" textboxrect="0,0,5576697,994867"/>
                </v:shape>
                <w10:anchorlock/>
              </v:group>
            </w:pict>
          </mc:Fallback>
        </mc:AlternateContent>
      </w:r>
    </w:p>
    <w:p w14:paraId="7976FAC4" w14:textId="77777777" w:rsidR="003E4B02" w:rsidRDefault="00622AED">
      <w:pPr>
        <w:spacing w:after="82"/>
        <w:ind w:left="-1" w:right="265"/>
      </w:pPr>
      <w:r>
        <w:rPr>
          <w:b/>
          <w:sz w:val="30"/>
        </w:rPr>
        <w:t xml:space="preserve"> </w:t>
      </w:r>
      <w:r>
        <w:t xml:space="preserve">In the Decision section, all issues are considered, and the outcomes are discussed in a logical manner that addresses awards before denials, and any ancillary benefits considered and addressed.     </w:t>
      </w:r>
    </w:p>
    <w:p w14:paraId="647F36CC" w14:textId="77777777" w:rsidR="003E4B02" w:rsidRDefault="00622AED">
      <w:pPr>
        <w:numPr>
          <w:ilvl w:val="0"/>
          <w:numId w:val="5"/>
        </w:numPr>
        <w:ind w:left="1456" w:right="265" w:hanging="361"/>
      </w:pPr>
      <w:r>
        <w:t xml:space="preserve">The decision section lists the specific outcome for each award or denied issue addressing:  </w:t>
      </w:r>
    </w:p>
    <w:p w14:paraId="7F662B37" w14:textId="77777777" w:rsidR="003E4B02" w:rsidRDefault="00622AED">
      <w:pPr>
        <w:numPr>
          <w:ilvl w:val="0"/>
          <w:numId w:val="5"/>
        </w:numPr>
        <w:ind w:left="1456" w:right="265" w:hanging="361"/>
      </w:pPr>
      <w:r>
        <w:t xml:space="preserve">Service connection (SC), conditions referred, claimed or found on exam  </w:t>
      </w:r>
    </w:p>
    <w:p w14:paraId="0D94C788" w14:textId="77777777" w:rsidR="003E4B02" w:rsidRDefault="00622AED">
      <w:pPr>
        <w:numPr>
          <w:ilvl w:val="0"/>
          <w:numId w:val="5"/>
        </w:numPr>
        <w:ind w:left="1456" w:right="265" w:hanging="361"/>
      </w:pPr>
      <w:r>
        <w:t xml:space="preserve">An increased evaluation, or   </w:t>
      </w:r>
    </w:p>
    <w:p w14:paraId="1FB76B46" w14:textId="77777777" w:rsidR="003E4B02" w:rsidRDefault="00622AED">
      <w:pPr>
        <w:numPr>
          <w:ilvl w:val="0"/>
          <w:numId w:val="5"/>
        </w:numPr>
        <w:spacing w:line="355" w:lineRule="auto"/>
        <w:ind w:left="1456" w:right="265" w:hanging="361"/>
      </w:pPr>
      <w:r>
        <w:t xml:space="preserve">Ancillary benefits, such as special monthly compensation (SMC) and   Decisions are listed in a logical manner ensuring,   </w:t>
      </w:r>
    </w:p>
    <w:p w14:paraId="5A9B1F1D" w14:textId="77777777" w:rsidR="003E4B02" w:rsidRDefault="00622AED">
      <w:pPr>
        <w:numPr>
          <w:ilvl w:val="0"/>
          <w:numId w:val="5"/>
        </w:numPr>
        <w:ind w:left="1456" w:right="265" w:hanging="361"/>
      </w:pPr>
      <w:r>
        <w:t xml:space="preserve">All issues are addressed  </w:t>
      </w:r>
    </w:p>
    <w:p w14:paraId="0C058EB4" w14:textId="77777777" w:rsidR="003E4B02" w:rsidRDefault="00622AED">
      <w:pPr>
        <w:numPr>
          <w:ilvl w:val="0"/>
          <w:numId w:val="5"/>
        </w:numPr>
        <w:ind w:left="1456" w:right="265" w:hanging="361"/>
      </w:pPr>
      <w:r>
        <w:t xml:space="preserve">Awards before denials </w:t>
      </w:r>
    </w:p>
    <w:p w14:paraId="4C4049D6" w14:textId="77777777" w:rsidR="003E4B02" w:rsidRDefault="00622AED">
      <w:pPr>
        <w:numPr>
          <w:ilvl w:val="0"/>
          <w:numId w:val="5"/>
        </w:numPr>
        <w:ind w:left="1456" w:right="265" w:hanging="361"/>
      </w:pPr>
      <w:r>
        <w:t xml:space="preserve">Award evaluations are in descending order of evaluation  </w:t>
      </w:r>
    </w:p>
    <w:p w14:paraId="595D644B" w14:textId="77777777" w:rsidR="003E4B02" w:rsidRDefault="00622AED">
      <w:pPr>
        <w:numPr>
          <w:ilvl w:val="0"/>
          <w:numId w:val="5"/>
        </w:numPr>
        <w:ind w:left="1456" w:right="265" w:hanging="361"/>
      </w:pPr>
      <w:r>
        <w:t xml:space="preserve">Similar decisions grouped together, and  </w:t>
      </w:r>
    </w:p>
    <w:p w14:paraId="6EDD6B02" w14:textId="77777777" w:rsidR="003E4B02" w:rsidRDefault="00622AED">
      <w:pPr>
        <w:numPr>
          <w:ilvl w:val="0"/>
          <w:numId w:val="5"/>
        </w:numPr>
        <w:spacing w:after="80"/>
        <w:ind w:left="1456" w:right="265" w:hanging="361"/>
      </w:pPr>
      <w:r>
        <w:t xml:space="preserve">Related conditions, example: injuries from a single accident.   </w:t>
      </w:r>
    </w:p>
    <w:p w14:paraId="3F5F1CCB" w14:textId="77777777" w:rsidR="003E4B02" w:rsidRDefault="00622AED">
      <w:pPr>
        <w:spacing w:after="112" w:line="259" w:lineRule="auto"/>
        <w:ind w:firstLine="0"/>
      </w:pPr>
      <w:r>
        <w:t xml:space="preserve"> </w:t>
      </w:r>
    </w:p>
    <w:p w14:paraId="3EE07555" w14:textId="77777777" w:rsidR="003E4B02" w:rsidRDefault="00622AED">
      <w:pPr>
        <w:spacing w:after="107"/>
        <w:ind w:left="-1" w:right="265"/>
      </w:pPr>
      <w:r>
        <w:t xml:space="preserve">A Decision example has been provided below.  </w:t>
      </w:r>
    </w:p>
    <w:p w14:paraId="440212B3" w14:textId="77777777" w:rsidR="003E4B02" w:rsidRDefault="00622AED">
      <w:pPr>
        <w:spacing w:after="0" w:line="259" w:lineRule="auto"/>
        <w:ind w:left="0" w:right="634" w:firstLine="0"/>
        <w:jc w:val="right"/>
      </w:pPr>
      <w:r>
        <w:rPr>
          <w:noProof/>
        </w:rPr>
        <w:drawing>
          <wp:inline distT="0" distB="0" distL="0" distR="0" wp14:anchorId="4E0169CB" wp14:editId="27446172">
            <wp:extent cx="5543550" cy="2171700"/>
            <wp:effectExtent l="0" t="0" r="0" b="0"/>
            <wp:docPr id="884" name="Picture 884"/>
            <wp:cNvGraphicFramePr/>
            <a:graphic xmlns:a="http://schemas.openxmlformats.org/drawingml/2006/main">
              <a:graphicData uri="http://schemas.openxmlformats.org/drawingml/2006/picture">
                <pic:pic xmlns:pic="http://schemas.openxmlformats.org/drawingml/2006/picture">
                  <pic:nvPicPr>
                    <pic:cNvPr id="884" name="Picture 884"/>
                    <pic:cNvPicPr/>
                  </pic:nvPicPr>
                  <pic:blipFill>
                    <a:blip r:embed="rId99"/>
                    <a:stretch>
                      <a:fillRect/>
                    </a:stretch>
                  </pic:blipFill>
                  <pic:spPr>
                    <a:xfrm>
                      <a:off x="0" y="0"/>
                      <a:ext cx="5543550" cy="2171700"/>
                    </a:xfrm>
                    <a:prstGeom prst="rect">
                      <a:avLst/>
                    </a:prstGeom>
                  </pic:spPr>
                </pic:pic>
              </a:graphicData>
            </a:graphic>
          </wp:inline>
        </w:drawing>
      </w:r>
      <w:r>
        <w:rPr>
          <w:color w:val="0070C0"/>
        </w:rPr>
        <w:t xml:space="preserve"> </w:t>
      </w:r>
    </w:p>
    <w:p w14:paraId="1E94282F" w14:textId="77777777" w:rsidR="003E4B02" w:rsidRDefault="00622AED">
      <w:pPr>
        <w:spacing w:after="161"/>
        <w:ind w:left="-1" w:right="1597"/>
      </w:pPr>
      <w:r>
        <w:lastRenderedPageBreak/>
        <w:t xml:space="preserve">Note:  DRAS is required to propose an evaluation for all unfitting (PEB referred) conditions even if VA will not be granting service connection of the condition for disability compensation purposes  </w:t>
      </w:r>
    </w:p>
    <w:p w14:paraId="34D64DAB" w14:textId="77777777" w:rsidR="003E4B02" w:rsidRDefault="00622AED">
      <w:pPr>
        <w:spacing w:after="117" w:line="259" w:lineRule="auto"/>
        <w:ind w:left="0" w:right="786" w:firstLine="0"/>
        <w:jc w:val="center"/>
      </w:pPr>
      <w:r>
        <w:rPr>
          <w:b/>
          <w:sz w:val="30"/>
        </w:rPr>
        <w:t xml:space="preserve"> </w:t>
      </w:r>
    </w:p>
    <w:p w14:paraId="1C6E749C" w14:textId="77777777" w:rsidR="003E4B02" w:rsidRDefault="00622AED">
      <w:pPr>
        <w:spacing w:after="63" w:line="259" w:lineRule="auto"/>
        <w:ind w:left="2132" w:hanging="10"/>
      </w:pPr>
      <w:r>
        <w:rPr>
          <w:b/>
          <w:sz w:val="30"/>
        </w:rPr>
        <w:t xml:space="preserve">Overview of the Evidence Section </w:t>
      </w:r>
      <w:r>
        <w:t xml:space="preserve"> </w:t>
      </w:r>
    </w:p>
    <w:p w14:paraId="547C5631" w14:textId="77777777" w:rsidR="003E4B02" w:rsidRDefault="00622AED">
      <w:pPr>
        <w:spacing w:after="165"/>
        <w:ind w:left="-1" w:right="265"/>
      </w:pPr>
      <w:r>
        <w:rPr>
          <w:color w:val="000066"/>
        </w:rPr>
        <w:t xml:space="preserve"> </w:t>
      </w:r>
      <w:r>
        <w:t xml:space="preserve">The Evidence section is a listing of all evidence considered in arriving at the decision, which may include but is not limited to:   </w:t>
      </w:r>
    </w:p>
    <w:p w14:paraId="4103879E" w14:textId="77777777" w:rsidR="003E4B02" w:rsidRDefault="00622AED">
      <w:pPr>
        <w:numPr>
          <w:ilvl w:val="0"/>
          <w:numId w:val="6"/>
        </w:numPr>
        <w:spacing w:after="145"/>
        <w:ind w:right="265" w:hanging="350"/>
      </w:pPr>
      <w:r>
        <w:t xml:space="preserve">Service treatment records (STRs)  </w:t>
      </w:r>
    </w:p>
    <w:p w14:paraId="3F768EDE" w14:textId="77777777" w:rsidR="003E4B02" w:rsidRDefault="00622AED">
      <w:pPr>
        <w:numPr>
          <w:ilvl w:val="0"/>
          <w:numId w:val="6"/>
        </w:numPr>
        <w:spacing w:after="131"/>
        <w:ind w:right="265" w:hanging="350"/>
      </w:pPr>
      <w:r>
        <w:t xml:space="preserve">Service personnel records  </w:t>
      </w:r>
    </w:p>
    <w:p w14:paraId="4253A5A7" w14:textId="77777777" w:rsidR="003E4B02" w:rsidRDefault="00622AED">
      <w:pPr>
        <w:numPr>
          <w:ilvl w:val="0"/>
          <w:numId w:val="6"/>
        </w:numPr>
        <w:ind w:right="265" w:hanging="350"/>
      </w:pPr>
      <w:r>
        <w:t xml:space="preserve">Private and VA treatment records  </w:t>
      </w:r>
    </w:p>
    <w:p w14:paraId="1E06CAB1" w14:textId="77777777" w:rsidR="003E4B02" w:rsidRDefault="00622AED">
      <w:pPr>
        <w:numPr>
          <w:ilvl w:val="0"/>
          <w:numId w:val="6"/>
        </w:numPr>
        <w:spacing w:after="152"/>
        <w:ind w:right="265" w:hanging="350"/>
      </w:pPr>
      <w:r>
        <w:t xml:space="preserve">VA or contract examination reports, to include Disability Benefits Questionnaires (DBQs)  </w:t>
      </w:r>
    </w:p>
    <w:p w14:paraId="059AA5AC" w14:textId="77777777" w:rsidR="003E4B02" w:rsidRDefault="00622AED">
      <w:pPr>
        <w:numPr>
          <w:ilvl w:val="0"/>
          <w:numId w:val="6"/>
        </w:numPr>
        <w:spacing w:after="131"/>
        <w:ind w:right="265" w:hanging="350"/>
      </w:pPr>
      <w:r>
        <w:t xml:space="preserve">Lay statements, and/or  </w:t>
      </w:r>
    </w:p>
    <w:p w14:paraId="18D261E6" w14:textId="77777777" w:rsidR="003E4B02" w:rsidRDefault="00622AED">
      <w:pPr>
        <w:numPr>
          <w:ilvl w:val="0"/>
          <w:numId w:val="6"/>
        </w:numPr>
        <w:spacing w:after="100"/>
        <w:ind w:right="265" w:hanging="350"/>
      </w:pPr>
      <w:r>
        <w:t xml:space="preserve">Written or oral testimony, to include court related transcripts.  </w:t>
      </w:r>
    </w:p>
    <w:p w14:paraId="5A0260B0" w14:textId="77777777" w:rsidR="003E4B02" w:rsidRDefault="00622AED">
      <w:pPr>
        <w:spacing w:after="108"/>
        <w:ind w:left="-1" w:right="265"/>
      </w:pPr>
      <w:r>
        <w:t xml:space="preserve">The date VA received evidence is often a factor when determining legal entitlement to benefits; consequently, decision makers must ensure the receipt date listed in VBMS is as accurate as possible for any evidence listed in a decision.  </w:t>
      </w:r>
    </w:p>
    <w:p w14:paraId="28441941" w14:textId="77777777" w:rsidR="003E4B02" w:rsidRDefault="00622AED">
      <w:pPr>
        <w:spacing w:after="117" w:line="259" w:lineRule="auto"/>
        <w:ind w:firstLine="0"/>
      </w:pPr>
      <w:r>
        <w:t xml:space="preserve">   </w:t>
      </w:r>
    </w:p>
    <w:p w14:paraId="578999DE" w14:textId="77777777" w:rsidR="003E4B02" w:rsidRDefault="00622AED">
      <w:pPr>
        <w:spacing w:after="112"/>
        <w:ind w:left="-1" w:right="394"/>
      </w:pPr>
      <w:r>
        <w:t>If an earlier date of receipt is discovered, edit the document properties in the electronic claims folder to show the correct date</w:t>
      </w:r>
      <w:r>
        <w:rPr>
          <w:color w:val="000066"/>
        </w:rPr>
        <w:t xml:space="preserve"> </w:t>
      </w:r>
      <w:r>
        <w:t xml:space="preserve"> </w:t>
      </w:r>
    </w:p>
    <w:p w14:paraId="54E0CFE2" w14:textId="77777777" w:rsidR="003E4B02" w:rsidRDefault="00622AED">
      <w:pPr>
        <w:spacing w:after="113" w:line="259" w:lineRule="auto"/>
        <w:ind w:firstLine="0"/>
      </w:pPr>
      <w:r>
        <w:rPr>
          <w:color w:val="000066"/>
        </w:rPr>
        <w:t xml:space="preserve"> </w:t>
      </w:r>
      <w:r>
        <w:t xml:space="preserve"> </w:t>
      </w:r>
    </w:p>
    <w:p w14:paraId="4F940311" w14:textId="77777777" w:rsidR="003E4B02" w:rsidRDefault="00622AED">
      <w:pPr>
        <w:spacing w:after="64"/>
        <w:ind w:left="-1" w:right="721"/>
      </w:pPr>
      <w:r>
        <w:t xml:space="preserve">The identified evidence is listed in the evidence section of the rating following the formats noted in the table below.  </w:t>
      </w:r>
    </w:p>
    <w:p w14:paraId="7C468794" w14:textId="77777777" w:rsidR="003E4B02" w:rsidRDefault="00622AED">
      <w:pPr>
        <w:spacing w:after="0" w:line="259" w:lineRule="auto"/>
        <w:ind w:firstLine="0"/>
      </w:pPr>
      <w:r>
        <w:t xml:space="preserve"> </w:t>
      </w:r>
    </w:p>
    <w:tbl>
      <w:tblPr>
        <w:tblStyle w:val="TableGrid"/>
        <w:tblW w:w="10259" w:type="dxa"/>
        <w:tblInd w:w="12" w:type="dxa"/>
        <w:tblCellMar>
          <w:top w:w="142" w:type="dxa"/>
          <w:left w:w="12" w:type="dxa"/>
          <w:bottom w:w="39" w:type="dxa"/>
        </w:tblCellMar>
        <w:tblLook w:val="04A0" w:firstRow="1" w:lastRow="0" w:firstColumn="1" w:lastColumn="0" w:noHBand="0" w:noVBand="1"/>
      </w:tblPr>
      <w:tblGrid>
        <w:gridCol w:w="3600"/>
        <w:gridCol w:w="12"/>
        <w:gridCol w:w="6635"/>
        <w:gridCol w:w="12"/>
      </w:tblGrid>
      <w:tr w:rsidR="003E4B02" w14:paraId="608FD923" w14:textId="77777777" w:rsidTr="00622AED">
        <w:trPr>
          <w:trHeight w:val="418"/>
        </w:trPr>
        <w:tc>
          <w:tcPr>
            <w:tcW w:w="3612" w:type="dxa"/>
            <w:gridSpan w:val="2"/>
            <w:tcBorders>
              <w:top w:val="single" w:sz="6" w:space="0" w:color="000000"/>
              <w:left w:val="single" w:sz="6" w:space="0" w:color="000000"/>
              <w:bottom w:val="single" w:sz="6" w:space="0" w:color="000000"/>
              <w:right w:val="single" w:sz="6" w:space="0" w:color="000000"/>
            </w:tcBorders>
            <w:vAlign w:val="bottom"/>
          </w:tcPr>
          <w:p w14:paraId="38CC21E4" w14:textId="77777777" w:rsidR="003E4B02" w:rsidRPr="00622AED" w:rsidRDefault="00622AED">
            <w:pPr>
              <w:spacing w:after="0" w:line="259" w:lineRule="auto"/>
              <w:ind w:left="0" w:firstLine="0"/>
              <w:jc w:val="both"/>
              <w:rPr>
                <w:szCs w:val="24"/>
              </w:rPr>
            </w:pPr>
            <w:r w:rsidRPr="00622AED">
              <w:rPr>
                <w:rFonts w:eastAsia="Arial"/>
                <w:b/>
                <w:szCs w:val="24"/>
              </w:rPr>
              <w:t xml:space="preserve">If the </w:t>
            </w:r>
            <w:r w:rsidRPr="00622AED">
              <w:rPr>
                <w:rFonts w:eastAsia="Arial"/>
                <w:b/>
                <w:i/>
                <w:szCs w:val="24"/>
              </w:rPr>
              <w:t>Evidence</w:t>
            </w:r>
            <w:r w:rsidRPr="00622AED">
              <w:rPr>
                <w:rFonts w:eastAsia="Arial"/>
                <w:b/>
                <w:szCs w:val="24"/>
              </w:rPr>
              <w:t xml:space="preserve"> section identifies ... </w:t>
            </w:r>
            <w:r w:rsidRPr="00622AED">
              <w:rPr>
                <w:rFonts w:eastAsia="Calibri"/>
                <w:szCs w:val="24"/>
              </w:rPr>
              <w:t xml:space="preserve"> </w:t>
            </w:r>
          </w:p>
        </w:tc>
        <w:tc>
          <w:tcPr>
            <w:tcW w:w="6647" w:type="dxa"/>
            <w:gridSpan w:val="2"/>
            <w:tcBorders>
              <w:top w:val="single" w:sz="6" w:space="0" w:color="000000"/>
              <w:left w:val="single" w:sz="6" w:space="0" w:color="000000"/>
              <w:bottom w:val="single" w:sz="6" w:space="0" w:color="000000"/>
              <w:right w:val="single" w:sz="6" w:space="0" w:color="000000"/>
            </w:tcBorders>
            <w:vAlign w:val="bottom"/>
          </w:tcPr>
          <w:p w14:paraId="0A3CFBAD" w14:textId="77777777" w:rsidR="003E4B02" w:rsidRPr="00622AED" w:rsidRDefault="00622AED">
            <w:pPr>
              <w:spacing w:after="0" w:line="259" w:lineRule="auto"/>
              <w:ind w:left="0" w:firstLine="0"/>
              <w:rPr>
                <w:szCs w:val="24"/>
              </w:rPr>
            </w:pPr>
            <w:r w:rsidRPr="00622AED">
              <w:rPr>
                <w:rFonts w:eastAsia="Arial"/>
                <w:b/>
                <w:szCs w:val="24"/>
              </w:rPr>
              <w:t xml:space="preserve">Then list the evidence type and ... </w:t>
            </w:r>
            <w:r w:rsidRPr="00622AED">
              <w:rPr>
                <w:rFonts w:eastAsia="Calibri"/>
                <w:szCs w:val="24"/>
              </w:rPr>
              <w:t xml:space="preserve"> </w:t>
            </w:r>
          </w:p>
        </w:tc>
      </w:tr>
      <w:tr w:rsidR="003E4B02" w14:paraId="12552BCD" w14:textId="77777777" w:rsidTr="00622AED">
        <w:trPr>
          <w:trHeight w:val="2021"/>
        </w:trPr>
        <w:tc>
          <w:tcPr>
            <w:tcW w:w="3612" w:type="dxa"/>
            <w:gridSpan w:val="2"/>
            <w:tcBorders>
              <w:top w:val="single" w:sz="6" w:space="0" w:color="000000"/>
              <w:left w:val="single" w:sz="6" w:space="0" w:color="000000"/>
              <w:bottom w:val="single" w:sz="6" w:space="0" w:color="000000"/>
              <w:right w:val="single" w:sz="6" w:space="0" w:color="000000"/>
            </w:tcBorders>
          </w:tcPr>
          <w:p w14:paraId="098A03E3" w14:textId="77777777" w:rsidR="003E4B02" w:rsidRPr="00622AED" w:rsidRDefault="00622AED" w:rsidP="00622AED">
            <w:pPr>
              <w:spacing w:after="0" w:line="240" w:lineRule="auto"/>
              <w:ind w:left="0" w:firstLine="0"/>
              <w:rPr>
                <w:szCs w:val="24"/>
              </w:rPr>
            </w:pPr>
            <w:r w:rsidRPr="00622AED">
              <w:rPr>
                <w:rFonts w:eastAsia="Arial"/>
                <w:szCs w:val="24"/>
              </w:rPr>
              <w:t xml:space="preserve">service records, such as STRs or personnel records </w:t>
            </w:r>
            <w:r w:rsidRPr="00622AED">
              <w:rPr>
                <w:rFonts w:eastAsia="Calibri"/>
                <w:szCs w:val="24"/>
              </w:rPr>
              <w:t xml:space="preserve"> </w:t>
            </w:r>
          </w:p>
        </w:tc>
        <w:tc>
          <w:tcPr>
            <w:tcW w:w="6647" w:type="dxa"/>
            <w:gridSpan w:val="2"/>
            <w:tcBorders>
              <w:top w:val="single" w:sz="6" w:space="0" w:color="000000"/>
              <w:left w:val="single" w:sz="6" w:space="0" w:color="000000"/>
              <w:bottom w:val="single" w:sz="6" w:space="0" w:color="000000"/>
              <w:right w:val="single" w:sz="6" w:space="0" w:color="000000"/>
            </w:tcBorders>
          </w:tcPr>
          <w:p w14:paraId="0EC3CBB9" w14:textId="77777777" w:rsidR="003E4B02" w:rsidRPr="00622AED" w:rsidRDefault="00622AED" w:rsidP="00622AED">
            <w:pPr>
              <w:spacing w:after="0" w:line="240" w:lineRule="auto"/>
              <w:ind w:left="0" w:firstLine="0"/>
              <w:jc w:val="both"/>
              <w:rPr>
                <w:szCs w:val="24"/>
              </w:rPr>
            </w:pPr>
            <w:r w:rsidRPr="00622AED">
              <w:rPr>
                <w:rFonts w:eastAsia="Arial"/>
                <w:szCs w:val="24"/>
              </w:rPr>
              <w:t xml:space="preserve">the date of receipt [MM-DD-YYYY], and the period of service associated with the records [MMYYYY to MM-YYYY]. </w:t>
            </w:r>
            <w:r w:rsidRPr="00622AED">
              <w:rPr>
                <w:rFonts w:eastAsia="Calibri"/>
                <w:szCs w:val="24"/>
              </w:rPr>
              <w:t xml:space="preserve"> </w:t>
            </w:r>
          </w:p>
          <w:p w14:paraId="086B2ACA" w14:textId="77777777" w:rsidR="003E4B02" w:rsidRPr="00622AED" w:rsidRDefault="00622AED" w:rsidP="00622AED">
            <w:pPr>
              <w:spacing w:after="0" w:line="240" w:lineRule="auto"/>
              <w:ind w:left="0" w:firstLine="0"/>
              <w:rPr>
                <w:szCs w:val="24"/>
              </w:rPr>
            </w:pPr>
            <w:r w:rsidRPr="00622AED">
              <w:rPr>
                <w:rFonts w:eastAsia="Arial"/>
                <w:b/>
                <w:i/>
                <w:szCs w:val="24"/>
              </w:rPr>
              <w:t>Example</w:t>
            </w:r>
            <w:r w:rsidRPr="00622AED">
              <w:rPr>
                <w:rFonts w:eastAsia="Arial"/>
                <w:szCs w:val="24"/>
              </w:rPr>
              <w:t xml:space="preserve">:  STRs received on June 20, 2017, for the period October 2006 to November 2010. </w:t>
            </w:r>
            <w:r w:rsidRPr="00622AED">
              <w:rPr>
                <w:rFonts w:eastAsia="Calibri"/>
                <w:szCs w:val="24"/>
              </w:rPr>
              <w:t xml:space="preserve"> </w:t>
            </w:r>
          </w:p>
        </w:tc>
      </w:tr>
      <w:tr w:rsidR="00622AED" w14:paraId="76F9A8AE" w14:textId="77777777" w:rsidTr="00622AED">
        <w:trPr>
          <w:trHeight w:val="2228"/>
        </w:trPr>
        <w:tc>
          <w:tcPr>
            <w:tcW w:w="3612" w:type="dxa"/>
            <w:gridSpan w:val="2"/>
            <w:tcBorders>
              <w:top w:val="single" w:sz="6" w:space="0" w:color="000000"/>
              <w:left w:val="single" w:sz="6" w:space="0" w:color="000000"/>
              <w:right w:val="single" w:sz="6" w:space="0" w:color="000000"/>
            </w:tcBorders>
          </w:tcPr>
          <w:p w14:paraId="687E1596" w14:textId="77777777" w:rsidR="00622AED" w:rsidRPr="00622AED" w:rsidRDefault="00622AED" w:rsidP="00622AED">
            <w:pPr>
              <w:spacing w:after="0" w:line="240" w:lineRule="auto"/>
              <w:ind w:left="0" w:firstLine="0"/>
              <w:rPr>
                <w:szCs w:val="24"/>
              </w:rPr>
            </w:pPr>
            <w:r w:rsidRPr="00622AED">
              <w:rPr>
                <w:rFonts w:eastAsia="Arial"/>
                <w:szCs w:val="24"/>
              </w:rPr>
              <w:lastRenderedPageBreak/>
              <w:t xml:space="preserve">VA treatment records </w:t>
            </w:r>
            <w:r w:rsidRPr="00622AED">
              <w:rPr>
                <w:rFonts w:eastAsia="Calibri"/>
                <w:szCs w:val="24"/>
              </w:rPr>
              <w:t xml:space="preserve"> </w:t>
            </w:r>
          </w:p>
        </w:tc>
        <w:tc>
          <w:tcPr>
            <w:tcW w:w="6647" w:type="dxa"/>
            <w:gridSpan w:val="2"/>
            <w:tcBorders>
              <w:top w:val="single" w:sz="6" w:space="0" w:color="000000"/>
              <w:left w:val="single" w:sz="6" w:space="0" w:color="000000"/>
              <w:right w:val="single" w:sz="6" w:space="0" w:color="000000"/>
            </w:tcBorders>
          </w:tcPr>
          <w:p w14:paraId="480F0B96" w14:textId="77777777" w:rsidR="00622AED" w:rsidRPr="00622AED" w:rsidRDefault="00622AED" w:rsidP="00622AED">
            <w:pPr>
              <w:spacing w:after="0" w:line="240" w:lineRule="auto"/>
              <w:ind w:left="0" w:firstLine="0"/>
              <w:jc w:val="both"/>
              <w:rPr>
                <w:szCs w:val="24"/>
              </w:rPr>
            </w:pPr>
            <w:r w:rsidRPr="00622AED">
              <w:rPr>
                <w:rFonts w:eastAsia="Arial"/>
                <w:szCs w:val="24"/>
              </w:rPr>
              <w:t xml:space="preserve">the name of the facility, and dates covered by the records [MM-DDYYYY to MM-DDYYYY]. </w:t>
            </w:r>
            <w:r w:rsidRPr="00622AED">
              <w:rPr>
                <w:rFonts w:eastAsia="Calibri"/>
                <w:szCs w:val="24"/>
              </w:rPr>
              <w:t xml:space="preserve"> </w:t>
            </w:r>
          </w:p>
          <w:p w14:paraId="043C4925" w14:textId="77777777" w:rsidR="00622AED" w:rsidRPr="00622AED" w:rsidRDefault="00622AED" w:rsidP="00622AED">
            <w:pPr>
              <w:spacing w:after="0" w:line="240" w:lineRule="auto"/>
              <w:ind w:left="0" w:firstLine="0"/>
              <w:rPr>
                <w:rFonts w:eastAsia="Arial"/>
                <w:b/>
                <w:i/>
                <w:szCs w:val="24"/>
              </w:rPr>
            </w:pPr>
          </w:p>
          <w:p w14:paraId="17CEC724" w14:textId="77777777" w:rsidR="00622AED" w:rsidRPr="00622AED" w:rsidRDefault="00622AED" w:rsidP="00622AED">
            <w:pPr>
              <w:spacing w:after="0" w:line="240" w:lineRule="auto"/>
              <w:ind w:left="0" w:firstLine="0"/>
              <w:rPr>
                <w:szCs w:val="24"/>
              </w:rPr>
            </w:pPr>
            <w:r w:rsidRPr="00622AED">
              <w:rPr>
                <w:rFonts w:eastAsia="Arial"/>
                <w:b/>
                <w:i/>
                <w:szCs w:val="24"/>
              </w:rPr>
              <w:t>References</w:t>
            </w:r>
            <w:r w:rsidRPr="00622AED">
              <w:rPr>
                <w:rFonts w:eastAsia="Arial"/>
                <w:szCs w:val="24"/>
              </w:rPr>
              <w:t xml:space="preserve">:  For more information on the </w:t>
            </w:r>
            <w:r w:rsidRPr="00622AED">
              <w:rPr>
                <w:rFonts w:eastAsia="Calibri"/>
                <w:szCs w:val="24"/>
              </w:rPr>
              <w:t xml:space="preserve"> </w:t>
            </w:r>
          </w:p>
          <w:p w14:paraId="72BA7A7B" w14:textId="77777777" w:rsidR="00622AED" w:rsidRPr="00622AED" w:rsidRDefault="00622AED" w:rsidP="00622AED">
            <w:pPr>
              <w:spacing w:after="0" w:line="259" w:lineRule="auto"/>
              <w:ind w:left="19" w:right="87"/>
              <w:rPr>
                <w:szCs w:val="24"/>
              </w:rPr>
            </w:pPr>
            <w:r w:rsidRPr="00622AED">
              <w:rPr>
                <w:rFonts w:eastAsia="Arial"/>
                <w:szCs w:val="24"/>
              </w:rPr>
              <w:t>requirement to obtain VA medical records, see</w:t>
            </w:r>
            <w:hyperlink r:id="rId100">
              <w:r w:rsidRPr="00622AED">
                <w:rPr>
                  <w:rFonts w:eastAsia="Arial"/>
                  <w:szCs w:val="24"/>
                </w:rPr>
                <w:t xml:space="preserve"> </w:t>
              </w:r>
            </w:hyperlink>
            <w:hyperlink r:id="rId101">
              <w:r w:rsidRPr="00622AED">
                <w:rPr>
                  <w:rFonts w:eastAsia="Arial"/>
                  <w:b/>
                  <w:color w:val="800000"/>
                  <w:szCs w:val="24"/>
                  <w:u w:val="single" w:color="800000"/>
                </w:rPr>
                <w:t>M</w:t>
              </w:r>
            </w:hyperlink>
            <w:hyperlink r:id="rId102">
              <w:r w:rsidRPr="00622AED">
                <w:rPr>
                  <w:rFonts w:eastAsia="Arial"/>
                  <w:b/>
                  <w:color w:val="800000"/>
                  <w:szCs w:val="24"/>
                  <w:u w:val="single" w:color="800000"/>
                </w:rPr>
                <w:t>2</w:t>
              </w:r>
            </w:hyperlink>
            <w:hyperlink r:id="rId103">
              <w:r w:rsidRPr="00622AED">
                <w:rPr>
                  <w:rFonts w:eastAsia="Arial"/>
                  <w:b/>
                  <w:color w:val="800000"/>
                  <w:szCs w:val="24"/>
                  <w:u w:val="single" w:color="800000"/>
                </w:rPr>
                <w:t>1</w:t>
              </w:r>
            </w:hyperlink>
            <w:hyperlink r:id="rId104">
              <w:r w:rsidRPr="00622AED">
                <w:rPr>
                  <w:rFonts w:eastAsia="Arial"/>
                  <w:b/>
                  <w:color w:val="800000"/>
                  <w:szCs w:val="24"/>
                  <w:u w:val="single" w:color="800000"/>
                </w:rPr>
                <w:t>-</w:t>
              </w:r>
            </w:hyperlink>
            <w:hyperlink r:id="rId105">
              <w:r w:rsidRPr="00622AED">
                <w:rPr>
                  <w:rFonts w:eastAsia="Arial"/>
                  <w:b/>
                  <w:color w:val="800000"/>
                  <w:szCs w:val="24"/>
                  <w:u w:val="single" w:color="800000"/>
                </w:rPr>
                <w:t>1</w:t>
              </w:r>
            </w:hyperlink>
            <w:hyperlink r:id="rId106">
              <w:r w:rsidRPr="00622AED">
                <w:rPr>
                  <w:rFonts w:eastAsia="Arial"/>
                  <w:b/>
                  <w:color w:val="800000"/>
                  <w:szCs w:val="24"/>
                </w:rPr>
                <w:t xml:space="preserve"> </w:t>
              </w:r>
            </w:hyperlink>
            <w:hyperlink r:id="rId107">
              <w:r w:rsidRPr="00622AED">
                <w:rPr>
                  <w:rFonts w:eastAsia="Arial"/>
                  <w:b/>
                  <w:color w:val="800000"/>
                  <w:szCs w:val="24"/>
                </w:rPr>
                <w:t>iii</w:t>
              </w:r>
              <w:r w:rsidR="002123CE">
                <w:rPr>
                  <w:rFonts w:eastAsia="Arial"/>
                  <w:b/>
                  <w:color w:val="800000"/>
                  <w:szCs w:val="24"/>
                </w:rPr>
                <w:t>.</w:t>
              </w:r>
              <w:r w:rsidRPr="00622AED">
                <w:rPr>
                  <w:rFonts w:eastAsia="Arial"/>
                  <w:b/>
                  <w:color w:val="800000"/>
                  <w:szCs w:val="24"/>
                </w:rPr>
                <w:t>1.C.2.</w:t>
              </w:r>
            </w:hyperlink>
            <w:hyperlink r:id="rId108">
              <w:r w:rsidRPr="00622AED">
                <w:rPr>
                  <w:rFonts w:eastAsia="Arial"/>
                  <w:b/>
                  <w:color w:val="800000"/>
                  <w:szCs w:val="24"/>
                </w:rPr>
                <w:t>b</w:t>
              </w:r>
            </w:hyperlink>
            <w:hyperlink r:id="rId109">
              <w:r w:rsidRPr="00622AED">
                <w:rPr>
                  <w:rFonts w:eastAsia="Arial"/>
                  <w:szCs w:val="24"/>
                </w:rPr>
                <w:t>,</w:t>
              </w:r>
            </w:hyperlink>
            <w:hyperlink r:id="rId110">
              <w:r w:rsidRPr="00622AED">
                <w:rPr>
                  <w:rFonts w:eastAsia="Arial"/>
                  <w:szCs w:val="24"/>
                </w:rPr>
                <w:t xml:space="preserve"> </w:t>
              </w:r>
            </w:hyperlink>
            <w:r w:rsidRPr="00622AED">
              <w:rPr>
                <w:rFonts w:eastAsia="Arial"/>
                <w:szCs w:val="24"/>
              </w:rPr>
              <w:t>and means for obtaining VA medical records, see</w:t>
            </w:r>
            <w:hyperlink r:id="rId111">
              <w:r w:rsidRPr="00622AED">
                <w:rPr>
                  <w:rFonts w:eastAsia="Arial"/>
                  <w:szCs w:val="24"/>
                </w:rPr>
                <w:t xml:space="preserve"> </w:t>
              </w:r>
            </w:hyperlink>
            <w:hyperlink r:id="rId112">
              <w:r w:rsidRPr="00622AED">
                <w:rPr>
                  <w:rFonts w:eastAsia="Arial"/>
                  <w:b/>
                  <w:color w:val="800000"/>
                  <w:szCs w:val="24"/>
                  <w:u w:val="single" w:color="800000"/>
                </w:rPr>
                <w:t>M2</w:t>
              </w:r>
            </w:hyperlink>
            <w:hyperlink r:id="rId113">
              <w:r w:rsidRPr="00622AED">
                <w:rPr>
                  <w:rFonts w:eastAsia="Arial"/>
                  <w:b/>
                  <w:color w:val="800000"/>
                  <w:szCs w:val="24"/>
                  <w:u w:val="single" w:color="800000"/>
                </w:rPr>
                <w:t>1</w:t>
              </w:r>
            </w:hyperlink>
            <w:hyperlink r:id="rId114">
              <w:r w:rsidRPr="00622AED">
                <w:rPr>
                  <w:rFonts w:eastAsia="Arial"/>
                  <w:b/>
                  <w:color w:val="800000"/>
                  <w:szCs w:val="24"/>
                  <w:u w:val="single" w:color="800000"/>
                </w:rPr>
                <w:t>-</w:t>
              </w:r>
            </w:hyperlink>
            <w:r w:rsidRPr="00622AED">
              <w:rPr>
                <w:rFonts w:eastAsia="Arial"/>
                <w:b/>
                <w:color w:val="800000"/>
                <w:szCs w:val="24"/>
                <w:u w:val="single" w:color="800000"/>
              </w:rPr>
              <w:t xml:space="preserve">1 </w:t>
            </w:r>
            <w:hyperlink r:id="rId115">
              <w:r w:rsidRPr="00622AED">
                <w:rPr>
                  <w:rFonts w:eastAsia="Arial"/>
                  <w:b/>
                  <w:color w:val="800000"/>
                  <w:szCs w:val="24"/>
                </w:rPr>
                <w:t>III</w:t>
              </w:r>
              <w:r w:rsidR="003F1B4D">
                <w:rPr>
                  <w:rFonts w:eastAsia="Arial"/>
                  <w:b/>
                  <w:color w:val="800000"/>
                  <w:szCs w:val="24"/>
                </w:rPr>
                <w:t>.</w:t>
              </w:r>
              <w:r w:rsidRPr="00622AED">
                <w:rPr>
                  <w:rFonts w:eastAsia="Arial"/>
                  <w:b/>
                  <w:color w:val="800000"/>
                  <w:szCs w:val="24"/>
                </w:rPr>
                <w:t xml:space="preserve"> iii</w:t>
              </w:r>
              <w:r w:rsidR="003F1B4D">
                <w:rPr>
                  <w:rFonts w:eastAsia="Arial"/>
                  <w:b/>
                  <w:color w:val="800000"/>
                  <w:szCs w:val="24"/>
                </w:rPr>
                <w:t>.</w:t>
              </w:r>
              <w:r w:rsidRPr="00622AED">
                <w:rPr>
                  <w:rFonts w:eastAsia="Arial"/>
                  <w:b/>
                  <w:color w:val="800000"/>
                  <w:szCs w:val="24"/>
                </w:rPr>
                <w:t>1.C.2.</w:t>
              </w:r>
            </w:hyperlink>
            <w:hyperlink r:id="rId116">
              <w:r w:rsidRPr="00622AED">
                <w:rPr>
                  <w:rFonts w:eastAsia="Arial"/>
                  <w:b/>
                  <w:color w:val="800000"/>
                  <w:szCs w:val="24"/>
                </w:rPr>
                <w:t>d</w:t>
              </w:r>
            </w:hyperlink>
            <w:hyperlink r:id="rId117">
              <w:r w:rsidRPr="00622AED">
                <w:rPr>
                  <w:rFonts w:eastAsia="Arial"/>
                  <w:szCs w:val="24"/>
                </w:rPr>
                <w:t>.</w:t>
              </w:r>
            </w:hyperlink>
            <w:hyperlink r:id="rId118">
              <w:r w:rsidRPr="00622AED">
                <w:rPr>
                  <w:rFonts w:eastAsia="Arial"/>
                  <w:szCs w:val="24"/>
                </w:rPr>
                <w:t xml:space="preserve"> </w:t>
              </w:r>
            </w:hyperlink>
            <w:r w:rsidRPr="00622AED">
              <w:rPr>
                <w:rFonts w:eastAsia="Calibri"/>
                <w:szCs w:val="24"/>
              </w:rPr>
              <w:t xml:space="preserve"> </w:t>
            </w:r>
          </w:p>
        </w:tc>
      </w:tr>
      <w:tr w:rsidR="003E4B02" w14:paraId="260CCABB" w14:textId="77777777" w:rsidTr="00622AED">
        <w:tblPrEx>
          <w:tblCellMar>
            <w:top w:w="0" w:type="dxa"/>
            <w:left w:w="2" w:type="dxa"/>
            <w:bottom w:w="23" w:type="dxa"/>
          </w:tblCellMar>
        </w:tblPrEx>
        <w:trPr>
          <w:trHeight w:val="1541"/>
        </w:trPr>
        <w:tc>
          <w:tcPr>
            <w:tcW w:w="3612" w:type="dxa"/>
            <w:gridSpan w:val="2"/>
            <w:tcBorders>
              <w:top w:val="single" w:sz="6" w:space="0" w:color="000000"/>
              <w:left w:val="single" w:sz="12" w:space="0" w:color="000000"/>
              <w:bottom w:val="single" w:sz="6" w:space="0" w:color="000000"/>
              <w:right w:val="single" w:sz="6" w:space="0" w:color="000000"/>
            </w:tcBorders>
          </w:tcPr>
          <w:p w14:paraId="62C91FE8" w14:textId="77777777" w:rsidR="003E4B02" w:rsidRPr="00622AED" w:rsidRDefault="00622AED">
            <w:pPr>
              <w:spacing w:after="0" w:line="259" w:lineRule="auto"/>
              <w:ind w:left="17" w:firstLine="0"/>
              <w:rPr>
                <w:szCs w:val="24"/>
              </w:rPr>
            </w:pPr>
            <w:r w:rsidRPr="00622AED">
              <w:rPr>
                <w:rFonts w:eastAsia="Arial"/>
                <w:szCs w:val="24"/>
              </w:rPr>
              <w:t xml:space="preserve">private medical records </w:t>
            </w:r>
            <w:r w:rsidRPr="00622AED">
              <w:rPr>
                <w:rFonts w:eastAsia="Calibri"/>
                <w:szCs w:val="24"/>
              </w:rPr>
              <w:t xml:space="preserve"> </w:t>
            </w:r>
          </w:p>
        </w:tc>
        <w:tc>
          <w:tcPr>
            <w:tcW w:w="6647" w:type="dxa"/>
            <w:gridSpan w:val="2"/>
            <w:tcBorders>
              <w:top w:val="single" w:sz="6" w:space="0" w:color="000000"/>
              <w:left w:val="single" w:sz="6" w:space="0" w:color="000000"/>
              <w:bottom w:val="single" w:sz="6" w:space="0" w:color="000000"/>
              <w:right w:val="single" w:sz="6" w:space="0" w:color="000000"/>
            </w:tcBorders>
          </w:tcPr>
          <w:p w14:paraId="58D9FB7E" w14:textId="77777777" w:rsidR="003E4B02" w:rsidRPr="00622AED" w:rsidRDefault="00622AED">
            <w:pPr>
              <w:spacing w:after="228" w:line="227" w:lineRule="auto"/>
              <w:ind w:left="19" w:right="92" w:firstLine="0"/>
              <w:jc w:val="both"/>
              <w:rPr>
                <w:szCs w:val="24"/>
              </w:rPr>
            </w:pPr>
            <w:r w:rsidRPr="00622AED">
              <w:rPr>
                <w:rFonts w:eastAsia="Arial"/>
                <w:szCs w:val="24"/>
              </w:rPr>
              <w:t xml:space="preserve">the name of the facility or physician date of receipt, and dates covered by the records [MM-YYYY to MM-YYYY]. </w:t>
            </w:r>
            <w:r w:rsidRPr="00622AED">
              <w:rPr>
                <w:rFonts w:eastAsia="Calibri"/>
                <w:szCs w:val="24"/>
              </w:rPr>
              <w:t xml:space="preserve"> </w:t>
            </w:r>
          </w:p>
          <w:p w14:paraId="3D920669" w14:textId="77777777" w:rsidR="003E4B02" w:rsidRPr="00622AED" w:rsidRDefault="00622AED">
            <w:pPr>
              <w:spacing w:after="0" w:line="259" w:lineRule="auto"/>
              <w:ind w:left="19" w:right="414" w:firstLine="0"/>
              <w:jc w:val="both"/>
              <w:rPr>
                <w:szCs w:val="24"/>
              </w:rPr>
            </w:pPr>
            <w:r w:rsidRPr="00622AED">
              <w:rPr>
                <w:rFonts w:eastAsia="Arial"/>
                <w:b/>
                <w:i/>
                <w:szCs w:val="24"/>
              </w:rPr>
              <w:t>Example</w:t>
            </w:r>
            <w:r w:rsidRPr="00622AED">
              <w:rPr>
                <w:rFonts w:eastAsia="Arial"/>
                <w:szCs w:val="24"/>
              </w:rPr>
              <w:t xml:space="preserve">:  Medical records, Dr. Jones, received February 1, 2017, for the period May 2012 to Feb 2016. </w:t>
            </w:r>
            <w:r w:rsidRPr="00622AED">
              <w:rPr>
                <w:rFonts w:eastAsia="Calibri"/>
                <w:szCs w:val="24"/>
              </w:rPr>
              <w:t xml:space="preserve"> </w:t>
            </w:r>
          </w:p>
        </w:tc>
      </w:tr>
      <w:tr w:rsidR="003E4B02" w14:paraId="45A66AA4" w14:textId="77777777" w:rsidTr="00622AED">
        <w:tblPrEx>
          <w:tblCellMar>
            <w:top w:w="0" w:type="dxa"/>
            <w:left w:w="2" w:type="dxa"/>
            <w:bottom w:w="23" w:type="dxa"/>
          </w:tblCellMar>
        </w:tblPrEx>
        <w:trPr>
          <w:trHeight w:val="1349"/>
        </w:trPr>
        <w:tc>
          <w:tcPr>
            <w:tcW w:w="3612" w:type="dxa"/>
            <w:gridSpan w:val="2"/>
            <w:tcBorders>
              <w:top w:val="single" w:sz="6" w:space="0" w:color="000000"/>
              <w:left w:val="single" w:sz="12" w:space="0" w:color="000000"/>
              <w:bottom w:val="single" w:sz="6" w:space="0" w:color="000000"/>
              <w:right w:val="single" w:sz="6" w:space="0" w:color="000000"/>
            </w:tcBorders>
          </w:tcPr>
          <w:p w14:paraId="53CA2094" w14:textId="77777777" w:rsidR="003E4B02" w:rsidRPr="00622AED" w:rsidRDefault="00622AED">
            <w:pPr>
              <w:spacing w:after="0" w:line="259" w:lineRule="auto"/>
              <w:ind w:left="17" w:firstLine="0"/>
              <w:rPr>
                <w:szCs w:val="24"/>
              </w:rPr>
            </w:pPr>
            <w:r w:rsidRPr="00622AED">
              <w:rPr>
                <w:rFonts w:eastAsia="Arial"/>
                <w:szCs w:val="24"/>
              </w:rPr>
              <w:t xml:space="preserve">VA or contract examination(s) </w:t>
            </w:r>
            <w:r w:rsidRPr="00622AED">
              <w:rPr>
                <w:rFonts w:eastAsia="Calibri"/>
                <w:szCs w:val="24"/>
              </w:rPr>
              <w:t xml:space="preserve"> </w:t>
            </w:r>
          </w:p>
        </w:tc>
        <w:tc>
          <w:tcPr>
            <w:tcW w:w="6647" w:type="dxa"/>
            <w:gridSpan w:val="2"/>
            <w:tcBorders>
              <w:top w:val="single" w:sz="6" w:space="0" w:color="000000"/>
              <w:left w:val="single" w:sz="6" w:space="0" w:color="000000"/>
              <w:bottom w:val="single" w:sz="6" w:space="0" w:color="000000"/>
              <w:right w:val="single" w:sz="6" w:space="0" w:color="000000"/>
            </w:tcBorders>
          </w:tcPr>
          <w:p w14:paraId="0C50B3E5" w14:textId="77777777" w:rsidR="003E4B02" w:rsidRPr="00622AED" w:rsidRDefault="00622AED">
            <w:pPr>
              <w:spacing w:after="256" w:line="259" w:lineRule="auto"/>
              <w:ind w:left="19" w:firstLine="0"/>
              <w:rPr>
                <w:szCs w:val="24"/>
              </w:rPr>
            </w:pPr>
            <w:r w:rsidRPr="00622AED">
              <w:rPr>
                <w:rFonts w:eastAsia="Arial"/>
                <w:szCs w:val="24"/>
              </w:rPr>
              <w:t xml:space="preserve">identify the </w:t>
            </w:r>
            <w:r w:rsidRPr="00622AED">
              <w:rPr>
                <w:rFonts w:eastAsia="Calibri"/>
                <w:szCs w:val="24"/>
              </w:rPr>
              <w:t xml:space="preserve"> </w:t>
            </w:r>
          </w:p>
          <w:p w14:paraId="0F1221C6" w14:textId="77777777" w:rsidR="003E4B02" w:rsidRPr="00622AED" w:rsidRDefault="00622AED">
            <w:pPr>
              <w:spacing w:after="0" w:line="259" w:lineRule="auto"/>
              <w:ind w:left="19" w:right="1738" w:firstLine="0"/>
              <w:jc w:val="both"/>
              <w:rPr>
                <w:szCs w:val="24"/>
              </w:rPr>
            </w:pPr>
            <w:r w:rsidRPr="00622AED">
              <w:rPr>
                <w:rFonts w:eastAsia="Arial"/>
                <w:szCs w:val="24"/>
              </w:rPr>
              <w:t xml:space="preserve">examining facility/contractor, and date the exam was conducted. </w:t>
            </w:r>
            <w:r w:rsidRPr="00622AED">
              <w:rPr>
                <w:rFonts w:eastAsia="Calibri"/>
                <w:szCs w:val="24"/>
              </w:rPr>
              <w:t xml:space="preserve"> </w:t>
            </w:r>
          </w:p>
        </w:tc>
      </w:tr>
      <w:tr w:rsidR="003E4B02" w14:paraId="26F9D029" w14:textId="77777777" w:rsidTr="00622AED">
        <w:tblPrEx>
          <w:tblCellMar>
            <w:top w:w="0" w:type="dxa"/>
            <w:left w:w="2" w:type="dxa"/>
            <w:bottom w:w="23" w:type="dxa"/>
          </w:tblCellMar>
        </w:tblPrEx>
        <w:trPr>
          <w:trHeight w:val="788"/>
        </w:trPr>
        <w:tc>
          <w:tcPr>
            <w:tcW w:w="3612" w:type="dxa"/>
            <w:gridSpan w:val="2"/>
            <w:tcBorders>
              <w:top w:val="single" w:sz="6" w:space="0" w:color="000000"/>
              <w:left w:val="single" w:sz="12" w:space="0" w:color="000000"/>
              <w:bottom w:val="single" w:sz="6" w:space="0" w:color="000000"/>
              <w:right w:val="single" w:sz="6" w:space="0" w:color="000000"/>
            </w:tcBorders>
          </w:tcPr>
          <w:p w14:paraId="1C55FAE2" w14:textId="77777777" w:rsidR="003E4B02" w:rsidRPr="00622AED" w:rsidRDefault="00622AED">
            <w:pPr>
              <w:spacing w:after="0" w:line="259" w:lineRule="auto"/>
              <w:ind w:left="2" w:firstLine="0"/>
              <w:jc w:val="both"/>
              <w:rPr>
                <w:szCs w:val="24"/>
              </w:rPr>
            </w:pPr>
            <w:r w:rsidRPr="00622AED">
              <w:rPr>
                <w:rFonts w:eastAsia="Arial"/>
                <w:b/>
                <w:szCs w:val="24"/>
              </w:rPr>
              <w:t xml:space="preserve">If the </w:t>
            </w:r>
            <w:r w:rsidRPr="00622AED">
              <w:rPr>
                <w:rFonts w:eastAsia="Arial"/>
                <w:b/>
                <w:i/>
                <w:szCs w:val="24"/>
              </w:rPr>
              <w:t>Evidence</w:t>
            </w:r>
            <w:r w:rsidRPr="00622AED">
              <w:rPr>
                <w:rFonts w:eastAsia="Arial"/>
                <w:b/>
                <w:szCs w:val="24"/>
              </w:rPr>
              <w:t xml:space="preserve"> section identifies ... </w:t>
            </w:r>
            <w:r w:rsidRPr="00622AED">
              <w:rPr>
                <w:rFonts w:eastAsia="Calibri"/>
                <w:szCs w:val="24"/>
              </w:rPr>
              <w:t xml:space="preserve"> </w:t>
            </w:r>
          </w:p>
        </w:tc>
        <w:tc>
          <w:tcPr>
            <w:tcW w:w="6647" w:type="dxa"/>
            <w:gridSpan w:val="2"/>
            <w:tcBorders>
              <w:top w:val="single" w:sz="6" w:space="0" w:color="000000"/>
              <w:left w:val="single" w:sz="6" w:space="0" w:color="000000"/>
              <w:bottom w:val="single" w:sz="6" w:space="0" w:color="000000"/>
              <w:right w:val="single" w:sz="6" w:space="0" w:color="000000"/>
            </w:tcBorders>
          </w:tcPr>
          <w:p w14:paraId="298679C2" w14:textId="77777777" w:rsidR="003E4B02" w:rsidRPr="00622AED" w:rsidRDefault="00622AED">
            <w:pPr>
              <w:spacing w:after="0" w:line="259" w:lineRule="auto"/>
              <w:ind w:left="0" w:firstLine="0"/>
              <w:rPr>
                <w:szCs w:val="24"/>
              </w:rPr>
            </w:pPr>
            <w:r w:rsidRPr="00622AED">
              <w:rPr>
                <w:rFonts w:eastAsia="Arial"/>
                <w:b/>
                <w:szCs w:val="24"/>
              </w:rPr>
              <w:t xml:space="preserve">Then list the evidence type and ... </w:t>
            </w:r>
            <w:r w:rsidRPr="00622AED">
              <w:rPr>
                <w:rFonts w:eastAsia="Calibri"/>
                <w:szCs w:val="24"/>
              </w:rPr>
              <w:t xml:space="preserve"> </w:t>
            </w:r>
          </w:p>
        </w:tc>
      </w:tr>
      <w:tr w:rsidR="003E4B02" w14:paraId="78BC3166" w14:textId="77777777" w:rsidTr="00622AED">
        <w:tblPrEx>
          <w:tblCellMar>
            <w:top w:w="0" w:type="dxa"/>
            <w:left w:w="2" w:type="dxa"/>
            <w:bottom w:w="23" w:type="dxa"/>
          </w:tblCellMar>
        </w:tblPrEx>
        <w:trPr>
          <w:trHeight w:val="1292"/>
        </w:trPr>
        <w:tc>
          <w:tcPr>
            <w:tcW w:w="3612" w:type="dxa"/>
            <w:gridSpan w:val="2"/>
            <w:tcBorders>
              <w:top w:val="single" w:sz="6" w:space="0" w:color="000000"/>
              <w:left w:val="single" w:sz="12" w:space="0" w:color="000000"/>
              <w:bottom w:val="single" w:sz="6" w:space="0" w:color="000000"/>
              <w:right w:val="single" w:sz="6" w:space="0" w:color="000000"/>
            </w:tcBorders>
          </w:tcPr>
          <w:p w14:paraId="58B36FB6" w14:textId="77777777" w:rsidR="003E4B02" w:rsidRPr="00622AED" w:rsidRDefault="00622AED">
            <w:pPr>
              <w:spacing w:after="0" w:line="259" w:lineRule="auto"/>
              <w:ind w:left="2" w:firstLine="0"/>
              <w:jc w:val="both"/>
              <w:rPr>
                <w:szCs w:val="24"/>
              </w:rPr>
            </w:pPr>
            <w:r w:rsidRPr="00622AED">
              <w:rPr>
                <w:rFonts w:eastAsia="Arial"/>
                <w:szCs w:val="24"/>
              </w:rPr>
              <w:t xml:space="preserve">other government, including Federal and State records </w:t>
            </w:r>
            <w:r w:rsidRPr="00622AED">
              <w:rPr>
                <w:rFonts w:eastAsia="Calibri"/>
                <w:szCs w:val="24"/>
              </w:rPr>
              <w:t xml:space="preserve"> </w:t>
            </w:r>
          </w:p>
        </w:tc>
        <w:tc>
          <w:tcPr>
            <w:tcW w:w="6647" w:type="dxa"/>
            <w:gridSpan w:val="2"/>
            <w:tcBorders>
              <w:top w:val="single" w:sz="6" w:space="0" w:color="000000"/>
              <w:left w:val="single" w:sz="6" w:space="0" w:color="000000"/>
              <w:bottom w:val="single" w:sz="6" w:space="0" w:color="000000"/>
              <w:right w:val="single" w:sz="6" w:space="0" w:color="000000"/>
            </w:tcBorders>
          </w:tcPr>
          <w:p w14:paraId="76D18982" w14:textId="77777777" w:rsidR="003E4B02" w:rsidRPr="00622AED" w:rsidRDefault="00622AED">
            <w:pPr>
              <w:spacing w:after="179" w:line="259" w:lineRule="auto"/>
              <w:ind w:left="0" w:firstLine="0"/>
              <w:rPr>
                <w:szCs w:val="24"/>
              </w:rPr>
            </w:pPr>
            <w:r w:rsidRPr="00622AED">
              <w:rPr>
                <w:rFonts w:eastAsia="Arial"/>
                <w:szCs w:val="24"/>
              </w:rPr>
              <w:t xml:space="preserve">the name of the source (agency, facility, etc.), and date of receipt. </w:t>
            </w:r>
            <w:r w:rsidRPr="00622AED">
              <w:rPr>
                <w:rFonts w:eastAsia="Calibri"/>
                <w:szCs w:val="24"/>
              </w:rPr>
              <w:t xml:space="preserve"> </w:t>
            </w:r>
          </w:p>
          <w:p w14:paraId="5F952BBF" w14:textId="77777777" w:rsidR="003E4B02" w:rsidRPr="00622AED" w:rsidRDefault="00622AED">
            <w:pPr>
              <w:spacing w:after="0" w:line="259" w:lineRule="auto"/>
              <w:ind w:left="0" w:firstLine="0"/>
              <w:rPr>
                <w:szCs w:val="24"/>
              </w:rPr>
            </w:pPr>
            <w:r w:rsidRPr="00622AED">
              <w:rPr>
                <w:rFonts w:eastAsia="Arial"/>
                <w:b/>
                <w:i/>
                <w:szCs w:val="24"/>
              </w:rPr>
              <w:t>Example</w:t>
            </w:r>
            <w:r w:rsidRPr="00622AED">
              <w:rPr>
                <w:rFonts w:eastAsia="Arial"/>
                <w:szCs w:val="24"/>
              </w:rPr>
              <w:t xml:space="preserve">:  Social Security Administration records received on March 8, 2017. </w:t>
            </w:r>
            <w:r w:rsidRPr="00622AED">
              <w:rPr>
                <w:rFonts w:eastAsia="Calibri"/>
                <w:szCs w:val="24"/>
              </w:rPr>
              <w:t xml:space="preserve"> </w:t>
            </w:r>
          </w:p>
        </w:tc>
      </w:tr>
      <w:tr w:rsidR="003E4B02" w14:paraId="28C4089B" w14:textId="77777777" w:rsidTr="00622AED">
        <w:tblPrEx>
          <w:tblCellMar>
            <w:top w:w="0" w:type="dxa"/>
            <w:left w:w="2" w:type="dxa"/>
            <w:bottom w:w="23" w:type="dxa"/>
          </w:tblCellMar>
        </w:tblPrEx>
        <w:trPr>
          <w:trHeight w:val="811"/>
        </w:trPr>
        <w:tc>
          <w:tcPr>
            <w:tcW w:w="3612" w:type="dxa"/>
            <w:gridSpan w:val="2"/>
            <w:tcBorders>
              <w:top w:val="single" w:sz="6" w:space="0" w:color="000000"/>
              <w:left w:val="single" w:sz="12" w:space="0" w:color="000000"/>
              <w:bottom w:val="single" w:sz="6" w:space="0" w:color="000000"/>
              <w:right w:val="single" w:sz="6" w:space="0" w:color="000000"/>
            </w:tcBorders>
          </w:tcPr>
          <w:p w14:paraId="66C00F49" w14:textId="77777777" w:rsidR="003E4B02" w:rsidRPr="00622AED" w:rsidRDefault="00622AED">
            <w:pPr>
              <w:spacing w:after="0" w:line="259" w:lineRule="auto"/>
              <w:ind w:left="2" w:firstLine="0"/>
              <w:rPr>
                <w:szCs w:val="24"/>
              </w:rPr>
            </w:pPr>
            <w:r w:rsidRPr="00622AED">
              <w:rPr>
                <w:rFonts w:eastAsia="Arial"/>
                <w:szCs w:val="24"/>
              </w:rPr>
              <w:t xml:space="preserve">lay statement(s) </w:t>
            </w:r>
            <w:r w:rsidRPr="00622AED">
              <w:rPr>
                <w:rFonts w:eastAsia="Calibri"/>
                <w:szCs w:val="24"/>
              </w:rPr>
              <w:t xml:space="preserve"> </w:t>
            </w:r>
          </w:p>
        </w:tc>
        <w:tc>
          <w:tcPr>
            <w:tcW w:w="6647" w:type="dxa"/>
            <w:gridSpan w:val="2"/>
            <w:tcBorders>
              <w:top w:val="single" w:sz="6" w:space="0" w:color="000000"/>
              <w:left w:val="single" w:sz="6" w:space="0" w:color="000000"/>
              <w:bottom w:val="single" w:sz="6" w:space="0" w:color="000000"/>
              <w:right w:val="single" w:sz="6" w:space="0" w:color="000000"/>
            </w:tcBorders>
          </w:tcPr>
          <w:p w14:paraId="71175FD3" w14:textId="77777777" w:rsidR="003E4B02" w:rsidRPr="00622AED" w:rsidRDefault="00622AED">
            <w:pPr>
              <w:spacing w:after="0" w:line="259" w:lineRule="auto"/>
              <w:ind w:left="0" w:firstLine="0"/>
              <w:rPr>
                <w:szCs w:val="24"/>
              </w:rPr>
            </w:pPr>
            <w:r w:rsidRPr="00622AED">
              <w:rPr>
                <w:rFonts w:eastAsia="Arial"/>
                <w:szCs w:val="24"/>
              </w:rPr>
              <w:t xml:space="preserve">the source of the statement, and date of receipt. </w:t>
            </w:r>
            <w:r w:rsidRPr="00622AED">
              <w:rPr>
                <w:rFonts w:eastAsia="Calibri"/>
                <w:szCs w:val="24"/>
              </w:rPr>
              <w:t xml:space="preserve"> </w:t>
            </w:r>
          </w:p>
        </w:tc>
      </w:tr>
      <w:tr w:rsidR="003E4B02" w14:paraId="0D0D3C54" w14:textId="77777777" w:rsidTr="00622AED">
        <w:tblPrEx>
          <w:tblCellMar>
            <w:top w:w="0" w:type="dxa"/>
            <w:left w:w="2" w:type="dxa"/>
            <w:bottom w:w="23" w:type="dxa"/>
          </w:tblCellMar>
        </w:tblPrEx>
        <w:trPr>
          <w:trHeight w:val="826"/>
        </w:trPr>
        <w:tc>
          <w:tcPr>
            <w:tcW w:w="3612" w:type="dxa"/>
            <w:gridSpan w:val="2"/>
            <w:tcBorders>
              <w:top w:val="single" w:sz="6" w:space="0" w:color="000000"/>
              <w:left w:val="single" w:sz="12" w:space="0" w:color="000000"/>
              <w:bottom w:val="single" w:sz="6" w:space="0" w:color="000000"/>
              <w:right w:val="single" w:sz="6" w:space="0" w:color="000000"/>
            </w:tcBorders>
          </w:tcPr>
          <w:p w14:paraId="038AEBF8" w14:textId="77777777" w:rsidR="003E4B02" w:rsidRPr="00622AED" w:rsidRDefault="00622AED">
            <w:pPr>
              <w:spacing w:after="0" w:line="259" w:lineRule="auto"/>
              <w:ind w:left="2" w:firstLine="0"/>
              <w:rPr>
                <w:szCs w:val="24"/>
              </w:rPr>
            </w:pPr>
            <w:r w:rsidRPr="00622AED">
              <w:rPr>
                <w:rFonts w:eastAsia="Arial"/>
                <w:szCs w:val="24"/>
              </w:rPr>
              <w:t xml:space="preserve">forms </w:t>
            </w:r>
            <w:r w:rsidRPr="00622AED">
              <w:rPr>
                <w:rFonts w:eastAsia="Calibri"/>
                <w:szCs w:val="24"/>
              </w:rPr>
              <w:t xml:space="preserve"> </w:t>
            </w:r>
          </w:p>
        </w:tc>
        <w:tc>
          <w:tcPr>
            <w:tcW w:w="6647" w:type="dxa"/>
            <w:gridSpan w:val="2"/>
            <w:tcBorders>
              <w:top w:val="single" w:sz="6" w:space="0" w:color="000000"/>
              <w:left w:val="single" w:sz="6" w:space="0" w:color="000000"/>
              <w:bottom w:val="single" w:sz="6" w:space="0" w:color="000000"/>
              <w:right w:val="single" w:sz="6" w:space="0" w:color="000000"/>
            </w:tcBorders>
          </w:tcPr>
          <w:p w14:paraId="038B2B6A" w14:textId="77777777" w:rsidR="003E4B02" w:rsidRPr="00622AED" w:rsidRDefault="00622AED">
            <w:pPr>
              <w:spacing w:after="0" w:line="259" w:lineRule="auto"/>
              <w:ind w:left="0" w:firstLine="0"/>
              <w:rPr>
                <w:szCs w:val="24"/>
              </w:rPr>
            </w:pPr>
            <w:r w:rsidRPr="00622AED">
              <w:rPr>
                <w:rFonts w:eastAsia="Arial"/>
                <w:szCs w:val="24"/>
              </w:rPr>
              <w:t xml:space="preserve">the full name of the form, and date of receipt. </w:t>
            </w:r>
            <w:r w:rsidRPr="00622AED">
              <w:rPr>
                <w:rFonts w:eastAsia="Calibri"/>
                <w:szCs w:val="24"/>
              </w:rPr>
              <w:t xml:space="preserve"> </w:t>
            </w:r>
          </w:p>
        </w:tc>
      </w:tr>
      <w:tr w:rsidR="003E4B02" w14:paraId="27BED865" w14:textId="77777777" w:rsidTr="00622AED">
        <w:tblPrEx>
          <w:tblCellMar>
            <w:top w:w="0" w:type="dxa"/>
            <w:left w:w="2" w:type="dxa"/>
            <w:bottom w:w="23" w:type="dxa"/>
          </w:tblCellMar>
        </w:tblPrEx>
        <w:trPr>
          <w:trHeight w:val="667"/>
        </w:trPr>
        <w:tc>
          <w:tcPr>
            <w:tcW w:w="3612" w:type="dxa"/>
            <w:gridSpan w:val="2"/>
            <w:tcBorders>
              <w:top w:val="single" w:sz="6" w:space="0" w:color="000000"/>
              <w:left w:val="single" w:sz="12" w:space="0" w:color="000000"/>
              <w:bottom w:val="single" w:sz="6" w:space="0" w:color="000000"/>
              <w:right w:val="single" w:sz="6" w:space="0" w:color="000000"/>
            </w:tcBorders>
          </w:tcPr>
          <w:p w14:paraId="4FD02C8B" w14:textId="77777777" w:rsidR="003E4B02" w:rsidRPr="00622AED" w:rsidRDefault="00622AED">
            <w:pPr>
              <w:spacing w:after="0" w:line="259" w:lineRule="auto"/>
              <w:ind w:left="2" w:firstLine="0"/>
              <w:jc w:val="both"/>
              <w:rPr>
                <w:szCs w:val="24"/>
              </w:rPr>
            </w:pPr>
            <w:r w:rsidRPr="00622AED">
              <w:rPr>
                <w:rFonts w:eastAsia="Arial"/>
                <w:szCs w:val="24"/>
              </w:rPr>
              <w:t xml:space="preserve">evidence requested, but not received </w:t>
            </w:r>
            <w:r w:rsidRPr="00622AED">
              <w:rPr>
                <w:rFonts w:eastAsia="Calibri"/>
                <w:szCs w:val="24"/>
              </w:rPr>
              <w:t xml:space="preserve"> </w:t>
            </w:r>
          </w:p>
        </w:tc>
        <w:tc>
          <w:tcPr>
            <w:tcW w:w="6647" w:type="dxa"/>
            <w:gridSpan w:val="2"/>
            <w:tcBorders>
              <w:top w:val="single" w:sz="6" w:space="0" w:color="000000"/>
              <w:left w:val="single" w:sz="6" w:space="0" w:color="000000"/>
              <w:bottom w:val="single" w:sz="6" w:space="0" w:color="000000"/>
              <w:right w:val="single" w:sz="6" w:space="0" w:color="000000"/>
            </w:tcBorders>
          </w:tcPr>
          <w:p w14:paraId="0049BC06" w14:textId="77777777" w:rsidR="003E4B02" w:rsidRPr="00622AED" w:rsidRDefault="00622AED">
            <w:pPr>
              <w:spacing w:after="0" w:line="259" w:lineRule="auto"/>
              <w:ind w:left="0" w:firstLine="0"/>
              <w:jc w:val="both"/>
              <w:rPr>
                <w:szCs w:val="24"/>
              </w:rPr>
            </w:pPr>
            <w:r w:rsidRPr="00622AED">
              <w:rPr>
                <w:rFonts w:eastAsia="Arial"/>
                <w:szCs w:val="24"/>
              </w:rPr>
              <w:t xml:space="preserve">in the following format:  </w:t>
            </w:r>
            <w:r w:rsidRPr="00622AED">
              <w:rPr>
                <w:rFonts w:eastAsia="Arial"/>
                <w:i/>
                <w:szCs w:val="24"/>
              </w:rPr>
              <w:t>Private medical records requested from [</w:t>
            </w:r>
            <w:r w:rsidRPr="00622AED">
              <w:rPr>
                <w:rFonts w:eastAsia="Arial"/>
                <w:b/>
                <w:i/>
                <w:szCs w:val="24"/>
              </w:rPr>
              <w:t>provider’s or facility’s name</w:t>
            </w:r>
            <w:r w:rsidRPr="00622AED">
              <w:rPr>
                <w:rFonts w:eastAsia="Arial"/>
                <w:i/>
                <w:szCs w:val="24"/>
              </w:rPr>
              <w:t>], but not received</w:t>
            </w:r>
            <w:r w:rsidRPr="00622AED">
              <w:rPr>
                <w:rFonts w:eastAsia="Arial"/>
                <w:szCs w:val="24"/>
              </w:rPr>
              <w:t xml:space="preserve">. </w:t>
            </w:r>
            <w:r w:rsidRPr="00622AED">
              <w:rPr>
                <w:rFonts w:eastAsia="Calibri"/>
                <w:szCs w:val="24"/>
              </w:rPr>
              <w:t xml:space="preserve"> </w:t>
            </w:r>
          </w:p>
        </w:tc>
      </w:tr>
      <w:tr w:rsidR="003E4B02" w14:paraId="0475D608" w14:textId="77777777" w:rsidTr="00622AED">
        <w:tblPrEx>
          <w:tblCellMar>
            <w:top w:w="0" w:type="dxa"/>
            <w:left w:w="2" w:type="dxa"/>
            <w:bottom w:w="23" w:type="dxa"/>
          </w:tblCellMar>
        </w:tblPrEx>
        <w:trPr>
          <w:trHeight w:val="2021"/>
        </w:trPr>
        <w:tc>
          <w:tcPr>
            <w:tcW w:w="3612" w:type="dxa"/>
            <w:gridSpan w:val="2"/>
            <w:tcBorders>
              <w:top w:val="single" w:sz="6" w:space="0" w:color="000000"/>
              <w:left w:val="single" w:sz="12" w:space="0" w:color="000000"/>
              <w:bottom w:val="single" w:sz="6" w:space="0" w:color="000000"/>
              <w:right w:val="single" w:sz="6" w:space="0" w:color="000000"/>
            </w:tcBorders>
          </w:tcPr>
          <w:p w14:paraId="5F806698" w14:textId="77777777" w:rsidR="003E4B02" w:rsidRPr="00622AED" w:rsidRDefault="00622AED">
            <w:pPr>
              <w:spacing w:after="0" w:line="259" w:lineRule="auto"/>
              <w:ind w:left="2" w:firstLine="0"/>
              <w:rPr>
                <w:szCs w:val="24"/>
              </w:rPr>
            </w:pPr>
            <w:r w:rsidRPr="00622AED">
              <w:rPr>
                <w:rFonts w:eastAsia="Arial"/>
                <w:szCs w:val="24"/>
              </w:rPr>
              <w:t xml:space="preserve">evidence considered in a prior VA decision </w:t>
            </w:r>
            <w:r w:rsidRPr="00622AED">
              <w:rPr>
                <w:rFonts w:eastAsia="Calibri"/>
                <w:szCs w:val="24"/>
              </w:rPr>
              <w:t xml:space="preserve"> </w:t>
            </w:r>
          </w:p>
        </w:tc>
        <w:tc>
          <w:tcPr>
            <w:tcW w:w="6647" w:type="dxa"/>
            <w:gridSpan w:val="2"/>
            <w:tcBorders>
              <w:top w:val="single" w:sz="6" w:space="0" w:color="000000"/>
              <w:left w:val="single" w:sz="6" w:space="0" w:color="000000"/>
              <w:bottom w:val="single" w:sz="6" w:space="0" w:color="000000"/>
              <w:right w:val="single" w:sz="6" w:space="0" w:color="000000"/>
            </w:tcBorders>
          </w:tcPr>
          <w:p w14:paraId="5BECBD84" w14:textId="77777777" w:rsidR="003E4B02" w:rsidRPr="00622AED" w:rsidRDefault="00622AED">
            <w:pPr>
              <w:spacing w:after="156" w:line="247" w:lineRule="auto"/>
              <w:ind w:left="0" w:firstLine="0"/>
              <w:rPr>
                <w:szCs w:val="24"/>
              </w:rPr>
            </w:pPr>
            <w:r w:rsidRPr="00622AED">
              <w:rPr>
                <w:rFonts w:eastAsia="Arial"/>
                <w:szCs w:val="24"/>
              </w:rPr>
              <w:t xml:space="preserve">by separately stating each piece of evidence considered in a format consistent with this table’s guidance. </w:t>
            </w:r>
            <w:r w:rsidRPr="00622AED">
              <w:rPr>
                <w:rFonts w:eastAsia="Calibri"/>
                <w:szCs w:val="24"/>
              </w:rPr>
              <w:t xml:space="preserve"> </w:t>
            </w:r>
          </w:p>
          <w:p w14:paraId="242F6B2A" w14:textId="77777777" w:rsidR="003E4B02" w:rsidRPr="00622AED" w:rsidRDefault="00622AED">
            <w:pPr>
              <w:spacing w:after="99" w:line="259" w:lineRule="auto"/>
              <w:ind w:left="0" w:firstLine="0"/>
              <w:rPr>
                <w:szCs w:val="24"/>
              </w:rPr>
            </w:pPr>
            <w:r w:rsidRPr="00622AED">
              <w:rPr>
                <w:rFonts w:eastAsia="Arial"/>
                <w:szCs w:val="24"/>
              </w:rPr>
              <w:t xml:space="preserve">  </w:t>
            </w:r>
            <w:r w:rsidRPr="00622AED">
              <w:rPr>
                <w:rFonts w:eastAsia="Calibri"/>
                <w:szCs w:val="24"/>
              </w:rPr>
              <w:t xml:space="preserve"> </w:t>
            </w:r>
          </w:p>
          <w:p w14:paraId="4A2EE78D" w14:textId="77777777" w:rsidR="003E4B02" w:rsidRPr="00622AED" w:rsidRDefault="00622AED">
            <w:pPr>
              <w:spacing w:after="0" w:line="259" w:lineRule="auto"/>
              <w:ind w:left="0" w:right="601" w:firstLine="0"/>
              <w:rPr>
                <w:szCs w:val="24"/>
              </w:rPr>
            </w:pPr>
            <w:r w:rsidRPr="00622AED">
              <w:rPr>
                <w:rFonts w:eastAsia="Arial"/>
                <w:b/>
                <w:i/>
                <w:szCs w:val="24"/>
              </w:rPr>
              <w:t>Note</w:t>
            </w:r>
            <w:r w:rsidRPr="00622AED">
              <w:rPr>
                <w:rFonts w:eastAsia="Arial"/>
                <w:szCs w:val="24"/>
              </w:rPr>
              <w:t xml:space="preserve">:  Include the prior decision as an entry in the </w:t>
            </w:r>
            <w:r w:rsidRPr="00622AED">
              <w:rPr>
                <w:rFonts w:eastAsia="Arial"/>
                <w:i/>
                <w:szCs w:val="24"/>
              </w:rPr>
              <w:t>Evidence</w:t>
            </w:r>
            <w:r w:rsidRPr="00622AED">
              <w:rPr>
                <w:rFonts w:eastAsia="Arial"/>
                <w:szCs w:val="24"/>
              </w:rPr>
              <w:t xml:space="preserve"> list if the decision itself is relevant for consideration in connection with the current decision. </w:t>
            </w:r>
            <w:r w:rsidRPr="00622AED">
              <w:rPr>
                <w:rFonts w:eastAsia="Calibri"/>
                <w:szCs w:val="24"/>
              </w:rPr>
              <w:t xml:space="preserve"> </w:t>
            </w:r>
          </w:p>
        </w:tc>
      </w:tr>
      <w:tr w:rsidR="003E4B02" w14:paraId="7CD9C3D6" w14:textId="77777777" w:rsidTr="00622AED">
        <w:tblPrEx>
          <w:tblCellMar>
            <w:top w:w="0" w:type="dxa"/>
            <w:left w:w="2" w:type="dxa"/>
            <w:bottom w:w="23" w:type="dxa"/>
          </w:tblCellMar>
        </w:tblPrEx>
        <w:trPr>
          <w:trHeight w:val="1877"/>
        </w:trPr>
        <w:tc>
          <w:tcPr>
            <w:tcW w:w="3612" w:type="dxa"/>
            <w:gridSpan w:val="2"/>
            <w:tcBorders>
              <w:top w:val="single" w:sz="6" w:space="0" w:color="000000"/>
              <w:left w:val="single" w:sz="12" w:space="0" w:color="000000"/>
              <w:bottom w:val="single" w:sz="6" w:space="0" w:color="000000"/>
              <w:right w:val="single" w:sz="6" w:space="0" w:color="000000"/>
            </w:tcBorders>
          </w:tcPr>
          <w:p w14:paraId="37A0A129" w14:textId="77777777" w:rsidR="003E4B02" w:rsidRPr="00622AED" w:rsidRDefault="00622AED">
            <w:pPr>
              <w:spacing w:after="121" w:line="216" w:lineRule="auto"/>
              <w:ind w:left="2" w:firstLine="0"/>
              <w:rPr>
                <w:szCs w:val="24"/>
              </w:rPr>
            </w:pPr>
            <w:r w:rsidRPr="00622AED">
              <w:rPr>
                <w:rFonts w:eastAsia="Arial"/>
                <w:szCs w:val="24"/>
              </w:rPr>
              <w:lastRenderedPageBreak/>
              <w:t>any medical evidence that is confidential under</w:t>
            </w:r>
            <w:hyperlink r:id="rId119">
              <w:r w:rsidRPr="00622AED">
                <w:rPr>
                  <w:rFonts w:eastAsia="Arial"/>
                  <w:szCs w:val="24"/>
                </w:rPr>
                <w:t xml:space="preserve"> </w:t>
              </w:r>
            </w:hyperlink>
            <w:hyperlink r:id="rId120">
              <w:r w:rsidRPr="00622AED">
                <w:rPr>
                  <w:rFonts w:eastAsia="Arial"/>
                  <w:b/>
                  <w:color w:val="800000"/>
                  <w:szCs w:val="24"/>
                  <w:u w:val="single" w:color="800000"/>
                </w:rPr>
                <w:t>38 U.S.</w:t>
              </w:r>
            </w:hyperlink>
            <w:hyperlink r:id="rId121">
              <w:r w:rsidRPr="00622AED">
                <w:rPr>
                  <w:rFonts w:eastAsia="Arial"/>
                  <w:b/>
                  <w:color w:val="800000"/>
                  <w:szCs w:val="24"/>
                  <w:u w:val="single" w:color="800000"/>
                </w:rPr>
                <w:t>C</w:t>
              </w:r>
            </w:hyperlink>
            <w:hyperlink r:id="rId122">
              <w:r w:rsidRPr="00622AED">
                <w:rPr>
                  <w:rFonts w:eastAsia="Arial"/>
                  <w:b/>
                  <w:color w:val="800000"/>
                  <w:szCs w:val="24"/>
                </w:rPr>
                <w:t xml:space="preserve"> </w:t>
              </w:r>
            </w:hyperlink>
            <w:hyperlink r:id="rId123">
              <w:r w:rsidRPr="00622AED">
                <w:rPr>
                  <w:rFonts w:eastAsia="Calibri"/>
                  <w:szCs w:val="24"/>
                </w:rPr>
                <w:t xml:space="preserve"> </w:t>
              </w:r>
            </w:hyperlink>
          </w:p>
          <w:p w14:paraId="28537AD6" w14:textId="77777777" w:rsidR="003E4B02" w:rsidRPr="00622AED" w:rsidRDefault="000D0BC7">
            <w:pPr>
              <w:spacing w:after="116" w:line="216" w:lineRule="auto"/>
              <w:ind w:left="2" w:firstLine="0"/>
              <w:rPr>
                <w:szCs w:val="24"/>
              </w:rPr>
            </w:pPr>
            <w:hyperlink r:id="rId124">
              <w:r w:rsidR="00622AED" w:rsidRPr="00622AED">
                <w:rPr>
                  <w:rFonts w:eastAsia="Arial"/>
                  <w:b/>
                  <w:color w:val="800000"/>
                  <w:szCs w:val="24"/>
                </w:rPr>
                <w:t>733</w:t>
              </w:r>
            </w:hyperlink>
            <w:hyperlink r:id="rId125">
              <w:r w:rsidR="00622AED" w:rsidRPr="00622AED">
                <w:rPr>
                  <w:rFonts w:eastAsia="Arial"/>
                  <w:b/>
                  <w:color w:val="800000"/>
                  <w:szCs w:val="24"/>
                </w:rPr>
                <w:t>2</w:t>
              </w:r>
            </w:hyperlink>
            <w:hyperlink r:id="rId126">
              <w:r w:rsidR="00622AED" w:rsidRPr="00622AED">
                <w:rPr>
                  <w:rFonts w:eastAsia="Arial"/>
                  <w:szCs w:val="24"/>
                </w:rPr>
                <w:t xml:space="preserve"> </w:t>
              </w:r>
            </w:hyperlink>
            <w:hyperlink r:id="rId127">
              <w:r w:rsidR="00622AED" w:rsidRPr="00622AED">
                <w:rPr>
                  <w:rFonts w:eastAsia="Arial"/>
                  <w:szCs w:val="24"/>
                </w:rPr>
                <w:t>(</w:t>
              </w:r>
            </w:hyperlink>
            <w:r w:rsidR="00622AED" w:rsidRPr="00622AED">
              <w:rPr>
                <w:rFonts w:eastAsia="Arial"/>
                <w:szCs w:val="24"/>
              </w:rPr>
              <w:t xml:space="preserve">certain medical records relating to human immunodeficiency virus </w:t>
            </w:r>
            <w:r w:rsidR="00622AED" w:rsidRPr="00622AED">
              <w:rPr>
                <w:rFonts w:eastAsia="Calibri"/>
                <w:szCs w:val="24"/>
              </w:rPr>
              <w:t xml:space="preserve"> </w:t>
            </w:r>
          </w:p>
          <w:p w14:paraId="259C2E86" w14:textId="77777777" w:rsidR="003E4B02" w:rsidRPr="00622AED" w:rsidRDefault="00622AED">
            <w:pPr>
              <w:spacing w:after="0" w:line="259" w:lineRule="auto"/>
              <w:ind w:left="2" w:firstLine="0"/>
              <w:jc w:val="both"/>
              <w:rPr>
                <w:szCs w:val="24"/>
              </w:rPr>
            </w:pPr>
            <w:r w:rsidRPr="00622AED">
              <w:rPr>
                <w:rFonts w:eastAsia="Arial"/>
                <w:szCs w:val="24"/>
              </w:rPr>
              <w:t xml:space="preserve">(HIV) infection, substance abuse, or sickle cell anemia) </w:t>
            </w:r>
            <w:r w:rsidRPr="00622AED">
              <w:rPr>
                <w:rFonts w:eastAsia="Calibri"/>
                <w:szCs w:val="24"/>
              </w:rPr>
              <w:t xml:space="preserve"> </w:t>
            </w:r>
          </w:p>
        </w:tc>
        <w:tc>
          <w:tcPr>
            <w:tcW w:w="6647" w:type="dxa"/>
            <w:gridSpan w:val="2"/>
            <w:tcBorders>
              <w:top w:val="single" w:sz="6" w:space="0" w:color="000000"/>
              <w:left w:val="single" w:sz="6" w:space="0" w:color="000000"/>
              <w:bottom w:val="single" w:sz="6" w:space="0" w:color="000000"/>
              <w:right w:val="single" w:sz="6" w:space="0" w:color="000000"/>
            </w:tcBorders>
          </w:tcPr>
          <w:p w14:paraId="73B188CB" w14:textId="77777777" w:rsidR="003E4B02" w:rsidRPr="00622AED" w:rsidRDefault="00622AED">
            <w:pPr>
              <w:spacing w:after="0" w:line="259" w:lineRule="auto"/>
              <w:ind w:left="0" w:firstLine="0"/>
              <w:rPr>
                <w:szCs w:val="24"/>
              </w:rPr>
            </w:pPr>
            <w:r w:rsidRPr="00622AED">
              <w:rPr>
                <w:rFonts w:eastAsia="Arial"/>
                <w:szCs w:val="24"/>
              </w:rPr>
              <w:t xml:space="preserve">by specifying only, the relevant date and name of the medical facility. </w:t>
            </w:r>
            <w:r w:rsidRPr="00622AED">
              <w:rPr>
                <w:rFonts w:eastAsia="Calibri"/>
                <w:szCs w:val="24"/>
              </w:rPr>
              <w:t xml:space="preserve"> </w:t>
            </w:r>
          </w:p>
        </w:tc>
      </w:tr>
      <w:tr w:rsidR="003E4B02" w14:paraId="4438BB9F" w14:textId="77777777" w:rsidTr="00622AED">
        <w:tblPrEx>
          <w:tblCellMar>
            <w:top w:w="0" w:type="dxa"/>
            <w:left w:w="2" w:type="dxa"/>
            <w:bottom w:w="23" w:type="dxa"/>
          </w:tblCellMar>
        </w:tblPrEx>
        <w:trPr>
          <w:gridAfter w:val="1"/>
          <w:wAfter w:w="12" w:type="dxa"/>
          <w:trHeight w:val="667"/>
        </w:trPr>
        <w:tc>
          <w:tcPr>
            <w:tcW w:w="3600" w:type="dxa"/>
            <w:tcBorders>
              <w:top w:val="single" w:sz="6" w:space="0" w:color="000000"/>
              <w:left w:val="single" w:sz="6" w:space="0" w:color="000000"/>
              <w:bottom w:val="single" w:sz="6" w:space="0" w:color="000000"/>
              <w:right w:val="single" w:sz="6" w:space="0" w:color="000000"/>
            </w:tcBorders>
          </w:tcPr>
          <w:p w14:paraId="493ADEC1" w14:textId="77777777" w:rsidR="003E4B02" w:rsidRPr="00622AED" w:rsidRDefault="00622AED">
            <w:pPr>
              <w:spacing w:after="0" w:line="259" w:lineRule="auto"/>
              <w:ind w:left="0" w:firstLine="0"/>
              <w:rPr>
                <w:szCs w:val="24"/>
              </w:rPr>
            </w:pPr>
            <w:r w:rsidRPr="00622AED">
              <w:rPr>
                <w:rFonts w:eastAsia="Arial"/>
                <w:szCs w:val="24"/>
              </w:rPr>
              <w:t xml:space="preserve">non-relevant records not requested </w:t>
            </w:r>
            <w:r w:rsidRPr="00622AED">
              <w:rPr>
                <w:rFonts w:eastAsia="Calibri"/>
                <w:szCs w:val="24"/>
              </w:rPr>
              <w:t xml:space="preserve"> </w:t>
            </w:r>
          </w:p>
        </w:tc>
        <w:tc>
          <w:tcPr>
            <w:tcW w:w="6647" w:type="dxa"/>
            <w:gridSpan w:val="2"/>
            <w:tcBorders>
              <w:top w:val="single" w:sz="6" w:space="0" w:color="000000"/>
              <w:left w:val="single" w:sz="6" w:space="0" w:color="000000"/>
              <w:bottom w:val="single" w:sz="6" w:space="0" w:color="000000"/>
              <w:right w:val="single" w:sz="6" w:space="0" w:color="000000"/>
            </w:tcBorders>
          </w:tcPr>
          <w:p w14:paraId="72806F3F" w14:textId="77777777" w:rsidR="003E4B02" w:rsidRPr="00622AED" w:rsidRDefault="00622AED">
            <w:pPr>
              <w:spacing w:after="0" w:line="259" w:lineRule="auto"/>
              <w:ind w:left="0" w:firstLine="0"/>
              <w:rPr>
                <w:szCs w:val="24"/>
              </w:rPr>
            </w:pPr>
            <w:r w:rsidRPr="00622AED">
              <w:rPr>
                <w:rFonts w:eastAsia="Arial"/>
                <w:szCs w:val="24"/>
              </w:rPr>
              <w:t>follow the documentation requirements specified in</w:t>
            </w:r>
            <w:hyperlink r:id="rId128">
              <w:r w:rsidRPr="00622AED">
                <w:rPr>
                  <w:rFonts w:eastAsia="Arial"/>
                  <w:szCs w:val="24"/>
                </w:rPr>
                <w:t xml:space="preserve"> </w:t>
              </w:r>
            </w:hyperlink>
            <w:hyperlink r:id="rId129">
              <w:r w:rsidRPr="00622AED">
                <w:rPr>
                  <w:rFonts w:eastAsia="Arial"/>
                  <w:b/>
                  <w:color w:val="800000"/>
                  <w:szCs w:val="24"/>
                  <w:u w:val="single" w:color="800000"/>
                </w:rPr>
                <w:t>M2</w:t>
              </w:r>
            </w:hyperlink>
            <w:hyperlink r:id="rId130">
              <w:r w:rsidRPr="00622AED">
                <w:rPr>
                  <w:rFonts w:eastAsia="Arial"/>
                  <w:b/>
                  <w:color w:val="800000"/>
                  <w:szCs w:val="24"/>
                  <w:u w:val="single" w:color="800000"/>
                </w:rPr>
                <w:t>1</w:t>
              </w:r>
            </w:hyperlink>
            <w:hyperlink r:id="rId131">
              <w:r w:rsidRPr="00622AED">
                <w:rPr>
                  <w:rFonts w:eastAsia="Arial"/>
                  <w:b/>
                  <w:color w:val="800000"/>
                  <w:szCs w:val="24"/>
                  <w:u w:val="single" w:color="800000"/>
                </w:rPr>
                <w:t>-</w:t>
              </w:r>
            </w:hyperlink>
            <w:hyperlink r:id="rId132">
              <w:r w:rsidRPr="00622AED">
                <w:rPr>
                  <w:rFonts w:eastAsia="Arial"/>
                  <w:b/>
                  <w:color w:val="800000"/>
                  <w:szCs w:val="24"/>
                  <w:u w:val="single" w:color="800000"/>
                </w:rPr>
                <w:t>1</w:t>
              </w:r>
            </w:hyperlink>
            <w:r w:rsidR="002123CE">
              <w:rPr>
                <w:rFonts w:eastAsia="Arial"/>
                <w:b/>
                <w:color w:val="800000"/>
                <w:szCs w:val="24"/>
                <w:u w:val="single" w:color="800000"/>
              </w:rPr>
              <w:t xml:space="preserve"> </w:t>
            </w:r>
            <w:hyperlink r:id="rId133">
              <w:r w:rsidR="002123CE">
                <w:rPr>
                  <w:rFonts w:eastAsia="Arial"/>
                  <w:b/>
                  <w:color w:val="800000"/>
                  <w:szCs w:val="24"/>
                </w:rPr>
                <w:t>I.</w:t>
              </w:r>
            </w:hyperlink>
            <w:hyperlink r:id="rId134">
              <w:r w:rsidRPr="00622AED">
                <w:rPr>
                  <w:rFonts w:eastAsia="Arial"/>
                  <w:b/>
                  <w:color w:val="800000"/>
                  <w:szCs w:val="24"/>
                </w:rPr>
                <w:t>1.C.4.</w:t>
              </w:r>
            </w:hyperlink>
            <w:hyperlink r:id="rId135">
              <w:r w:rsidRPr="00622AED">
                <w:rPr>
                  <w:rFonts w:eastAsia="Arial"/>
                  <w:b/>
                  <w:color w:val="800000"/>
                  <w:szCs w:val="24"/>
                </w:rPr>
                <w:t>f</w:t>
              </w:r>
            </w:hyperlink>
            <w:hyperlink r:id="rId136">
              <w:r w:rsidRPr="00622AED">
                <w:rPr>
                  <w:rFonts w:eastAsia="Arial"/>
                  <w:szCs w:val="24"/>
                </w:rPr>
                <w:t>.</w:t>
              </w:r>
            </w:hyperlink>
            <w:hyperlink r:id="rId137">
              <w:r w:rsidRPr="00622AED">
                <w:rPr>
                  <w:rFonts w:eastAsia="Arial"/>
                  <w:szCs w:val="24"/>
                </w:rPr>
                <w:t xml:space="preserve"> </w:t>
              </w:r>
            </w:hyperlink>
            <w:r w:rsidRPr="00622AED">
              <w:rPr>
                <w:rFonts w:eastAsia="Calibri"/>
                <w:szCs w:val="24"/>
              </w:rPr>
              <w:t xml:space="preserve"> </w:t>
            </w:r>
          </w:p>
        </w:tc>
      </w:tr>
    </w:tbl>
    <w:p w14:paraId="4F82A6CA" w14:textId="77777777" w:rsidR="003E4B02" w:rsidRDefault="00622AED">
      <w:pPr>
        <w:spacing w:after="99" w:line="259" w:lineRule="auto"/>
        <w:ind w:left="0" w:firstLine="0"/>
      </w:pPr>
      <w:r>
        <w:t xml:space="preserve"> </w:t>
      </w:r>
    </w:p>
    <w:p w14:paraId="62458007" w14:textId="77777777" w:rsidR="003E4B02" w:rsidRDefault="00622AED">
      <w:pPr>
        <w:spacing w:after="92"/>
        <w:ind w:left="-1" w:right="265"/>
      </w:pPr>
      <w:r>
        <w:t xml:space="preserve">An example of an Evidence section provided below.  </w:t>
      </w:r>
    </w:p>
    <w:p w14:paraId="1F4D74EC" w14:textId="77777777" w:rsidR="003E4B02" w:rsidRDefault="00622AED">
      <w:pPr>
        <w:spacing w:after="104" w:line="259" w:lineRule="auto"/>
        <w:ind w:left="0" w:right="178" w:firstLine="0"/>
        <w:jc w:val="right"/>
      </w:pPr>
      <w:r>
        <w:rPr>
          <w:noProof/>
        </w:rPr>
        <w:drawing>
          <wp:inline distT="0" distB="0" distL="0" distR="0" wp14:anchorId="055B1DF2" wp14:editId="139883FD">
            <wp:extent cx="5943600" cy="2245360"/>
            <wp:effectExtent l="0" t="0" r="0" b="0"/>
            <wp:docPr id="1507" name="Picture 1507"/>
            <wp:cNvGraphicFramePr/>
            <a:graphic xmlns:a="http://schemas.openxmlformats.org/drawingml/2006/main">
              <a:graphicData uri="http://schemas.openxmlformats.org/drawingml/2006/picture">
                <pic:pic xmlns:pic="http://schemas.openxmlformats.org/drawingml/2006/picture">
                  <pic:nvPicPr>
                    <pic:cNvPr id="1507" name="Picture 1507"/>
                    <pic:cNvPicPr/>
                  </pic:nvPicPr>
                  <pic:blipFill>
                    <a:blip r:embed="rId138"/>
                    <a:stretch>
                      <a:fillRect/>
                    </a:stretch>
                  </pic:blipFill>
                  <pic:spPr>
                    <a:xfrm>
                      <a:off x="0" y="0"/>
                      <a:ext cx="5943600" cy="2245360"/>
                    </a:xfrm>
                    <a:prstGeom prst="rect">
                      <a:avLst/>
                    </a:prstGeom>
                  </pic:spPr>
                </pic:pic>
              </a:graphicData>
            </a:graphic>
          </wp:inline>
        </w:drawing>
      </w:r>
      <w:r>
        <w:rPr>
          <w:color w:val="0070C0"/>
        </w:rPr>
        <w:t xml:space="preserve"> </w:t>
      </w:r>
    </w:p>
    <w:p w14:paraId="798B362E" w14:textId="77777777" w:rsidR="003E4B02" w:rsidRDefault="00622AED">
      <w:pPr>
        <w:spacing w:after="64" w:line="259" w:lineRule="auto"/>
        <w:ind w:left="666" w:right="948" w:hanging="10"/>
        <w:jc w:val="center"/>
      </w:pPr>
      <w:r>
        <w:rPr>
          <w:b/>
          <w:sz w:val="30"/>
        </w:rPr>
        <w:t xml:space="preserve">Narrative Section </w:t>
      </w:r>
      <w:r>
        <w:t xml:space="preserve"> </w:t>
      </w:r>
    </w:p>
    <w:p w14:paraId="6CAA889B" w14:textId="77777777" w:rsidR="003E4B02" w:rsidRDefault="00622AED">
      <w:pPr>
        <w:spacing w:after="130"/>
        <w:ind w:left="144" w:right="265"/>
      </w:pPr>
      <w:r>
        <w:t xml:space="preserve">The Narrative in a rating is to concisely cite and evaluate all relevant facts considered in making the decision.    </w:t>
      </w:r>
    </w:p>
    <w:p w14:paraId="654792ED" w14:textId="77777777" w:rsidR="003E4B02" w:rsidRDefault="00622AED">
      <w:pPr>
        <w:spacing w:after="109"/>
        <w:ind w:left="139" w:right="265"/>
      </w:pPr>
      <w:r>
        <w:t xml:space="preserve">There are two distinct types of narratives created in a rating decision,   </w:t>
      </w:r>
    </w:p>
    <w:p w14:paraId="05DC683E" w14:textId="77777777" w:rsidR="003E4B02" w:rsidRDefault="00622AED">
      <w:pPr>
        <w:spacing w:after="98" w:line="259" w:lineRule="auto"/>
        <w:ind w:left="139" w:hanging="10"/>
      </w:pPr>
      <w:r>
        <w:rPr>
          <w:b/>
        </w:rPr>
        <w:t xml:space="preserve">Short-Form  </w:t>
      </w:r>
    </w:p>
    <w:p w14:paraId="7397B357" w14:textId="77777777" w:rsidR="003E4B02" w:rsidRDefault="00622AED">
      <w:pPr>
        <w:spacing w:after="110"/>
        <w:ind w:left="130" w:right="265"/>
      </w:pPr>
      <w:r>
        <w:t xml:space="preserve">The short-form rating narrative requires minimum explanation of the basic elements of the decision.  It is characterized by standard automated language and limited free text.  </w:t>
      </w:r>
    </w:p>
    <w:p w14:paraId="1DC7FFE0" w14:textId="77777777" w:rsidR="003E4B02" w:rsidRDefault="00622AED">
      <w:pPr>
        <w:spacing w:after="117" w:line="259" w:lineRule="auto"/>
        <w:ind w:left="144" w:firstLine="0"/>
      </w:pPr>
      <w:r>
        <w:t xml:space="preserve">  </w:t>
      </w:r>
    </w:p>
    <w:p w14:paraId="1CB0042D" w14:textId="77777777" w:rsidR="003E4B02" w:rsidRDefault="00622AED">
      <w:pPr>
        <w:spacing w:after="98" w:line="259" w:lineRule="auto"/>
        <w:ind w:left="139" w:hanging="10"/>
      </w:pPr>
      <w:r>
        <w:rPr>
          <w:b/>
        </w:rPr>
        <w:t xml:space="preserve">Long- Form  </w:t>
      </w:r>
    </w:p>
    <w:p w14:paraId="279CF6FC" w14:textId="77777777" w:rsidR="003E4B02" w:rsidRDefault="00622AED">
      <w:pPr>
        <w:spacing w:after="129"/>
        <w:ind w:left="144" w:right="265"/>
      </w:pPr>
      <w:r>
        <w:t xml:space="preserve">The long-form rating narrative must be used in certain types of claims to thoroughly and adequately discuss the reason a decision was made.  The Narrative section is generated by automated language from VBMS-R, with the addition of free text.  A few examples of conditions where a long-form format would be used are, legacy appeals, higher-level reviews (HLR), and Nehmer claims.  For a complete list go to M21-1 III.iv.6.C.7.a  </w:t>
      </w:r>
    </w:p>
    <w:p w14:paraId="4BBBE3B5" w14:textId="77777777" w:rsidR="003E4B02" w:rsidRDefault="00622AED">
      <w:pPr>
        <w:spacing w:after="112" w:line="259" w:lineRule="auto"/>
        <w:ind w:left="144" w:firstLine="0"/>
      </w:pPr>
      <w:r>
        <w:t xml:space="preserve">  </w:t>
      </w:r>
    </w:p>
    <w:p w14:paraId="021B7F82" w14:textId="77777777" w:rsidR="003E4B02" w:rsidRDefault="00622AED">
      <w:pPr>
        <w:spacing w:after="299"/>
        <w:ind w:left="139" w:right="458"/>
      </w:pPr>
      <w:r>
        <w:lastRenderedPageBreak/>
        <w:t xml:space="preserve">Note: a rating decision may contain a mix of both the short-form narrative convention and the long-form.  </w:t>
      </w:r>
    </w:p>
    <w:p w14:paraId="73F74F27" w14:textId="77777777" w:rsidR="003E4B02" w:rsidRDefault="00622AED">
      <w:pPr>
        <w:spacing w:after="212" w:line="259" w:lineRule="auto"/>
        <w:ind w:left="0" w:right="157" w:firstLine="0"/>
        <w:jc w:val="center"/>
      </w:pPr>
      <w:r>
        <w:rPr>
          <w:b/>
          <w:color w:val="0070C0"/>
          <w:sz w:val="32"/>
        </w:rPr>
        <w:t xml:space="preserve"> </w:t>
      </w:r>
    </w:p>
    <w:p w14:paraId="71A47C76" w14:textId="77777777" w:rsidR="003E4B02" w:rsidRDefault="00622AED">
      <w:pPr>
        <w:spacing w:after="0" w:line="259" w:lineRule="auto"/>
        <w:ind w:left="0" w:right="157" w:firstLine="0"/>
        <w:jc w:val="center"/>
      </w:pPr>
      <w:r>
        <w:rPr>
          <w:b/>
          <w:color w:val="0070C0"/>
          <w:sz w:val="32"/>
        </w:rPr>
        <w:t xml:space="preserve"> </w:t>
      </w:r>
    </w:p>
    <w:p w14:paraId="4E479DFF" w14:textId="77777777" w:rsidR="003E4B02" w:rsidRDefault="00622AED">
      <w:pPr>
        <w:spacing w:line="259" w:lineRule="auto"/>
        <w:ind w:left="666" w:right="894" w:hanging="10"/>
        <w:jc w:val="center"/>
      </w:pPr>
      <w:r>
        <w:rPr>
          <w:b/>
          <w:sz w:val="30"/>
        </w:rPr>
        <w:t xml:space="preserve">Reasons for Decision-Grant </w:t>
      </w:r>
    </w:p>
    <w:p w14:paraId="2C852577" w14:textId="77777777" w:rsidR="003E4B02" w:rsidRDefault="00622AED">
      <w:pPr>
        <w:spacing w:after="0" w:line="259" w:lineRule="auto"/>
        <w:ind w:left="0" w:right="177" w:firstLine="0"/>
        <w:jc w:val="center"/>
      </w:pPr>
      <w:r>
        <w:t xml:space="preserve"> </w:t>
      </w:r>
    </w:p>
    <w:tbl>
      <w:tblPr>
        <w:tblStyle w:val="TableGrid"/>
        <w:tblW w:w="9470" w:type="dxa"/>
        <w:tblInd w:w="161" w:type="dxa"/>
        <w:tblCellMar>
          <w:top w:w="138" w:type="dxa"/>
          <w:left w:w="7" w:type="dxa"/>
          <w:bottom w:w="22" w:type="dxa"/>
          <w:right w:w="183" w:type="dxa"/>
        </w:tblCellMar>
        <w:tblLook w:val="04A0" w:firstRow="1" w:lastRow="0" w:firstColumn="1" w:lastColumn="0" w:noHBand="0" w:noVBand="1"/>
      </w:tblPr>
      <w:tblGrid>
        <w:gridCol w:w="2065"/>
        <w:gridCol w:w="7405"/>
      </w:tblGrid>
      <w:tr w:rsidR="003E4B02" w:rsidRPr="00622AED" w14:paraId="77EE2B6C" w14:textId="77777777">
        <w:trPr>
          <w:trHeight w:val="404"/>
        </w:trPr>
        <w:tc>
          <w:tcPr>
            <w:tcW w:w="2065" w:type="dxa"/>
            <w:tcBorders>
              <w:top w:val="single" w:sz="6" w:space="0" w:color="000000"/>
              <w:left w:val="single" w:sz="6" w:space="0" w:color="000000"/>
              <w:bottom w:val="single" w:sz="6" w:space="0" w:color="000000"/>
              <w:right w:val="single" w:sz="6" w:space="0" w:color="000000"/>
            </w:tcBorders>
            <w:vAlign w:val="bottom"/>
          </w:tcPr>
          <w:p w14:paraId="0AFB1A4E" w14:textId="77777777" w:rsidR="003E4B02" w:rsidRPr="00622AED" w:rsidRDefault="00622AED">
            <w:pPr>
              <w:spacing w:after="0" w:line="259" w:lineRule="auto"/>
              <w:ind w:left="0" w:firstLine="0"/>
              <w:rPr>
                <w:szCs w:val="24"/>
              </w:rPr>
            </w:pPr>
            <w:r w:rsidRPr="00622AED">
              <w:rPr>
                <w:rFonts w:eastAsia="Arial"/>
                <w:b/>
                <w:szCs w:val="24"/>
              </w:rPr>
              <w:t xml:space="preserve">If ... </w:t>
            </w:r>
            <w:r w:rsidRPr="00622AED">
              <w:rPr>
                <w:rFonts w:eastAsia="Calibri"/>
                <w:szCs w:val="24"/>
              </w:rPr>
              <w:t xml:space="preserve"> </w:t>
            </w:r>
          </w:p>
        </w:tc>
        <w:tc>
          <w:tcPr>
            <w:tcW w:w="7405" w:type="dxa"/>
            <w:tcBorders>
              <w:top w:val="single" w:sz="6" w:space="0" w:color="000000"/>
              <w:left w:val="single" w:sz="6" w:space="0" w:color="000000"/>
              <w:bottom w:val="single" w:sz="6" w:space="0" w:color="000000"/>
              <w:right w:val="single" w:sz="6" w:space="0" w:color="000000"/>
            </w:tcBorders>
            <w:vAlign w:val="bottom"/>
          </w:tcPr>
          <w:p w14:paraId="5E2CCE2B" w14:textId="77777777" w:rsidR="003E4B02" w:rsidRPr="00622AED" w:rsidRDefault="00622AED">
            <w:pPr>
              <w:spacing w:after="0" w:line="259" w:lineRule="auto"/>
              <w:ind w:firstLine="0"/>
              <w:rPr>
                <w:szCs w:val="24"/>
              </w:rPr>
            </w:pPr>
            <w:r w:rsidRPr="00622AED">
              <w:rPr>
                <w:rFonts w:eastAsia="Arial"/>
                <w:b/>
                <w:szCs w:val="24"/>
              </w:rPr>
              <w:t xml:space="preserve">Then the </w:t>
            </w:r>
            <w:r w:rsidRPr="00622AED">
              <w:rPr>
                <w:rFonts w:eastAsia="Arial"/>
                <w:b/>
                <w:i/>
                <w:szCs w:val="24"/>
              </w:rPr>
              <w:t>Reasons for Decision</w:t>
            </w:r>
            <w:r w:rsidRPr="00622AED">
              <w:rPr>
                <w:rFonts w:eastAsia="Arial"/>
                <w:b/>
                <w:szCs w:val="24"/>
              </w:rPr>
              <w:t xml:space="preserve"> must address the ... </w:t>
            </w:r>
            <w:r w:rsidRPr="00622AED">
              <w:rPr>
                <w:rFonts w:eastAsia="Calibri"/>
                <w:szCs w:val="24"/>
              </w:rPr>
              <w:t xml:space="preserve"> </w:t>
            </w:r>
          </w:p>
        </w:tc>
      </w:tr>
      <w:tr w:rsidR="003E4B02" w:rsidRPr="00622AED" w14:paraId="32CA6801" w14:textId="77777777">
        <w:trPr>
          <w:trHeight w:val="1752"/>
        </w:trPr>
        <w:tc>
          <w:tcPr>
            <w:tcW w:w="2065" w:type="dxa"/>
            <w:tcBorders>
              <w:top w:val="single" w:sz="6" w:space="0" w:color="000000"/>
              <w:left w:val="single" w:sz="6" w:space="0" w:color="000000"/>
              <w:bottom w:val="single" w:sz="6" w:space="0" w:color="000000"/>
              <w:right w:val="single" w:sz="6" w:space="0" w:color="000000"/>
            </w:tcBorders>
            <w:vAlign w:val="bottom"/>
          </w:tcPr>
          <w:p w14:paraId="0704CC58" w14:textId="77777777" w:rsidR="003E4B02" w:rsidRPr="00622AED" w:rsidRDefault="00622AED">
            <w:pPr>
              <w:spacing w:after="0" w:line="259" w:lineRule="auto"/>
              <w:ind w:left="0" w:firstLine="0"/>
              <w:rPr>
                <w:szCs w:val="24"/>
              </w:rPr>
            </w:pPr>
            <w:r w:rsidRPr="00622AED">
              <w:rPr>
                <w:rFonts w:eastAsia="Arial"/>
                <w:szCs w:val="24"/>
              </w:rPr>
              <w:t xml:space="preserve">awarding the claim </w:t>
            </w:r>
            <w:r w:rsidRPr="00622AED">
              <w:rPr>
                <w:rFonts w:eastAsia="Calibri"/>
                <w:szCs w:val="24"/>
              </w:rPr>
              <w:t xml:space="preserve"> </w:t>
            </w:r>
          </w:p>
        </w:tc>
        <w:tc>
          <w:tcPr>
            <w:tcW w:w="7405" w:type="dxa"/>
            <w:tcBorders>
              <w:top w:val="single" w:sz="6" w:space="0" w:color="000000"/>
              <w:left w:val="single" w:sz="6" w:space="0" w:color="000000"/>
              <w:bottom w:val="single" w:sz="6" w:space="0" w:color="000000"/>
              <w:right w:val="single" w:sz="6" w:space="0" w:color="000000"/>
            </w:tcBorders>
          </w:tcPr>
          <w:p w14:paraId="5E1FF40E" w14:textId="77777777" w:rsidR="003E4B02" w:rsidRPr="00622AED" w:rsidRDefault="00622AED">
            <w:pPr>
              <w:spacing w:after="139" w:line="216" w:lineRule="auto"/>
              <w:ind w:firstLine="0"/>
              <w:rPr>
                <w:szCs w:val="24"/>
              </w:rPr>
            </w:pPr>
            <w:r w:rsidRPr="00622AED">
              <w:rPr>
                <w:rFonts w:eastAsia="Arial"/>
                <w:szCs w:val="24"/>
              </w:rPr>
              <w:t xml:space="preserve">benefit being awarded and legal basis for the award (for example, secondary SC) </w:t>
            </w:r>
            <w:r w:rsidRPr="00622AED">
              <w:rPr>
                <w:rFonts w:eastAsia="Calibri"/>
                <w:szCs w:val="24"/>
              </w:rPr>
              <w:t xml:space="preserve"> </w:t>
            </w:r>
          </w:p>
          <w:p w14:paraId="0AE29DBF" w14:textId="77777777" w:rsidR="003E4B02" w:rsidRPr="00622AED" w:rsidRDefault="00622AED">
            <w:pPr>
              <w:spacing w:after="0" w:line="259" w:lineRule="auto"/>
              <w:ind w:right="313" w:firstLine="0"/>
              <w:jc w:val="both"/>
              <w:rPr>
                <w:szCs w:val="24"/>
              </w:rPr>
            </w:pPr>
            <w:r w:rsidRPr="00622AED">
              <w:rPr>
                <w:rFonts w:eastAsia="Arial"/>
                <w:szCs w:val="24"/>
              </w:rPr>
              <w:t xml:space="preserve">laws and regulations applicable to the claim fact that all elements required to decide the issue were met, and all findings are favorable to the claimant assigned evaluation, if applicable effective date </w:t>
            </w:r>
            <w:r w:rsidRPr="00622AED">
              <w:rPr>
                <w:rFonts w:eastAsia="Calibri"/>
                <w:szCs w:val="24"/>
              </w:rPr>
              <w:t xml:space="preserve"> </w:t>
            </w:r>
          </w:p>
        </w:tc>
      </w:tr>
      <w:tr w:rsidR="003E4B02" w:rsidRPr="00622AED" w14:paraId="15576FC5" w14:textId="77777777">
        <w:trPr>
          <w:trHeight w:val="403"/>
        </w:trPr>
        <w:tc>
          <w:tcPr>
            <w:tcW w:w="2065" w:type="dxa"/>
            <w:tcBorders>
              <w:top w:val="single" w:sz="6" w:space="0" w:color="000000"/>
              <w:left w:val="single" w:sz="6" w:space="0" w:color="000000"/>
              <w:bottom w:val="single" w:sz="6" w:space="0" w:color="000000"/>
              <w:right w:val="single" w:sz="6" w:space="0" w:color="000000"/>
            </w:tcBorders>
            <w:vAlign w:val="bottom"/>
          </w:tcPr>
          <w:p w14:paraId="1A04AA02" w14:textId="77777777" w:rsidR="003E4B02" w:rsidRPr="00622AED" w:rsidRDefault="00622AED">
            <w:pPr>
              <w:spacing w:after="0" w:line="259" w:lineRule="auto"/>
              <w:ind w:left="0" w:firstLine="0"/>
              <w:rPr>
                <w:szCs w:val="24"/>
              </w:rPr>
            </w:pPr>
            <w:r w:rsidRPr="00622AED">
              <w:rPr>
                <w:rFonts w:eastAsia="Arial"/>
                <w:b/>
                <w:szCs w:val="24"/>
              </w:rPr>
              <w:t xml:space="preserve">If ... </w:t>
            </w:r>
            <w:r w:rsidRPr="00622AED">
              <w:rPr>
                <w:rFonts w:eastAsia="Calibri"/>
                <w:szCs w:val="24"/>
              </w:rPr>
              <w:t xml:space="preserve"> </w:t>
            </w:r>
          </w:p>
        </w:tc>
        <w:tc>
          <w:tcPr>
            <w:tcW w:w="7405" w:type="dxa"/>
            <w:tcBorders>
              <w:top w:val="single" w:sz="6" w:space="0" w:color="000000"/>
              <w:left w:val="single" w:sz="6" w:space="0" w:color="000000"/>
              <w:bottom w:val="single" w:sz="6" w:space="0" w:color="000000"/>
              <w:right w:val="single" w:sz="6" w:space="0" w:color="000000"/>
            </w:tcBorders>
            <w:vAlign w:val="bottom"/>
          </w:tcPr>
          <w:p w14:paraId="3FFAD8AE" w14:textId="77777777" w:rsidR="003E4B02" w:rsidRPr="00622AED" w:rsidRDefault="00622AED">
            <w:pPr>
              <w:spacing w:after="0" w:line="259" w:lineRule="auto"/>
              <w:ind w:firstLine="0"/>
              <w:rPr>
                <w:szCs w:val="24"/>
              </w:rPr>
            </w:pPr>
            <w:r w:rsidRPr="00622AED">
              <w:rPr>
                <w:rFonts w:eastAsia="Arial"/>
                <w:b/>
                <w:szCs w:val="24"/>
              </w:rPr>
              <w:t xml:space="preserve">Then the </w:t>
            </w:r>
            <w:r w:rsidRPr="00622AED">
              <w:rPr>
                <w:rFonts w:eastAsia="Arial"/>
                <w:b/>
                <w:i/>
                <w:szCs w:val="24"/>
              </w:rPr>
              <w:t>Reasons for Decision</w:t>
            </w:r>
            <w:r w:rsidRPr="00622AED">
              <w:rPr>
                <w:rFonts w:eastAsia="Arial"/>
                <w:b/>
                <w:szCs w:val="24"/>
              </w:rPr>
              <w:t xml:space="preserve"> must address the ... </w:t>
            </w:r>
            <w:r w:rsidRPr="00622AED">
              <w:rPr>
                <w:rFonts w:eastAsia="Calibri"/>
                <w:szCs w:val="24"/>
              </w:rPr>
              <w:t xml:space="preserve"> </w:t>
            </w:r>
          </w:p>
        </w:tc>
      </w:tr>
      <w:tr w:rsidR="003E4B02" w:rsidRPr="00622AED" w14:paraId="1B8C127B" w14:textId="77777777">
        <w:trPr>
          <w:trHeight w:val="3822"/>
        </w:trPr>
        <w:tc>
          <w:tcPr>
            <w:tcW w:w="2065" w:type="dxa"/>
            <w:tcBorders>
              <w:top w:val="single" w:sz="6" w:space="0" w:color="000000"/>
              <w:left w:val="single" w:sz="6" w:space="0" w:color="000000"/>
              <w:bottom w:val="single" w:sz="6" w:space="0" w:color="000000"/>
              <w:right w:val="single" w:sz="6" w:space="0" w:color="000000"/>
            </w:tcBorders>
          </w:tcPr>
          <w:p w14:paraId="566782E6" w14:textId="77777777" w:rsidR="003E4B02" w:rsidRPr="00622AED" w:rsidRDefault="00622AED">
            <w:pPr>
              <w:spacing w:after="0" w:line="259" w:lineRule="auto"/>
              <w:ind w:left="0" w:firstLine="0"/>
              <w:rPr>
                <w:szCs w:val="24"/>
              </w:rPr>
            </w:pPr>
            <w:r w:rsidRPr="00622AED">
              <w:rPr>
                <w:rFonts w:eastAsia="Calibri"/>
                <w:szCs w:val="24"/>
              </w:rPr>
              <w:t xml:space="preserve"> </w:t>
            </w:r>
          </w:p>
        </w:tc>
        <w:tc>
          <w:tcPr>
            <w:tcW w:w="7405" w:type="dxa"/>
            <w:tcBorders>
              <w:top w:val="single" w:sz="6" w:space="0" w:color="000000"/>
              <w:left w:val="single" w:sz="6" w:space="0" w:color="000000"/>
              <w:bottom w:val="single" w:sz="6" w:space="0" w:color="000000"/>
              <w:right w:val="single" w:sz="6" w:space="0" w:color="000000"/>
            </w:tcBorders>
          </w:tcPr>
          <w:p w14:paraId="5C15A372" w14:textId="77777777" w:rsidR="003E4B02" w:rsidRPr="00622AED" w:rsidRDefault="00622AED">
            <w:pPr>
              <w:spacing w:after="108" w:line="259" w:lineRule="auto"/>
              <w:ind w:firstLine="0"/>
              <w:rPr>
                <w:szCs w:val="24"/>
              </w:rPr>
            </w:pPr>
            <w:r w:rsidRPr="00622AED">
              <w:rPr>
                <w:rFonts w:eastAsia="Arial"/>
                <w:szCs w:val="24"/>
              </w:rPr>
              <w:t xml:space="preserve">basis for the current evaluation, if applicable </w:t>
            </w:r>
            <w:r w:rsidRPr="00622AED">
              <w:rPr>
                <w:rFonts w:eastAsia="Calibri"/>
                <w:szCs w:val="24"/>
              </w:rPr>
              <w:t xml:space="preserve"> </w:t>
            </w:r>
          </w:p>
          <w:p w14:paraId="452C29DA" w14:textId="77777777" w:rsidR="003E4B02" w:rsidRPr="00622AED" w:rsidRDefault="00622AED">
            <w:pPr>
              <w:spacing w:after="179" w:line="331" w:lineRule="auto"/>
              <w:ind w:right="127" w:firstLine="0"/>
              <w:jc w:val="both"/>
              <w:rPr>
                <w:szCs w:val="24"/>
              </w:rPr>
            </w:pPr>
            <w:r w:rsidRPr="00622AED">
              <w:rPr>
                <w:rFonts w:eastAsia="Arial"/>
                <w:szCs w:val="24"/>
              </w:rPr>
              <w:t xml:space="preserve">requirements for the next higher evaluation, if applicable potential for routine future examination, if applicable, and reason for the effective date. </w:t>
            </w:r>
            <w:r w:rsidRPr="00622AED">
              <w:rPr>
                <w:rFonts w:eastAsia="Calibri"/>
                <w:szCs w:val="24"/>
              </w:rPr>
              <w:t xml:space="preserve"> </w:t>
            </w:r>
            <w:r w:rsidRPr="00622AED">
              <w:rPr>
                <w:rFonts w:eastAsia="Arial"/>
                <w:b/>
                <w:i/>
                <w:szCs w:val="24"/>
              </w:rPr>
              <w:t>Exceptions</w:t>
            </w:r>
            <w:r w:rsidRPr="00622AED">
              <w:rPr>
                <w:rFonts w:eastAsia="Arial"/>
                <w:szCs w:val="24"/>
              </w:rPr>
              <w:t xml:space="preserve">:  An effective date explanation is </w:t>
            </w:r>
            <w:r w:rsidRPr="00622AED">
              <w:rPr>
                <w:rFonts w:eastAsia="Arial"/>
                <w:b/>
                <w:i/>
                <w:szCs w:val="24"/>
              </w:rPr>
              <w:t>not</w:t>
            </w:r>
            <w:r w:rsidRPr="00622AED">
              <w:rPr>
                <w:rFonts w:eastAsia="Arial"/>
                <w:szCs w:val="24"/>
              </w:rPr>
              <w:t xml:space="preserve"> required when </w:t>
            </w:r>
            <w:r w:rsidRPr="00622AED">
              <w:rPr>
                <w:rFonts w:eastAsia="Calibri"/>
                <w:szCs w:val="24"/>
              </w:rPr>
              <w:t xml:space="preserve"> </w:t>
            </w:r>
          </w:p>
          <w:p w14:paraId="4A4E5714" w14:textId="77777777" w:rsidR="003E4B02" w:rsidRPr="00622AED" w:rsidRDefault="00622AED">
            <w:pPr>
              <w:spacing w:after="134" w:line="222" w:lineRule="auto"/>
              <w:ind w:right="1646" w:firstLine="0"/>
              <w:jc w:val="both"/>
              <w:rPr>
                <w:szCs w:val="24"/>
              </w:rPr>
            </w:pPr>
            <w:r w:rsidRPr="00622AED">
              <w:rPr>
                <w:rFonts w:eastAsia="Arial"/>
                <w:szCs w:val="24"/>
              </w:rPr>
              <w:t xml:space="preserve">the assigned effective date is the date of the claim's receipt, or </w:t>
            </w:r>
            <w:r w:rsidRPr="00622AED">
              <w:rPr>
                <w:rFonts w:eastAsia="Calibri"/>
                <w:szCs w:val="24"/>
              </w:rPr>
              <w:t xml:space="preserve"> </w:t>
            </w:r>
          </w:p>
          <w:p w14:paraId="3A6F6DA9" w14:textId="77777777" w:rsidR="003E4B02" w:rsidRPr="00622AED" w:rsidRDefault="00622AED">
            <w:pPr>
              <w:spacing w:after="147" w:line="216" w:lineRule="auto"/>
              <w:ind w:right="274" w:firstLine="0"/>
              <w:rPr>
                <w:szCs w:val="24"/>
              </w:rPr>
            </w:pPr>
            <w:r w:rsidRPr="00622AED">
              <w:rPr>
                <w:rFonts w:eastAsia="Arial"/>
                <w:szCs w:val="24"/>
              </w:rPr>
              <w:t xml:space="preserve">the day following discharge from active duty service, or granting SC for the cause of death/entitlement to </w:t>
            </w:r>
            <w:r w:rsidRPr="00622AED">
              <w:rPr>
                <w:rFonts w:eastAsia="Calibri"/>
                <w:szCs w:val="24"/>
              </w:rPr>
              <w:t xml:space="preserve"> </w:t>
            </w:r>
          </w:p>
          <w:p w14:paraId="5FCECC9A" w14:textId="77777777" w:rsidR="003E4B02" w:rsidRPr="00622AED" w:rsidRDefault="00622AED">
            <w:pPr>
              <w:spacing w:after="0" w:line="259" w:lineRule="auto"/>
              <w:ind w:firstLine="0"/>
              <w:rPr>
                <w:szCs w:val="24"/>
              </w:rPr>
            </w:pPr>
            <w:r w:rsidRPr="00622AED">
              <w:rPr>
                <w:rFonts w:eastAsia="Arial"/>
                <w:szCs w:val="24"/>
              </w:rPr>
              <w:t xml:space="preserve">Dependency and Indemnity Compensation (DIC). </w:t>
            </w:r>
            <w:r w:rsidRPr="00622AED">
              <w:rPr>
                <w:rFonts w:eastAsia="Calibri"/>
                <w:szCs w:val="24"/>
              </w:rPr>
              <w:t xml:space="preserve"> </w:t>
            </w:r>
          </w:p>
        </w:tc>
      </w:tr>
    </w:tbl>
    <w:p w14:paraId="67ADA6B0" w14:textId="77777777" w:rsidR="00622AED" w:rsidRDefault="00622AED">
      <w:pPr>
        <w:spacing w:after="129"/>
        <w:ind w:left="154" w:right="265"/>
        <w:rPr>
          <w:szCs w:val="24"/>
        </w:rPr>
      </w:pPr>
    </w:p>
    <w:p w14:paraId="0BE09C03" w14:textId="77777777" w:rsidR="003E4B02" w:rsidRPr="00622AED" w:rsidRDefault="00622AED">
      <w:pPr>
        <w:spacing w:after="129"/>
        <w:ind w:left="154" w:right="265"/>
        <w:rPr>
          <w:szCs w:val="24"/>
        </w:rPr>
      </w:pPr>
      <w:r w:rsidRPr="00622AED">
        <w:rPr>
          <w:szCs w:val="24"/>
        </w:rPr>
        <w:t xml:space="preserve">Below is an example of a Short-Form award of a decision grant.  </w:t>
      </w:r>
    </w:p>
    <w:p w14:paraId="42CDCC0C" w14:textId="77777777" w:rsidR="003E4B02" w:rsidRPr="00622AED" w:rsidRDefault="00622AED">
      <w:pPr>
        <w:spacing w:after="69" w:line="259" w:lineRule="auto"/>
        <w:ind w:left="144" w:firstLine="0"/>
        <w:rPr>
          <w:szCs w:val="24"/>
        </w:rPr>
      </w:pPr>
      <w:r w:rsidRPr="00622AED">
        <w:rPr>
          <w:color w:val="000066"/>
          <w:szCs w:val="24"/>
        </w:rPr>
        <w:t xml:space="preserve"> </w:t>
      </w:r>
      <w:r w:rsidRPr="00622AED">
        <w:rPr>
          <w:szCs w:val="24"/>
        </w:rPr>
        <w:t xml:space="preserve"> </w:t>
      </w:r>
    </w:p>
    <w:p w14:paraId="6C19C199" w14:textId="77777777" w:rsidR="003E4B02" w:rsidRPr="00622AED" w:rsidRDefault="00622AED">
      <w:pPr>
        <w:spacing w:after="61" w:line="263" w:lineRule="auto"/>
        <w:ind w:left="124" w:right="703" w:firstLine="0"/>
        <w:rPr>
          <w:szCs w:val="24"/>
        </w:rPr>
      </w:pPr>
      <w:r w:rsidRPr="00622AED">
        <w:rPr>
          <w:rFonts w:eastAsia="Calibri"/>
          <w:i/>
          <w:color w:val="002060"/>
          <w:szCs w:val="24"/>
        </w:rPr>
        <w:t xml:space="preserve">Service connection for arthritis of the cervical spine has been established as directly related to military service. (38 CFR 3.303, 38 CFR 3.304) </w:t>
      </w:r>
      <w:r w:rsidRPr="00622AED">
        <w:rPr>
          <w:rFonts w:eastAsia="Calibri"/>
          <w:color w:val="002060"/>
          <w:szCs w:val="24"/>
        </w:rPr>
        <w:t xml:space="preserve"> </w:t>
      </w:r>
      <w:r w:rsidRPr="00622AED">
        <w:rPr>
          <w:szCs w:val="24"/>
        </w:rPr>
        <w:t xml:space="preserve"> </w:t>
      </w:r>
    </w:p>
    <w:p w14:paraId="3324F13C" w14:textId="77777777" w:rsidR="003E4B02" w:rsidRPr="00622AED" w:rsidRDefault="00622AED">
      <w:pPr>
        <w:spacing w:after="141" w:line="263" w:lineRule="auto"/>
        <w:ind w:left="124" w:right="703" w:firstLine="0"/>
        <w:rPr>
          <w:szCs w:val="24"/>
        </w:rPr>
      </w:pPr>
      <w:r w:rsidRPr="00622AED">
        <w:rPr>
          <w:rFonts w:eastAsia="Calibri"/>
          <w:i/>
          <w:color w:val="002060"/>
          <w:szCs w:val="24"/>
        </w:rPr>
        <w:t xml:space="preserve">The effective date of this grant is August 1, 2017. Service connection has been established from the day VA received your claim. When a claim of service connection is received more than one year after discharge from active duty, the effective date is the date VA received the claim. (38CFR 3.400) </w:t>
      </w:r>
      <w:r w:rsidRPr="00622AED">
        <w:rPr>
          <w:rFonts w:eastAsia="Calibri"/>
          <w:color w:val="002060"/>
          <w:szCs w:val="24"/>
        </w:rPr>
        <w:t>An</w:t>
      </w:r>
      <w:r w:rsidRPr="00622AED">
        <w:rPr>
          <w:rFonts w:eastAsia="Calibri"/>
          <w:i/>
          <w:color w:val="002060"/>
          <w:szCs w:val="24"/>
        </w:rPr>
        <w:t xml:space="preserve"> evaluation of 20 percent is assigned from August 1, 2017. </w:t>
      </w:r>
      <w:r w:rsidRPr="00622AED">
        <w:rPr>
          <w:rFonts w:eastAsia="Calibri"/>
          <w:color w:val="002060"/>
          <w:szCs w:val="24"/>
        </w:rPr>
        <w:t xml:space="preserve"> </w:t>
      </w:r>
      <w:r w:rsidRPr="00622AED">
        <w:rPr>
          <w:szCs w:val="24"/>
        </w:rPr>
        <w:t xml:space="preserve"> </w:t>
      </w:r>
    </w:p>
    <w:p w14:paraId="2B475EF1" w14:textId="77777777" w:rsidR="003E4B02" w:rsidRPr="00622AED" w:rsidRDefault="00622AED">
      <w:pPr>
        <w:spacing w:after="0" w:line="385" w:lineRule="auto"/>
        <w:ind w:left="124" w:right="2522" w:firstLine="0"/>
        <w:rPr>
          <w:szCs w:val="24"/>
        </w:rPr>
      </w:pPr>
      <w:r w:rsidRPr="00622AED">
        <w:rPr>
          <w:rFonts w:eastAsia="Calibri"/>
          <w:i/>
          <w:color w:val="002060"/>
          <w:szCs w:val="24"/>
        </w:rPr>
        <w:lastRenderedPageBreak/>
        <w:t xml:space="preserve">We have assigned a 20 percent evaluation for your arthritis of the cervical spine based on:  </w:t>
      </w:r>
      <w:r w:rsidRPr="00622AED">
        <w:rPr>
          <w:szCs w:val="24"/>
        </w:rPr>
        <w:t xml:space="preserve"> </w:t>
      </w:r>
      <w:r w:rsidRPr="00622AED">
        <w:rPr>
          <w:rFonts w:eastAsia="Calibri"/>
          <w:i/>
          <w:color w:val="002060"/>
          <w:szCs w:val="24"/>
        </w:rPr>
        <w:t>•</w:t>
      </w:r>
      <w:r w:rsidRPr="00622AED">
        <w:rPr>
          <w:rFonts w:eastAsia="Arial"/>
          <w:i/>
          <w:color w:val="002060"/>
          <w:szCs w:val="24"/>
        </w:rPr>
        <w:t xml:space="preserve"> </w:t>
      </w:r>
      <w:r w:rsidRPr="00622AED">
        <w:rPr>
          <w:rFonts w:eastAsia="Calibri"/>
          <w:i/>
          <w:color w:val="002060"/>
          <w:szCs w:val="24"/>
        </w:rPr>
        <w:t xml:space="preserve">Forward flexion of the cervical spine greater than 15 degrees but not greater than 30 degrees </w:t>
      </w:r>
      <w:r w:rsidRPr="00622AED">
        <w:rPr>
          <w:rFonts w:eastAsia="Calibri"/>
          <w:color w:val="002060"/>
          <w:szCs w:val="24"/>
        </w:rPr>
        <w:t xml:space="preserve"> </w:t>
      </w:r>
      <w:r w:rsidRPr="00622AED">
        <w:rPr>
          <w:szCs w:val="24"/>
        </w:rPr>
        <w:t xml:space="preserve"> </w:t>
      </w:r>
      <w:r w:rsidRPr="00622AED">
        <w:rPr>
          <w:rFonts w:eastAsia="Calibri"/>
          <w:i/>
          <w:color w:val="002060"/>
          <w:szCs w:val="24"/>
        </w:rPr>
        <w:t xml:space="preserve">Additional symptom(s) include:  </w:t>
      </w:r>
      <w:r w:rsidRPr="00622AED">
        <w:rPr>
          <w:szCs w:val="24"/>
        </w:rPr>
        <w:t xml:space="preserve"> </w:t>
      </w:r>
    </w:p>
    <w:p w14:paraId="6C121CB7" w14:textId="77777777" w:rsidR="003E4B02" w:rsidRPr="00622AED" w:rsidRDefault="00622AED">
      <w:pPr>
        <w:numPr>
          <w:ilvl w:val="0"/>
          <w:numId w:val="7"/>
        </w:numPr>
        <w:spacing w:after="141" w:line="263" w:lineRule="auto"/>
        <w:ind w:left="282" w:right="703" w:hanging="158"/>
        <w:rPr>
          <w:szCs w:val="24"/>
        </w:rPr>
      </w:pPr>
      <w:r w:rsidRPr="00622AED">
        <w:rPr>
          <w:rFonts w:eastAsia="Calibri"/>
          <w:i/>
          <w:color w:val="002060"/>
          <w:szCs w:val="24"/>
        </w:rPr>
        <w:t xml:space="preserve">X-ray evidence of traumatic arthritis  </w:t>
      </w:r>
      <w:r w:rsidRPr="00622AED">
        <w:rPr>
          <w:szCs w:val="24"/>
        </w:rPr>
        <w:t xml:space="preserve"> </w:t>
      </w:r>
    </w:p>
    <w:p w14:paraId="0DE4782B" w14:textId="77777777" w:rsidR="003E4B02" w:rsidRPr="00622AED" w:rsidRDefault="00622AED">
      <w:pPr>
        <w:numPr>
          <w:ilvl w:val="0"/>
          <w:numId w:val="7"/>
        </w:numPr>
        <w:spacing w:after="141" w:line="263" w:lineRule="auto"/>
        <w:ind w:left="282" w:right="703" w:hanging="158"/>
        <w:rPr>
          <w:szCs w:val="24"/>
        </w:rPr>
      </w:pPr>
      <w:r w:rsidRPr="00622AED">
        <w:rPr>
          <w:rFonts w:eastAsia="Calibri"/>
          <w:i/>
          <w:color w:val="002060"/>
          <w:szCs w:val="24"/>
        </w:rPr>
        <w:t xml:space="preserve">Combined range of motion of the cervical spine greater than 170 degrees but not greater than335 degrees </w:t>
      </w:r>
      <w:r w:rsidRPr="00622AED">
        <w:rPr>
          <w:szCs w:val="24"/>
        </w:rPr>
        <w:t xml:space="preserve"> </w:t>
      </w:r>
    </w:p>
    <w:p w14:paraId="10E2BB74" w14:textId="77777777" w:rsidR="003E4B02" w:rsidRPr="00622AED" w:rsidRDefault="00622AED">
      <w:pPr>
        <w:numPr>
          <w:ilvl w:val="0"/>
          <w:numId w:val="7"/>
        </w:numPr>
        <w:spacing w:after="70" w:line="263" w:lineRule="auto"/>
        <w:ind w:left="282" w:right="703" w:hanging="158"/>
        <w:rPr>
          <w:szCs w:val="24"/>
        </w:rPr>
      </w:pPr>
      <w:r w:rsidRPr="00622AED">
        <w:rPr>
          <w:rFonts w:eastAsia="Calibri"/>
          <w:i/>
          <w:color w:val="002060"/>
          <w:szCs w:val="24"/>
        </w:rPr>
        <w:t xml:space="preserve">Painful motion upon examination </w:t>
      </w:r>
      <w:r w:rsidRPr="00622AED">
        <w:rPr>
          <w:rFonts w:eastAsia="Calibri"/>
          <w:color w:val="002060"/>
          <w:szCs w:val="24"/>
        </w:rPr>
        <w:t xml:space="preserve"> </w:t>
      </w:r>
      <w:r w:rsidRPr="00622AED">
        <w:rPr>
          <w:szCs w:val="24"/>
        </w:rPr>
        <w:t xml:space="preserve"> </w:t>
      </w:r>
    </w:p>
    <w:p w14:paraId="653DFC99" w14:textId="77777777" w:rsidR="003E4B02" w:rsidRPr="00622AED" w:rsidRDefault="00622AED">
      <w:pPr>
        <w:spacing w:after="141" w:line="263" w:lineRule="auto"/>
        <w:ind w:left="124" w:right="703" w:firstLine="0"/>
        <w:rPr>
          <w:szCs w:val="24"/>
        </w:rPr>
      </w:pPr>
      <w:r w:rsidRPr="00622AED">
        <w:rPr>
          <w:rFonts w:eastAsia="Calibri"/>
          <w:i/>
          <w:color w:val="002060"/>
          <w:szCs w:val="24"/>
        </w:rPr>
        <w:t xml:space="preserve">The provisions of 38 CFR §4.40 and §4.45 concerning functional loss due to pain, fatigue, weakness, or lack of endurance, incoordination, and flare-ups, as cited in DeLuca v. Brown and Mitchell v. Shinseki, have been considered and are not warranted. </w:t>
      </w:r>
      <w:r w:rsidRPr="00622AED">
        <w:rPr>
          <w:rFonts w:eastAsia="Calibri"/>
          <w:color w:val="002060"/>
          <w:szCs w:val="24"/>
        </w:rPr>
        <w:t xml:space="preserve"> </w:t>
      </w:r>
      <w:r w:rsidRPr="00622AED">
        <w:rPr>
          <w:szCs w:val="24"/>
        </w:rPr>
        <w:t xml:space="preserve"> </w:t>
      </w:r>
    </w:p>
    <w:p w14:paraId="161060E9" w14:textId="77777777" w:rsidR="00622AED" w:rsidRDefault="00622AED">
      <w:pPr>
        <w:spacing w:after="73" w:line="259" w:lineRule="auto"/>
        <w:ind w:left="0" w:right="1611" w:firstLine="0"/>
        <w:jc w:val="right"/>
        <w:rPr>
          <w:b/>
          <w:szCs w:val="24"/>
        </w:rPr>
      </w:pPr>
    </w:p>
    <w:p w14:paraId="0D6290A2" w14:textId="77777777" w:rsidR="003E4B02" w:rsidRPr="00622AED" w:rsidRDefault="00622AED">
      <w:pPr>
        <w:spacing w:after="73" w:line="259" w:lineRule="auto"/>
        <w:ind w:left="0" w:right="1611" w:firstLine="0"/>
        <w:jc w:val="right"/>
        <w:rPr>
          <w:szCs w:val="24"/>
        </w:rPr>
      </w:pPr>
      <w:r w:rsidRPr="00622AED">
        <w:rPr>
          <w:b/>
          <w:szCs w:val="24"/>
        </w:rPr>
        <w:t xml:space="preserve">Reasons for Decision Confirm and Continue (C&amp;C) </w:t>
      </w:r>
    </w:p>
    <w:p w14:paraId="19533CFE" w14:textId="77777777" w:rsidR="003E4B02" w:rsidRDefault="00622AED">
      <w:pPr>
        <w:spacing w:after="0" w:line="259" w:lineRule="auto"/>
        <w:ind w:left="0" w:right="177" w:firstLine="0"/>
        <w:jc w:val="center"/>
      </w:pPr>
      <w:r>
        <w:t xml:space="preserve"> </w:t>
      </w:r>
    </w:p>
    <w:tbl>
      <w:tblPr>
        <w:tblStyle w:val="TableGrid"/>
        <w:tblW w:w="9371" w:type="dxa"/>
        <w:tblInd w:w="161" w:type="dxa"/>
        <w:tblCellMar>
          <w:top w:w="137" w:type="dxa"/>
          <w:left w:w="7" w:type="dxa"/>
          <w:bottom w:w="37" w:type="dxa"/>
          <w:right w:w="170" w:type="dxa"/>
        </w:tblCellMar>
        <w:tblLook w:val="04A0" w:firstRow="1" w:lastRow="0" w:firstColumn="1" w:lastColumn="0" w:noHBand="0" w:noVBand="1"/>
      </w:tblPr>
      <w:tblGrid>
        <w:gridCol w:w="2963"/>
        <w:gridCol w:w="6408"/>
      </w:tblGrid>
      <w:tr w:rsidR="003E4B02" w:rsidRPr="00622AED" w14:paraId="4F0B8B26" w14:textId="77777777" w:rsidTr="003F1B4D">
        <w:trPr>
          <w:trHeight w:val="418"/>
        </w:trPr>
        <w:tc>
          <w:tcPr>
            <w:tcW w:w="2963" w:type="dxa"/>
            <w:tcBorders>
              <w:top w:val="single" w:sz="6" w:space="0" w:color="000000"/>
              <w:left w:val="single" w:sz="6" w:space="0" w:color="000000"/>
              <w:bottom w:val="single" w:sz="6" w:space="0" w:color="000000"/>
              <w:right w:val="single" w:sz="6" w:space="0" w:color="000000"/>
            </w:tcBorders>
            <w:vAlign w:val="bottom"/>
          </w:tcPr>
          <w:p w14:paraId="2957A136" w14:textId="77777777" w:rsidR="003E4B02" w:rsidRPr="00622AED" w:rsidRDefault="00622AED">
            <w:pPr>
              <w:spacing w:after="0" w:line="259" w:lineRule="auto"/>
              <w:ind w:left="0" w:firstLine="0"/>
              <w:rPr>
                <w:szCs w:val="24"/>
              </w:rPr>
            </w:pPr>
            <w:r w:rsidRPr="00622AED">
              <w:rPr>
                <w:rFonts w:eastAsia="Arial"/>
                <w:b/>
                <w:szCs w:val="24"/>
              </w:rPr>
              <w:t xml:space="preserve">If ... </w:t>
            </w:r>
            <w:r w:rsidRPr="00622AED">
              <w:rPr>
                <w:rFonts w:eastAsia="Calibri"/>
                <w:szCs w:val="24"/>
              </w:rPr>
              <w:t xml:space="preserve"> </w:t>
            </w:r>
          </w:p>
        </w:tc>
        <w:tc>
          <w:tcPr>
            <w:tcW w:w="6408" w:type="dxa"/>
            <w:tcBorders>
              <w:top w:val="single" w:sz="6" w:space="0" w:color="000000"/>
              <w:left w:val="single" w:sz="6" w:space="0" w:color="000000"/>
              <w:bottom w:val="single" w:sz="6" w:space="0" w:color="000000"/>
              <w:right w:val="single" w:sz="6" w:space="0" w:color="000000"/>
            </w:tcBorders>
            <w:vAlign w:val="bottom"/>
          </w:tcPr>
          <w:p w14:paraId="21D04C4B" w14:textId="77777777" w:rsidR="003E4B02" w:rsidRPr="00622AED" w:rsidRDefault="00622AED">
            <w:pPr>
              <w:spacing w:after="0" w:line="259" w:lineRule="auto"/>
              <w:ind w:firstLine="0"/>
              <w:rPr>
                <w:szCs w:val="24"/>
              </w:rPr>
            </w:pPr>
            <w:r w:rsidRPr="00622AED">
              <w:rPr>
                <w:rFonts w:eastAsia="Arial"/>
                <w:b/>
                <w:szCs w:val="24"/>
              </w:rPr>
              <w:t xml:space="preserve">Then the </w:t>
            </w:r>
            <w:r w:rsidRPr="00622AED">
              <w:rPr>
                <w:rFonts w:eastAsia="Arial"/>
                <w:b/>
                <w:i/>
                <w:szCs w:val="24"/>
              </w:rPr>
              <w:t>Reasons for Decision</w:t>
            </w:r>
            <w:r w:rsidRPr="00622AED">
              <w:rPr>
                <w:rFonts w:eastAsia="Arial"/>
                <w:b/>
                <w:szCs w:val="24"/>
              </w:rPr>
              <w:t xml:space="preserve"> must address the ... </w:t>
            </w:r>
            <w:r w:rsidRPr="00622AED">
              <w:rPr>
                <w:rFonts w:eastAsia="Calibri"/>
                <w:szCs w:val="24"/>
              </w:rPr>
              <w:t xml:space="preserve"> </w:t>
            </w:r>
          </w:p>
        </w:tc>
      </w:tr>
      <w:tr w:rsidR="003E4B02" w:rsidRPr="00622AED" w14:paraId="0ECEF610" w14:textId="77777777" w:rsidTr="002123CE">
        <w:trPr>
          <w:trHeight w:val="3582"/>
        </w:trPr>
        <w:tc>
          <w:tcPr>
            <w:tcW w:w="2963" w:type="dxa"/>
            <w:tcBorders>
              <w:top w:val="single" w:sz="6" w:space="0" w:color="000000"/>
              <w:left w:val="single" w:sz="6" w:space="0" w:color="000000"/>
              <w:bottom w:val="single" w:sz="6" w:space="0" w:color="000000"/>
              <w:right w:val="single" w:sz="6" w:space="0" w:color="000000"/>
            </w:tcBorders>
          </w:tcPr>
          <w:p w14:paraId="08E60999" w14:textId="77777777" w:rsidR="003E4B02" w:rsidRPr="00622AED" w:rsidRDefault="00622AED">
            <w:pPr>
              <w:spacing w:after="0" w:line="259" w:lineRule="auto"/>
              <w:ind w:left="0" w:firstLine="0"/>
              <w:rPr>
                <w:szCs w:val="24"/>
              </w:rPr>
            </w:pPr>
            <w:r w:rsidRPr="00622AED">
              <w:rPr>
                <w:rFonts w:eastAsia="Arial"/>
                <w:szCs w:val="24"/>
              </w:rPr>
              <w:t xml:space="preserve">confirming and continuing an existing evaluation </w:t>
            </w:r>
            <w:r w:rsidRPr="00622AED">
              <w:rPr>
                <w:rFonts w:eastAsia="Calibri"/>
                <w:szCs w:val="24"/>
              </w:rPr>
              <w:t xml:space="preserve"> </w:t>
            </w:r>
          </w:p>
        </w:tc>
        <w:tc>
          <w:tcPr>
            <w:tcW w:w="6408" w:type="dxa"/>
            <w:tcBorders>
              <w:top w:val="single" w:sz="6" w:space="0" w:color="000000"/>
              <w:left w:val="single" w:sz="6" w:space="0" w:color="000000"/>
              <w:bottom w:val="single" w:sz="6" w:space="0" w:color="000000"/>
              <w:right w:val="single" w:sz="6" w:space="0" w:color="000000"/>
            </w:tcBorders>
          </w:tcPr>
          <w:p w14:paraId="7C0AEF6C" w14:textId="77777777" w:rsidR="003E4B02" w:rsidRPr="00622AED" w:rsidRDefault="00622AED" w:rsidP="002123CE">
            <w:pPr>
              <w:spacing w:after="113" w:line="259" w:lineRule="auto"/>
              <w:ind w:left="0" w:firstLine="0"/>
              <w:rPr>
                <w:szCs w:val="24"/>
              </w:rPr>
            </w:pPr>
            <w:r w:rsidRPr="00622AED">
              <w:rPr>
                <w:rFonts w:eastAsia="Arial"/>
                <w:szCs w:val="24"/>
              </w:rPr>
              <w:t xml:space="preserve">basis for the current evaluation </w:t>
            </w:r>
            <w:r w:rsidR="002123CE">
              <w:rPr>
                <w:rFonts w:eastAsia="Arial"/>
                <w:szCs w:val="24"/>
              </w:rPr>
              <w:t>l</w:t>
            </w:r>
            <w:r w:rsidRPr="00622AED">
              <w:rPr>
                <w:rFonts w:eastAsia="Arial"/>
                <w:szCs w:val="24"/>
              </w:rPr>
              <w:t>aws and regulations applicable to the claim findings that are favorable to the claimant under</w:t>
            </w:r>
            <w:hyperlink r:id="rId139">
              <w:r w:rsidRPr="00622AED">
                <w:rPr>
                  <w:rFonts w:eastAsia="Arial"/>
                  <w:szCs w:val="24"/>
                </w:rPr>
                <w:t xml:space="preserve"> </w:t>
              </w:r>
            </w:hyperlink>
            <w:hyperlink r:id="rId140">
              <w:r w:rsidRPr="00622AED">
                <w:rPr>
                  <w:rFonts w:eastAsia="Arial"/>
                  <w:b/>
                  <w:color w:val="800000"/>
                  <w:szCs w:val="24"/>
                  <w:u w:val="single" w:color="800000"/>
                </w:rPr>
                <w:t>38 CF</w:t>
              </w:r>
            </w:hyperlink>
            <w:hyperlink r:id="rId141">
              <w:r w:rsidRPr="00622AED">
                <w:rPr>
                  <w:rFonts w:eastAsia="Arial"/>
                  <w:b/>
                  <w:color w:val="800000"/>
                  <w:szCs w:val="24"/>
                  <w:u w:val="single" w:color="800000"/>
                </w:rPr>
                <w:t>R</w:t>
              </w:r>
            </w:hyperlink>
            <w:hyperlink r:id="rId142">
              <w:r w:rsidRPr="00622AED">
                <w:rPr>
                  <w:rFonts w:eastAsia="Arial"/>
                  <w:b/>
                  <w:color w:val="800000"/>
                  <w:szCs w:val="24"/>
                </w:rPr>
                <w:t xml:space="preserve"> </w:t>
              </w:r>
            </w:hyperlink>
            <w:hyperlink r:id="rId143">
              <w:r w:rsidRPr="00622AED">
                <w:rPr>
                  <w:rFonts w:eastAsia="Arial"/>
                  <w:b/>
                  <w:color w:val="800000"/>
                  <w:szCs w:val="24"/>
                </w:rPr>
                <w:t>3.104(c</w:t>
              </w:r>
            </w:hyperlink>
            <w:hyperlink r:id="rId144">
              <w:r w:rsidRPr="00622AED">
                <w:rPr>
                  <w:rFonts w:eastAsia="Arial"/>
                  <w:b/>
                  <w:color w:val="800000"/>
                  <w:szCs w:val="24"/>
                </w:rPr>
                <w:t>)</w:t>
              </w:r>
            </w:hyperlink>
            <w:hyperlink r:id="rId145">
              <w:r w:rsidRPr="00622AED">
                <w:rPr>
                  <w:rFonts w:eastAsia="Arial"/>
                  <w:szCs w:val="24"/>
                </w:rPr>
                <w:t xml:space="preserve">, </w:t>
              </w:r>
            </w:hyperlink>
            <w:hyperlink r:id="rId146">
              <w:r w:rsidRPr="00622AED">
                <w:rPr>
                  <w:rFonts w:eastAsia="Arial"/>
                  <w:szCs w:val="24"/>
                </w:rPr>
                <w:t>i</w:t>
              </w:r>
            </w:hyperlink>
            <w:r w:rsidRPr="00622AED">
              <w:rPr>
                <w:rFonts w:eastAsia="Arial"/>
                <w:szCs w:val="24"/>
              </w:rPr>
              <w:t xml:space="preserve">f any </w:t>
            </w:r>
            <w:r w:rsidRPr="00622AED">
              <w:rPr>
                <w:rFonts w:eastAsia="Calibri"/>
                <w:szCs w:val="24"/>
              </w:rPr>
              <w:t xml:space="preserve"> </w:t>
            </w:r>
            <w:r w:rsidRPr="00622AED">
              <w:rPr>
                <w:rFonts w:eastAsia="Arial"/>
                <w:szCs w:val="24"/>
              </w:rPr>
              <w:t xml:space="preserve">requirements for the next higher evaluation absence of evidence demonstrating sustained improvement, if applicable, and potential for routine future examination, if applicable.  </w:t>
            </w:r>
            <w:r w:rsidRPr="00622AED">
              <w:rPr>
                <w:rFonts w:eastAsia="Calibri"/>
                <w:szCs w:val="24"/>
              </w:rPr>
              <w:t xml:space="preserve"> </w:t>
            </w:r>
          </w:p>
          <w:p w14:paraId="4A8FEEF4" w14:textId="77777777" w:rsidR="003E4B02" w:rsidRPr="00622AED" w:rsidRDefault="00622AED">
            <w:pPr>
              <w:spacing w:after="0" w:line="259" w:lineRule="auto"/>
              <w:ind w:firstLine="0"/>
              <w:rPr>
                <w:szCs w:val="24"/>
              </w:rPr>
            </w:pPr>
            <w:r w:rsidRPr="00622AED">
              <w:rPr>
                <w:rFonts w:eastAsia="Arial"/>
                <w:b/>
                <w:i/>
                <w:szCs w:val="24"/>
              </w:rPr>
              <w:t>Note</w:t>
            </w:r>
            <w:r w:rsidRPr="00622AED">
              <w:rPr>
                <w:rFonts w:eastAsia="Arial"/>
                <w:szCs w:val="24"/>
              </w:rPr>
              <w:t xml:space="preserve">:  The VBMS-R glossary fragment </w:t>
            </w:r>
            <w:r w:rsidRPr="00622AED">
              <w:rPr>
                <w:rFonts w:eastAsia="Arial"/>
                <w:i/>
                <w:szCs w:val="24"/>
              </w:rPr>
              <w:t>CCEVAL</w:t>
            </w:r>
            <w:r w:rsidRPr="00622AED">
              <w:rPr>
                <w:rFonts w:eastAsia="Arial"/>
                <w:szCs w:val="24"/>
              </w:rPr>
              <w:t xml:space="preserve"> may be selected to insert supplemental language into the </w:t>
            </w:r>
            <w:r w:rsidRPr="00622AED">
              <w:rPr>
                <w:rFonts w:eastAsia="Arial"/>
                <w:i/>
                <w:szCs w:val="24"/>
              </w:rPr>
              <w:t>Reasons for Decision</w:t>
            </w:r>
            <w:r w:rsidRPr="00622AED">
              <w:rPr>
                <w:rFonts w:eastAsia="Arial"/>
                <w:szCs w:val="24"/>
              </w:rPr>
              <w:t xml:space="preserve">. </w:t>
            </w:r>
            <w:r w:rsidRPr="00622AED">
              <w:rPr>
                <w:rFonts w:eastAsia="Calibri"/>
                <w:szCs w:val="24"/>
              </w:rPr>
              <w:t xml:space="preserve"> </w:t>
            </w:r>
          </w:p>
        </w:tc>
      </w:tr>
    </w:tbl>
    <w:p w14:paraId="34C27B1C" w14:textId="77777777" w:rsidR="003E4B02" w:rsidRPr="00622AED" w:rsidRDefault="00622AED">
      <w:pPr>
        <w:spacing w:after="98" w:line="259" w:lineRule="auto"/>
        <w:ind w:left="139" w:firstLine="0"/>
        <w:rPr>
          <w:szCs w:val="24"/>
        </w:rPr>
      </w:pPr>
      <w:r w:rsidRPr="00622AED">
        <w:rPr>
          <w:szCs w:val="24"/>
        </w:rPr>
        <w:t xml:space="preserve"> </w:t>
      </w:r>
    </w:p>
    <w:p w14:paraId="23F9BCF6" w14:textId="77777777" w:rsidR="003E4B02" w:rsidRPr="00622AED" w:rsidRDefault="00622AED">
      <w:pPr>
        <w:spacing w:after="105"/>
        <w:ind w:left="139" w:right="265"/>
        <w:rPr>
          <w:szCs w:val="24"/>
        </w:rPr>
      </w:pPr>
      <w:r w:rsidRPr="00622AED">
        <w:rPr>
          <w:szCs w:val="24"/>
        </w:rPr>
        <w:t xml:space="preserve">C&amp;C decisions may be appropriate for Reserve or National Guard members.  </w:t>
      </w:r>
    </w:p>
    <w:p w14:paraId="3ED2F066" w14:textId="77777777" w:rsidR="003E4B02" w:rsidRPr="00622AED" w:rsidRDefault="00622AED">
      <w:pPr>
        <w:spacing w:after="152" w:line="259" w:lineRule="auto"/>
        <w:ind w:left="139" w:firstLine="0"/>
        <w:rPr>
          <w:szCs w:val="24"/>
        </w:rPr>
      </w:pPr>
      <w:r w:rsidRPr="00622AED">
        <w:rPr>
          <w:szCs w:val="24"/>
        </w:rPr>
        <w:t xml:space="preserve"> </w:t>
      </w:r>
    </w:p>
    <w:p w14:paraId="3D5D5A63" w14:textId="77777777" w:rsidR="003F1B4D" w:rsidRDefault="003F1B4D">
      <w:pPr>
        <w:spacing w:after="160" w:line="259" w:lineRule="auto"/>
        <w:ind w:left="0" w:firstLine="0"/>
        <w:rPr>
          <w:b/>
          <w:szCs w:val="24"/>
        </w:rPr>
      </w:pPr>
      <w:r>
        <w:rPr>
          <w:b/>
          <w:szCs w:val="24"/>
        </w:rPr>
        <w:br w:type="page"/>
      </w:r>
    </w:p>
    <w:p w14:paraId="41615FEE" w14:textId="77777777" w:rsidR="003E4B02" w:rsidRDefault="00622AED">
      <w:pPr>
        <w:spacing w:after="0" w:line="259" w:lineRule="auto"/>
        <w:ind w:left="2387" w:hanging="10"/>
        <w:rPr>
          <w:szCs w:val="24"/>
        </w:rPr>
      </w:pPr>
      <w:r w:rsidRPr="00622AED">
        <w:rPr>
          <w:b/>
          <w:szCs w:val="24"/>
        </w:rPr>
        <w:lastRenderedPageBreak/>
        <w:t>Reasons for Decision Rating Denial</w:t>
      </w:r>
      <w:r w:rsidRPr="00622AED">
        <w:rPr>
          <w:szCs w:val="24"/>
        </w:rPr>
        <w:t xml:space="preserve"> </w:t>
      </w:r>
    </w:p>
    <w:p w14:paraId="4FAA10BE" w14:textId="77777777" w:rsidR="003F1B4D" w:rsidRPr="00622AED" w:rsidRDefault="003F1B4D">
      <w:pPr>
        <w:spacing w:after="0" w:line="259" w:lineRule="auto"/>
        <w:ind w:left="2387" w:hanging="10"/>
        <w:rPr>
          <w:szCs w:val="24"/>
        </w:rPr>
      </w:pPr>
    </w:p>
    <w:tbl>
      <w:tblPr>
        <w:tblStyle w:val="TableGrid"/>
        <w:tblW w:w="9371" w:type="dxa"/>
        <w:tblInd w:w="161" w:type="dxa"/>
        <w:tblCellMar>
          <w:top w:w="138" w:type="dxa"/>
          <w:left w:w="7" w:type="dxa"/>
          <w:bottom w:w="39" w:type="dxa"/>
          <w:right w:w="251" w:type="dxa"/>
        </w:tblCellMar>
        <w:tblLook w:val="04A0" w:firstRow="1" w:lastRow="0" w:firstColumn="1" w:lastColumn="0" w:noHBand="0" w:noVBand="1"/>
      </w:tblPr>
      <w:tblGrid>
        <w:gridCol w:w="2351"/>
        <w:gridCol w:w="7020"/>
      </w:tblGrid>
      <w:tr w:rsidR="003F1B4D" w:rsidRPr="00622AED" w14:paraId="1E5E400F" w14:textId="77777777" w:rsidTr="003F1B4D">
        <w:trPr>
          <w:trHeight w:val="634"/>
        </w:trPr>
        <w:tc>
          <w:tcPr>
            <w:tcW w:w="2351" w:type="dxa"/>
            <w:tcBorders>
              <w:top w:val="single" w:sz="6" w:space="0" w:color="000000"/>
              <w:left w:val="single" w:sz="6" w:space="0" w:color="000000"/>
              <w:bottom w:val="single" w:sz="6" w:space="0" w:color="000000"/>
              <w:right w:val="single" w:sz="6" w:space="0" w:color="000000"/>
            </w:tcBorders>
          </w:tcPr>
          <w:p w14:paraId="4A511659" w14:textId="77777777" w:rsidR="003F1B4D" w:rsidRPr="00622AED" w:rsidRDefault="003F1B4D">
            <w:pPr>
              <w:spacing w:after="0" w:line="259" w:lineRule="auto"/>
              <w:ind w:left="0" w:firstLine="0"/>
              <w:rPr>
                <w:szCs w:val="24"/>
              </w:rPr>
            </w:pPr>
            <w:r w:rsidRPr="00622AED">
              <w:rPr>
                <w:rFonts w:eastAsia="Arial"/>
                <w:b/>
                <w:szCs w:val="24"/>
              </w:rPr>
              <w:t xml:space="preserve">If ... </w:t>
            </w:r>
            <w:r w:rsidRPr="00622AED">
              <w:rPr>
                <w:rFonts w:eastAsia="Calibri"/>
                <w:szCs w:val="24"/>
              </w:rPr>
              <w:t xml:space="preserve"> </w:t>
            </w:r>
          </w:p>
          <w:p w14:paraId="23D33F8E" w14:textId="77777777" w:rsidR="003F1B4D" w:rsidRPr="00622AED" w:rsidRDefault="003F1B4D">
            <w:pPr>
              <w:spacing w:after="0" w:line="259" w:lineRule="auto"/>
              <w:ind w:firstLine="0"/>
              <w:rPr>
                <w:szCs w:val="24"/>
              </w:rPr>
            </w:pPr>
            <w:r w:rsidRPr="00622AED">
              <w:rPr>
                <w:rFonts w:eastAsia="Calibri"/>
                <w:szCs w:val="24"/>
              </w:rPr>
              <w:t xml:space="preserve"> </w:t>
            </w:r>
          </w:p>
        </w:tc>
        <w:tc>
          <w:tcPr>
            <w:tcW w:w="7020" w:type="dxa"/>
            <w:tcBorders>
              <w:top w:val="single" w:sz="6" w:space="0" w:color="000000"/>
              <w:left w:val="single" w:sz="6" w:space="0" w:color="000000"/>
              <w:bottom w:val="single" w:sz="6" w:space="0" w:color="000000"/>
              <w:right w:val="single" w:sz="6" w:space="0" w:color="000000"/>
            </w:tcBorders>
          </w:tcPr>
          <w:p w14:paraId="7A3A01A6" w14:textId="77777777" w:rsidR="003F1B4D" w:rsidRPr="00622AED" w:rsidRDefault="003F1B4D">
            <w:pPr>
              <w:spacing w:after="0" w:line="259" w:lineRule="auto"/>
              <w:ind w:firstLine="0"/>
              <w:rPr>
                <w:szCs w:val="24"/>
              </w:rPr>
            </w:pPr>
            <w:r w:rsidRPr="00622AED">
              <w:rPr>
                <w:rFonts w:eastAsia="Arial"/>
                <w:b/>
                <w:szCs w:val="24"/>
              </w:rPr>
              <w:t xml:space="preserve">Then the </w:t>
            </w:r>
            <w:r w:rsidRPr="00622AED">
              <w:rPr>
                <w:rFonts w:eastAsia="Arial"/>
                <w:b/>
                <w:i/>
                <w:szCs w:val="24"/>
              </w:rPr>
              <w:t>Reasons for Decision</w:t>
            </w:r>
            <w:r w:rsidRPr="00622AED">
              <w:rPr>
                <w:rFonts w:eastAsia="Arial"/>
                <w:b/>
                <w:szCs w:val="24"/>
              </w:rPr>
              <w:t xml:space="preserve"> must address the ... </w:t>
            </w:r>
            <w:r w:rsidRPr="00622AED">
              <w:rPr>
                <w:rFonts w:eastAsia="Calibri"/>
                <w:szCs w:val="24"/>
              </w:rPr>
              <w:t xml:space="preserve"> </w:t>
            </w:r>
          </w:p>
        </w:tc>
      </w:tr>
      <w:tr w:rsidR="003E4B02" w:rsidRPr="00622AED" w14:paraId="72D00E9B" w14:textId="77777777" w:rsidTr="002123CE">
        <w:trPr>
          <w:trHeight w:val="4470"/>
        </w:trPr>
        <w:tc>
          <w:tcPr>
            <w:tcW w:w="2351" w:type="dxa"/>
            <w:tcBorders>
              <w:top w:val="single" w:sz="6" w:space="0" w:color="000000"/>
              <w:left w:val="single" w:sz="6" w:space="0" w:color="000000"/>
              <w:bottom w:val="single" w:sz="6" w:space="0" w:color="000000"/>
              <w:right w:val="single" w:sz="6" w:space="0" w:color="000000"/>
            </w:tcBorders>
          </w:tcPr>
          <w:p w14:paraId="20CC3194" w14:textId="77777777" w:rsidR="003E4B02" w:rsidRPr="00622AED" w:rsidRDefault="00622AED">
            <w:pPr>
              <w:spacing w:after="0" w:line="259" w:lineRule="auto"/>
              <w:ind w:left="0" w:firstLine="0"/>
              <w:rPr>
                <w:szCs w:val="24"/>
              </w:rPr>
            </w:pPr>
            <w:r w:rsidRPr="00622AED">
              <w:rPr>
                <w:rFonts w:eastAsia="Arial"/>
                <w:szCs w:val="24"/>
              </w:rPr>
              <w:t xml:space="preserve">denying the claim </w:t>
            </w:r>
            <w:r w:rsidRPr="00622AED">
              <w:rPr>
                <w:rFonts w:eastAsia="Calibri"/>
                <w:szCs w:val="24"/>
              </w:rPr>
              <w:t xml:space="preserve"> </w:t>
            </w:r>
          </w:p>
        </w:tc>
        <w:tc>
          <w:tcPr>
            <w:tcW w:w="7020" w:type="dxa"/>
            <w:tcBorders>
              <w:top w:val="single" w:sz="6" w:space="0" w:color="000000"/>
              <w:left w:val="single" w:sz="6" w:space="0" w:color="000000"/>
              <w:bottom w:val="single" w:sz="6" w:space="0" w:color="000000"/>
              <w:right w:val="single" w:sz="6" w:space="0" w:color="000000"/>
            </w:tcBorders>
          </w:tcPr>
          <w:p w14:paraId="5496C219" w14:textId="77777777" w:rsidR="003E4B02" w:rsidRPr="00622AED" w:rsidRDefault="00622AED">
            <w:pPr>
              <w:spacing w:after="33" w:line="259" w:lineRule="auto"/>
              <w:ind w:firstLine="0"/>
              <w:rPr>
                <w:szCs w:val="24"/>
              </w:rPr>
            </w:pPr>
            <w:r w:rsidRPr="00622AED">
              <w:rPr>
                <w:rFonts w:eastAsia="Arial"/>
                <w:szCs w:val="24"/>
              </w:rPr>
              <w:t xml:space="preserve">theory of SC being addressed in the decision (for example, direct </w:t>
            </w:r>
          </w:p>
          <w:p w14:paraId="36A10FED" w14:textId="77777777" w:rsidR="003E4B02" w:rsidRPr="00622AED" w:rsidRDefault="00622AED">
            <w:pPr>
              <w:spacing w:after="36" w:line="285" w:lineRule="auto"/>
              <w:ind w:right="885" w:firstLine="0"/>
              <w:rPr>
                <w:szCs w:val="24"/>
              </w:rPr>
            </w:pPr>
            <w:r w:rsidRPr="00622AED">
              <w:rPr>
                <w:rFonts w:eastAsia="Arial"/>
                <w:szCs w:val="24"/>
              </w:rPr>
              <w:t xml:space="preserve">SC), if applicable claimant’s contention(s) benefit denied laws and regulations applicable to the claim, and reason for denial, including the criteria required to grant SC </w:t>
            </w:r>
            <w:r w:rsidRPr="00622AED">
              <w:rPr>
                <w:rFonts w:eastAsia="Calibri"/>
                <w:szCs w:val="24"/>
              </w:rPr>
              <w:t xml:space="preserve"> </w:t>
            </w:r>
          </w:p>
          <w:p w14:paraId="5BECBE94" w14:textId="77777777" w:rsidR="003E4B02" w:rsidRPr="00622AED" w:rsidRDefault="00622AED">
            <w:pPr>
              <w:spacing w:after="239" w:line="229" w:lineRule="auto"/>
              <w:ind w:right="496" w:firstLine="0"/>
              <w:rPr>
                <w:szCs w:val="24"/>
              </w:rPr>
            </w:pPr>
            <w:r w:rsidRPr="00622AED">
              <w:rPr>
                <w:rFonts w:eastAsia="Calibri"/>
                <w:noProof/>
                <w:szCs w:val="24"/>
              </w:rPr>
              <mc:AlternateContent>
                <mc:Choice Requires="wpg">
                  <w:drawing>
                    <wp:anchor distT="0" distB="0" distL="114300" distR="114300" simplePos="0" relativeHeight="251659264" behindDoc="1" locked="0" layoutInCell="1" allowOverlap="1" wp14:anchorId="5D0C47CA" wp14:editId="3B2B0A24">
                      <wp:simplePos x="0" y="0"/>
                      <wp:positionH relativeFrom="column">
                        <wp:posOffset>7620</wp:posOffset>
                      </wp:positionH>
                      <wp:positionV relativeFrom="paragraph">
                        <wp:posOffset>444840</wp:posOffset>
                      </wp:positionV>
                      <wp:extent cx="499872" cy="15240"/>
                      <wp:effectExtent l="0" t="0" r="0" b="0"/>
                      <wp:wrapNone/>
                      <wp:docPr id="22258" name="Group 22258"/>
                      <wp:cNvGraphicFramePr/>
                      <a:graphic xmlns:a="http://schemas.openxmlformats.org/drawingml/2006/main">
                        <a:graphicData uri="http://schemas.microsoft.com/office/word/2010/wordprocessingGroup">
                          <wpg:wgp>
                            <wpg:cNvGrpSpPr/>
                            <wpg:grpSpPr>
                              <a:xfrm>
                                <a:off x="0" y="0"/>
                                <a:ext cx="499872" cy="15240"/>
                                <a:chOff x="0" y="0"/>
                                <a:chExt cx="499872" cy="15240"/>
                              </a:xfrm>
                            </wpg:grpSpPr>
                            <wps:wsp>
                              <wps:cNvPr id="25318" name="Shape 25318"/>
                              <wps:cNvSpPr/>
                              <wps:spPr>
                                <a:xfrm>
                                  <a:off x="0" y="0"/>
                                  <a:ext cx="499872" cy="15240"/>
                                </a:xfrm>
                                <a:custGeom>
                                  <a:avLst/>
                                  <a:gdLst/>
                                  <a:ahLst/>
                                  <a:cxnLst/>
                                  <a:rect l="0" t="0" r="0" b="0"/>
                                  <a:pathLst>
                                    <a:path w="499872" h="15240">
                                      <a:moveTo>
                                        <a:pt x="0" y="0"/>
                                      </a:moveTo>
                                      <a:lnTo>
                                        <a:pt x="499872" y="0"/>
                                      </a:lnTo>
                                      <a:lnTo>
                                        <a:pt x="499872" y="15240"/>
                                      </a:lnTo>
                                      <a:lnTo>
                                        <a:pt x="0" y="15240"/>
                                      </a:lnTo>
                                      <a:lnTo>
                                        <a:pt x="0" y="0"/>
                                      </a:lnTo>
                                    </a:path>
                                  </a:pathLst>
                                </a:custGeom>
                                <a:ln w="0" cap="flat">
                                  <a:miter lim="127000"/>
                                </a:ln>
                              </wps:spPr>
                              <wps:style>
                                <a:lnRef idx="0">
                                  <a:srgbClr val="000000">
                                    <a:alpha val="0"/>
                                  </a:srgbClr>
                                </a:lnRef>
                                <a:fillRef idx="1">
                                  <a:srgbClr val="800000"/>
                                </a:fillRef>
                                <a:effectRef idx="0">
                                  <a:scrgbClr r="0" g="0" b="0"/>
                                </a:effectRef>
                                <a:fontRef idx="none"/>
                              </wps:style>
                              <wps:bodyPr/>
                            </wps:wsp>
                          </wpg:wgp>
                        </a:graphicData>
                      </a:graphic>
                    </wp:anchor>
                  </w:drawing>
                </mc:Choice>
                <mc:Fallback xmlns:a="http://schemas.openxmlformats.org/drawingml/2006/main">
                  <w:pict>
                    <v:group id="Group 22258" style="width:39.36pt;height:1.20001pt;position:absolute;z-index:-2147483488;mso-position-horizontal-relative:text;mso-position-horizontal:absolute;margin-left:0.600006pt;mso-position-vertical-relative:text;margin-top:35.0267pt;" coordsize="4998,152">
                      <v:shape id="Shape 25319" style="position:absolute;width:4998;height:152;left:0;top:0;" coordsize="499872,15240" path="m0,0l499872,0l499872,15240l0,15240l0,0">
                        <v:stroke weight="0pt" endcap="flat" joinstyle="miter" miterlimit="10" on="false" color="#000000" opacity="0"/>
                        <v:fill on="true" color="#800000"/>
                      </v:shape>
                    </v:group>
                  </w:pict>
                </mc:Fallback>
              </mc:AlternateContent>
            </w:r>
            <w:r w:rsidRPr="00622AED">
              <w:rPr>
                <w:rFonts w:eastAsia="Arial"/>
                <w:szCs w:val="24"/>
              </w:rPr>
              <w:t>element(s) required to grant the claim that were not met, and findings favorable to the claimant under</w:t>
            </w:r>
            <w:hyperlink r:id="rId147">
              <w:r w:rsidRPr="00622AED">
                <w:rPr>
                  <w:rFonts w:eastAsia="Arial"/>
                  <w:szCs w:val="24"/>
                </w:rPr>
                <w:t xml:space="preserve"> </w:t>
              </w:r>
            </w:hyperlink>
            <w:hyperlink r:id="rId148">
              <w:r w:rsidRPr="00622AED">
                <w:rPr>
                  <w:rFonts w:eastAsia="Arial"/>
                  <w:b/>
                  <w:color w:val="800000"/>
                  <w:szCs w:val="24"/>
                  <w:u w:val="single" w:color="800000"/>
                </w:rPr>
                <w:t>38 CFR</w:t>
              </w:r>
            </w:hyperlink>
            <w:hyperlink r:id="rId149">
              <w:r w:rsidRPr="00622AED">
                <w:rPr>
                  <w:rFonts w:eastAsia="Arial"/>
                  <w:b/>
                  <w:color w:val="800000"/>
                  <w:szCs w:val="24"/>
                </w:rPr>
                <w:t xml:space="preserve"> </w:t>
              </w:r>
            </w:hyperlink>
            <w:hyperlink r:id="rId150">
              <w:r w:rsidRPr="00622AED">
                <w:rPr>
                  <w:rFonts w:eastAsia="Arial"/>
                  <w:b/>
                  <w:color w:val="800000"/>
                  <w:szCs w:val="24"/>
                </w:rPr>
                <w:t>3.104(c</w:t>
              </w:r>
            </w:hyperlink>
            <w:hyperlink r:id="rId151">
              <w:r w:rsidRPr="00622AED">
                <w:rPr>
                  <w:rFonts w:eastAsia="Arial"/>
                  <w:b/>
                  <w:color w:val="800000"/>
                  <w:szCs w:val="24"/>
                </w:rPr>
                <w:t>)</w:t>
              </w:r>
            </w:hyperlink>
            <w:hyperlink r:id="rId152">
              <w:r w:rsidRPr="00622AED">
                <w:rPr>
                  <w:rFonts w:eastAsia="Arial"/>
                  <w:szCs w:val="24"/>
                </w:rPr>
                <w:t>,</w:t>
              </w:r>
            </w:hyperlink>
            <w:hyperlink r:id="rId153">
              <w:r w:rsidRPr="00622AED">
                <w:rPr>
                  <w:rFonts w:eastAsia="Arial"/>
                  <w:szCs w:val="24"/>
                </w:rPr>
                <w:t xml:space="preserve"> </w:t>
              </w:r>
            </w:hyperlink>
            <w:r w:rsidRPr="00622AED">
              <w:rPr>
                <w:rFonts w:eastAsia="Arial"/>
                <w:szCs w:val="24"/>
              </w:rPr>
              <w:t xml:space="preserve">if any.  </w:t>
            </w:r>
            <w:r w:rsidRPr="00622AED">
              <w:rPr>
                <w:rFonts w:eastAsia="Calibri"/>
                <w:szCs w:val="24"/>
              </w:rPr>
              <w:t xml:space="preserve"> </w:t>
            </w:r>
          </w:p>
          <w:p w14:paraId="2458188C" w14:textId="77777777" w:rsidR="003E4B02" w:rsidRPr="00622AED" w:rsidRDefault="00622AED">
            <w:pPr>
              <w:spacing w:after="97" w:line="231" w:lineRule="auto"/>
              <w:ind w:firstLine="0"/>
              <w:rPr>
                <w:szCs w:val="24"/>
              </w:rPr>
            </w:pPr>
            <w:r w:rsidRPr="00622AED">
              <w:rPr>
                <w:rFonts w:eastAsia="Arial"/>
                <w:b/>
                <w:i/>
                <w:szCs w:val="24"/>
              </w:rPr>
              <w:t>Note</w:t>
            </w:r>
            <w:r w:rsidRPr="00622AED">
              <w:rPr>
                <w:rFonts w:eastAsia="Arial"/>
                <w:szCs w:val="24"/>
              </w:rPr>
              <w:t xml:space="preserve">:  If there are multiple bases of SC and/or multiple denial reasons being addressed, relevant text must be added to the rating Narrative in order to discuss the unmet elements and favorable findings relative to each claimed and reasonably raised theory of SC. </w:t>
            </w:r>
            <w:r w:rsidRPr="00622AED">
              <w:rPr>
                <w:rFonts w:eastAsia="Calibri"/>
                <w:szCs w:val="24"/>
              </w:rPr>
              <w:t xml:space="preserve"> </w:t>
            </w:r>
          </w:p>
          <w:p w14:paraId="62B27219" w14:textId="77777777" w:rsidR="003E4B02" w:rsidRPr="00622AED" w:rsidRDefault="00622AED">
            <w:pPr>
              <w:spacing w:after="0" w:line="259" w:lineRule="auto"/>
              <w:ind w:firstLine="0"/>
              <w:jc w:val="both"/>
              <w:rPr>
                <w:szCs w:val="24"/>
              </w:rPr>
            </w:pPr>
            <w:r w:rsidRPr="00622AED">
              <w:rPr>
                <w:rFonts w:eastAsia="Arial"/>
                <w:b/>
                <w:i/>
                <w:szCs w:val="24"/>
              </w:rPr>
              <w:t>Reference</w:t>
            </w:r>
            <w:r w:rsidRPr="00622AED">
              <w:rPr>
                <w:rFonts w:eastAsia="Arial"/>
                <w:szCs w:val="24"/>
              </w:rPr>
              <w:t>:  For more information on considering unclaimed theories of SC, see</w:t>
            </w:r>
            <w:hyperlink r:id="rId154">
              <w:r w:rsidRPr="00622AED">
                <w:rPr>
                  <w:rFonts w:eastAsia="Arial"/>
                  <w:szCs w:val="24"/>
                </w:rPr>
                <w:t xml:space="preserve"> </w:t>
              </w:r>
            </w:hyperlink>
            <w:hyperlink r:id="rId155">
              <w:r w:rsidRPr="00622AED">
                <w:rPr>
                  <w:rFonts w:eastAsia="Arial"/>
                  <w:b/>
                  <w:color w:val="800000"/>
                  <w:szCs w:val="24"/>
                  <w:u w:val="single" w:color="800000"/>
                </w:rPr>
                <w:t>M2</w:t>
              </w:r>
            </w:hyperlink>
            <w:hyperlink r:id="rId156">
              <w:r w:rsidRPr="00622AED">
                <w:rPr>
                  <w:rFonts w:eastAsia="Arial"/>
                  <w:b/>
                  <w:color w:val="800000"/>
                  <w:szCs w:val="24"/>
                  <w:u w:val="single" w:color="800000"/>
                </w:rPr>
                <w:t>1</w:t>
              </w:r>
            </w:hyperlink>
            <w:hyperlink r:id="rId157">
              <w:r w:rsidRPr="00622AED">
                <w:rPr>
                  <w:rFonts w:eastAsia="Arial"/>
                  <w:b/>
                  <w:color w:val="800000"/>
                  <w:szCs w:val="24"/>
                  <w:u w:val="single" w:color="800000"/>
                </w:rPr>
                <w:t>-</w:t>
              </w:r>
            </w:hyperlink>
            <w:hyperlink r:id="rId158">
              <w:r w:rsidRPr="00622AED">
                <w:rPr>
                  <w:rFonts w:eastAsia="Arial"/>
                  <w:b/>
                  <w:color w:val="800000"/>
                  <w:szCs w:val="24"/>
                  <w:u w:val="single" w:color="800000"/>
                </w:rPr>
                <w:t>1, Part III, Subpart ii, 2.B.1.</w:t>
              </w:r>
            </w:hyperlink>
            <w:hyperlink r:id="rId159">
              <w:r w:rsidRPr="00622AED">
                <w:rPr>
                  <w:rFonts w:eastAsia="Arial"/>
                  <w:b/>
                  <w:color w:val="800000"/>
                  <w:szCs w:val="24"/>
                  <w:u w:val="single" w:color="800000"/>
                </w:rPr>
                <w:t>m</w:t>
              </w:r>
            </w:hyperlink>
            <w:hyperlink r:id="rId160">
              <w:r w:rsidRPr="00622AED">
                <w:rPr>
                  <w:rFonts w:eastAsia="Arial"/>
                  <w:szCs w:val="24"/>
                </w:rPr>
                <w:t>.</w:t>
              </w:r>
            </w:hyperlink>
            <w:hyperlink r:id="rId161">
              <w:r w:rsidRPr="00622AED">
                <w:rPr>
                  <w:rFonts w:eastAsia="Arial"/>
                  <w:szCs w:val="24"/>
                </w:rPr>
                <w:t xml:space="preserve"> </w:t>
              </w:r>
            </w:hyperlink>
            <w:r w:rsidRPr="00622AED">
              <w:rPr>
                <w:rFonts w:eastAsia="Calibri"/>
                <w:szCs w:val="24"/>
              </w:rPr>
              <w:t xml:space="preserve"> </w:t>
            </w:r>
          </w:p>
        </w:tc>
      </w:tr>
    </w:tbl>
    <w:p w14:paraId="32CD553C" w14:textId="77777777" w:rsidR="003E4B02" w:rsidRDefault="00622AED">
      <w:pPr>
        <w:spacing w:after="103" w:line="259" w:lineRule="auto"/>
        <w:ind w:left="0" w:firstLine="0"/>
      </w:pPr>
      <w:r>
        <w:t xml:space="preserve"> </w:t>
      </w:r>
    </w:p>
    <w:p w14:paraId="0A4B9B45" w14:textId="77777777" w:rsidR="003E4B02" w:rsidRDefault="00622AED" w:rsidP="003F1B4D">
      <w:pPr>
        <w:spacing w:after="0" w:line="259" w:lineRule="auto"/>
        <w:ind w:left="139" w:firstLine="0"/>
      </w:pPr>
      <w:r>
        <w:t xml:space="preserve"> An Example of a Traditional Short-Form Denial  </w:t>
      </w:r>
    </w:p>
    <w:p w14:paraId="11904996" w14:textId="77777777" w:rsidR="003F1B4D" w:rsidRDefault="003F1B4D" w:rsidP="003F1B4D">
      <w:pPr>
        <w:spacing w:after="0" w:line="259" w:lineRule="auto"/>
        <w:ind w:left="139" w:firstLine="0"/>
      </w:pPr>
    </w:p>
    <w:p w14:paraId="6763B6B6" w14:textId="77777777" w:rsidR="003E4B02" w:rsidRDefault="00622AED">
      <w:pPr>
        <w:spacing w:after="46" w:line="259" w:lineRule="auto"/>
        <w:ind w:left="0" w:right="178" w:firstLine="0"/>
        <w:jc w:val="right"/>
      </w:pPr>
      <w:r>
        <w:rPr>
          <w:noProof/>
        </w:rPr>
        <w:drawing>
          <wp:inline distT="0" distB="0" distL="0" distR="0" wp14:anchorId="7D30E748" wp14:editId="5825BE0D">
            <wp:extent cx="5942965" cy="3585210"/>
            <wp:effectExtent l="0" t="0" r="0" b="0"/>
            <wp:docPr id="2004" name="Picture 2004"/>
            <wp:cNvGraphicFramePr/>
            <a:graphic xmlns:a="http://schemas.openxmlformats.org/drawingml/2006/main">
              <a:graphicData uri="http://schemas.openxmlformats.org/drawingml/2006/picture">
                <pic:pic xmlns:pic="http://schemas.openxmlformats.org/drawingml/2006/picture">
                  <pic:nvPicPr>
                    <pic:cNvPr id="2004" name="Picture 2004"/>
                    <pic:cNvPicPr/>
                  </pic:nvPicPr>
                  <pic:blipFill>
                    <a:blip r:embed="rId162"/>
                    <a:stretch>
                      <a:fillRect/>
                    </a:stretch>
                  </pic:blipFill>
                  <pic:spPr>
                    <a:xfrm>
                      <a:off x="0" y="0"/>
                      <a:ext cx="5942965" cy="3585210"/>
                    </a:xfrm>
                    <a:prstGeom prst="rect">
                      <a:avLst/>
                    </a:prstGeom>
                  </pic:spPr>
                </pic:pic>
              </a:graphicData>
            </a:graphic>
          </wp:inline>
        </w:drawing>
      </w:r>
      <w:r>
        <w:rPr>
          <w:color w:val="0070C0"/>
        </w:rPr>
        <w:t xml:space="preserve"> </w:t>
      </w:r>
    </w:p>
    <w:p w14:paraId="77655F4C" w14:textId="77777777" w:rsidR="00622AED" w:rsidRDefault="00622AED">
      <w:pPr>
        <w:spacing w:after="116"/>
        <w:ind w:left="154" w:right="265"/>
      </w:pPr>
    </w:p>
    <w:p w14:paraId="0705D821" w14:textId="77777777" w:rsidR="003E4B02" w:rsidRDefault="00622AED">
      <w:pPr>
        <w:spacing w:after="116"/>
        <w:ind w:left="154" w:right="265"/>
      </w:pPr>
      <w:r>
        <w:t xml:space="preserve">An example of an IDES Long-Form Denial  </w:t>
      </w:r>
    </w:p>
    <w:p w14:paraId="064124A9" w14:textId="77777777" w:rsidR="003E4B02" w:rsidRDefault="00622AED">
      <w:pPr>
        <w:spacing w:after="242" w:line="259" w:lineRule="auto"/>
        <w:ind w:left="0" w:right="178" w:firstLine="0"/>
        <w:jc w:val="right"/>
      </w:pPr>
      <w:r>
        <w:rPr>
          <w:noProof/>
        </w:rPr>
        <w:drawing>
          <wp:inline distT="0" distB="0" distL="0" distR="0" wp14:anchorId="3AF8CD2B" wp14:editId="75E3B94B">
            <wp:extent cx="5943600" cy="3375660"/>
            <wp:effectExtent l="0" t="0" r="0" b="0"/>
            <wp:docPr id="2006" name="Picture 2006"/>
            <wp:cNvGraphicFramePr/>
            <a:graphic xmlns:a="http://schemas.openxmlformats.org/drawingml/2006/main">
              <a:graphicData uri="http://schemas.openxmlformats.org/drawingml/2006/picture">
                <pic:pic xmlns:pic="http://schemas.openxmlformats.org/drawingml/2006/picture">
                  <pic:nvPicPr>
                    <pic:cNvPr id="2006" name="Picture 2006"/>
                    <pic:cNvPicPr/>
                  </pic:nvPicPr>
                  <pic:blipFill>
                    <a:blip r:embed="rId163"/>
                    <a:stretch>
                      <a:fillRect/>
                    </a:stretch>
                  </pic:blipFill>
                  <pic:spPr>
                    <a:xfrm>
                      <a:off x="0" y="0"/>
                      <a:ext cx="5943600" cy="3375660"/>
                    </a:xfrm>
                    <a:prstGeom prst="rect">
                      <a:avLst/>
                    </a:prstGeom>
                  </pic:spPr>
                </pic:pic>
              </a:graphicData>
            </a:graphic>
          </wp:inline>
        </w:drawing>
      </w:r>
      <w:r>
        <w:rPr>
          <w:color w:val="0070C0"/>
        </w:rPr>
        <w:t xml:space="preserve"> </w:t>
      </w:r>
    </w:p>
    <w:p w14:paraId="0C28237E" w14:textId="77777777" w:rsidR="003E4B02" w:rsidRDefault="00622AED">
      <w:pPr>
        <w:spacing w:after="0" w:line="259" w:lineRule="auto"/>
        <w:ind w:left="0" w:right="157" w:firstLine="0"/>
        <w:jc w:val="center"/>
      </w:pPr>
      <w:r>
        <w:rPr>
          <w:b/>
          <w:color w:val="0070C0"/>
          <w:sz w:val="32"/>
        </w:rPr>
        <w:t xml:space="preserve"> </w:t>
      </w:r>
    </w:p>
    <w:p w14:paraId="7AE63FCF" w14:textId="77777777" w:rsidR="003E4B02" w:rsidRDefault="00622AED">
      <w:pPr>
        <w:spacing w:line="259" w:lineRule="auto"/>
        <w:ind w:left="666" w:right="897" w:hanging="10"/>
        <w:jc w:val="center"/>
      </w:pPr>
      <w:r>
        <w:rPr>
          <w:b/>
          <w:sz w:val="30"/>
        </w:rPr>
        <w:t xml:space="preserve">References </w:t>
      </w:r>
    </w:p>
    <w:p w14:paraId="6E2ADA63" w14:textId="77777777" w:rsidR="003E4B02" w:rsidRDefault="00622AED">
      <w:pPr>
        <w:spacing w:after="0"/>
        <w:ind w:left="139" w:right="265"/>
      </w:pPr>
      <w:r>
        <w:t xml:space="preserve">The Reference section is automatically generated by VBMS-R to note which laws and regulations govern entitlement to veteran benefits.  </w:t>
      </w:r>
    </w:p>
    <w:p w14:paraId="7D090145" w14:textId="77777777" w:rsidR="003E4B02" w:rsidRDefault="00622AED">
      <w:pPr>
        <w:spacing w:after="245" w:line="259" w:lineRule="auto"/>
        <w:ind w:left="139" w:right="-19" w:firstLine="0"/>
      </w:pPr>
      <w:r>
        <w:rPr>
          <w:rFonts w:ascii="Calibri" w:eastAsia="Calibri" w:hAnsi="Calibri" w:cs="Calibri"/>
          <w:noProof/>
          <w:sz w:val="22"/>
        </w:rPr>
        <mc:AlternateContent>
          <mc:Choice Requires="wpg">
            <w:drawing>
              <wp:inline distT="0" distB="0" distL="0" distR="0" wp14:anchorId="3C4867CF" wp14:editId="40C349E3">
                <wp:extent cx="6033263" cy="2610249"/>
                <wp:effectExtent l="0" t="0" r="0" b="0"/>
                <wp:docPr id="21987" name="Group 21987"/>
                <wp:cNvGraphicFramePr/>
                <a:graphic xmlns:a="http://schemas.openxmlformats.org/drawingml/2006/main">
                  <a:graphicData uri="http://schemas.microsoft.com/office/word/2010/wordprocessingGroup">
                    <wpg:wgp>
                      <wpg:cNvGrpSpPr/>
                      <wpg:grpSpPr>
                        <a:xfrm>
                          <a:off x="0" y="0"/>
                          <a:ext cx="6033263" cy="2610249"/>
                          <a:chOff x="0" y="0"/>
                          <a:chExt cx="6033263" cy="2610249"/>
                        </a:xfrm>
                      </wpg:grpSpPr>
                      <wps:wsp>
                        <wps:cNvPr id="2027" name="Rectangle 2027"/>
                        <wps:cNvSpPr/>
                        <wps:spPr>
                          <a:xfrm>
                            <a:off x="3352" y="0"/>
                            <a:ext cx="1552397" cy="224380"/>
                          </a:xfrm>
                          <a:prstGeom prst="rect">
                            <a:avLst/>
                          </a:prstGeom>
                          <a:ln>
                            <a:noFill/>
                          </a:ln>
                        </wps:spPr>
                        <wps:txbx>
                          <w:txbxContent>
                            <w:p w14:paraId="4F3A8B6C" w14:textId="77777777" w:rsidR="00622AED" w:rsidRPr="002123CE" w:rsidRDefault="00622AED">
                              <w:pPr>
                                <w:spacing w:after="160" w:line="259" w:lineRule="auto"/>
                                <w:ind w:left="0" w:firstLine="0"/>
                                <w:rPr>
                                  <w:sz w:val="4"/>
                                  <w:szCs w:val="2"/>
                                </w:rPr>
                              </w:pPr>
                              <w:r>
                                <w:t xml:space="preserve"> </w:t>
                              </w:r>
                            </w:p>
                          </w:txbxContent>
                        </wps:txbx>
                        <wps:bodyPr horzOverflow="overflow" vert="horz" lIns="0" tIns="0" rIns="0" bIns="0" rtlCol="0">
                          <a:noAutofit/>
                        </wps:bodyPr>
                      </wps:wsp>
                      <wps:wsp>
                        <wps:cNvPr id="2029" name="Rectangle 2029"/>
                        <wps:cNvSpPr/>
                        <wps:spPr>
                          <a:xfrm>
                            <a:off x="305" y="262127"/>
                            <a:ext cx="3061056" cy="224380"/>
                          </a:xfrm>
                          <a:prstGeom prst="rect">
                            <a:avLst/>
                          </a:prstGeom>
                          <a:ln>
                            <a:noFill/>
                          </a:ln>
                        </wps:spPr>
                        <wps:txbx>
                          <w:txbxContent>
                            <w:p w14:paraId="656E5F3F" w14:textId="77777777" w:rsidR="00622AED" w:rsidRDefault="00622AED">
                              <w:pPr>
                                <w:spacing w:after="160" w:line="259" w:lineRule="auto"/>
                                <w:ind w:left="0" w:firstLine="0"/>
                              </w:pPr>
                              <w:r>
                                <w:t>An example of a Reference section of</w:t>
                              </w:r>
                            </w:p>
                          </w:txbxContent>
                        </wps:txbx>
                        <wps:bodyPr horzOverflow="overflow" vert="horz" lIns="0" tIns="0" rIns="0" bIns="0" rtlCol="0">
                          <a:noAutofit/>
                        </wps:bodyPr>
                      </wps:wsp>
                      <wps:wsp>
                        <wps:cNvPr id="2030" name="Rectangle 2030"/>
                        <wps:cNvSpPr/>
                        <wps:spPr>
                          <a:xfrm>
                            <a:off x="2305558" y="262127"/>
                            <a:ext cx="50673" cy="224380"/>
                          </a:xfrm>
                          <a:prstGeom prst="rect">
                            <a:avLst/>
                          </a:prstGeom>
                          <a:ln>
                            <a:noFill/>
                          </a:ln>
                        </wps:spPr>
                        <wps:txbx>
                          <w:txbxContent>
                            <w:p w14:paraId="4500081A" w14:textId="77777777" w:rsidR="00622AED" w:rsidRDefault="00622AED">
                              <w:pPr>
                                <w:spacing w:after="160" w:line="259" w:lineRule="auto"/>
                                <w:ind w:left="0" w:firstLine="0"/>
                              </w:pPr>
                              <w:r>
                                <w:t xml:space="preserve"> </w:t>
                              </w:r>
                            </w:p>
                          </w:txbxContent>
                        </wps:txbx>
                        <wps:bodyPr horzOverflow="overflow" vert="horz" lIns="0" tIns="0" rIns="0" bIns="0" rtlCol="0">
                          <a:noAutofit/>
                        </wps:bodyPr>
                      </wps:wsp>
                      <wps:wsp>
                        <wps:cNvPr id="2031" name="Rectangle 2031"/>
                        <wps:cNvSpPr/>
                        <wps:spPr>
                          <a:xfrm>
                            <a:off x="2345182" y="262127"/>
                            <a:ext cx="710638" cy="224380"/>
                          </a:xfrm>
                          <a:prstGeom prst="rect">
                            <a:avLst/>
                          </a:prstGeom>
                          <a:ln>
                            <a:noFill/>
                          </a:ln>
                        </wps:spPr>
                        <wps:txbx>
                          <w:txbxContent>
                            <w:p w14:paraId="155345C4" w14:textId="77777777" w:rsidR="00622AED" w:rsidRDefault="00622AED">
                              <w:pPr>
                                <w:spacing w:after="160" w:line="259" w:lineRule="auto"/>
                                <w:ind w:left="0" w:firstLine="0"/>
                              </w:pPr>
                              <w:r>
                                <w:t xml:space="preserve">a rating. </w:t>
                              </w:r>
                            </w:p>
                          </w:txbxContent>
                        </wps:txbx>
                        <wps:bodyPr horzOverflow="overflow" vert="horz" lIns="0" tIns="0" rIns="0" bIns="0" rtlCol="0">
                          <a:noAutofit/>
                        </wps:bodyPr>
                      </wps:wsp>
                      <wps:wsp>
                        <wps:cNvPr id="2032" name="Rectangle 2032"/>
                        <wps:cNvSpPr/>
                        <wps:spPr>
                          <a:xfrm>
                            <a:off x="2878836" y="262127"/>
                            <a:ext cx="50673" cy="224380"/>
                          </a:xfrm>
                          <a:prstGeom prst="rect">
                            <a:avLst/>
                          </a:prstGeom>
                          <a:ln>
                            <a:noFill/>
                          </a:ln>
                        </wps:spPr>
                        <wps:txbx>
                          <w:txbxContent>
                            <w:p w14:paraId="6DB8017F" w14:textId="77777777" w:rsidR="00622AED" w:rsidRDefault="00622AED">
                              <w:pPr>
                                <w:spacing w:after="160" w:line="259" w:lineRule="auto"/>
                                <w:ind w:left="0" w:firstLine="0"/>
                              </w:pPr>
                              <w:r>
                                <w:t xml:space="preserve"> </w:t>
                              </w:r>
                            </w:p>
                          </w:txbxContent>
                        </wps:txbx>
                        <wps:bodyPr horzOverflow="overflow" vert="horz" lIns="0" tIns="0" rIns="0" bIns="0" rtlCol="0">
                          <a:noAutofit/>
                        </wps:bodyPr>
                      </wps:wsp>
                      <wps:wsp>
                        <wps:cNvPr id="2033" name="Rectangle 2033"/>
                        <wps:cNvSpPr/>
                        <wps:spPr>
                          <a:xfrm>
                            <a:off x="5946014" y="2353691"/>
                            <a:ext cx="50673" cy="224380"/>
                          </a:xfrm>
                          <a:prstGeom prst="rect">
                            <a:avLst/>
                          </a:prstGeom>
                          <a:ln>
                            <a:noFill/>
                          </a:ln>
                        </wps:spPr>
                        <wps:txbx>
                          <w:txbxContent>
                            <w:p w14:paraId="748FC76F" w14:textId="77777777" w:rsidR="00622AED" w:rsidRDefault="00622AED">
                              <w:pPr>
                                <w:spacing w:after="160" w:line="259" w:lineRule="auto"/>
                                <w:ind w:left="0" w:firstLine="0"/>
                              </w:pPr>
                              <w:r>
                                <w:t xml:space="preserve"> </w:t>
                              </w:r>
                            </w:p>
                          </w:txbxContent>
                        </wps:txbx>
                        <wps:bodyPr horzOverflow="overflow" vert="horz" lIns="0" tIns="0" rIns="0" bIns="0" rtlCol="0">
                          <a:noAutofit/>
                        </wps:bodyPr>
                      </wps:wsp>
                      <wps:wsp>
                        <wps:cNvPr id="2034" name="Rectangle 2034"/>
                        <wps:cNvSpPr/>
                        <wps:spPr>
                          <a:xfrm>
                            <a:off x="5982590" y="2353691"/>
                            <a:ext cx="50673" cy="224380"/>
                          </a:xfrm>
                          <a:prstGeom prst="rect">
                            <a:avLst/>
                          </a:prstGeom>
                          <a:ln>
                            <a:noFill/>
                          </a:ln>
                        </wps:spPr>
                        <wps:txbx>
                          <w:txbxContent>
                            <w:p w14:paraId="7F407FE4" w14:textId="77777777" w:rsidR="00622AED" w:rsidRDefault="00622AED">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2106" name="Picture 2106"/>
                          <pic:cNvPicPr/>
                        </pic:nvPicPr>
                        <pic:blipFill>
                          <a:blip r:embed="rId164"/>
                          <a:stretch>
                            <a:fillRect/>
                          </a:stretch>
                        </pic:blipFill>
                        <pic:spPr>
                          <a:xfrm>
                            <a:off x="0" y="507009"/>
                            <a:ext cx="51816" cy="237744"/>
                          </a:xfrm>
                          <a:prstGeom prst="rect">
                            <a:avLst/>
                          </a:prstGeom>
                        </pic:spPr>
                      </pic:pic>
                      <wps:wsp>
                        <wps:cNvPr id="2107" name="Rectangle 2107"/>
                        <wps:cNvSpPr/>
                        <wps:spPr>
                          <a:xfrm>
                            <a:off x="305" y="591312"/>
                            <a:ext cx="50673" cy="224380"/>
                          </a:xfrm>
                          <a:prstGeom prst="rect">
                            <a:avLst/>
                          </a:prstGeom>
                          <a:ln>
                            <a:noFill/>
                          </a:ln>
                        </wps:spPr>
                        <wps:txbx>
                          <w:txbxContent>
                            <w:p w14:paraId="44DC7083" w14:textId="77777777" w:rsidR="00622AED" w:rsidRDefault="00622AED">
                              <w:pPr>
                                <w:spacing w:after="160" w:line="259" w:lineRule="auto"/>
                                <w:ind w:left="0" w:firstLine="0"/>
                              </w:pPr>
                              <w:r>
                                <w:t xml:space="preserve"> </w:t>
                              </w:r>
                            </w:p>
                          </w:txbxContent>
                        </wps:txbx>
                        <wps:bodyPr horzOverflow="overflow" vert="horz" lIns="0" tIns="0" rIns="0" bIns="0" rtlCol="0">
                          <a:noAutofit/>
                        </wps:bodyPr>
                      </wps:wsp>
                      <wps:wsp>
                        <wps:cNvPr id="2108" name="Rectangle 2108"/>
                        <wps:cNvSpPr/>
                        <wps:spPr>
                          <a:xfrm>
                            <a:off x="36881" y="591312"/>
                            <a:ext cx="50673" cy="224380"/>
                          </a:xfrm>
                          <a:prstGeom prst="rect">
                            <a:avLst/>
                          </a:prstGeom>
                          <a:ln>
                            <a:noFill/>
                          </a:ln>
                        </wps:spPr>
                        <wps:txbx>
                          <w:txbxContent>
                            <w:p w14:paraId="2729958F" w14:textId="77777777" w:rsidR="00622AED" w:rsidRDefault="00622AED">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2110" name="Picture 2110"/>
                          <pic:cNvPicPr/>
                        </pic:nvPicPr>
                        <pic:blipFill>
                          <a:blip r:embed="rId165"/>
                          <a:stretch>
                            <a:fillRect/>
                          </a:stretch>
                        </pic:blipFill>
                        <pic:spPr>
                          <a:xfrm>
                            <a:off x="5907025" y="2064537"/>
                            <a:ext cx="48768" cy="219456"/>
                          </a:xfrm>
                          <a:prstGeom prst="rect">
                            <a:avLst/>
                          </a:prstGeom>
                        </pic:spPr>
                      </pic:pic>
                      <wps:wsp>
                        <wps:cNvPr id="2111" name="Rectangle 2111"/>
                        <wps:cNvSpPr/>
                        <wps:spPr>
                          <a:xfrm>
                            <a:off x="5909438" y="2149475"/>
                            <a:ext cx="50673" cy="224380"/>
                          </a:xfrm>
                          <a:prstGeom prst="rect">
                            <a:avLst/>
                          </a:prstGeom>
                          <a:ln>
                            <a:noFill/>
                          </a:ln>
                        </wps:spPr>
                        <wps:txbx>
                          <w:txbxContent>
                            <w:p w14:paraId="275D66C2" w14:textId="77777777" w:rsidR="00622AED" w:rsidRDefault="00622AED">
                              <w:pPr>
                                <w:spacing w:after="160" w:line="259" w:lineRule="auto"/>
                                <w:ind w:left="0" w:firstLine="0"/>
                              </w:pPr>
                              <w:r>
                                <w:t xml:space="preserve"> </w:t>
                              </w:r>
                            </w:p>
                          </w:txbxContent>
                        </wps:txbx>
                        <wps:bodyPr horzOverflow="overflow" vert="horz" lIns="0" tIns="0" rIns="0" bIns="0" rtlCol="0">
                          <a:noAutofit/>
                        </wps:bodyPr>
                      </wps:wsp>
                      <wps:wsp>
                        <wps:cNvPr id="2112" name="Rectangle 2112"/>
                        <wps:cNvSpPr/>
                        <wps:spPr>
                          <a:xfrm>
                            <a:off x="5946014" y="2149475"/>
                            <a:ext cx="50673" cy="224380"/>
                          </a:xfrm>
                          <a:prstGeom prst="rect">
                            <a:avLst/>
                          </a:prstGeom>
                          <a:ln>
                            <a:noFill/>
                          </a:ln>
                        </wps:spPr>
                        <wps:txbx>
                          <w:txbxContent>
                            <w:p w14:paraId="28CDF4CD" w14:textId="77777777" w:rsidR="00622AED" w:rsidRDefault="00622AED">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2114" name="Picture 2114"/>
                          <pic:cNvPicPr/>
                        </pic:nvPicPr>
                        <pic:blipFill>
                          <a:blip r:embed="rId166"/>
                          <a:stretch>
                            <a:fillRect/>
                          </a:stretch>
                        </pic:blipFill>
                        <pic:spPr>
                          <a:xfrm>
                            <a:off x="2932176" y="2277898"/>
                            <a:ext cx="64008" cy="280416"/>
                          </a:xfrm>
                          <a:prstGeom prst="rect">
                            <a:avLst/>
                          </a:prstGeom>
                        </pic:spPr>
                      </pic:pic>
                      <wps:wsp>
                        <wps:cNvPr id="2115" name="Rectangle 2115"/>
                        <wps:cNvSpPr/>
                        <wps:spPr>
                          <a:xfrm>
                            <a:off x="2933700" y="2327530"/>
                            <a:ext cx="63848" cy="282719"/>
                          </a:xfrm>
                          <a:prstGeom prst="rect">
                            <a:avLst/>
                          </a:prstGeom>
                          <a:ln>
                            <a:noFill/>
                          </a:ln>
                        </wps:spPr>
                        <wps:txbx>
                          <w:txbxContent>
                            <w:p w14:paraId="0FD401E4" w14:textId="77777777" w:rsidR="00622AED" w:rsidRDefault="00622AED">
                              <w:pPr>
                                <w:spacing w:after="160" w:line="259" w:lineRule="auto"/>
                                <w:ind w:left="0" w:firstLine="0"/>
                              </w:pPr>
                              <w:r>
                                <w:rPr>
                                  <w:b/>
                                  <w:sz w:val="30"/>
                                </w:rPr>
                                <w:t xml:space="preserve"> </w:t>
                              </w:r>
                            </w:p>
                          </w:txbxContent>
                        </wps:txbx>
                        <wps:bodyPr horzOverflow="overflow" vert="horz" lIns="0" tIns="0" rIns="0" bIns="0" rtlCol="0">
                          <a:noAutofit/>
                        </wps:bodyPr>
                      </wps:wsp>
                      <wps:wsp>
                        <wps:cNvPr id="2116" name="Rectangle 2116"/>
                        <wps:cNvSpPr/>
                        <wps:spPr>
                          <a:xfrm>
                            <a:off x="2982468" y="2362835"/>
                            <a:ext cx="50673" cy="224380"/>
                          </a:xfrm>
                          <a:prstGeom prst="rect">
                            <a:avLst/>
                          </a:prstGeom>
                          <a:ln>
                            <a:noFill/>
                          </a:ln>
                        </wps:spPr>
                        <wps:txbx>
                          <w:txbxContent>
                            <w:p w14:paraId="22111632" w14:textId="77777777" w:rsidR="00622AED" w:rsidRDefault="00622AED">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2118" name="Picture 2118"/>
                          <pic:cNvPicPr/>
                        </pic:nvPicPr>
                        <pic:blipFill>
                          <a:blip r:embed="rId167"/>
                          <a:stretch>
                            <a:fillRect/>
                          </a:stretch>
                        </pic:blipFill>
                        <pic:spPr>
                          <a:xfrm>
                            <a:off x="17424" y="783489"/>
                            <a:ext cx="5868416" cy="1383792"/>
                          </a:xfrm>
                          <a:prstGeom prst="rect">
                            <a:avLst/>
                          </a:prstGeom>
                        </pic:spPr>
                      </pic:pic>
                      <wps:wsp>
                        <wps:cNvPr id="2119" name="Shape 2119"/>
                        <wps:cNvSpPr/>
                        <wps:spPr>
                          <a:xfrm>
                            <a:off x="12408" y="778535"/>
                            <a:ext cx="5878449" cy="1393825"/>
                          </a:xfrm>
                          <a:custGeom>
                            <a:avLst/>
                            <a:gdLst/>
                            <a:ahLst/>
                            <a:cxnLst/>
                            <a:rect l="0" t="0" r="0" b="0"/>
                            <a:pathLst>
                              <a:path w="5878449" h="1393825">
                                <a:moveTo>
                                  <a:pt x="0" y="1393825"/>
                                </a:moveTo>
                                <a:lnTo>
                                  <a:pt x="5878449" y="1393825"/>
                                </a:lnTo>
                                <a:lnTo>
                                  <a:pt x="5878449" y="0"/>
                                </a:lnTo>
                                <a:lnTo>
                                  <a:pt x="0" y="0"/>
                                </a:lnTo>
                                <a:close/>
                              </a:path>
                            </a:pathLst>
                          </a:custGeom>
                          <a:ln w="1017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21987" o:spid="_x0000_s1058" style="width:475.05pt;height:205.55pt;mso-position-horizontal-relative:char;mso-position-vertical-relative:line" coordsize="60332,2610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kooAWikpaACiikoAWikpaACiiigA&#10;oopKAFooooAKKKKACiikoAW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BKKW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">
                <v:rect id="Rectangle 2027" o:spid="_x0000_s1059" style="position:absolute;left:33;width:15524;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" filled="f" stroked="f">
                  <v:textbox inset="0,0,0,0">
                    <w:txbxContent>
                      <w:p w:rsidR="00622AED" w:rsidRPr="002123CE" w:rsidRDefault="00622AED">
                        <w:pPr>
                          <w:spacing w:after="160" w:line="259" w:lineRule="auto"/>
                          <w:ind w:left="0" w:firstLine="0"/>
                          <w:rPr>
                            <w:sz w:val="4"/>
                            <w:szCs w:val="2"/>
                          </w:rPr>
                        </w:pPr>
                        <w:r>
                          <w:t xml:space="preserve"> </w:t>
                        </w:r>
                      </w:p>
                    </w:txbxContent>
                  </v:textbox>
                </v:rect>
                <v:rect id="Rectangle 2029" o:spid="_x0000_s1060" style="position:absolute;left:3;top:2621;width:30610;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" filled="f" stroked="f">
                  <v:textbox inset="0,0,0,0">
                    <w:txbxContent>
                      <w:p w:rsidR="00622AED" w:rsidRDefault="00622AED">
                        <w:pPr>
                          <w:spacing w:after="160" w:line="259" w:lineRule="auto"/>
                          <w:ind w:left="0" w:firstLine="0"/>
                        </w:pPr>
                        <w:r>
                          <w:t>An example of a Reference section of</w:t>
                        </w:r>
                      </w:p>
                    </w:txbxContent>
                  </v:textbox>
                </v:rect>
                <v:rect id="Rectangle 2030" o:spid="_x0000_s1061" style="position:absolute;left:23055;top:262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" filled="f" stroked="f">
                  <v:textbox inset="0,0,0,0">
                    <w:txbxContent>
                      <w:p w:rsidR="00622AED" w:rsidRDefault="00622AED">
                        <w:pPr>
                          <w:spacing w:after="160" w:line="259" w:lineRule="auto"/>
                          <w:ind w:left="0" w:firstLine="0"/>
                        </w:pPr>
                        <w:r>
                          <w:t xml:space="preserve"> </w:t>
                        </w:r>
                      </w:p>
                    </w:txbxContent>
                  </v:textbox>
                </v:rect>
                <v:rect id="Rectangle 2031" o:spid="_x0000_s1062" style="position:absolute;left:23451;top:2621;width:71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" filled="f" stroked="f">
                  <v:textbox inset="0,0,0,0">
                    <w:txbxContent>
                      <w:p w:rsidR="00622AED" w:rsidRDefault="00622AED">
                        <w:pPr>
                          <w:spacing w:after="160" w:line="259" w:lineRule="auto"/>
                          <w:ind w:left="0" w:firstLine="0"/>
                        </w:pPr>
                        <w:r>
                          <w:t xml:space="preserve">a rating. </w:t>
                        </w:r>
                      </w:p>
                    </w:txbxContent>
                  </v:textbox>
                </v:rect>
                <v:rect id="Rectangle 2032" o:spid="_x0000_s1063" style="position:absolute;left:28788;top:262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" filled="f" stroked="f">
                  <v:textbox inset="0,0,0,0">
                    <w:txbxContent>
                      <w:p w:rsidR="00622AED" w:rsidRDefault="00622AED">
                        <w:pPr>
                          <w:spacing w:after="160" w:line="259" w:lineRule="auto"/>
                          <w:ind w:left="0" w:firstLine="0"/>
                        </w:pPr>
                        <w:r>
                          <w:t xml:space="preserve"> </w:t>
                        </w:r>
                      </w:p>
                    </w:txbxContent>
                  </v:textbox>
                </v:rect>
                <v:rect id="Rectangle 2033" o:spid="_x0000_s1064" style="position:absolute;left:59460;top:23536;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" filled="f" stroked="f">
                  <v:textbox inset="0,0,0,0">
                    <w:txbxContent>
                      <w:p w:rsidR="00622AED" w:rsidRDefault="00622AED">
                        <w:pPr>
                          <w:spacing w:after="160" w:line="259" w:lineRule="auto"/>
                          <w:ind w:left="0" w:firstLine="0"/>
                        </w:pPr>
                        <w:r>
                          <w:t xml:space="preserve"> </w:t>
                        </w:r>
                      </w:p>
                    </w:txbxContent>
                  </v:textbox>
                </v:rect>
                <v:rect id="Rectangle 2034" o:spid="_x0000_s1065" style="position:absolute;left:59825;top:2353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" filled="f" stroked="f">
                  <v:textbox inset="0,0,0,0">
                    <w:txbxContent>
                      <w:p w:rsidR="00622AED" w:rsidRDefault="00622AED">
                        <w:pPr>
                          <w:spacing w:after="160" w:line="259" w:lineRule="auto"/>
                          <w:ind w:left="0" w:firstLine="0"/>
                        </w:pPr>
                        <w:r>
                          <w:t xml:space="preserve"> </w:t>
                        </w:r>
                      </w:p>
                    </w:txbxContent>
                  </v:textbox>
                </v:rect>
                <v:shape id="Picture 2106" o:spid="_x0000_s1066" type="#_x0000_t75" style="position:absolute;top:5070;width:518;height:2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">
                  <v:imagedata r:id="rId168" o:title=""/>
                </v:shape>
                <v:rect id="Rectangle 2107" o:spid="_x0000_s1067" style="position:absolute;left:3;top:5913;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" filled="f" stroked="f">
                  <v:textbox inset="0,0,0,0">
                    <w:txbxContent>
                      <w:p w:rsidR="00622AED" w:rsidRDefault="00622AED">
                        <w:pPr>
                          <w:spacing w:after="160" w:line="259" w:lineRule="auto"/>
                          <w:ind w:left="0" w:firstLine="0"/>
                        </w:pPr>
                        <w:r>
                          <w:t xml:space="preserve"> </w:t>
                        </w:r>
                      </w:p>
                    </w:txbxContent>
                  </v:textbox>
                </v:rect>
                <v:rect id="Rectangle 2108" o:spid="_x0000_s1068" style="position:absolute;left:368;top:5913;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" filled="f" stroked="f">
                  <v:textbox inset="0,0,0,0">
                    <w:txbxContent>
                      <w:p w:rsidR="00622AED" w:rsidRDefault="00622AED">
                        <w:pPr>
                          <w:spacing w:after="160" w:line="259" w:lineRule="auto"/>
                          <w:ind w:left="0" w:firstLine="0"/>
                        </w:pPr>
                        <w:r>
                          <w:t xml:space="preserve"> </w:t>
                        </w:r>
                      </w:p>
                    </w:txbxContent>
                  </v:textbox>
                </v:rect>
                <v:shape id="Picture 2110" o:spid="_x0000_s1069" type="#_x0000_t75" style="position:absolute;left:59070;top:20645;width:487;height:2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">
                  <v:imagedata r:id="rId169" o:title=""/>
                </v:shape>
                <v:rect id="Rectangle 2111" o:spid="_x0000_s1070" style="position:absolute;left:59094;top:2149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" filled="f" stroked="f">
                  <v:textbox inset="0,0,0,0">
                    <w:txbxContent>
                      <w:p w:rsidR="00622AED" w:rsidRDefault="00622AED">
                        <w:pPr>
                          <w:spacing w:after="160" w:line="259" w:lineRule="auto"/>
                          <w:ind w:left="0" w:firstLine="0"/>
                        </w:pPr>
                        <w:r>
                          <w:t xml:space="preserve"> </w:t>
                        </w:r>
                      </w:p>
                    </w:txbxContent>
                  </v:textbox>
                </v:rect>
                <v:rect id="Rectangle 2112" o:spid="_x0000_s1071" style="position:absolute;left:59460;top:21494;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" filled="f" stroked="f">
                  <v:textbox inset="0,0,0,0">
                    <w:txbxContent>
                      <w:p w:rsidR="00622AED" w:rsidRDefault="00622AED">
                        <w:pPr>
                          <w:spacing w:after="160" w:line="259" w:lineRule="auto"/>
                          <w:ind w:left="0" w:firstLine="0"/>
                        </w:pPr>
                        <w:r>
                          <w:t xml:space="preserve"> </w:t>
                        </w:r>
                      </w:p>
                    </w:txbxContent>
                  </v:textbox>
                </v:rect>
                <v:shape id="Picture 2114" o:spid="_x0000_s1072" type="#_x0000_t75" style="position:absolute;left:29321;top:22778;width:640;height:28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">
                  <v:imagedata r:id="rId170" o:title=""/>
                </v:shape>
                <v:rect id="Rectangle 2115" o:spid="_x0000_s1073" style="position:absolute;left:29337;top:23275;width:638;height:28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" filled="f" stroked="f">
                  <v:textbox inset="0,0,0,0">
                    <w:txbxContent>
                      <w:p w:rsidR="00622AED" w:rsidRDefault="00622AED">
                        <w:pPr>
                          <w:spacing w:after="160" w:line="259" w:lineRule="auto"/>
                          <w:ind w:left="0" w:firstLine="0"/>
                        </w:pPr>
                        <w:r>
                          <w:rPr>
                            <w:b/>
                            <w:sz w:val="30"/>
                          </w:rPr>
                          <w:t xml:space="preserve"> </w:t>
                        </w:r>
                      </w:p>
                    </w:txbxContent>
                  </v:textbox>
                </v:rect>
                <v:rect id="Rectangle 2116" o:spid="_x0000_s1074" style="position:absolute;left:29824;top:2362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" filled="f" stroked="f">
                  <v:textbox inset="0,0,0,0">
                    <w:txbxContent>
                      <w:p w:rsidR="00622AED" w:rsidRDefault="00622AED">
                        <w:pPr>
                          <w:spacing w:after="160" w:line="259" w:lineRule="auto"/>
                          <w:ind w:left="0" w:firstLine="0"/>
                        </w:pPr>
                        <w:r>
                          <w:t xml:space="preserve"> </w:t>
                        </w:r>
                      </w:p>
                    </w:txbxContent>
                  </v:textbox>
                </v:rect>
                <v:shape id="Picture 2118" o:spid="_x0000_s1075" type="#_x0000_t75" style="position:absolute;left:174;top:7834;width:58684;height:13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">
                  <v:imagedata r:id="rId171" o:title=""/>
                </v:shape>
                <v:shape id="Shape 2119" o:spid="_x0000_s1076" style="position:absolute;left:124;top:7785;width:58784;height:13938;visibility:visible;mso-wrap-style:square;v-text-anchor:top" coordsize="5878449,139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" path="m,1393825r5878449,l5878449,,,,,1393825xe" filled="f" strokeweight=".2825mm">
                  <v:stroke miterlimit="83231f" joinstyle="miter"/>
                  <v:path arrowok="t" textboxrect="0,0,5878449,1393825"/>
                </v:shape>
                <w10:anchorlock/>
              </v:group>
            </w:pict>
          </mc:Fallback>
        </mc:AlternateContent>
      </w:r>
    </w:p>
    <w:p w14:paraId="5D82B744" w14:textId="77777777" w:rsidR="003E4B02" w:rsidRDefault="00622AED">
      <w:pPr>
        <w:pStyle w:val="Heading1"/>
        <w:ind w:right="238"/>
      </w:pPr>
      <w:bookmarkStart w:id="5" w:name="_Toc25071"/>
      <w:r>
        <w:rPr>
          <w:sz w:val="32"/>
        </w:rPr>
        <w:lastRenderedPageBreak/>
        <w:t>T</w:t>
      </w:r>
      <w:r>
        <w:t xml:space="preserve">OPIC </w:t>
      </w:r>
      <w:r>
        <w:rPr>
          <w:sz w:val="32"/>
        </w:rPr>
        <w:t>3:</w:t>
      </w:r>
      <w:r>
        <w:t xml:space="preserve"> </w:t>
      </w:r>
      <w:r>
        <w:rPr>
          <w:sz w:val="32"/>
        </w:rPr>
        <w:t>T</w:t>
      </w:r>
      <w:r>
        <w:t xml:space="preserve">HE </w:t>
      </w:r>
      <w:r>
        <w:rPr>
          <w:sz w:val="32"/>
        </w:rPr>
        <w:t>C</w:t>
      </w:r>
      <w:r>
        <w:t xml:space="preserve">ODE </w:t>
      </w:r>
      <w:r>
        <w:rPr>
          <w:sz w:val="32"/>
        </w:rPr>
        <w:t>S</w:t>
      </w:r>
      <w:r>
        <w:t>HEET</w:t>
      </w:r>
      <w:r>
        <w:rPr>
          <w:sz w:val="32"/>
        </w:rPr>
        <w:t xml:space="preserve"> </w:t>
      </w:r>
      <w:bookmarkEnd w:id="5"/>
    </w:p>
    <w:p w14:paraId="7ABD87A3" w14:textId="77777777" w:rsidR="003E4B02" w:rsidRDefault="00622AED">
      <w:pPr>
        <w:spacing w:after="118"/>
        <w:ind w:left="-1" w:right="265"/>
      </w:pPr>
      <w:r>
        <w:t xml:space="preserve">The second component of the rating decision is the code sheet, the code sheet is broken down   into the following subparts:  </w:t>
      </w:r>
    </w:p>
    <w:p w14:paraId="5409738C" w14:textId="77777777" w:rsidR="003E4B02" w:rsidRDefault="00622AED">
      <w:pPr>
        <w:spacing w:after="182" w:line="259" w:lineRule="auto"/>
        <w:ind w:left="144" w:firstLine="0"/>
      </w:pPr>
      <w:r>
        <w:t xml:space="preserve">  </w:t>
      </w:r>
    </w:p>
    <w:p w14:paraId="09A29B1A" w14:textId="77777777" w:rsidR="003E4B02" w:rsidRDefault="00622AED">
      <w:pPr>
        <w:numPr>
          <w:ilvl w:val="0"/>
          <w:numId w:val="8"/>
        </w:numPr>
        <w:ind w:right="265" w:hanging="370"/>
      </w:pPr>
      <w:r>
        <w:t xml:space="preserve">Data Table  </w:t>
      </w:r>
    </w:p>
    <w:p w14:paraId="3E24F4BC" w14:textId="77777777" w:rsidR="003E4B02" w:rsidRDefault="00622AED">
      <w:pPr>
        <w:numPr>
          <w:ilvl w:val="0"/>
          <w:numId w:val="8"/>
        </w:numPr>
        <w:ind w:right="265" w:hanging="370"/>
      </w:pPr>
      <w:r>
        <w:t xml:space="preserve">Jurisdiction  </w:t>
      </w:r>
    </w:p>
    <w:p w14:paraId="2ACDA44B" w14:textId="77777777" w:rsidR="003E4B02" w:rsidRDefault="00622AED">
      <w:pPr>
        <w:numPr>
          <w:ilvl w:val="0"/>
          <w:numId w:val="8"/>
        </w:numPr>
        <w:ind w:right="265" w:hanging="370"/>
      </w:pPr>
      <w:r>
        <w:t xml:space="preserve">Associated Claim(s)  </w:t>
      </w:r>
    </w:p>
    <w:p w14:paraId="2E249C7A" w14:textId="77777777" w:rsidR="003E4B02" w:rsidRDefault="00622AED">
      <w:pPr>
        <w:numPr>
          <w:ilvl w:val="0"/>
          <w:numId w:val="8"/>
        </w:numPr>
        <w:ind w:right="265" w:hanging="370"/>
      </w:pPr>
      <w:r>
        <w:t xml:space="preserve">Coded Conclusions  </w:t>
      </w:r>
    </w:p>
    <w:p w14:paraId="4D93B5E2" w14:textId="77777777" w:rsidR="003E4B02" w:rsidRDefault="00622AED">
      <w:pPr>
        <w:numPr>
          <w:ilvl w:val="0"/>
          <w:numId w:val="8"/>
        </w:numPr>
        <w:ind w:right="265" w:hanging="370"/>
      </w:pPr>
      <w:r>
        <w:t xml:space="preserve">Special Notations and Template Fields  </w:t>
      </w:r>
    </w:p>
    <w:p w14:paraId="36B57678" w14:textId="77777777" w:rsidR="003E4B02" w:rsidRDefault="00622AED">
      <w:pPr>
        <w:numPr>
          <w:ilvl w:val="0"/>
          <w:numId w:val="8"/>
        </w:numPr>
        <w:ind w:right="265" w:hanging="370"/>
      </w:pPr>
      <w:r>
        <w:t xml:space="preserve">Signature(s)  </w:t>
      </w:r>
    </w:p>
    <w:p w14:paraId="6A8EAB7D" w14:textId="77777777" w:rsidR="003E4B02" w:rsidRDefault="00622AED">
      <w:pPr>
        <w:spacing w:after="0" w:line="259" w:lineRule="auto"/>
        <w:ind w:left="0" w:firstLine="0"/>
      </w:pPr>
      <w:r>
        <w:t xml:space="preserve"> </w:t>
      </w:r>
    </w:p>
    <w:p w14:paraId="7E55C8B3" w14:textId="77777777" w:rsidR="003E4B02" w:rsidRDefault="00622AED" w:rsidP="00622AED">
      <w:pPr>
        <w:spacing w:after="163" w:line="259" w:lineRule="auto"/>
        <w:ind w:left="0" w:firstLine="0"/>
        <w:jc w:val="center"/>
      </w:pPr>
      <w:r>
        <w:rPr>
          <w:b/>
          <w:sz w:val="30"/>
        </w:rPr>
        <w:t>Data Table</w:t>
      </w:r>
    </w:p>
    <w:p w14:paraId="3C01899E" w14:textId="77777777" w:rsidR="003E4B02" w:rsidRDefault="00622AED">
      <w:pPr>
        <w:spacing w:after="45" w:line="259" w:lineRule="auto"/>
        <w:ind w:left="0" w:right="71" w:firstLine="0"/>
        <w:jc w:val="center"/>
      </w:pPr>
      <w:r>
        <w:rPr>
          <w:b/>
          <w:sz w:val="30"/>
        </w:rPr>
        <w:t xml:space="preserve"> </w:t>
      </w:r>
      <w:r>
        <w:t xml:space="preserve"> </w:t>
      </w:r>
    </w:p>
    <w:p w14:paraId="22093F5A" w14:textId="77777777" w:rsidR="003E4B02" w:rsidRDefault="00622AED">
      <w:pPr>
        <w:spacing w:after="102"/>
        <w:ind w:left="139" w:right="265"/>
      </w:pPr>
      <w:r>
        <w:t xml:space="preserve">The Data Table includes:   </w:t>
      </w:r>
    </w:p>
    <w:p w14:paraId="57D02813" w14:textId="77777777" w:rsidR="003E4B02" w:rsidRDefault="00622AED">
      <w:pPr>
        <w:numPr>
          <w:ilvl w:val="0"/>
          <w:numId w:val="8"/>
        </w:numPr>
        <w:spacing w:after="55"/>
        <w:ind w:right="265" w:hanging="370"/>
      </w:pPr>
      <w:r>
        <w:t xml:space="preserve">Personal Identifying Information (PII) such as Social Security Number, Period of Service (POS), Power of Attorney (POA), file number and date of rating,  </w:t>
      </w:r>
    </w:p>
    <w:p w14:paraId="679E4C92" w14:textId="77777777" w:rsidR="003E4B02" w:rsidRDefault="00622AED">
      <w:pPr>
        <w:numPr>
          <w:ilvl w:val="0"/>
          <w:numId w:val="8"/>
        </w:numPr>
        <w:ind w:right="265" w:hanging="370"/>
      </w:pPr>
      <w:r>
        <w:t xml:space="preserve">Any future exam date(s)  </w:t>
      </w:r>
    </w:p>
    <w:p w14:paraId="3EEC7DEB" w14:textId="77777777" w:rsidR="003E4B02" w:rsidRDefault="00622AED">
      <w:pPr>
        <w:numPr>
          <w:ilvl w:val="0"/>
          <w:numId w:val="8"/>
        </w:numPr>
        <w:ind w:right="265" w:hanging="370"/>
      </w:pPr>
      <w:r>
        <w:t xml:space="preserve">SMC code(s)  </w:t>
      </w:r>
    </w:p>
    <w:p w14:paraId="11A76409" w14:textId="77777777" w:rsidR="003E4B02" w:rsidRDefault="00622AED">
      <w:pPr>
        <w:numPr>
          <w:ilvl w:val="0"/>
          <w:numId w:val="8"/>
        </w:numPr>
        <w:ind w:right="265" w:hanging="370"/>
      </w:pPr>
      <w:r>
        <w:t xml:space="preserve">Combat Status Code  </w:t>
      </w:r>
    </w:p>
    <w:p w14:paraId="5DB56191" w14:textId="77777777" w:rsidR="003E4B02" w:rsidRDefault="00622AED">
      <w:pPr>
        <w:numPr>
          <w:ilvl w:val="0"/>
          <w:numId w:val="8"/>
        </w:numPr>
        <w:ind w:right="265" w:hanging="370"/>
      </w:pPr>
      <w:r>
        <w:t xml:space="preserve">Additional service code  </w:t>
      </w:r>
    </w:p>
    <w:p w14:paraId="126CEFA4" w14:textId="77777777" w:rsidR="003E4B02" w:rsidRDefault="00622AED">
      <w:pPr>
        <w:spacing w:after="2" w:line="259" w:lineRule="auto"/>
        <w:ind w:left="0" w:firstLine="0"/>
      </w:pPr>
      <w:r>
        <w:t xml:space="preserve"> </w:t>
      </w:r>
    </w:p>
    <w:p w14:paraId="783212A2" w14:textId="77777777" w:rsidR="003E4B02" w:rsidRDefault="00622AED">
      <w:pPr>
        <w:spacing w:after="0" w:line="259" w:lineRule="auto"/>
        <w:ind w:left="0" w:firstLine="0"/>
      </w:pPr>
      <w:r>
        <w:t xml:space="preserve"> </w:t>
      </w:r>
    </w:p>
    <w:p w14:paraId="3401C990" w14:textId="77777777" w:rsidR="003E4B02" w:rsidRDefault="00622AED">
      <w:pPr>
        <w:spacing w:after="0" w:line="259" w:lineRule="auto"/>
        <w:ind w:left="0" w:right="157" w:firstLine="0"/>
        <w:jc w:val="right"/>
      </w:pPr>
      <w:r>
        <w:rPr>
          <w:noProof/>
        </w:rPr>
        <w:lastRenderedPageBreak/>
        <w:drawing>
          <wp:inline distT="0" distB="0" distL="0" distR="0" wp14:anchorId="1EF67391" wp14:editId="6FBC3CF1">
            <wp:extent cx="5943219" cy="3386455"/>
            <wp:effectExtent l="0" t="0" r="0" b="0"/>
            <wp:docPr id="2177" name="Picture 2177"/>
            <wp:cNvGraphicFramePr/>
            <a:graphic xmlns:a="http://schemas.openxmlformats.org/drawingml/2006/main">
              <a:graphicData uri="http://schemas.openxmlformats.org/drawingml/2006/picture">
                <pic:pic xmlns:pic="http://schemas.openxmlformats.org/drawingml/2006/picture">
                  <pic:nvPicPr>
                    <pic:cNvPr id="2177" name="Picture 2177"/>
                    <pic:cNvPicPr/>
                  </pic:nvPicPr>
                  <pic:blipFill>
                    <a:blip r:embed="rId172"/>
                    <a:stretch>
                      <a:fillRect/>
                    </a:stretch>
                  </pic:blipFill>
                  <pic:spPr>
                    <a:xfrm>
                      <a:off x="0" y="0"/>
                      <a:ext cx="5943219" cy="3386455"/>
                    </a:xfrm>
                    <a:prstGeom prst="rect">
                      <a:avLst/>
                    </a:prstGeom>
                  </pic:spPr>
                </pic:pic>
              </a:graphicData>
            </a:graphic>
          </wp:inline>
        </w:drawing>
      </w:r>
      <w:r>
        <w:rPr>
          <w:b/>
          <w:sz w:val="32"/>
        </w:rPr>
        <w:t xml:space="preserve"> </w:t>
      </w:r>
    </w:p>
    <w:p w14:paraId="439E64C4" w14:textId="77777777" w:rsidR="003E4B02" w:rsidRDefault="00622AED">
      <w:pPr>
        <w:spacing w:after="6" w:line="259" w:lineRule="auto"/>
        <w:ind w:left="0" w:firstLine="0"/>
      </w:pPr>
      <w:r>
        <w:rPr>
          <w:b/>
          <w:sz w:val="32"/>
        </w:rPr>
        <w:t xml:space="preserve"> </w:t>
      </w:r>
    </w:p>
    <w:p w14:paraId="2E8C89AC" w14:textId="77777777" w:rsidR="003E4B02" w:rsidRDefault="00622AED" w:rsidP="00622AED">
      <w:pPr>
        <w:spacing w:after="82"/>
        <w:ind w:left="-1" w:right="606" w:firstLine="0"/>
      </w:pPr>
      <w:r>
        <w:rPr>
          <w:b/>
          <w:u w:val="single" w:color="000000"/>
        </w:rPr>
        <w:t>Note</w:t>
      </w:r>
      <w:r>
        <w:rPr>
          <w:b/>
        </w:rPr>
        <w:t xml:space="preserve">: </w:t>
      </w:r>
      <w:r>
        <w:t xml:space="preserve">On IDES proposed ratings for Service members who are still serving on active duty, there should be an Entered on Active Duty (EOD) date listed without a Release from Active Duty (RAD) date in the data table.   Future exam date coding shows up as “None” on all proposed rating code sheets, even in cases where a future exam would be necessary.  The actual future exam indicators only show up on final rating decisions.   </w:t>
      </w:r>
      <w:r>
        <w:rPr>
          <w:b/>
          <w:sz w:val="32"/>
        </w:rPr>
        <w:t xml:space="preserve"> </w:t>
      </w:r>
    </w:p>
    <w:p w14:paraId="608A567C" w14:textId="77777777" w:rsidR="003E4B02" w:rsidRDefault="00622AED">
      <w:pPr>
        <w:spacing w:after="116" w:line="259" w:lineRule="auto"/>
        <w:ind w:left="0" w:right="190" w:firstLine="0"/>
        <w:jc w:val="center"/>
      </w:pPr>
      <w:r>
        <w:rPr>
          <w:b/>
          <w:sz w:val="30"/>
        </w:rPr>
        <w:t xml:space="preserve"> </w:t>
      </w:r>
    </w:p>
    <w:p w14:paraId="3624CC6E" w14:textId="77777777" w:rsidR="003E4B02" w:rsidRDefault="00622AED">
      <w:pPr>
        <w:spacing w:after="64" w:line="259" w:lineRule="auto"/>
        <w:ind w:left="666" w:right="923" w:hanging="10"/>
        <w:jc w:val="center"/>
      </w:pPr>
      <w:r>
        <w:rPr>
          <w:b/>
          <w:sz w:val="30"/>
        </w:rPr>
        <w:t xml:space="preserve">Jurisdiction </w:t>
      </w:r>
      <w:r>
        <w:t xml:space="preserve"> </w:t>
      </w:r>
    </w:p>
    <w:p w14:paraId="3CC37BB1" w14:textId="77777777" w:rsidR="00622AED" w:rsidRDefault="00622AED">
      <w:pPr>
        <w:spacing w:after="64" w:line="259" w:lineRule="auto"/>
        <w:ind w:left="666" w:right="923" w:hanging="10"/>
        <w:jc w:val="center"/>
      </w:pPr>
    </w:p>
    <w:p w14:paraId="326D0613" w14:textId="77777777" w:rsidR="003E4B02" w:rsidRDefault="00622AED">
      <w:pPr>
        <w:spacing w:after="143"/>
        <w:ind w:left="144" w:right="265"/>
      </w:pPr>
      <w:r>
        <w:t xml:space="preserve"> The Jurisdiction of the Code sheet,   </w:t>
      </w:r>
    </w:p>
    <w:p w14:paraId="1B8ED967" w14:textId="77777777" w:rsidR="003E4B02" w:rsidRDefault="00622AED" w:rsidP="00622AED">
      <w:pPr>
        <w:pStyle w:val="ListParagraph"/>
        <w:numPr>
          <w:ilvl w:val="0"/>
          <w:numId w:val="21"/>
        </w:numPr>
        <w:spacing w:after="167" w:line="259" w:lineRule="auto"/>
        <w:ind w:left="1530" w:hanging="270"/>
      </w:pPr>
      <w:r>
        <w:t xml:space="preserve">appears below the heading section  </w:t>
      </w:r>
    </w:p>
    <w:p w14:paraId="5236F75E" w14:textId="77777777" w:rsidR="003E4B02" w:rsidRDefault="00622AED">
      <w:pPr>
        <w:numPr>
          <w:ilvl w:val="0"/>
          <w:numId w:val="8"/>
        </w:numPr>
        <w:ind w:right="265" w:hanging="370"/>
      </w:pPr>
      <w:r>
        <w:t xml:space="preserve">explains why the case is before the rating activity  </w:t>
      </w:r>
    </w:p>
    <w:p w14:paraId="21BCBEC5" w14:textId="77777777" w:rsidR="003E4B02" w:rsidRDefault="00622AED">
      <w:pPr>
        <w:numPr>
          <w:ilvl w:val="0"/>
          <w:numId w:val="8"/>
        </w:numPr>
        <w:spacing w:after="92"/>
        <w:ind w:right="265" w:hanging="370"/>
      </w:pPr>
      <w:r>
        <w:t xml:space="preserve">refers to the claim at issue, and </w:t>
      </w:r>
      <w:r>
        <w:rPr>
          <w:rFonts w:ascii="Segoe UI Symbol" w:eastAsia="Segoe UI Symbol" w:hAnsi="Segoe UI Symbol" w:cs="Segoe UI Symbol"/>
        </w:rPr>
        <w:t>•</w:t>
      </w:r>
      <w:r>
        <w:rPr>
          <w:rFonts w:ascii="Arial" w:eastAsia="Arial" w:hAnsi="Arial" w:cs="Arial"/>
        </w:rPr>
        <w:t xml:space="preserve"> </w:t>
      </w:r>
      <w:r>
        <w:t xml:space="preserve">cites the pertinent jurisdictional date.  </w:t>
      </w:r>
    </w:p>
    <w:p w14:paraId="60EF5B70" w14:textId="77777777" w:rsidR="003E4B02" w:rsidRDefault="00622AED">
      <w:pPr>
        <w:spacing w:after="0" w:line="259" w:lineRule="auto"/>
        <w:ind w:left="865" w:firstLine="0"/>
      </w:pPr>
      <w:r>
        <w:t xml:space="preserve">  </w:t>
      </w:r>
    </w:p>
    <w:p w14:paraId="5993C9A7" w14:textId="77777777" w:rsidR="003E4B02" w:rsidRDefault="00622AED" w:rsidP="00622AED">
      <w:pPr>
        <w:spacing w:after="0"/>
        <w:ind w:left="-1" w:right="613" w:firstLine="0"/>
        <w:rPr>
          <w:b/>
          <w:sz w:val="32"/>
        </w:rPr>
      </w:pPr>
      <w:r>
        <w:t xml:space="preserve">The Jurisdiction section describes the type of claim that was decided and the date that it was received. It also shows the associated Pending Issue File (PIF).  </w:t>
      </w:r>
      <w:r>
        <w:rPr>
          <w:b/>
          <w:sz w:val="32"/>
        </w:rPr>
        <w:t xml:space="preserve"> </w:t>
      </w:r>
    </w:p>
    <w:p w14:paraId="15ABF013" w14:textId="77777777" w:rsidR="00622AED" w:rsidRDefault="00622AED">
      <w:pPr>
        <w:spacing w:after="0"/>
        <w:ind w:left="-1" w:right="613" w:firstLine="139"/>
      </w:pPr>
    </w:p>
    <w:p w14:paraId="0025CBAB" w14:textId="77777777" w:rsidR="003E4B02" w:rsidRDefault="00622AED">
      <w:pPr>
        <w:spacing w:after="97" w:line="273" w:lineRule="auto"/>
        <w:ind w:left="4673" w:right="551" w:hanging="4673"/>
      </w:pPr>
      <w:r>
        <w:rPr>
          <w:rFonts w:ascii="Calibri" w:eastAsia="Calibri" w:hAnsi="Calibri" w:cs="Calibri"/>
          <w:noProof/>
          <w:sz w:val="22"/>
        </w:rPr>
        <mc:AlternateContent>
          <mc:Choice Requires="wpg">
            <w:drawing>
              <wp:inline distT="0" distB="0" distL="0" distR="0" wp14:anchorId="237ADD64" wp14:editId="3B8C1846">
                <wp:extent cx="5676900" cy="505460"/>
                <wp:effectExtent l="0" t="0" r="0" b="0"/>
                <wp:docPr id="22783" name="Group 22783"/>
                <wp:cNvGraphicFramePr/>
                <a:graphic xmlns:a="http://schemas.openxmlformats.org/drawingml/2006/main">
                  <a:graphicData uri="http://schemas.microsoft.com/office/word/2010/wordprocessingGroup">
                    <wpg:wgp>
                      <wpg:cNvGrpSpPr/>
                      <wpg:grpSpPr>
                        <a:xfrm>
                          <a:off x="0" y="0"/>
                          <a:ext cx="5676900" cy="505460"/>
                          <a:chOff x="0" y="0"/>
                          <a:chExt cx="5676900" cy="505460"/>
                        </a:xfrm>
                      </wpg:grpSpPr>
                      <pic:pic xmlns:pic="http://schemas.openxmlformats.org/drawingml/2006/picture">
                        <pic:nvPicPr>
                          <pic:cNvPr id="2285" name="Picture 2285"/>
                          <pic:cNvPicPr/>
                        </pic:nvPicPr>
                        <pic:blipFill>
                          <a:blip r:embed="rId173"/>
                          <a:stretch>
                            <a:fillRect/>
                          </a:stretch>
                        </pic:blipFill>
                        <pic:spPr>
                          <a:xfrm>
                            <a:off x="5626" y="5080"/>
                            <a:ext cx="5665597" cy="495300"/>
                          </a:xfrm>
                          <a:prstGeom prst="rect">
                            <a:avLst/>
                          </a:prstGeom>
                        </pic:spPr>
                      </pic:pic>
                      <wps:wsp>
                        <wps:cNvPr id="2286" name="Shape 2286"/>
                        <wps:cNvSpPr/>
                        <wps:spPr>
                          <a:xfrm>
                            <a:off x="0" y="0"/>
                            <a:ext cx="5676900" cy="505460"/>
                          </a:xfrm>
                          <a:custGeom>
                            <a:avLst/>
                            <a:gdLst/>
                            <a:ahLst/>
                            <a:cxnLst/>
                            <a:rect l="0" t="0" r="0" b="0"/>
                            <a:pathLst>
                              <a:path w="5676900" h="505460">
                                <a:moveTo>
                                  <a:pt x="0" y="505460"/>
                                </a:moveTo>
                                <a:lnTo>
                                  <a:pt x="5676900" y="505460"/>
                                </a:lnTo>
                                <a:lnTo>
                                  <a:pt x="5676900" y="0"/>
                                </a:lnTo>
                                <a:lnTo>
                                  <a:pt x="0" y="0"/>
                                </a:lnTo>
                                <a:close/>
                              </a:path>
                            </a:pathLst>
                          </a:custGeom>
                          <a:ln w="1017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2783" style="width:447pt;height:39.8pt;mso-position-horizontal-relative:char;mso-position-vertical-relative:line" coordsize="56769,5054">
                <v:shape id="Picture 2285" style="position:absolute;width:56655;height:4953;left:56;top:50;" filled="f">
                  <v:imagedata r:id="rId174"/>
                </v:shape>
                <v:shape id="Shape 2286" style="position:absolute;width:56769;height:5054;left:0;top:0;" coordsize="5676900,505460" path="m0,505460l5676900,505460l5676900,0l0,0x">
                  <v:stroke weight="0.80079pt" endcap="flat" joinstyle="miter" miterlimit="10" on="true" color="#000000"/>
                  <v:fill on="false" color="#000000" opacity="0"/>
                </v:shape>
              </v:group>
            </w:pict>
          </mc:Fallback>
        </mc:AlternateContent>
      </w:r>
      <w:r>
        <w:rPr>
          <w:b/>
          <w:sz w:val="32"/>
        </w:rPr>
        <w:t xml:space="preserve"> </w:t>
      </w:r>
      <w:r>
        <w:rPr>
          <w:b/>
          <w:sz w:val="30"/>
        </w:rPr>
        <w:t xml:space="preserve"> </w:t>
      </w:r>
    </w:p>
    <w:p w14:paraId="45030C87" w14:textId="77777777" w:rsidR="003E4B02" w:rsidRDefault="00622AED">
      <w:pPr>
        <w:spacing w:after="89" w:line="259" w:lineRule="auto"/>
        <w:ind w:left="666" w:right="912" w:hanging="10"/>
        <w:jc w:val="center"/>
      </w:pPr>
      <w:r>
        <w:rPr>
          <w:b/>
          <w:sz w:val="30"/>
        </w:rPr>
        <w:t xml:space="preserve">Associated Claims </w:t>
      </w:r>
      <w:r>
        <w:t xml:space="preserve"> </w:t>
      </w:r>
    </w:p>
    <w:p w14:paraId="210473BC" w14:textId="77777777" w:rsidR="003E4B02" w:rsidRDefault="00622AED">
      <w:pPr>
        <w:spacing w:after="45" w:line="259" w:lineRule="auto"/>
        <w:ind w:left="0" w:right="71" w:firstLine="0"/>
        <w:jc w:val="center"/>
      </w:pPr>
      <w:r>
        <w:rPr>
          <w:b/>
          <w:sz w:val="30"/>
        </w:rPr>
        <w:t xml:space="preserve"> </w:t>
      </w:r>
      <w:r>
        <w:t xml:space="preserve"> </w:t>
      </w:r>
    </w:p>
    <w:p w14:paraId="42D8A93F" w14:textId="77777777" w:rsidR="003E4B02" w:rsidRDefault="00622AED">
      <w:pPr>
        <w:spacing w:after="178"/>
        <w:ind w:left="139" w:right="265"/>
      </w:pPr>
      <w:r>
        <w:lastRenderedPageBreak/>
        <w:t xml:space="preserve">The Associated Claim(s) section   </w:t>
      </w:r>
    </w:p>
    <w:p w14:paraId="0CE1A756" w14:textId="77777777" w:rsidR="003E4B02" w:rsidRDefault="00622AED">
      <w:pPr>
        <w:numPr>
          <w:ilvl w:val="0"/>
          <w:numId w:val="8"/>
        </w:numPr>
        <w:spacing w:after="68"/>
        <w:ind w:right="265" w:hanging="370"/>
      </w:pPr>
      <w:r>
        <w:t xml:space="preserve">appears below the Jurisdiction  </w:t>
      </w:r>
    </w:p>
    <w:p w14:paraId="47DD52BA" w14:textId="77777777" w:rsidR="003E4B02" w:rsidRDefault="00622AED">
      <w:pPr>
        <w:numPr>
          <w:ilvl w:val="0"/>
          <w:numId w:val="8"/>
        </w:numPr>
        <w:spacing w:after="110"/>
        <w:ind w:right="265" w:hanging="370"/>
      </w:pPr>
      <w:r>
        <w:t xml:space="preserve">includes 689 end product(s) (EP) associated with the contentions/claims be processed along with the DOC(s) of the claim(s) </w:t>
      </w:r>
      <w:r>
        <w:rPr>
          <w:rFonts w:ascii="Arial" w:eastAsia="Arial" w:hAnsi="Arial" w:cs="Arial"/>
        </w:rPr>
        <w:t xml:space="preserve">• </w:t>
      </w:r>
      <w:r>
        <w:t xml:space="preserve">cites the type of claim(s)  </w:t>
      </w:r>
    </w:p>
    <w:p w14:paraId="10BB8429" w14:textId="77777777" w:rsidR="003E4B02" w:rsidRDefault="00622AED">
      <w:pPr>
        <w:spacing w:after="0" w:line="259" w:lineRule="auto"/>
        <w:ind w:left="0" w:firstLine="0"/>
      </w:pPr>
      <w:r>
        <w:rPr>
          <w:b/>
          <w:sz w:val="32"/>
        </w:rPr>
        <w:t xml:space="preserve"> </w:t>
      </w:r>
    </w:p>
    <w:p w14:paraId="04C9E387" w14:textId="77777777" w:rsidR="003E4B02" w:rsidRDefault="00622AED" w:rsidP="00622AED">
      <w:pPr>
        <w:spacing w:after="351" w:line="259" w:lineRule="auto"/>
        <w:ind w:left="0" w:firstLine="0"/>
      </w:pPr>
      <w:r w:rsidRPr="002123CE">
        <w:rPr>
          <w:rFonts w:ascii="Calibri" w:eastAsia="Calibri" w:hAnsi="Calibri" w:cs="Calibri"/>
          <w:b/>
          <w:sz w:val="30"/>
        </w:rPr>
        <w:t>Associated</w:t>
      </w:r>
      <w:r w:rsidRPr="002123CE">
        <w:t xml:space="preserve"> </w:t>
      </w:r>
      <w:r w:rsidRPr="002123CE">
        <w:rPr>
          <w:rFonts w:ascii="Calibri" w:eastAsia="Calibri" w:hAnsi="Calibri" w:cs="Calibri"/>
          <w:b/>
          <w:sz w:val="30"/>
        </w:rPr>
        <w:t>Claim(s):</w:t>
      </w:r>
      <w:r w:rsidR="002123CE" w:rsidRPr="002123CE">
        <w:rPr>
          <w:rFonts w:ascii="Calibri" w:eastAsia="Calibri" w:hAnsi="Calibri" w:cs="Calibri"/>
          <w:bCs/>
          <w:sz w:val="30"/>
        </w:rPr>
        <w:t xml:space="preserve">  </w:t>
      </w:r>
      <w:r>
        <w:rPr>
          <w:rFonts w:ascii="Calibri" w:eastAsia="Calibri" w:hAnsi="Calibri" w:cs="Calibri"/>
          <w:sz w:val="30"/>
        </w:rPr>
        <w:t>689</w:t>
      </w:r>
      <w:r>
        <w:t>;</w:t>
      </w:r>
      <w:r>
        <w:rPr>
          <w:rFonts w:ascii="Calibri" w:eastAsia="Calibri" w:hAnsi="Calibri" w:cs="Calibri"/>
          <w:sz w:val="30"/>
        </w:rPr>
        <w:t xml:space="preserve"> Disability Evaluation System; 06/05/2018</w:t>
      </w:r>
      <w:r>
        <w:rPr>
          <w:rFonts w:ascii="Calibri" w:eastAsia="Calibri" w:hAnsi="Calibri" w:cs="Calibri"/>
          <w:b/>
          <w:sz w:val="30"/>
        </w:rPr>
        <w:t xml:space="preserve"> </w:t>
      </w:r>
      <w:r>
        <w:rPr>
          <w:sz w:val="30"/>
        </w:rPr>
        <w:t xml:space="preserve"> </w:t>
      </w:r>
      <w:r>
        <w:t xml:space="preserve"> </w:t>
      </w:r>
    </w:p>
    <w:p w14:paraId="502A6239" w14:textId="77777777" w:rsidR="003E4B02" w:rsidRDefault="00622AED">
      <w:pPr>
        <w:spacing w:after="64" w:line="259" w:lineRule="auto"/>
        <w:ind w:left="0" w:firstLine="0"/>
      </w:pPr>
      <w:r>
        <w:rPr>
          <w:b/>
          <w:sz w:val="32"/>
        </w:rPr>
        <w:t xml:space="preserve"> </w:t>
      </w:r>
    </w:p>
    <w:p w14:paraId="0506F6AF" w14:textId="77777777" w:rsidR="003E4B02" w:rsidRDefault="00622AED">
      <w:pPr>
        <w:spacing w:after="356" w:line="259" w:lineRule="auto"/>
        <w:ind w:left="666" w:right="922" w:hanging="10"/>
        <w:jc w:val="center"/>
      </w:pPr>
      <w:r>
        <w:rPr>
          <w:b/>
          <w:sz w:val="30"/>
        </w:rPr>
        <w:t>The Proposed Rating Code Sheet</w:t>
      </w:r>
      <w:r>
        <w:t xml:space="preserve"> </w:t>
      </w:r>
    </w:p>
    <w:p w14:paraId="7732401B" w14:textId="77777777" w:rsidR="003E4B02" w:rsidRDefault="00622AED">
      <w:pPr>
        <w:spacing w:after="110"/>
        <w:ind w:left="139" w:right="265"/>
      </w:pPr>
      <w:r>
        <w:t xml:space="preserve">On proposed IDES rating decisions, the Coded Sheet is organized in the following manner:  </w:t>
      </w:r>
    </w:p>
    <w:p w14:paraId="5DD25646" w14:textId="77777777" w:rsidR="003E4B02" w:rsidRDefault="00622AED">
      <w:pPr>
        <w:spacing w:after="186" w:line="259" w:lineRule="auto"/>
        <w:ind w:left="144" w:firstLine="0"/>
      </w:pPr>
      <w:r>
        <w:t xml:space="preserve">  </w:t>
      </w:r>
    </w:p>
    <w:p w14:paraId="6944AF0B" w14:textId="77777777" w:rsidR="003E4B02" w:rsidRDefault="00622AED">
      <w:pPr>
        <w:numPr>
          <w:ilvl w:val="0"/>
          <w:numId w:val="8"/>
        </w:numPr>
        <w:spacing w:after="97"/>
        <w:ind w:right="265" w:hanging="370"/>
      </w:pPr>
      <w:r>
        <w:t>Proposed Disability Evaluation Rating System (DES) Service Connected, for proposed grants of SC, or</w:t>
      </w:r>
      <w:r>
        <w:rPr>
          <w:color w:val="000066"/>
        </w:rPr>
        <w:t xml:space="preserve"> </w:t>
      </w:r>
      <w:r>
        <w:t xml:space="preserve"> </w:t>
      </w:r>
    </w:p>
    <w:p w14:paraId="0AFC1D41" w14:textId="77777777" w:rsidR="003E4B02" w:rsidRDefault="00622AED">
      <w:pPr>
        <w:numPr>
          <w:ilvl w:val="0"/>
          <w:numId w:val="8"/>
        </w:numPr>
        <w:ind w:right="265" w:hanging="370"/>
      </w:pPr>
      <w:r>
        <w:t xml:space="preserve">Proposed DES Not Service Connected, for proposed denials of SC. </w:t>
      </w:r>
      <w:r>
        <w:rPr>
          <w:color w:val="000066"/>
        </w:rPr>
        <w:t xml:space="preserve"> </w:t>
      </w:r>
      <w:r>
        <w:t xml:space="preserve"> </w:t>
      </w:r>
    </w:p>
    <w:p w14:paraId="04FAFB71" w14:textId="77777777" w:rsidR="003E4B02" w:rsidRDefault="00622AED">
      <w:pPr>
        <w:numPr>
          <w:ilvl w:val="0"/>
          <w:numId w:val="8"/>
        </w:numPr>
        <w:ind w:right="265" w:hanging="370"/>
      </w:pPr>
      <w:r>
        <w:t>Proposed SMC entitlement</w:t>
      </w:r>
      <w:r>
        <w:rPr>
          <w:color w:val="000066"/>
        </w:rPr>
        <w:t xml:space="preserve"> </w:t>
      </w:r>
      <w:r>
        <w:t xml:space="preserve"> </w:t>
      </w:r>
    </w:p>
    <w:p w14:paraId="2B8CD3B3" w14:textId="77777777" w:rsidR="003E4B02" w:rsidRDefault="00622AED">
      <w:pPr>
        <w:numPr>
          <w:ilvl w:val="0"/>
          <w:numId w:val="8"/>
        </w:numPr>
        <w:spacing w:after="100"/>
        <w:ind w:right="265" w:hanging="370"/>
      </w:pPr>
      <w:r>
        <w:t>Ancillary benefit entitlement</w:t>
      </w:r>
      <w:r>
        <w:rPr>
          <w:color w:val="000066"/>
        </w:rPr>
        <w:t xml:space="preserve"> </w:t>
      </w:r>
      <w:r>
        <w:t xml:space="preserve"> </w:t>
      </w:r>
    </w:p>
    <w:p w14:paraId="54A255F7" w14:textId="77777777" w:rsidR="003E4B02" w:rsidRDefault="00622AED">
      <w:pPr>
        <w:spacing w:after="112" w:line="259" w:lineRule="auto"/>
        <w:ind w:left="144" w:firstLine="0"/>
      </w:pPr>
      <w:r>
        <w:t xml:space="preserve">  </w:t>
      </w:r>
    </w:p>
    <w:p w14:paraId="72C8B9B2" w14:textId="77777777" w:rsidR="003E4B02" w:rsidRDefault="00622AED">
      <w:pPr>
        <w:spacing w:after="165"/>
        <w:ind w:left="235" w:right="458"/>
      </w:pPr>
      <w:r>
        <w:rPr>
          <w:b/>
        </w:rPr>
        <w:t>Note:</w:t>
      </w:r>
      <w:r>
        <w:t xml:space="preserve"> Proposed rating decision code sheets for active-duty members only list the issues being addressed in connection with the pending IDES claim. Any prior SC or NSC decisions will be carried forward on the final DES rating.   </w:t>
      </w:r>
    </w:p>
    <w:p w14:paraId="1988E11F" w14:textId="77777777" w:rsidR="003E4B02" w:rsidRDefault="00622AED">
      <w:pPr>
        <w:spacing w:after="116" w:line="259" w:lineRule="auto"/>
        <w:ind w:left="0" w:right="200" w:firstLine="0"/>
        <w:jc w:val="center"/>
      </w:pPr>
      <w:r>
        <w:rPr>
          <w:b/>
          <w:sz w:val="30"/>
        </w:rPr>
        <w:t xml:space="preserve"> </w:t>
      </w:r>
    </w:p>
    <w:p w14:paraId="333114B1" w14:textId="77777777" w:rsidR="003E4B02" w:rsidRDefault="00622AED">
      <w:pPr>
        <w:spacing w:after="64" w:line="259" w:lineRule="auto"/>
        <w:ind w:left="666" w:right="935" w:hanging="10"/>
        <w:jc w:val="center"/>
      </w:pPr>
      <w:r>
        <w:rPr>
          <w:b/>
          <w:sz w:val="30"/>
        </w:rPr>
        <w:t xml:space="preserve">IDES Proposed Coded Conclusion </w:t>
      </w:r>
      <w:r>
        <w:t xml:space="preserve"> </w:t>
      </w:r>
    </w:p>
    <w:p w14:paraId="7CF38724" w14:textId="77777777" w:rsidR="00622AED" w:rsidRDefault="00622AED">
      <w:pPr>
        <w:spacing w:after="64" w:line="259" w:lineRule="auto"/>
        <w:ind w:left="666" w:right="935" w:hanging="10"/>
        <w:jc w:val="center"/>
      </w:pPr>
    </w:p>
    <w:p w14:paraId="25945CCD" w14:textId="77777777" w:rsidR="003E4B02" w:rsidRDefault="00622AED">
      <w:pPr>
        <w:spacing w:after="129"/>
        <w:ind w:left="144" w:right="265"/>
      </w:pPr>
      <w:r>
        <w:t xml:space="preserve"> The Coded Conclusions section provides the list of conditions that are proposed DES service connected or proposed not DES service connected.  This section may also include all </w:t>
      </w:r>
      <w:r>
        <w:rPr>
          <w:b/>
          <w:u w:val="single" w:color="000000"/>
        </w:rPr>
        <w:t>previous</w:t>
      </w:r>
      <w:r>
        <w:rPr>
          <w:b/>
        </w:rPr>
        <w:t xml:space="preserve"> </w:t>
      </w:r>
      <w:r>
        <w:rPr>
          <w:b/>
          <w:u w:val="single" w:color="000000"/>
        </w:rPr>
        <w:t>rating for Reserve or National Guard members.</w:t>
      </w:r>
      <w:r>
        <w:rPr>
          <w:b/>
        </w:rPr>
        <w:t xml:space="preserve"> </w:t>
      </w:r>
      <w:r>
        <w:t xml:space="preserve"> </w:t>
      </w:r>
    </w:p>
    <w:p w14:paraId="47B8ED87" w14:textId="77777777" w:rsidR="003E4B02" w:rsidRDefault="00622AED">
      <w:pPr>
        <w:spacing w:after="112" w:line="259" w:lineRule="auto"/>
        <w:ind w:left="144" w:firstLine="0"/>
      </w:pPr>
      <w:r>
        <w:t xml:space="preserve">  </w:t>
      </w:r>
    </w:p>
    <w:p w14:paraId="1C7D31B5" w14:textId="77777777" w:rsidR="003E4B02" w:rsidRDefault="00622AED">
      <w:pPr>
        <w:spacing w:after="0"/>
        <w:ind w:left="139" w:right="265"/>
      </w:pPr>
      <w:r>
        <w:t xml:space="preserve">38 CFR Part 4, Rating Schedule for Disabilities, is used to determine disability codes and percentages of evaluation.   </w:t>
      </w:r>
    </w:p>
    <w:p w14:paraId="09E8A22E" w14:textId="77777777" w:rsidR="003E4B02" w:rsidRDefault="00622AED">
      <w:pPr>
        <w:spacing w:after="441" w:line="259" w:lineRule="auto"/>
        <w:ind w:left="0" w:firstLine="0"/>
      </w:pPr>
      <w:r>
        <w:rPr>
          <w:rFonts w:ascii="Calibri" w:eastAsia="Calibri" w:hAnsi="Calibri" w:cs="Calibri"/>
          <w:noProof/>
          <w:sz w:val="22"/>
        </w:rPr>
        <w:lastRenderedPageBreak/>
        <mc:AlternateContent>
          <mc:Choice Requires="wpg">
            <w:drawing>
              <wp:inline distT="0" distB="0" distL="0" distR="0" wp14:anchorId="088C1232" wp14:editId="00A2B6B3">
                <wp:extent cx="5997068" cy="3158845"/>
                <wp:effectExtent l="0" t="0" r="0" b="0"/>
                <wp:docPr id="23041" name="Group 23041"/>
                <wp:cNvGraphicFramePr/>
                <a:graphic xmlns:a="http://schemas.openxmlformats.org/drawingml/2006/main">
                  <a:graphicData uri="http://schemas.microsoft.com/office/word/2010/wordprocessingGroup">
                    <wpg:wgp>
                      <wpg:cNvGrpSpPr/>
                      <wpg:grpSpPr>
                        <a:xfrm>
                          <a:off x="0" y="0"/>
                          <a:ext cx="5997068" cy="3158845"/>
                          <a:chOff x="0" y="0"/>
                          <a:chExt cx="5997068" cy="3158845"/>
                        </a:xfrm>
                      </wpg:grpSpPr>
                      <wps:wsp>
                        <wps:cNvPr id="2317" name="Rectangle 2317"/>
                        <wps:cNvSpPr/>
                        <wps:spPr>
                          <a:xfrm>
                            <a:off x="88697" y="0"/>
                            <a:ext cx="50673" cy="224380"/>
                          </a:xfrm>
                          <a:prstGeom prst="rect">
                            <a:avLst/>
                          </a:prstGeom>
                          <a:ln>
                            <a:noFill/>
                          </a:ln>
                        </wps:spPr>
                        <wps:txbx>
                          <w:txbxContent>
                            <w:p w14:paraId="39F31B06" w14:textId="77777777" w:rsidR="00622AED" w:rsidRDefault="00622AED">
                              <w:pPr>
                                <w:spacing w:after="160" w:line="259" w:lineRule="auto"/>
                                <w:ind w:left="0" w:firstLine="0"/>
                              </w:pPr>
                              <w:r>
                                <w:t xml:space="preserve"> </w:t>
                              </w:r>
                            </w:p>
                          </w:txbxContent>
                        </wps:txbx>
                        <wps:bodyPr horzOverflow="overflow" vert="horz" lIns="0" tIns="0" rIns="0" bIns="0" rtlCol="0">
                          <a:noAutofit/>
                        </wps:bodyPr>
                      </wps:wsp>
                      <wps:wsp>
                        <wps:cNvPr id="2318" name="Rectangle 2318"/>
                        <wps:cNvSpPr/>
                        <wps:spPr>
                          <a:xfrm>
                            <a:off x="5946013" y="2726079"/>
                            <a:ext cx="67902" cy="242696"/>
                          </a:xfrm>
                          <a:prstGeom prst="rect">
                            <a:avLst/>
                          </a:prstGeom>
                          <a:ln>
                            <a:noFill/>
                          </a:ln>
                        </wps:spPr>
                        <wps:txbx>
                          <w:txbxContent>
                            <w:p w14:paraId="17B217A2" w14:textId="77777777" w:rsidR="00622AED" w:rsidRDefault="00622AED">
                              <w:pPr>
                                <w:spacing w:after="160" w:line="259" w:lineRule="auto"/>
                                <w:ind w:left="0" w:firstLine="0"/>
                              </w:pPr>
                              <w:r>
                                <w:rPr>
                                  <w:b/>
                                  <w:sz w:val="32"/>
                                </w:rPr>
                                <w:t xml:space="preserve"> </w:t>
                              </w:r>
                            </w:p>
                          </w:txbxContent>
                        </wps:txbx>
                        <wps:bodyPr horzOverflow="overflow" vert="horz" lIns="0" tIns="0" rIns="0" bIns="0" rtlCol="0">
                          <a:noAutofit/>
                        </wps:bodyPr>
                      </wps:wsp>
                      <wps:wsp>
                        <wps:cNvPr id="2319" name="Rectangle 2319"/>
                        <wps:cNvSpPr/>
                        <wps:spPr>
                          <a:xfrm>
                            <a:off x="2259838" y="2946274"/>
                            <a:ext cx="1931274" cy="282719"/>
                          </a:xfrm>
                          <a:prstGeom prst="rect">
                            <a:avLst/>
                          </a:prstGeom>
                          <a:ln>
                            <a:noFill/>
                          </a:ln>
                        </wps:spPr>
                        <wps:txbx>
                          <w:txbxContent>
                            <w:p w14:paraId="32CC90B1" w14:textId="77777777" w:rsidR="00622AED" w:rsidRDefault="00622AED">
                              <w:pPr>
                                <w:spacing w:after="160" w:line="259" w:lineRule="auto"/>
                                <w:ind w:left="0" w:firstLine="0"/>
                              </w:pPr>
                              <w:r>
                                <w:rPr>
                                  <w:b/>
                                  <w:sz w:val="30"/>
                                </w:rPr>
                                <w:t xml:space="preserve">Analogous Codes </w:t>
                              </w:r>
                            </w:p>
                          </w:txbxContent>
                        </wps:txbx>
                        <wps:bodyPr horzOverflow="overflow" vert="horz" lIns="0" tIns="0" rIns="0" bIns="0" rtlCol="0">
                          <a:noAutofit/>
                        </wps:bodyPr>
                      </wps:wsp>
                      <wps:wsp>
                        <wps:cNvPr id="2320" name="Rectangle 2320"/>
                        <wps:cNvSpPr/>
                        <wps:spPr>
                          <a:xfrm>
                            <a:off x="3711194" y="2981579"/>
                            <a:ext cx="50673" cy="224380"/>
                          </a:xfrm>
                          <a:prstGeom prst="rect">
                            <a:avLst/>
                          </a:prstGeom>
                          <a:ln>
                            <a:noFill/>
                          </a:ln>
                        </wps:spPr>
                        <wps:txbx>
                          <w:txbxContent>
                            <w:p w14:paraId="250F5A7B" w14:textId="77777777" w:rsidR="00622AED" w:rsidRDefault="00622AED">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2337" name="Picture 2337"/>
                          <pic:cNvPicPr/>
                        </pic:nvPicPr>
                        <pic:blipFill>
                          <a:blip r:embed="rId90"/>
                          <a:stretch>
                            <a:fillRect/>
                          </a:stretch>
                        </pic:blipFill>
                        <pic:spPr>
                          <a:xfrm>
                            <a:off x="5907024" y="2695220"/>
                            <a:ext cx="48768" cy="222504"/>
                          </a:xfrm>
                          <a:prstGeom prst="rect">
                            <a:avLst/>
                          </a:prstGeom>
                        </pic:spPr>
                      </pic:pic>
                      <wps:wsp>
                        <wps:cNvPr id="2338" name="Rectangle 2338"/>
                        <wps:cNvSpPr/>
                        <wps:spPr>
                          <a:xfrm>
                            <a:off x="5909437" y="2780411"/>
                            <a:ext cx="50673" cy="224380"/>
                          </a:xfrm>
                          <a:prstGeom prst="rect">
                            <a:avLst/>
                          </a:prstGeom>
                          <a:ln>
                            <a:noFill/>
                          </a:ln>
                        </wps:spPr>
                        <wps:txbx>
                          <w:txbxContent>
                            <w:p w14:paraId="2E743AF0" w14:textId="77777777" w:rsidR="00622AED" w:rsidRDefault="00622AED">
                              <w:pPr>
                                <w:spacing w:after="160" w:line="259" w:lineRule="auto"/>
                                <w:ind w:left="0" w:firstLine="0"/>
                              </w:pPr>
                              <w:r>
                                <w:t xml:space="preserve"> </w:t>
                              </w:r>
                            </w:p>
                          </w:txbxContent>
                        </wps:txbx>
                        <wps:bodyPr horzOverflow="overflow" vert="horz" lIns="0" tIns="0" rIns="0" bIns="0" rtlCol="0">
                          <a:noAutofit/>
                        </wps:bodyPr>
                      </wps:wsp>
                      <wps:wsp>
                        <wps:cNvPr id="2339" name="Rectangle 2339"/>
                        <wps:cNvSpPr/>
                        <wps:spPr>
                          <a:xfrm>
                            <a:off x="5946013" y="2780411"/>
                            <a:ext cx="50673" cy="224380"/>
                          </a:xfrm>
                          <a:prstGeom prst="rect">
                            <a:avLst/>
                          </a:prstGeom>
                          <a:ln>
                            <a:noFill/>
                          </a:ln>
                        </wps:spPr>
                        <wps:txbx>
                          <w:txbxContent>
                            <w:p w14:paraId="49AC8C29" w14:textId="77777777" w:rsidR="00622AED" w:rsidRDefault="00622AED">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2341" name="Picture 2341"/>
                          <pic:cNvPicPr/>
                        </pic:nvPicPr>
                        <pic:blipFill>
                          <a:blip r:embed="rId175"/>
                          <a:stretch>
                            <a:fillRect/>
                          </a:stretch>
                        </pic:blipFill>
                        <pic:spPr>
                          <a:xfrm>
                            <a:off x="5029" y="197637"/>
                            <a:ext cx="5880735" cy="2593340"/>
                          </a:xfrm>
                          <a:prstGeom prst="rect">
                            <a:avLst/>
                          </a:prstGeom>
                        </pic:spPr>
                      </pic:pic>
                      <wps:wsp>
                        <wps:cNvPr id="2342" name="Shape 2342"/>
                        <wps:cNvSpPr/>
                        <wps:spPr>
                          <a:xfrm>
                            <a:off x="0" y="192684"/>
                            <a:ext cx="5890768" cy="2603373"/>
                          </a:xfrm>
                          <a:custGeom>
                            <a:avLst/>
                            <a:gdLst/>
                            <a:ahLst/>
                            <a:cxnLst/>
                            <a:rect l="0" t="0" r="0" b="0"/>
                            <a:pathLst>
                              <a:path w="5890768" h="2603373">
                                <a:moveTo>
                                  <a:pt x="0" y="2603373"/>
                                </a:moveTo>
                                <a:lnTo>
                                  <a:pt x="5890768" y="2603373"/>
                                </a:lnTo>
                                <a:lnTo>
                                  <a:pt x="5890768" y="0"/>
                                </a:lnTo>
                                <a:lnTo>
                                  <a:pt x="0" y="0"/>
                                </a:lnTo>
                                <a:close/>
                              </a:path>
                            </a:pathLst>
                          </a:custGeom>
                          <a:ln w="1017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23041" o:spid="_x0000_s1077" style="width:472.2pt;height:248.75pt;mso-position-horizontal-relative:char;mso-position-vertical-relative:line" coordsize="59970,31588"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">
                <v:rect id="Rectangle 2317" o:spid="_x0000_s1078" style="position:absolute;left:886;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" filled="f" stroked="f">
                  <v:textbox inset="0,0,0,0">
                    <w:txbxContent>
                      <w:p w:rsidR="00622AED" w:rsidRDefault="00622AED">
                        <w:pPr>
                          <w:spacing w:after="160" w:line="259" w:lineRule="auto"/>
                          <w:ind w:left="0" w:firstLine="0"/>
                        </w:pPr>
                        <w:r>
                          <w:t xml:space="preserve"> </w:t>
                        </w:r>
                      </w:p>
                    </w:txbxContent>
                  </v:textbox>
                </v:rect>
                <v:rect id="Rectangle 2318" o:spid="_x0000_s1079" style="position:absolute;left:59460;top:27260;width:679;height:2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" filled="f" stroked="f">
                  <v:textbox inset="0,0,0,0">
                    <w:txbxContent>
                      <w:p w:rsidR="00622AED" w:rsidRDefault="00622AED">
                        <w:pPr>
                          <w:spacing w:after="160" w:line="259" w:lineRule="auto"/>
                          <w:ind w:left="0" w:firstLine="0"/>
                        </w:pPr>
                        <w:r>
                          <w:rPr>
                            <w:b/>
                            <w:sz w:val="32"/>
                          </w:rPr>
                          <w:t xml:space="preserve"> </w:t>
                        </w:r>
                      </w:p>
                    </w:txbxContent>
                  </v:textbox>
                </v:rect>
                <v:rect id="Rectangle 2319" o:spid="_x0000_s1080" style="position:absolute;left:22598;top:29462;width:19313;height:28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" filled="f" stroked="f">
                  <v:textbox inset="0,0,0,0">
                    <w:txbxContent>
                      <w:p w:rsidR="00622AED" w:rsidRDefault="00622AED">
                        <w:pPr>
                          <w:spacing w:after="160" w:line="259" w:lineRule="auto"/>
                          <w:ind w:left="0" w:firstLine="0"/>
                        </w:pPr>
                        <w:r>
                          <w:rPr>
                            <w:b/>
                            <w:sz w:val="30"/>
                          </w:rPr>
                          <w:t xml:space="preserve">Analogous Codes </w:t>
                        </w:r>
                      </w:p>
                    </w:txbxContent>
                  </v:textbox>
                </v:rect>
                <v:rect id="Rectangle 2320" o:spid="_x0000_s1081" style="position:absolute;left:37111;top:2981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" filled="f" stroked="f">
                  <v:textbox inset="0,0,0,0">
                    <w:txbxContent>
                      <w:p w:rsidR="00622AED" w:rsidRDefault="00622AED">
                        <w:pPr>
                          <w:spacing w:after="160" w:line="259" w:lineRule="auto"/>
                          <w:ind w:left="0" w:firstLine="0"/>
                        </w:pPr>
                        <w:r>
                          <w:t xml:space="preserve"> </w:t>
                        </w:r>
                      </w:p>
                    </w:txbxContent>
                  </v:textbox>
                </v:rect>
                <v:shape id="Picture 2337" o:spid="_x0000_s1082" type="#_x0000_t75" style="position:absolute;left:59070;top:26952;width:487;height:2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">
                  <v:imagedata r:id="rId92" o:title=""/>
                </v:shape>
                <v:rect id="Rectangle 2338" o:spid="_x0000_s1083" style="position:absolute;left:59094;top:27804;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" filled="f" stroked="f">
                  <v:textbox inset="0,0,0,0">
                    <w:txbxContent>
                      <w:p w:rsidR="00622AED" w:rsidRDefault="00622AED">
                        <w:pPr>
                          <w:spacing w:after="160" w:line="259" w:lineRule="auto"/>
                          <w:ind w:left="0" w:firstLine="0"/>
                        </w:pPr>
                        <w:r>
                          <w:t xml:space="preserve"> </w:t>
                        </w:r>
                      </w:p>
                    </w:txbxContent>
                  </v:textbox>
                </v:rect>
                <v:rect id="Rectangle 2339" o:spid="_x0000_s1084" style="position:absolute;left:59460;top:27804;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" filled="f" stroked="f">
                  <v:textbox inset="0,0,0,0">
                    <w:txbxContent>
                      <w:p w:rsidR="00622AED" w:rsidRDefault="00622AED">
                        <w:pPr>
                          <w:spacing w:after="160" w:line="259" w:lineRule="auto"/>
                          <w:ind w:left="0" w:firstLine="0"/>
                        </w:pPr>
                        <w:r>
                          <w:t xml:space="preserve"> </w:t>
                        </w:r>
                      </w:p>
                    </w:txbxContent>
                  </v:textbox>
                </v:rect>
                <v:shape id="Picture 2341" o:spid="_x0000_s1085" type="#_x0000_t75" style="position:absolute;left:50;top:1976;width:58807;height:25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">
                  <v:imagedata r:id="rId176" o:title=""/>
                </v:shape>
                <v:shape id="Shape 2342" o:spid="_x0000_s1086" style="position:absolute;top:1926;width:58907;height:26034;visibility:visible;mso-wrap-style:square;v-text-anchor:top" coordsize="5890768,2603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" path="m,2603373r5890768,l5890768,,,,,2603373xe" filled="f" strokeweight=".2825mm">
                  <v:stroke miterlimit="83231f" joinstyle="miter"/>
                  <v:path arrowok="t" textboxrect="0,0,5890768,2603373"/>
                </v:shape>
                <w10:anchorlock/>
              </v:group>
            </w:pict>
          </mc:Fallback>
        </mc:AlternateContent>
      </w:r>
    </w:p>
    <w:p w14:paraId="3CA285BE" w14:textId="77777777" w:rsidR="003E4B02" w:rsidRDefault="00622AED">
      <w:pPr>
        <w:spacing w:after="108"/>
        <w:ind w:left="139" w:right="265"/>
      </w:pPr>
      <w:r>
        <w:t xml:space="preserve">When a condition unlisted in the rating schedule is encountered, it is permissible to rate it under a closely related disease or injury, in which not only the functions affected, but the anatomical localization and symptoms are closely analogous.  </w:t>
      </w:r>
    </w:p>
    <w:p w14:paraId="41F1AB5B" w14:textId="77777777" w:rsidR="003E4B02" w:rsidRDefault="00622AED">
      <w:pPr>
        <w:spacing w:after="67"/>
        <w:ind w:left="154" w:right="265"/>
      </w:pPr>
      <w:r>
        <w:t xml:space="preserve">Two diagnostic codes are shown on the code sheet. The first code begins with two number representing the rating schedule body system and ends in “99” to indicate it is an analogous rating. The second code is the one used to rate the claimed disability.  </w:t>
      </w:r>
    </w:p>
    <w:p w14:paraId="6F479A06" w14:textId="77777777" w:rsidR="003E4B02" w:rsidRDefault="00622AED">
      <w:pPr>
        <w:spacing w:after="0" w:line="259" w:lineRule="auto"/>
        <w:ind w:left="0" w:firstLine="0"/>
      </w:pPr>
      <w:r>
        <w:rPr>
          <w:b/>
          <w:sz w:val="32"/>
        </w:rPr>
        <w:t xml:space="preserve"> </w:t>
      </w:r>
    </w:p>
    <w:p w14:paraId="28ECBB76" w14:textId="77777777" w:rsidR="003E4B02" w:rsidRDefault="00622AED">
      <w:pPr>
        <w:spacing w:after="0" w:line="259" w:lineRule="auto"/>
        <w:ind w:left="0" w:firstLine="0"/>
      </w:pPr>
      <w:r>
        <w:rPr>
          <w:b/>
          <w:sz w:val="32"/>
        </w:rPr>
        <w:t xml:space="preserve"> </w:t>
      </w:r>
      <w:r>
        <w:rPr>
          <w:rFonts w:ascii="Calibri" w:eastAsia="Calibri" w:hAnsi="Calibri" w:cs="Calibri"/>
          <w:noProof/>
          <w:sz w:val="22"/>
        </w:rPr>
        <mc:AlternateContent>
          <mc:Choice Requires="wpg">
            <w:drawing>
              <wp:inline distT="0" distB="0" distL="0" distR="0" wp14:anchorId="7D479CC8" wp14:editId="3F56A7DB">
                <wp:extent cx="5997068" cy="2353335"/>
                <wp:effectExtent l="0" t="0" r="0" b="0"/>
                <wp:docPr id="23197" name="Group 23197"/>
                <wp:cNvGraphicFramePr/>
                <a:graphic xmlns:a="http://schemas.openxmlformats.org/drawingml/2006/main">
                  <a:graphicData uri="http://schemas.microsoft.com/office/word/2010/wordprocessingGroup">
                    <wpg:wgp>
                      <wpg:cNvGrpSpPr/>
                      <wpg:grpSpPr>
                        <a:xfrm>
                          <a:off x="0" y="0"/>
                          <a:ext cx="5997068" cy="2353335"/>
                          <a:chOff x="0" y="0"/>
                          <a:chExt cx="5997068" cy="2353335"/>
                        </a:xfrm>
                      </wpg:grpSpPr>
                      <wps:wsp>
                        <wps:cNvPr id="2358" name="Rectangle 2358"/>
                        <wps:cNvSpPr/>
                        <wps:spPr>
                          <a:xfrm>
                            <a:off x="5946013" y="2130296"/>
                            <a:ext cx="67902" cy="242697"/>
                          </a:xfrm>
                          <a:prstGeom prst="rect">
                            <a:avLst/>
                          </a:prstGeom>
                          <a:ln>
                            <a:noFill/>
                          </a:ln>
                        </wps:spPr>
                        <wps:txbx>
                          <w:txbxContent>
                            <w:p w14:paraId="754B10ED" w14:textId="77777777" w:rsidR="00622AED" w:rsidRDefault="00622AED">
                              <w:pPr>
                                <w:spacing w:after="160" w:line="259" w:lineRule="auto"/>
                                <w:ind w:left="0" w:firstLine="0"/>
                              </w:pPr>
                              <w:r>
                                <w:rPr>
                                  <w:b/>
                                  <w:sz w:val="32"/>
                                </w:rPr>
                                <w:t xml:space="preserve"> </w:t>
                              </w:r>
                            </w:p>
                          </w:txbxContent>
                        </wps:txbx>
                        <wps:bodyPr horzOverflow="overflow" vert="horz" lIns="0" tIns="0" rIns="0" bIns="0" rtlCol="0">
                          <a:noAutofit/>
                        </wps:bodyPr>
                      </wps:wsp>
                      <pic:pic xmlns:pic="http://schemas.openxmlformats.org/drawingml/2006/picture">
                        <pic:nvPicPr>
                          <pic:cNvPr id="2423" name="Picture 2423"/>
                          <pic:cNvPicPr/>
                        </pic:nvPicPr>
                        <pic:blipFill>
                          <a:blip r:embed="rId90"/>
                          <a:stretch>
                            <a:fillRect/>
                          </a:stretch>
                        </pic:blipFill>
                        <pic:spPr>
                          <a:xfrm>
                            <a:off x="0" y="0"/>
                            <a:ext cx="48768" cy="222504"/>
                          </a:xfrm>
                          <a:prstGeom prst="rect">
                            <a:avLst/>
                          </a:prstGeom>
                        </pic:spPr>
                      </pic:pic>
                      <wps:wsp>
                        <wps:cNvPr id="2424" name="Rectangle 2424"/>
                        <wps:cNvSpPr/>
                        <wps:spPr>
                          <a:xfrm>
                            <a:off x="305" y="83921"/>
                            <a:ext cx="50673" cy="224380"/>
                          </a:xfrm>
                          <a:prstGeom prst="rect">
                            <a:avLst/>
                          </a:prstGeom>
                          <a:ln>
                            <a:noFill/>
                          </a:ln>
                        </wps:spPr>
                        <wps:txbx>
                          <w:txbxContent>
                            <w:p w14:paraId="234651C1" w14:textId="77777777" w:rsidR="00622AED" w:rsidRDefault="00622AED">
                              <w:pPr>
                                <w:spacing w:after="160" w:line="259" w:lineRule="auto"/>
                                <w:ind w:left="0" w:firstLine="0"/>
                              </w:pPr>
                              <w:r>
                                <w:t xml:space="preserve"> </w:t>
                              </w:r>
                            </w:p>
                          </w:txbxContent>
                        </wps:txbx>
                        <wps:bodyPr horzOverflow="overflow" vert="horz" lIns="0" tIns="0" rIns="0" bIns="0" rtlCol="0">
                          <a:noAutofit/>
                        </wps:bodyPr>
                      </wps:wsp>
                      <wps:wsp>
                        <wps:cNvPr id="2425" name="Rectangle 2425"/>
                        <wps:cNvSpPr/>
                        <wps:spPr>
                          <a:xfrm>
                            <a:off x="36881" y="83921"/>
                            <a:ext cx="50673" cy="224380"/>
                          </a:xfrm>
                          <a:prstGeom prst="rect">
                            <a:avLst/>
                          </a:prstGeom>
                          <a:ln>
                            <a:noFill/>
                          </a:ln>
                        </wps:spPr>
                        <wps:txbx>
                          <w:txbxContent>
                            <w:p w14:paraId="352348E5" w14:textId="77777777" w:rsidR="00622AED" w:rsidRDefault="00622AED">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2427" name="Picture 2427"/>
                          <pic:cNvPicPr/>
                        </pic:nvPicPr>
                        <pic:blipFill>
                          <a:blip r:embed="rId90"/>
                          <a:stretch>
                            <a:fillRect/>
                          </a:stretch>
                        </pic:blipFill>
                        <pic:spPr>
                          <a:xfrm>
                            <a:off x="5897881" y="1877568"/>
                            <a:ext cx="48768" cy="222504"/>
                          </a:xfrm>
                          <a:prstGeom prst="rect">
                            <a:avLst/>
                          </a:prstGeom>
                        </pic:spPr>
                      </pic:pic>
                      <wps:wsp>
                        <wps:cNvPr id="2428" name="Rectangle 2428"/>
                        <wps:cNvSpPr/>
                        <wps:spPr>
                          <a:xfrm>
                            <a:off x="5900294" y="1962124"/>
                            <a:ext cx="50673" cy="224380"/>
                          </a:xfrm>
                          <a:prstGeom prst="rect">
                            <a:avLst/>
                          </a:prstGeom>
                          <a:ln>
                            <a:noFill/>
                          </a:ln>
                        </wps:spPr>
                        <wps:txbx>
                          <w:txbxContent>
                            <w:p w14:paraId="76DE9D8D" w14:textId="77777777" w:rsidR="00622AED" w:rsidRDefault="00622AED">
                              <w:pPr>
                                <w:spacing w:after="160" w:line="259" w:lineRule="auto"/>
                                <w:ind w:left="0" w:firstLine="0"/>
                              </w:pPr>
                              <w:r>
                                <w:t xml:space="preserve"> </w:t>
                              </w:r>
                            </w:p>
                          </w:txbxContent>
                        </wps:txbx>
                        <wps:bodyPr horzOverflow="overflow" vert="horz" lIns="0" tIns="0" rIns="0" bIns="0" rtlCol="0">
                          <a:noAutofit/>
                        </wps:bodyPr>
                      </wps:wsp>
                      <wps:wsp>
                        <wps:cNvPr id="2429" name="Rectangle 2429"/>
                        <wps:cNvSpPr/>
                        <wps:spPr>
                          <a:xfrm>
                            <a:off x="5936869" y="1962124"/>
                            <a:ext cx="50673" cy="224380"/>
                          </a:xfrm>
                          <a:prstGeom prst="rect">
                            <a:avLst/>
                          </a:prstGeom>
                          <a:ln>
                            <a:noFill/>
                          </a:ln>
                        </wps:spPr>
                        <wps:txbx>
                          <w:txbxContent>
                            <w:p w14:paraId="58A58EB8" w14:textId="77777777" w:rsidR="00622AED" w:rsidRDefault="00622AED">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2431" name="Picture 2431"/>
                          <pic:cNvPicPr/>
                        </pic:nvPicPr>
                        <pic:blipFill>
                          <a:blip r:embed="rId90"/>
                          <a:stretch>
                            <a:fillRect/>
                          </a:stretch>
                        </pic:blipFill>
                        <pic:spPr>
                          <a:xfrm>
                            <a:off x="0" y="2100072"/>
                            <a:ext cx="48768" cy="222504"/>
                          </a:xfrm>
                          <a:prstGeom prst="rect">
                            <a:avLst/>
                          </a:prstGeom>
                        </pic:spPr>
                      </pic:pic>
                      <wps:wsp>
                        <wps:cNvPr id="2432" name="Rectangle 2432"/>
                        <wps:cNvSpPr/>
                        <wps:spPr>
                          <a:xfrm>
                            <a:off x="305" y="2184629"/>
                            <a:ext cx="50673" cy="224380"/>
                          </a:xfrm>
                          <a:prstGeom prst="rect">
                            <a:avLst/>
                          </a:prstGeom>
                          <a:ln>
                            <a:noFill/>
                          </a:ln>
                        </wps:spPr>
                        <wps:txbx>
                          <w:txbxContent>
                            <w:p w14:paraId="43093332" w14:textId="77777777" w:rsidR="00622AED" w:rsidRDefault="00622AED">
                              <w:pPr>
                                <w:spacing w:after="160" w:line="259" w:lineRule="auto"/>
                                <w:ind w:left="0" w:firstLine="0"/>
                              </w:pPr>
                              <w:r>
                                <w:t xml:space="preserve"> </w:t>
                              </w:r>
                            </w:p>
                          </w:txbxContent>
                        </wps:txbx>
                        <wps:bodyPr horzOverflow="overflow" vert="horz" lIns="0" tIns="0" rIns="0" bIns="0" rtlCol="0">
                          <a:noAutofit/>
                        </wps:bodyPr>
                      </wps:wsp>
                      <wps:wsp>
                        <wps:cNvPr id="2433" name="Rectangle 2433"/>
                        <wps:cNvSpPr/>
                        <wps:spPr>
                          <a:xfrm>
                            <a:off x="36881" y="2184629"/>
                            <a:ext cx="50673" cy="224380"/>
                          </a:xfrm>
                          <a:prstGeom prst="rect">
                            <a:avLst/>
                          </a:prstGeom>
                          <a:ln>
                            <a:noFill/>
                          </a:ln>
                        </wps:spPr>
                        <wps:txbx>
                          <w:txbxContent>
                            <w:p w14:paraId="72C53F7C" w14:textId="77777777" w:rsidR="00622AED" w:rsidRDefault="00622AED">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2435" name="Picture 2435"/>
                          <pic:cNvPicPr/>
                        </pic:nvPicPr>
                        <pic:blipFill>
                          <a:blip r:embed="rId177"/>
                          <a:stretch>
                            <a:fillRect/>
                          </a:stretch>
                        </pic:blipFill>
                        <pic:spPr>
                          <a:xfrm>
                            <a:off x="17526" y="257302"/>
                            <a:ext cx="5859018" cy="1731645"/>
                          </a:xfrm>
                          <a:prstGeom prst="rect">
                            <a:avLst/>
                          </a:prstGeom>
                        </pic:spPr>
                      </pic:pic>
                      <wps:wsp>
                        <wps:cNvPr id="2436" name="Shape 2436"/>
                        <wps:cNvSpPr/>
                        <wps:spPr>
                          <a:xfrm>
                            <a:off x="12522" y="252222"/>
                            <a:ext cx="5868925" cy="1741805"/>
                          </a:xfrm>
                          <a:custGeom>
                            <a:avLst/>
                            <a:gdLst/>
                            <a:ahLst/>
                            <a:cxnLst/>
                            <a:rect l="0" t="0" r="0" b="0"/>
                            <a:pathLst>
                              <a:path w="5868925" h="1741805">
                                <a:moveTo>
                                  <a:pt x="0" y="1741805"/>
                                </a:moveTo>
                                <a:lnTo>
                                  <a:pt x="5868925" y="1741805"/>
                                </a:lnTo>
                                <a:lnTo>
                                  <a:pt x="5868925" y="0"/>
                                </a:lnTo>
                                <a:lnTo>
                                  <a:pt x="0" y="0"/>
                                </a:lnTo>
                                <a:close/>
                              </a:path>
                            </a:pathLst>
                          </a:custGeom>
                          <a:ln w="1017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23197" o:spid="_x0000_s1087" style="width:472.2pt;height:185.3pt;mso-position-horizontal-relative:char;mso-position-vertical-relative:line" coordsize="59970,23533"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">
                <v:rect id="Rectangle 2358" o:spid="_x0000_s1088" style="position:absolute;left:59460;top:21302;width:679;height:2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" filled="f" stroked="f">
                  <v:textbox inset="0,0,0,0">
                    <w:txbxContent>
                      <w:p w:rsidR="00622AED" w:rsidRDefault="00622AED">
                        <w:pPr>
                          <w:spacing w:after="160" w:line="259" w:lineRule="auto"/>
                          <w:ind w:left="0" w:firstLine="0"/>
                        </w:pPr>
                        <w:r>
                          <w:rPr>
                            <w:b/>
                            <w:sz w:val="32"/>
                          </w:rPr>
                          <w:t xml:space="preserve"> </w:t>
                        </w:r>
                      </w:p>
                    </w:txbxContent>
                  </v:textbox>
                </v:rect>
                <v:shape id="Picture 2423" o:spid="_x0000_s1089" type="#_x0000_t75" style="position:absolute;width:487;height:2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">
                  <v:imagedata r:id="rId92" o:title=""/>
                </v:shape>
                <v:rect id="Rectangle 2424" o:spid="_x0000_s1090" style="position:absolute;left:3;top:839;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" filled="f" stroked="f">
                  <v:textbox inset="0,0,0,0">
                    <w:txbxContent>
                      <w:p w:rsidR="00622AED" w:rsidRDefault="00622AED">
                        <w:pPr>
                          <w:spacing w:after="160" w:line="259" w:lineRule="auto"/>
                          <w:ind w:left="0" w:firstLine="0"/>
                        </w:pPr>
                        <w:r>
                          <w:t xml:space="preserve"> </w:t>
                        </w:r>
                      </w:p>
                    </w:txbxContent>
                  </v:textbox>
                </v:rect>
                <v:rect id="Rectangle 2425" o:spid="_x0000_s1091" style="position:absolute;left:368;top:83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" filled="f" stroked="f">
                  <v:textbox inset="0,0,0,0">
                    <w:txbxContent>
                      <w:p w:rsidR="00622AED" w:rsidRDefault="00622AED">
                        <w:pPr>
                          <w:spacing w:after="160" w:line="259" w:lineRule="auto"/>
                          <w:ind w:left="0" w:firstLine="0"/>
                        </w:pPr>
                        <w:r>
                          <w:t xml:space="preserve"> </w:t>
                        </w:r>
                      </w:p>
                    </w:txbxContent>
                  </v:textbox>
                </v:rect>
                <v:shape id="Picture 2427" o:spid="_x0000_s1092" type="#_x0000_t75" style="position:absolute;left:58978;top:18775;width:488;height:2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">
                  <v:imagedata r:id="rId92" o:title=""/>
                </v:shape>
                <v:rect id="Rectangle 2428" o:spid="_x0000_s1093" style="position:absolute;left:59002;top:1962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" filled="f" stroked="f">
                  <v:textbox inset="0,0,0,0">
                    <w:txbxContent>
                      <w:p w:rsidR="00622AED" w:rsidRDefault="00622AED">
                        <w:pPr>
                          <w:spacing w:after="160" w:line="259" w:lineRule="auto"/>
                          <w:ind w:left="0" w:firstLine="0"/>
                        </w:pPr>
                        <w:r>
                          <w:t xml:space="preserve"> </w:t>
                        </w:r>
                      </w:p>
                    </w:txbxContent>
                  </v:textbox>
                </v:rect>
                <v:rect id="Rectangle 2429" o:spid="_x0000_s1094" style="position:absolute;left:59368;top:1962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" filled="f" stroked="f">
                  <v:textbox inset="0,0,0,0">
                    <w:txbxContent>
                      <w:p w:rsidR="00622AED" w:rsidRDefault="00622AED">
                        <w:pPr>
                          <w:spacing w:after="160" w:line="259" w:lineRule="auto"/>
                          <w:ind w:left="0" w:firstLine="0"/>
                        </w:pPr>
                        <w:r>
                          <w:t xml:space="preserve"> </w:t>
                        </w:r>
                      </w:p>
                    </w:txbxContent>
                  </v:textbox>
                </v:rect>
                <v:shape id="Picture 2431" o:spid="_x0000_s1095" type="#_x0000_t75" style="position:absolute;top:21000;width:487;height:2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">
                  <v:imagedata r:id="rId92" o:title=""/>
                </v:shape>
                <v:rect id="Rectangle 2432" o:spid="_x0000_s1096" style="position:absolute;left:3;top:21846;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" filled="f" stroked="f">
                  <v:textbox inset="0,0,0,0">
                    <w:txbxContent>
                      <w:p w:rsidR="00622AED" w:rsidRDefault="00622AED">
                        <w:pPr>
                          <w:spacing w:after="160" w:line="259" w:lineRule="auto"/>
                          <w:ind w:left="0" w:firstLine="0"/>
                        </w:pPr>
                        <w:r>
                          <w:t xml:space="preserve"> </w:t>
                        </w:r>
                      </w:p>
                    </w:txbxContent>
                  </v:textbox>
                </v:rect>
                <v:rect id="Rectangle 2433" o:spid="_x0000_s1097" style="position:absolute;left:368;top:2184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" filled="f" stroked="f">
                  <v:textbox inset="0,0,0,0">
                    <w:txbxContent>
                      <w:p w:rsidR="00622AED" w:rsidRDefault="00622AED">
                        <w:pPr>
                          <w:spacing w:after="160" w:line="259" w:lineRule="auto"/>
                          <w:ind w:left="0" w:firstLine="0"/>
                        </w:pPr>
                        <w:r>
                          <w:t xml:space="preserve"> </w:t>
                        </w:r>
                      </w:p>
                    </w:txbxContent>
                  </v:textbox>
                </v:rect>
                <v:shape id="Picture 2435" o:spid="_x0000_s1098" type="#_x0000_t75" style="position:absolute;left:175;top:2573;width:58590;height:17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">
                  <v:imagedata r:id="rId178" o:title=""/>
                </v:shape>
                <v:shape id="Shape 2436" o:spid="_x0000_s1099" style="position:absolute;left:125;top:2522;width:58689;height:17418;visibility:visible;mso-wrap-style:square;v-text-anchor:top" coordsize="5868925,1741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" path="m,1741805r5868925,l5868925,,,,,1741805xe" filled="f" strokeweight=".2825mm">
                  <v:stroke miterlimit="83231f" joinstyle="miter"/>
                  <v:path arrowok="t" textboxrect="0,0,5868925,1741805"/>
                </v:shape>
                <w10:anchorlock/>
              </v:group>
            </w:pict>
          </mc:Fallback>
        </mc:AlternateContent>
      </w:r>
    </w:p>
    <w:p w14:paraId="1CE06B45" w14:textId="77777777" w:rsidR="003E4B02" w:rsidRDefault="00622AED">
      <w:pPr>
        <w:spacing w:after="105"/>
        <w:ind w:left="139" w:right="265"/>
      </w:pPr>
      <w:r>
        <w:rPr>
          <w:b/>
        </w:rPr>
        <w:t>Note</w:t>
      </w:r>
      <w:r>
        <w:t xml:space="preserve">:  A DC </w:t>
      </w:r>
      <w:r>
        <w:rPr>
          <w:i/>
        </w:rPr>
        <w:t>may not</w:t>
      </w:r>
      <w:r>
        <w:t xml:space="preserve"> end in </w:t>
      </w:r>
      <w:r>
        <w:rPr>
          <w:i/>
        </w:rPr>
        <w:t>99</w:t>
      </w:r>
      <w:r>
        <w:t xml:space="preserve"> unless it is the </w:t>
      </w:r>
      <w:r>
        <w:rPr>
          <w:i/>
        </w:rPr>
        <w:t>first</w:t>
      </w:r>
      <w:r>
        <w:t xml:space="preserve"> four-digit code in an analogous code.  </w:t>
      </w:r>
    </w:p>
    <w:p w14:paraId="688001E4" w14:textId="77777777" w:rsidR="003E4B02" w:rsidRDefault="00622AED">
      <w:pPr>
        <w:spacing w:after="129"/>
        <w:ind w:left="144" w:right="265"/>
      </w:pPr>
      <w:r>
        <w:t xml:space="preserve">Keep in mind hyphenated codes do </w:t>
      </w:r>
      <w:r>
        <w:rPr>
          <w:i/>
        </w:rPr>
        <w:t>not</w:t>
      </w:r>
      <w:r>
        <w:t xml:space="preserve"> necessarily denote analogous ratings.  A hyphenated DC may be used to identify the proper evaluation of a disability or a residual from disease.  </w:t>
      </w:r>
    </w:p>
    <w:p w14:paraId="11D58124" w14:textId="77777777" w:rsidR="003E4B02" w:rsidRDefault="00622AED">
      <w:pPr>
        <w:spacing w:after="86"/>
        <w:ind w:left="144" w:right="265"/>
      </w:pPr>
      <w:r>
        <w:lastRenderedPageBreak/>
        <w:t xml:space="preserve">The </w:t>
      </w:r>
      <w:r>
        <w:rPr>
          <w:i/>
        </w:rPr>
        <w:t>first</w:t>
      </w:r>
      <w:r>
        <w:t xml:space="preserve"> DC of a hyphenated code identifies the diagnosed disease or condition.  The </w:t>
      </w:r>
      <w:r>
        <w:rPr>
          <w:i/>
        </w:rPr>
        <w:t>second</w:t>
      </w:r>
      <w:r>
        <w:t xml:space="preserve"> DC of a hyphenated code identifies the criteria in the rating schedule used to evaluate the disability.  </w:t>
      </w:r>
    </w:p>
    <w:p w14:paraId="46C7F87A" w14:textId="77777777" w:rsidR="003E4B02" w:rsidRDefault="00622AED">
      <w:pPr>
        <w:spacing w:after="65" w:line="259" w:lineRule="auto"/>
        <w:ind w:left="0" w:firstLine="0"/>
      </w:pPr>
      <w:r>
        <w:rPr>
          <w:b/>
          <w:sz w:val="32"/>
        </w:rPr>
        <w:t xml:space="preserve"> </w:t>
      </w:r>
    </w:p>
    <w:p w14:paraId="00943538" w14:textId="77777777" w:rsidR="003E4B02" w:rsidRDefault="00622AED">
      <w:pPr>
        <w:spacing w:after="342" w:line="259" w:lineRule="auto"/>
        <w:ind w:left="666" w:right="936" w:hanging="10"/>
        <w:jc w:val="center"/>
      </w:pPr>
      <w:r>
        <w:rPr>
          <w:b/>
          <w:sz w:val="30"/>
        </w:rPr>
        <w:t xml:space="preserve">Combined Evaluations </w:t>
      </w:r>
      <w:r>
        <w:t xml:space="preserve"> </w:t>
      </w:r>
    </w:p>
    <w:p w14:paraId="50CA511A" w14:textId="77777777" w:rsidR="003E4B02" w:rsidRDefault="00622AED">
      <w:pPr>
        <w:spacing w:after="113"/>
        <w:ind w:left="139" w:right="265"/>
      </w:pPr>
      <w:r>
        <w:t>The percentage of disabilities is not added together but is determined based on the combined rating table and bilateral factor located in 38 C.F.R. §4.25</w:t>
      </w:r>
      <w:r>
        <w:rPr>
          <w:color w:val="000066"/>
        </w:rPr>
        <w:t xml:space="preserve">.  </w:t>
      </w:r>
    </w:p>
    <w:p w14:paraId="7C962F47" w14:textId="77777777" w:rsidR="003E4B02" w:rsidRDefault="00622AED">
      <w:pPr>
        <w:spacing w:after="31" w:line="259" w:lineRule="auto"/>
        <w:ind w:left="139" w:firstLine="0"/>
      </w:pPr>
      <w:r>
        <w:t xml:space="preserve"> </w:t>
      </w:r>
    </w:p>
    <w:p w14:paraId="28A0C47C" w14:textId="77777777" w:rsidR="003E4B02" w:rsidRDefault="00622AED">
      <w:pPr>
        <w:spacing w:after="0" w:line="259" w:lineRule="auto"/>
        <w:ind w:left="0" w:right="157" w:firstLine="0"/>
        <w:jc w:val="right"/>
      </w:pPr>
      <w:r>
        <w:rPr>
          <w:noProof/>
        </w:rPr>
        <w:drawing>
          <wp:inline distT="0" distB="0" distL="0" distR="0" wp14:anchorId="7A726408" wp14:editId="11748131">
            <wp:extent cx="5943600" cy="906780"/>
            <wp:effectExtent l="0" t="0" r="0" b="0"/>
            <wp:docPr id="2421" name="Picture 2421"/>
            <wp:cNvGraphicFramePr/>
            <a:graphic xmlns:a="http://schemas.openxmlformats.org/drawingml/2006/main">
              <a:graphicData uri="http://schemas.openxmlformats.org/drawingml/2006/picture">
                <pic:pic xmlns:pic="http://schemas.openxmlformats.org/drawingml/2006/picture">
                  <pic:nvPicPr>
                    <pic:cNvPr id="2421" name="Picture 2421"/>
                    <pic:cNvPicPr/>
                  </pic:nvPicPr>
                  <pic:blipFill>
                    <a:blip r:embed="rId179"/>
                    <a:stretch>
                      <a:fillRect/>
                    </a:stretch>
                  </pic:blipFill>
                  <pic:spPr>
                    <a:xfrm>
                      <a:off x="0" y="0"/>
                      <a:ext cx="5943600" cy="906780"/>
                    </a:xfrm>
                    <a:prstGeom prst="rect">
                      <a:avLst/>
                    </a:prstGeom>
                  </pic:spPr>
                </pic:pic>
              </a:graphicData>
            </a:graphic>
          </wp:inline>
        </w:drawing>
      </w:r>
      <w:r>
        <w:rPr>
          <w:b/>
          <w:sz w:val="32"/>
        </w:rPr>
        <w:t xml:space="preserve"> </w:t>
      </w:r>
    </w:p>
    <w:p w14:paraId="3A9E8F1B" w14:textId="77777777" w:rsidR="003E4B02" w:rsidRDefault="00622AED">
      <w:pPr>
        <w:spacing w:after="107"/>
        <w:ind w:left="139" w:right="265"/>
      </w:pPr>
      <w:r>
        <w:rPr>
          <w:b/>
        </w:rPr>
        <w:t xml:space="preserve">Exception: </w:t>
      </w:r>
      <w:r>
        <w:t xml:space="preserve">Proposed evaluations, such as under the IDES program or proposed reductions, are not reflected in the combined evaluation.  </w:t>
      </w:r>
    </w:p>
    <w:p w14:paraId="6FE4D247" w14:textId="77777777" w:rsidR="003E4B02" w:rsidRDefault="00622AED">
      <w:pPr>
        <w:spacing w:after="117" w:line="259" w:lineRule="auto"/>
        <w:ind w:left="144" w:firstLine="0"/>
      </w:pPr>
      <w:r>
        <w:t xml:space="preserve">  </w:t>
      </w:r>
    </w:p>
    <w:p w14:paraId="3863D4F8" w14:textId="77777777" w:rsidR="003E4B02" w:rsidRDefault="00622AED">
      <w:pPr>
        <w:spacing w:after="165"/>
        <w:ind w:left="139" w:right="366"/>
      </w:pPr>
      <w:r>
        <w:rPr>
          <w:b/>
        </w:rPr>
        <w:t>Note:</w:t>
      </w:r>
      <w:r>
        <w:t xml:space="preserve"> VBMS-R automatically calculates each combined evaluation effective date based on the issues established and effective dates entered. </w:t>
      </w:r>
      <w:hyperlink r:id="rId180">
        <w:r>
          <w:rPr>
            <w:u w:val="single" w:color="000000"/>
          </w:rPr>
          <w:t>VA Disability Rating Calculato</w:t>
        </w:r>
      </w:hyperlink>
      <w:hyperlink r:id="rId181">
        <w:r>
          <w:rPr>
            <w:u w:val="single" w:color="000000"/>
          </w:rPr>
          <w:t>r</w:t>
        </w:r>
      </w:hyperlink>
      <w:hyperlink r:id="rId182">
        <w:r>
          <w:t xml:space="preserve">  </w:t>
        </w:r>
      </w:hyperlink>
    </w:p>
    <w:p w14:paraId="68EE0C93" w14:textId="77777777" w:rsidR="003E4B02" w:rsidRDefault="00622AED">
      <w:pPr>
        <w:spacing w:after="0" w:line="259" w:lineRule="auto"/>
        <w:ind w:left="0" w:firstLine="0"/>
      </w:pPr>
      <w:r>
        <w:rPr>
          <w:b/>
          <w:sz w:val="32"/>
        </w:rPr>
        <w:t xml:space="preserve"> </w:t>
      </w:r>
    </w:p>
    <w:p w14:paraId="0F65657B" w14:textId="77777777" w:rsidR="003E4B02" w:rsidRDefault="00622AED">
      <w:pPr>
        <w:spacing w:after="0" w:line="259" w:lineRule="auto"/>
        <w:ind w:left="0" w:firstLine="0"/>
      </w:pPr>
      <w:r>
        <w:rPr>
          <w:b/>
          <w:sz w:val="32"/>
        </w:rPr>
        <w:t xml:space="preserve">  </w:t>
      </w:r>
    </w:p>
    <w:p w14:paraId="3FF2DFBF" w14:textId="77777777" w:rsidR="003E4B02" w:rsidRDefault="00622AED">
      <w:pPr>
        <w:spacing w:after="64" w:line="259" w:lineRule="auto"/>
        <w:ind w:left="666" w:right="941" w:hanging="10"/>
        <w:jc w:val="center"/>
      </w:pPr>
      <w:r>
        <w:rPr>
          <w:b/>
          <w:sz w:val="30"/>
        </w:rPr>
        <w:t xml:space="preserve">Special Monthly Compensation (SMC) </w:t>
      </w:r>
      <w:r>
        <w:t xml:space="preserve"> </w:t>
      </w:r>
    </w:p>
    <w:p w14:paraId="637E87D6" w14:textId="77777777" w:rsidR="003E4B02" w:rsidRDefault="00622AED" w:rsidP="00622AED">
      <w:pPr>
        <w:spacing w:after="129"/>
        <w:ind w:left="144" w:right="265"/>
      </w:pPr>
      <w:r>
        <w:t xml:space="preserve"> Special Monthly Compensation (SMC) recognizes the severity of certain disabilities or combinations of disabilities by adding an additional compensation to the basic rate. The most common Special Monthly Compensation (SMC) grants are:  </w:t>
      </w:r>
    </w:p>
    <w:p w14:paraId="082E1AB3" w14:textId="77777777" w:rsidR="00622AED" w:rsidRDefault="00622AED" w:rsidP="003F1B4D">
      <w:pPr>
        <w:pStyle w:val="ListParagraph"/>
        <w:numPr>
          <w:ilvl w:val="0"/>
          <w:numId w:val="22"/>
        </w:numPr>
        <w:spacing w:after="129"/>
        <w:ind w:left="1080" w:right="265" w:firstLine="0"/>
      </w:pPr>
      <w:r>
        <w:t>Loss of use of (SMC K)</w:t>
      </w:r>
    </w:p>
    <w:p w14:paraId="6BC30577" w14:textId="77777777" w:rsidR="00622AED" w:rsidRDefault="00622AED" w:rsidP="003F1B4D">
      <w:pPr>
        <w:pStyle w:val="ListParagraph"/>
        <w:numPr>
          <w:ilvl w:val="0"/>
          <w:numId w:val="22"/>
        </w:numPr>
        <w:spacing w:after="129"/>
        <w:ind w:left="1080" w:right="265" w:firstLine="0"/>
      </w:pPr>
      <w:r>
        <w:t>Aid and attendance (SMC L</w:t>
      </w:r>
      <w:r w:rsidR="003F1B4D">
        <w:t>)</w:t>
      </w:r>
    </w:p>
    <w:p w14:paraId="33B5882A" w14:textId="77777777" w:rsidR="00622AED" w:rsidRDefault="00622AED" w:rsidP="003F1B4D">
      <w:pPr>
        <w:pStyle w:val="ListParagraph"/>
        <w:numPr>
          <w:ilvl w:val="0"/>
          <w:numId w:val="22"/>
        </w:numPr>
        <w:spacing w:after="129"/>
        <w:ind w:left="180" w:right="265" w:firstLine="0"/>
      </w:pPr>
      <w:r>
        <w:t>Statutory Housebound (SMC S)</w:t>
      </w:r>
      <w:r w:rsidRPr="00622AED">
        <w:rPr>
          <w:rFonts w:ascii="Calibri" w:eastAsia="Calibri" w:hAnsi="Calibri" w:cs="Calibri"/>
          <w:noProof/>
          <w:sz w:val="22"/>
        </w:rPr>
        <w:t xml:space="preserve"> </w:t>
      </w:r>
      <w:r w:rsidR="003F1B4D">
        <w:rPr>
          <w:rFonts w:ascii="Calibri" w:eastAsia="Calibri" w:hAnsi="Calibri" w:cs="Calibri"/>
          <w:noProof/>
          <w:sz w:val="22"/>
        </w:rPr>
        <mc:AlternateContent>
          <mc:Choice Requires="wpg">
            <w:drawing>
              <wp:inline distT="0" distB="0" distL="0" distR="0" wp14:anchorId="3D8CF910" wp14:editId="643BA07E">
                <wp:extent cx="6030434" cy="2153398"/>
                <wp:effectExtent l="0" t="0" r="0" b="0"/>
                <wp:docPr id="23486" name="Group 23486"/>
                <wp:cNvGraphicFramePr/>
                <a:graphic xmlns:a="http://schemas.openxmlformats.org/drawingml/2006/main">
                  <a:graphicData uri="http://schemas.microsoft.com/office/word/2010/wordprocessingGroup">
                    <wpg:wgp>
                      <wpg:cNvGrpSpPr/>
                      <wpg:grpSpPr>
                        <a:xfrm>
                          <a:off x="0" y="0"/>
                          <a:ext cx="6030434" cy="2153398"/>
                          <a:chOff x="13005" y="708264"/>
                          <a:chExt cx="6162243" cy="2323465"/>
                        </a:xfrm>
                      </wpg:grpSpPr>
                      <pic:pic xmlns:pic="http://schemas.openxmlformats.org/drawingml/2006/picture">
                        <pic:nvPicPr>
                          <pic:cNvPr id="2518" name="Picture 2518"/>
                          <pic:cNvPicPr/>
                        </pic:nvPicPr>
                        <pic:blipFill>
                          <a:blip r:embed="rId183"/>
                          <a:stretch>
                            <a:fillRect/>
                          </a:stretch>
                        </pic:blipFill>
                        <pic:spPr>
                          <a:xfrm>
                            <a:off x="6123432" y="2769601"/>
                            <a:ext cx="51816" cy="262128"/>
                          </a:xfrm>
                          <a:prstGeom prst="rect">
                            <a:avLst/>
                          </a:prstGeom>
                        </pic:spPr>
                      </pic:pic>
                      <pic:pic xmlns:pic="http://schemas.openxmlformats.org/drawingml/2006/picture">
                        <pic:nvPicPr>
                          <pic:cNvPr id="2522" name="Picture 2522"/>
                          <pic:cNvPicPr/>
                        </pic:nvPicPr>
                        <pic:blipFill>
                          <a:blip r:embed="rId184"/>
                          <a:stretch>
                            <a:fillRect/>
                          </a:stretch>
                        </pic:blipFill>
                        <pic:spPr>
                          <a:xfrm>
                            <a:off x="18199" y="714106"/>
                            <a:ext cx="6084697" cy="2175256"/>
                          </a:xfrm>
                          <a:prstGeom prst="rect">
                            <a:avLst/>
                          </a:prstGeom>
                        </pic:spPr>
                      </pic:pic>
                      <wps:wsp>
                        <wps:cNvPr id="2523" name="Shape 2523"/>
                        <wps:cNvSpPr/>
                        <wps:spPr>
                          <a:xfrm>
                            <a:off x="13005" y="708264"/>
                            <a:ext cx="6095111" cy="2187067"/>
                          </a:xfrm>
                          <a:custGeom>
                            <a:avLst/>
                            <a:gdLst/>
                            <a:ahLst/>
                            <a:cxnLst/>
                            <a:rect l="0" t="0" r="0" b="0"/>
                            <a:pathLst>
                              <a:path w="6095111" h="2187067">
                                <a:moveTo>
                                  <a:pt x="0" y="2187067"/>
                                </a:moveTo>
                                <a:lnTo>
                                  <a:pt x="6095111" y="2187067"/>
                                </a:lnTo>
                                <a:lnTo>
                                  <a:pt x="6095111" y="0"/>
                                </a:lnTo>
                                <a:lnTo>
                                  <a:pt x="0" y="0"/>
                                </a:lnTo>
                                <a:close/>
                              </a:path>
                            </a:pathLst>
                          </a:custGeom>
                          <a:ln w="1017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6119F3B" id="Group 23486" o:spid="_x0000_s1026" style="width:474.85pt;height:169.55pt;mso-position-horizontal-relative:char;mso-position-vertical-relative:line" coordorigin="130,7082" coordsize="61622,23234"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">
                <v:shape id="Picture 2518" o:spid="_x0000_s1027" type="#_x0000_t75" style="position:absolute;left:61234;top:27696;width:518;height:2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">
                  <v:imagedata r:id="rId185" o:title=""/>
                </v:shape>
                <v:shape id="Picture 2522" o:spid="_x0000_s1028" type="#_x0000_t75" style="position:absolute;left:181;top:7141;width:60847;height:2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">
                  <v:imagedata r:id="rId186" o:title=""/>
                </v:shape>
                <v:shape id="Shape 2523" o:spid="_x0000_s1029" style="position:absolute;left:130;top:7082;width:60951;height:21871;visibility:visible;mso-wrap-style:square;v-text-anchor:top" coordsize="6095111,2187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" path="m,2187067r6095111,l6095111,,,,,2187067xe" filled="f" strokeweight=".2825mm">
                  <v:stroke miterlimit="83231f" joinstyle="miter"/>
                  <v:path arrowok="t" textboxrect="0,0,6095111,2187067"/>
                </v:shape>
                <w10:anchorlock/>
              </v:group>
            </w:pict>
          </mc:Fallback>
        </mc:AlternateContent>
      </w:r>
    </w:p>
    <w:p w14:paraId="56357651" w14:textId="77777777" w:rsidR="003E4B02" w:rsidRDefault="003E4B02">
      <w:pPr>
        <w:spacing w:after="65" w:line="259" w:lineRule="auto"/>
        <w:ind w:left="0" w:firstLine="0"/>
      </w:pPr>
    </w:p>
    <w:p w14:paraId="5C08F111" w14:textId="77777777" w:rsidR="003E4B02" w:rsidRDefault="00622AED">
      <w:pPr>
        <w:spacing w:after="362" w:line="259" w:lineRule="auto"/>
        <w:ind w:left="666" w:right="917" w:hanging="10"/>
        <w:jc w:val="center"/>
      </w:pPr>
      <w:r>
        <w:rPr>
          <w:b/>
          <w:sz w:val="30"/>
        </w:rPr>
        <w:t xml:space="preserve">Special Notations </w:t>
      </w:r>
      <w:r>
        <w:t xml:space="preserve"> </w:t>
      </w:r>
    </w:p>
    <w:p w14:paraId="5E150BBD" w14:textId="77777777" w:rsidR="003E4B02" w:rsidRDefault="00622AED">
      <w:pPr>
        <w:spacing w:after="150"/>
        <w:ind w:left="154" w:right="265"/>
      </w:pPr>
      <w:r>
        <w:t xml:space="preserve">The primary purpose of notations made in the Special Notations field on the Code sheet are to, record special remarks or approvals applicable to the rating decision, and communicate any instruction or administrative message to the authorizing authority.  Occasionally, the RVSR will input comments in the Special Notations box, which can include:  </w:t>
      </w:r>
    </w:p>
    <w:p w14:paraId="68704772" w14:textId="77777777" w:rsidR="003E4B02" w:rsidRDefault="00622AED">
      <w:pPr>
        <w:numPr>
          <w:ilvl w:val="0"/>
          <w:numId w:val="9"/>
        </w:numPr>
        <w:spacing w:after="64"/>
        <w:ind w:right="265" w:hanging="360"/>
      </w:pPr>
      <w:r>
        <w:t xml:space="preserve">Interpretation of the rating schedule on the claim (Reviewer notes) </w:t>
      </w:r>
    </w:p>
    <w:p w14:paraId="3671CEEF" w14:textId="77777777" w:rsidR="003E4B02" w:rsidRDefault="00622AED">
      <w:pPr>
        <w:numPr>
          <w:ilvl w:val="0"/>
          <w:numId w:val="9"/>
        </w:numPr>
        <w:spacing w:after="84"/>
        <w:ind w:right="265" w:hanging="360"/>
      </w:pPr>
      <w:r>
        <w:t xml:space="preserve">special instructions to authorization (such as soliciting a claim for an issue found on exam)  </w:t>
      </w:r>
    </w:p>
    <w:p w14:paraId="471C7D97" w14:textId="77777777" w:rsidR="003E4B02" w:rsidRDefault="00622AED">
      <w:pPr>
        <w:numPr>
          <w:ilvl w:val="0"/>
          <w:numId w:val="9"/>
        </w:numPr>
        <w:spacing w:after="64"/>
        <w:ind w:right="265" w:hanging="360"/>
      </w:pPr>
      <w:r>
        <w:t xml:space="preserve">Reminders for the final rating   </w:t>
      </w:r>
    </w:p>
    <w:p w14:paraId="2B0AF0BC" w14:textId="77777777" w:rsidR="003E4B02" w:rsidRDefault="00622AED">
      <w:pPr>
        <w:numPr>
          <w:ilvl w:val="0"/>
          <w:numId w:val="9"/>
        </w:numPr>
        <w:spacing w:after="163"/>
        <w:ind w:right="265" w:hanging="360"/>
      </w:pPr>
      <w:r>
        <w:t xml:space="preserve">Entitlement to ancillary benefits  </w:t>
      </w:r>
    </w:p>
    <w:p w14:paraId="5DC21ED5" w14:textId="77777777" w:rsidR="003E4B02" w:rsidRDefault="00622AED">
      <w:pPr>
        <w:spacing w:after="0" w:line="259" w:lineRule="auto"/>
        <w:ind w:left="0" w:firstLine="0"/>
      </w:pPr>
      <w:r>
        <w:rPr>
          <w:b/>
          <w:sz w:val="32"/>
        </w:rPr>
        <w:t xml:space="preserve">  </w:t>
      </w:r>
    </w:p>
    <w:p w14:paraId="7B25B69B" w14:textId="77777777" w:rsidR="003E4B02" w:rsidRDefault="00622AED">
      <w:pPr>
        <w:spacing w:after="81"/>
        <w:ind w:left="154" w:right="265"/>
      </w:pPr>
      <w:r>
        <w:t xml:space="preserve">A sample of the Special Notification field seen below.  </w:t>
      </w:r>
    </w:p>
    <w:p w14:paraId="70DB415B" w14:textId="77777777" w:rsidR="003F1B4D" w:rsidRDefault="003F1B4D">
      <w:pPr>
        <w:spacing w:after="81"/>
        <w:ind w:left="154" w:right="265"/>
      </w:pPr>
    </w:p>
    <w:p w14:paraId="26673360" w14:textId="77777777" w:rsidR="003E4B02" w:rsidRDefault="00622AED">
      <w:pPr>
        <w:spacing w:after="132" w:line="216" w:lineRule="auto"/>
        <w:ind w:left="0" w:right="215" w:firstLine="0"/>
      </w:pPr>
      <w:r>
        <w:rPr>
          <w:noProof/>
        </w:rPr>
        <w:drawing>
          <wp:inline distT="0" distB="0" distL="0" distR="0" wp14:anchorId="5E88FF20" wp14:editId="48B06A68">
            <wp:extent cx="5908040" cy="1047661"/>
            <wp:effectExtent l="0" t="0" r="0" b="0"/>
            <wp:docPr id="2623" name="Picture 2623"/>
            <wp:cNvGraphicFramePr/>
            <a:graphic xmlns:a="http://schemas.openxmlformats.org/drawingml/2006/main">
              <a:graphicData uri="http://schemas.openxmlformats.org/drawingml/2006/picture">
                <pic:pic xmlns:pic="http://schemas.openxmlformats.org/drawingml/2006/picture">
                  <pic:nvPicPr>
                    <pic:cNvPr id="2623" name="Picture 2623"/>
                    <pic:cNvPicPr/>
                  </pic:nvPicPr>
                  <pic:blipFill>
                    <a:blip r:embed="rId187"/>
                    <a:stretch>
                      <a:fillRect/>
                    </a:stretch>
                  </pic:blipFill>
                  <pic:spPr>
                    <a:xfrm>
                      <a:off x="0" y="0"/>
                      <a:ext cx="5908040" cy="1047661"/>
                    </a:xfrm>
                    <a:prstGeom prst="rect">
                      <a:avLst/>
                    </a:prstGeom>
                  </pic:spPr>
                </pic:pic>
              </a:graphicData>
            </a:graphic>
          </wp:inline>
        </w:drawing>
      </w:r>
      <w:r>
        <w:rPr>
          <w:b/>
          <w:sz w:val="32"/>
        </w:rPr>
        <w:t xml:space="preserve">  </w:t>
      </w:r>
    </w:p>
    <w:p w14:paraId="602AB254" w14:textId="77777777" w:rsidR="003F1B4D" w:rsidRDefault="003F1B4D">
      <w:pPr>
        <w:spacing w:after="64" w:line="259" w:lineRule="auto"/>
        <w:ind w:left="666" w:right="926" w:hanging="10"/>
        <w:jc w:val="center"/>
        <w:rPr>
          <w:b/>
          <w:sz w:val="30"/>
        </w:rPr>
      </w:pPr>
    </w:p>
    <w:p w14:paraId="61083327" w14:textId="77777777" w:rsidR="003E4B02" w:rsidRDefault="00622AED">
      <w:pPr>
        <w:spacing w:after="64" w:line="259" w:lineRule="auto"/>
        <w:ind w:left="666" w:right="926" w:hanging="10"/>
        <w:jc w:val="center"/>
      </w:pPr>
      <w:r>
        <w:rPr>
          <w:b/>
          <w:sz w:val="30"/>
        </w:rPr>
        <w:t xml:space="preserve">The Final Rating Code Sheet </w:t>
      </w:r>
      <w:r>
        <w:t xml:space="preserve"> </w:t>
      </w:r>
    </w:p>
    <w:p w14:paraId="129F5BED" w14:textId="77777777" w:rsidR="003E4B02" w:rsidRDefault="00622AED">
      <w:pPr>
        <w:spacing w:after="129"/>
        <w:ind w:left="144" w:right="265"/>
      </w:pPr>
      <w:r>
        <w:t xml:space="preserve"> On final IDES rating decisions (post separation and Reserve/NG members) the coded conclusion will:  </w:t>
      </w:r>
    </w:p>
    <w:p w14:paraId="06965723" w14:textId="77777777" w:rsidR="003E4B02" w:rsidRDefault="00622AED">
      <w:pPr>
        <w:spacing w:after="76" w:line="259" w:lineRule="auto"/>
        <w:ind w:left="144" w:firstLine="0"/>
      </w:pPr>
      <w:r>
        <w:t xml:space="preserve">  </w:t>
      </w:r>
    </w:p>
    <w:p w14:paraId="50998A7E" w14:textId="77777777" w:rsidR="003E4B02" w:rsidRDefault="00622AED">
      <w:pPr>
        <w:numPr>
          <w:ilvl w:val="0"/>
          <w:numId w:val="10"/>
        </w:numPr>
        <w:spacing w:after="84"/>
        <w:ind w:right="889" w:hanging="355"/>
      </w:pPr>
      <w:r>
        <w:t xml:space="preserve">identify the PEB-referred disabilities with special issue coding following the disability name  </w:t>
      </w:r>
    </w:p>
    <w:p w14:paraId="2D62E721" w14:textId="77777777" w:rsidR="003E4B02" w:rsidRDefault="00622AED">
      <w:pPr>
        <w:numPr>
          <w:ilvl w:val="0"/>
          <w:numId w:val="10"/>
        </w:numPr>
        <w:spacing w:after="0"/>
        <w:ind w:right="889" w:hanging="355"/>
      </w:pPr>
      <w:r>
        <w:t xml:space="preserve">any condition for which disability severance pay was received </w:t>
      </w:r>
      <w:r>
        <w:rPr>
          <w:rFonts w:ascii="Arial" w:eastAsia="Arial" w:hAnsi="Arial" w:cs="Arial"/>
        </w:rPr>
        <w:t xml:space="preserve">• </w:t>
      </w:r>
      <w:r>
        <w:t xml:space="preserve">combat or non-combat </w:t>
      </w:r>
      <w:r>
        <w:rPr>
          <w:b/>
          <w:sz w:val="32"/>
        </w:rPr>
        <w:t xml:space="preserve"> </w:t>
      </w:r>
    </w:p>
    <w:p w14:paraId="4649B148" w14:textId="77777777" w:rsidR="003E4B02" w:rsidRDefault="00622AED">
      <w:pPr>
        <w:spacing w:after="77" w:line="259" w:lineRule="auto"/>
        <w:ind w:left="0" w:firstLine="0"/>
      </w:pPr>
      <w:r>
        <w:rPr>
          <w:rFonts w:ascii="Calibri" w:eastAsia="Calibri" w:hAnsi="Calibri" w:cs="Calibri"/>
          <w:noProof/>
          <w:sz w:val="22"/>
        </w:rPr>
        <mc:AlternateContent>
          <mc:Choice Requires="wpg">
            <w:drawing>
              <wp:inline distT="0" distB="0" distL="0" distR="0" wp14:anchorId="32EEF452" wp14:editId="141FADC8">
                <wp:extent cx="5955792" cy="1368552"/>
                <wp:effectExtent l="0" t="0" r="0" b="0"/>
                <wp:docPr id="23392" name="Group 23392"/>
                <wp:cNvGraphicFramePr/>
                <a:graphic xmlns:a="http://schemas.openxmlformats.org/drawingml/2006/main">
                  <a:graphicData uri="http://schemas.microsoft.com/office/word/2010/wordprocessingGroup">
                    <wpg:wgp>
                      <wpg:cNvGrpSpPr/>
                      <wpg:grpSpPr>
                        <a:xfrm>
                          <a:off x="0" y="0"/>
                          <a:ext cx="5955792" cy="1368552"/>
                          <a:chOff x="0" y="0"/>
                          <a:chExt cx="5955792" cy="1368552"/>
                        </a:xfrm>
                      </wpg:grpSpPr>
                      <pic:pic xmlns:pic="http://schemas.openxmlformats.org/drawingml/2006/picture">
                        <pic:nvPicPr>
                          <pic:cNvPr id="2625" name="Picture 2625"/>
                          <pic:cNvPicPr/>
                        </pic:nvPicPr>
                        <pic:blipFill>
                          <a:blip r:embed="rId90"/>
                          <a:stretch>
                            <a:fillRect/>
                          </a:stretch>
                        </pic:blipFill>
                        <pic:spPr>
                          <a:xfrm>
                            <a:off x="0" y="0"/>
                            <a:ext cx="48768" cy="222504"/>
                          </a:xfrm>
                          <a:prstGeom prst="rect">
                            <a:avLst/>
                          </a:prstGeom>
                        </pic:spPr>
                      </pic:pic>
                      <pic:pic xmlns:pic="http://schemas.openxmlformats.org/drawingml/2006/picture">
                        <pic:nvPicPr>
                          <pic:cNvPr id="2629" name="Picture 2629"/>
                          <pic:cNvPicPr/>
                        </pic:nvPicPr>
                        <pic:blipFill>
                          <a:blip r:embed="rId90"/>
                          <a:stretch>
                            <a:fillRect/>
                          </a:stretch>
                        </pic:blipFill>
                        <pic:spPr>
                          <a:xfrm>
                            <a:off x="5907024" y="1146048"/>
                            <a:ext cx="48768" cy="222504"/>
                          </a:xfrm>
                          <a:prstGeom prst="rect">
                            <a:avLst/>
                          </a:prstGeom>
                        </pic:spPr>
                      </pic:pic>
                      <pic:pic xmlns:pic="http://schemas.openxmlformats.org/drawingml/2006/picture">
                        <pic:nvPicPr>
                          <pic:cNvPr id="2633" name="Picture 2633"/>
                          <pic:cNvPicPr/>
                        </pic:nvPicPr>
                        <pic:blipFill>
                          <a:blip r:embed="rId188"/>
                          <a:stretch>
                            <a:fillRect/>
                          </a:stretch>
                        </pic:blipFill>
                        <pic:spPr>
                          <a:xfrm>
                            <a:off x="17551" y="256299"/>
                            <a:ext cx="5868416" cy="995032"/>
                          </a:xfrm>
                          <a:prstGeom prst="rect">
                            <a:avLst/>
                          </a:prstGeom>
                        </pic:spPr>
                      </pic:pic>
                      <wps:wsp>
                        <wps:cNvPr id="2634" name="Shape 2634"/>
                        <wps:cNvSpPr/>
                        <wps:spPr>
                          <a:xfrm>
                            <a:off x="12535" y="251346"/>
                            <a:ext cx="5878449" cy="1005065"/>
                          </a:xfrm>
                          <a:custGeom>
                            <a:avLst/>
                            <a:gdLst/>
                            <a:ahLst/>
                            <a:cxnLst/>
                            <a:rect l="0" t="0" r="0" b="0"/>
                            <a:pathLst>
                              <a:path w="5878449" h="1005065">
                                <a:moveTo>
                                  <a:pt x="0" y="1005065"/>
                                </a:moveTo>
                                <a:lnTo>
                                  <a:pt x="5878449" y="1005065"/>
                                </a:lnTo>
                                <a:lnTo>
                                  <a:pt x="5878449" y="0"/>
                                </a:lnTo>
                                <a:lnTo>
                                  <a:pt x="0" y="0"/>
                                </a:lnTo>
                                <a:close/>
                              </a:path>
                            </a:pathLst>
                          </a:custGeom>
                          <a:ln w="1017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F825B9E" id="Group 23392" o:spid="_x0000_s1026" style="width:468.95pt;height:107.75pt;mso-position-horizontal-relative:char;mso-position-vertical-relative:line" coordsize="59557,13685"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">
                <v:shape id="Picture 2625" o:spid="_x0000_s1027" type="#_x0000_t75" style="position:absolute;width:487;height:2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">
                  <v:imagedata r:id="rId92" o:title=""/>
                </v:shape>
                <v:shape id="Picture 2629" o:spid="_x0000_s1028" type="#_x0000_t75" style="position:absolute;left:59070;top:11460;width:487;height:2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">
                  <v:imagedata r:id="rId92" o:title=""/>
                </v:shape>
                <v:shape id="Picture 2633" o:spid="_x0000_s1029" type="#_x0000_t75" style="position:absolute;left:175;top:2562;width:58684;height:9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">
                  <v:imagedata r:id="rId189" o:title=""/>
                </v:shape>
                <v:shape id="Shape 2634" o:spid="_x0000_s1030" style="position:absolute;left:125;top:2513;width:58784;height:10051;visibility:visible;mso-wrap-style:square;v-text-anchor:top" coordsize="5878449,1005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" path="m,1005065r5878449,l5878449,,,,,1005065xe" filled="f" strokeweight=".2825mm">
                  <v:stroke miterlimit="83231f" joinstyle="miter"/>
                  <v:path arrowok="t" textboxrect="0,0,5878449,1005065"/>
                </v:shape>
                <w10:anchorlock/>
              </v:group>
            </w:pict>
          </mc:Fallback>
        </mc:AlternateContent>
      </w:r>
    </w:p>
    <w:p w14:paraId="1422FE43" w14:textId="77777777" w:rsidR="003E4B02" w:rsidRDefault="00622AED">
      <w:pPr>
        <w:spacing w:after="243" w:line="259" w:lineRule="auto"/>
        <w:ind w:left="0" w:firstLine="0"/>
      </w:pPr>
      <w:r>
        <w:rPr>
          <w:b/>
          <w:sz w:val="32"/>
        </w:rPr>
        <w:t xml:space="preserve"> </w:t>
      </w:r>
    </w:p>
    <w:p w14:paraId="1D81016C" w14:textId="77777777" w:rsidR="003E4B02" w:rsidRDefault="00622AED">
      <w:pPr>
        <w:pStyle w:val="Heading1"/>
        <w:spacing w:after="210"/>
        <w:ind w:right="237"/>
      </w:pPr>
      <w:bookmarkStart w:id="6" w:name="_Toc25072"/>
      <w:r>
        <w:rPr>
          <w:sz w:val="32"/>
        </w:rPr>
        <w:lastRenderedPageBreak/>
        <w:t>T</w:t>
      </w:r>
      <w:r>
        <w:t xml:space="preserve">OPIC </w:t>
      </w:r>
      <w:r>
        <w:rPr>
          <w:sz w:val="32"/>
        </w:rPr>
        <w:t>4:</w:t>
      </w:r>
      <w:r>
        <w:t xml:space="preserve"> </w:t>
      </w:r>
      <w:r>
        <w:rPr>
          <w:sz w:val="32"/>
        </w:rPr>
        <w:t>A</w:t>
      </w:r>
      <w:r>
        <w:t xml:space="preserve">NCILLARY </w:t>
      </w:r>
      <w:r>
        <w:rPr>
          <w:sz w:val="32"/>
        </w:rPr>
        <w:t>B</w:t>
      </w:r>
      <w:r>
        <w:t xml:space="preserve">ENEFITS AND THE </w:t>
      </w:r>
      <w:r>
        <w:rPr>
          <w:sz w:val="32"/>
        </w:rPr>
        <w:t>B</w:t>
      </w:r>
      <w:r>
        <w:t xml:space="preserve">ENEFIT </w:t>
      </w:r>
      <w:r>
        <w:rPr>
          <w:sz w:val="32"/>
        </w:rPr>
        <w:t>E</w:t>
      </w:r>
      <w:r>
        <w:t xml:space="preserve">STIMATE </w:t>
      </w:r>
      <w:r>
        <w:rPr>
          <w:sz w:val="32"/>
        </w:rPr>
        <w:t>L</w:t>
      </w:r>
      <w:r>
        <w:t xml:space="preserve">ETTER </w:t>
      </w:r>
      <w:r>
        <w:rPr>
          <w:sz w:val="32"/>
        </w:rPr>
        <w:t xml:space="preserve">(BEL) </w:t>
      </w:r>
      <w:bookmarkEnd w:id="6"/>
    </w:p>
    <w:p w14:paraId="79203EBC" w14:textId="77777777" w:rsidR="003E4B02" w:rsidRDefault="00622AED">
      <w:pPr>
        <w:spacing w:after="6" w:line="259" w:lineRule="auto"/>
        <w:ind w:left="0" w:firstLine="0"/>
      </w:pPr>
      <w:r>
        <w:rPr>
          <w:b/>
          <w:sz w:val="32"/>
        </w:rPr>
        <w:t xml:space="preserve"> </w:t>
      </w:r>
    </w:p>
    <w:p w14:paraId="65139C78" w14:textId="77777777" w:rsidR="003E4B02" w:rsidRDefault="00622AED">
      <w:pPr>
        <w:spacing w:after="107"/>
        <w:ind w:left="139" w:right="381"/>
      </w:pPr>
      <w:r>
        <w:t xml:space="preserve">The following are more commonly seen ancillary benefits that may be addressed on the rating, if applicable:   </w:t>
      </w:r>
    </w:p>
    <w:p w14:paraId="3C669045" w14:textId="77777777" w:rsidR="003E4B02" w:rsidRDefault="00622AED">
      <w:pPr>
        <w:spacing w:after="50" w:line="259" w:lineRule="auto"/>
        <w:ind w:left="139" w:firstLine="0"/>
      </w:pPr>
      <w:r>
        <w:t xml:space="preserve"> </w:t>
      </w:r>
    </w:p>
    <w:p w14:paraId="45B97764" w14:textId="77777777" w:rsidR="003E4B02" w:rsidRDefault="00622AED">
      <w:pPr>
        <w:numPr>
          <w:ilvl w:val="0"/>
          <w:numId w:val="11"/>
        </w:numPr>
        <w:ind w:right="265" w:hanging="360"/>
      </w:pPr>
      <w:r>
        <w:t>Eligible for Civil Service Preference</w:t>
      </w:r>
      <w:r>
        <w:rPr>
          <w:color w:val="000066"/>
        </w:rPr>
        <w:t xml:space="preserve"> </w:t>
      </w:r>
      <w:r>
        <w:t xml:space="preserve"> </w:t>
      </w:r>
    </w:p>
    <w:p w14:paraId="77260660" w14:textId="77777777" w:rsidR="003E4B02" w:rsidRDefault="00622AED">
      <w:pPr>
        <w:numPr>
          <w:ilvl w:val="0"/>
          <w:numId w:val="11"/>
        </w:numPr>
        <w:ind w:right="265" w:hanging="360"/>
      </w:pPr>
      <w:r>
        <w:t>Entitled to Adaptive Equipment Only</w:t>
      </w:r>
      <w:r>
        <w:rPr>
          <w:color w:val="000066"/>
        </w:rPr>
        <w:t xml:space="preserve"> </w:t>
      </w:r>
      <w:r>
        <w:t xml:space="preserve"> </w:t>
      </w:r>
    </w:p>
    <w:p w14:paraId="08CF82EB" w14:textId="77777777" w:rsidR="003E4B02" w:rsidRDefault="00622AED">
      <w:pPr>
        <w:numPr>
          <w:ilvl w:val="0"/>
          <w:numId w:val="11"/>
        </w:numPr>
        <w:ind w:right="265" w:hanging="360"/>
      </w:pPr>
      <w:r>
        <w:t>Entitled to Automobile and Adaptive Equipment</w:t>
      </w:r>
      <w:r>
        <w:rPr>
          <w:color w:val="000066"/>
        </w:rPr>
        <w:t xml:space="preserve"> </w:t>
      </w:r>
      <w:r>
        <w:t xml:space="preserve"> </w:t>
      </w:r>
    </w:p>
    <w:p w14:paraId="1BDE3688" w14:textId="77777777" w:rsidR="003E4B02" w:rsidRDefault="00622AED">
      <w:pPr>
        <w:numPr>
          <w:ilvl w:val="0"/>
          <w:numId w:val="11"/>
        </w:numPr>
        <w:ind w:right="265" w:hanging="360"/>
      </w:pPr>
      <w:r>
        <w:t>Entitled to Loan Guaranty Benefits</w:t>
      </w:r>
      <w:r>
        <w:rPr>
          <w:color w:val="000066"/>
        </w:rPr>
        <w:t xml:space="preserve"> </w:t>
      </w:r>
      <w:r>
        <w:t xml:space="preserve"> </w:t>
      </w:r>
    </w:p>
    <w:p w14:paraId="36DECBFC" w14:textId="77777777" w:rsidR="003E4B02" w:rsidRDefault="00622AED">
      <w:pPr>
        <w:numPr>
          <w:ilvl w:val="0"/>
          <w:numId w:val="11"/>
        </w:numPr>
        <w:spacing w:after="110" w:line="259" w:lineRule="auto"/>
        <w:ind w:right="265" w:hanging="360"/>
      </w:pPr>
      <w:r>
        <w:t xml:space="preserve">DEA under </w:t>
      </w:r>
      <w:hyperlink r:id="rId190">
        <w:r>
          <w:rPr>
            <w:u w:val="single" w:color="000000"/>
          </w:rPr>
          <w:t>38 U.S.C. Chapter 3</w:t>
        </w:r>
      </w:hyperlink>
      <w:hyperlink r:id="rId191">
        <w:r>
          <w:rPr>
            <w:u w:val="single" w:color="000000"/>
          </w:rPr>
          <w:t>5</w:t>
        </w:r>
      </w:hyperlink>
      <w:hyperlink r:id="rId192">
        <w:r>
          <w:t xml:space="preserve">  </w:t>
        </w:r>
      </w:hyperlink>
    </w:p>
    <w:p w14:paraId="1C444E74" w14:textId="77777777" w:rsidR="003E4B02" w:rsidRDefault="00622AED">
      <w:pPr>
        <w:numPr>
          <w:ilvl w:val="0"/>
          <w:numId w:val="11"/>
        </w:numPr>
        <w:spacing w:after="3" w:line="259" w:lineRule="auto"/>
        <w:ind w:right="265" w:hanging="360"/>
      </w:pPr>
      <w:r>
        <w:t xml:space="preserve">SAH under </w:t>
      </w:r>
      <w:hyperlink r:id="rId193">
        <w:r>
          <w:rPr>
            <w:u w:val="single" w:color="000000"/>
          </w:rPr>
          <w:t xml:space="preserve">38 CFR </w:t>
        </w:r>
      </w:hyperlink>
      <w:hyperlink r:id="rId194">
        <w:r>
          <w:rPr>
            <w:u w:val="single" w:color="000000"/>
          </w:rPr>
          <w:t>3</w:t>
        </w:r>
      </w:hyperlink>
      <w:hyperlink r:id="rId195">
        <w:r>
          <w:rPr>
            <w:u w:val="single" w:color="000000"/>
          </w:rPr>
          <w:t>.80</w:t>
        </w:r>
      </w:hyperlink>
      <w:hyperlink r:id="rId196">
        <w:r>
          <w:rPr>
            <w:u w:val="single" w:color="000000"/>
          </w:rPr>
          <w:t>9</w:t>
        </w:r>
      </w:hyperlink>
      <w:hyperlink r:id="rId197">
        <w:r>
          <w:t xml:space="preserve">  </w:t>
        </w:r>
      </w:hyperlink>
    </w:p>
    <w:p w14:paraId="03826BB2" w14:textId="77777777" w:rsidR="003E4B02" w:rsidRDefault="00622AED">
      <w:pPr>
        <w:numPr>
          <w:ilvl w:val="0"/>
          <w:numId w:val="11"/>
        </w:numPr>
        <w:ind w:right="265" w:hanging="360"/>
      </w:pPr>
      <w:r>
        <w:t xml:space="preserve">Special housing adaptation (SHA) awards under </w:t>
      </w:r>
      <w:hyperlink r:id="rId198">
        <w:r>
          <w:rPr>
            <w:u w:val="single" w:color="000000"/>
          </w:rPr>
          <w:t>38 CFR 3.809</w:t>
        </w:r>
      </w:hyperlink>
      <w:hyperlink r:id="rId199">
        <w:r>
          <w:rPr>
            <w:u w:val="single" w:color="000000"/>
          </w:rPr>
          <w:t>a</w:t>
        </w:r>
      </w:hyperlink>
      <w:hyperlink r:id="rId200">
        <w:r>
          <w:t xml:space="preserve">  </w:t>
        </w:r>
      </w:hyperlink>
    </w:p>
    <w:p w14:paraId="3D6A3DF1" w14:textId="77777777" w:rsidR="003E4B02" w:rsidRDefault="00622AED">
      <w:pPr>
        <w:numPr>
          <w:ilvl w:val="0"/>
          <w:numId w:val="11"/>
        </w:numPr>
        <w:ind w:right="265" w:hanging="360"/>
      </w:pPr>
      <w:r>
        <w:t xml:space="preserve">Automobile and adaptive equipment under </w:t>
      </w:r>
      <w:hyperlink r:id="rId201">
        <w:r>
          <w:rPr>
            <w:u w:val="single" w:color="000000"/>
          </w:rPr>
          <w:t>38 CFR 3.80</w:t>
        </w:r>
      </w:hyperlink>
      <w:hyperlink r:id="rId202">
        <w:r>
          <w:rPr>
            <w:u w:val="single" w:color="000000"/>
          </w:rPr>
          <w:t>8</w:t>
        </w:r>
      </w:hyperlink>
      <w:hyperlink r:id="rId203">
        <w:r>
          <w:t xml:space="preserve">  </w:t>
        </w:r>
      </w:hyperlink>
    </w:p>
    <w:p w14:paraId="2FD71BD2" w14:textId="77777777" w:rsidR="003E4B02" w:rsidRDefault="00622AED">
      <w:pPr>
        <w:numPr>
          <w:ilvl w:val="0"/>
          <w:numId w:val="11"/>
        </w:numPr>
        <w:ind w:right="265" w:hanging="360"/>
      </w:pPr>
      <w:r>
        <w:t xml:space="preserve">Vocational rehabilitation and employment, and   </w:t>
      </w:r>
    </w:p>
    <w:p w14:paraId="6A5315E3" w14:textId="77777777" w:rsidR="003E4B02" w:rsidRDefault="00622AED">
      <w:pPr>
        <w:numPr>
          <w:ilvl w:val="0"/>
          <w:numId w:val="11"/>
        </w:numPr>
        <w:ind w:right="265" w:hanging="360"/>
      </w:pPr>
      <w:r>
        <w:t xml:space="preserve">Loan guaranty for surviving spouses under </w:t>
      </w:r>
      <w:hyperlink r:id="rId204">
        <w:r>
          <w:rPr>
            <w:u w:val="single" w:color="000000"/>
          </w:rPr>
          <w:t>38 CFR 3.80</w:t>
        </w:r>
      </w:hyperlink>
      <w:hyperlink r:id="rId205">
        <w:r>
          <w:rPr>
            <w:u w:val="single" w:color="000000"/>
          </w:rPr>
          <w:t>5</w:t>
        </w:r>
      </w:hyperlink>
      <w:hyperlink r:id="rId206">
        <w:r>
          <w:t xml:space="preserve">  </w:t>
        </w:r>
      </w:hyperlink>
    </w:p>
    <w:p w14:paraId="107B9410" w14:textId="77777777" w:rsidR="003E4B02" w:rsidRDefault="00622AED">
      <w:pPr>
        <w:spacing w:after="108" w:line="259" w:lineRule="auto"/>
        <w:ind w:left="2675" w:firstLine="0"/>
      </w:pPr>
      <w:r>
        <w:t xml:space="preserve"> </w:t>
      </w:r>
    </w:p>
    <w:p w14:paraId="6FEBE12F" w14:textId="77777777" w:rsidR="003E4B02" w:rsidRDefault="00622AED">
      <w:pPr>
        <w:spacing w:after="113"/>
        <w:ind w:left="-1" w:right="265"/>
      </w:pPr>
      <w:r>
        <w:t xml:space="preserve">Active-duty IDES participants are eligible for and automatically entitled to Vocational Rehabilitation and Employment (VR&amp;E) services.   MSC’s must direct the participant to an IDES Vocational Rehabilitation Counselor (VRC) when the service member expresses interest in VR&amp;E services.   </w:t>
      </w:r>
    </w:p>
    <w:p w14:paraId="472AAAD4" w14:textId="77777777" w:rsidR="003E4B02" w:rsidRDefault="00622AED">
      <w:pPr>
        <w:spacing w:after="0" w:line="259" w:lineRule="auto"/>
        <w:ind w:left="144" w:firstLine="0"/>
      </w:pPr>
      <w:r>
        <w:t xml:space="preserve">  </w:t>
      </w:r>
    </w:p>
    <w:p w14:paraId="4AE87070" w14:textId="77777777" w:rsidR="003E4B02" w:rsidRDefault="00622AED">
      <w:pPr>
        <w:spacing w:after="104" w:line="245" w:lineRule="auto"/>
        <w:ind w:left="0" w:right="462" w:hanging="10"/>
        <w:jc w:val="both"/>
      </w:pPr>
      <w:r>
        <w:t xml:space="preserve">Veterans who have a compensable SC disability maybe eligible for a waiver of the VA home loan funding fee, if VA Form 26-1880, Request for a Certificate of Eligibility is received, MSC’s must act by forwarding the form to the appropriate regional loan center (RLC) as well as ascertain if the service member plans to use VA’s home loan program and advise the service member to let his/her lender know a pre-discharge claim is pending. </w:t>
      </w:r>
    </w:p>
    <w:p w14:paraId="522E6854" w14:textId="77777777" w:rsidR="003E4B02" w:rsidRDefault="00622AED">
      <w:pPr>
        <w:spacing w:after="161" w:line="259" w:lineRule="auto"/>
        <w:ind w:left="0" w:firstLine="0"/>
      </w:pPr>
      <w:r>
        <w:t xml:space="preserve"> </w:t>
      </w:r>
    </w:p>
    <w:p w14:paraId="59655114" w14:textId="77777777" w:rsidR="003E4B02" w:rsidRDefault="00622AED">
      <w:pPr>
        <w:spacing w:after="64" w:line="259" w:lineRule="auto"/>
        <w:ind w:left="666" w:right="935" w:hanging="10"/>
        <w:jc w:val="center"/>
      </w:pPr>
      <w:r>
        <w:rPr>
          <w:b/>
          <w:sz w:val="30"/>
        </w:rPr>
        <w:t xml:space="preserve">Benefits Estimate Letter (BEL) </w:t>
      </w:r>
      <w:r>
        <w:t xml:space="preserve"> </w:t>
      </w:r>
    </w:p>
    <w:p w14:paraId="1EE4620E" w14:textId="77777777" w:rsidR="003E4B02" w:rsidRDefault="00622AED">
      <w:pPr>
        <w:spacing w:after="108" w:line="259" w:lineRule="auto"/>
        <w:ind w:left="144" w:firstLine="0"/>
      </w:pPr>
      <w:r>
        <w:t xml:space="preserve">  </w:t>
      </w:r>
    </w:p>
    <w:p w14:paraId="3A927B3E" w14:textId="77777777" w:rsidR="003E4B02" w:rsidRDefault="00622AED">
      <w:pPr>
        <w:spacing w:after="144"/>
        <w:ind w:left="139" w:right="504"/>
      </w:pPr>
      <w:r>
        <w:t xml:space="preserve">The purpose of the BEL is to provide the participant with a proposed estimate of VA benefits to assist him/her with financial planning following discharge from active duty.  The BEL contains;  </w:t>
      </w:r>
    </w:p>
    <w:p w14:paraId="208ED04B" w14:textId="77777777" w:rsidR="003E4B02" w:rsidRDefault="00622AED">
      <w:pPr>
        <w:numPr>
          <w:ilvl w:val="0"/>
          <w:numId w:val="12"/>
        </w:numPr>
        <w:spacing w:after="64"/>
        <w:ind w:right="265" w:hanging="370"/>
      </w:pPr>
      <w:r>
        <w:t xml:space="preserve">Salutation and gratitude for the SMs service  </w:t>
      </w:r>
    </w:p>
    <w:p w14:paraId="21D98DC3" w14:textId="77777777" w:rsidR="003E4B02" w:rsidRDefault="00622AED">
      <w:pPr>
        <w:numPr>
          <w:ilvl w:val="0"/>
          <w:numId w:val="12"/>
        </w:numPr>
        <w:spacing w:after="78"/>
        <w:ind w:right="265" w:hanging="370"/>
      </w:pPr>
      <w:r>
        <w:t xml:space="preserve">Overview of the MEB finding and notification that eligibility to VA benefits is contingent on the requisite character of service on discharge </w:t>
      </w:r>
      <w:r>
        <w:rPr>
          <w:rFonts w:ascii="Arial" w:eastAsia="Arial" w:hAnsi="Arial" w:cs="Arial"/>
        </w:rPr>
        <w:t xml:space="preserve">• </w:t>
      </w:r>
      <w:r>
        <w:t xml:space="preserve">Purpose of the BEL  </w:t>
      </w:r>
    </w:p>
    <w:p w14:paraId="32203461" w14:textId="77777777" w:rsidR="003E4B02" w:rsidRDefault="00622AED">
      <w:pPr>
        <w:numPr>
          <w:ilvl w:val="0"/>
          <w:numId w:val="12"/>
        </w:numPr>
        <w:spacing w:after="68"/>
        <w:ind w:right="265" w:hanging="370"/>
      </w:pPr>
      <w:r>
        <w:t xml:space="preserve">What the VA is proposing, and   </w:t>
      </w:r>
    </w:p>
    <w:p w14:paraId="18862C1B" w14:textId="77777777" w:rsidR="003E4B02" w:rsidRDefault="00622AED">
      <w:pPr>
        <w:numPr>
          <w:ilvl w:val="0"/>
          <w:numId w:val="12"/>
        </w:numPr>
        <w:spacing w:after="100"/>
        <w:ind w:right="265" w:hanging="370"/>
      </w:pPr>
      <w:r>
        <w:lastRenderedPageBreak/>
        <w:t xml:space="preserve">What the SM may be entitled to if separated  </w:t>
      </w:r>
    </w:p>
    <w:p w14:paraId="6E56CA7E" w14:textId="77777777" w:rsidR="003E4B02" w:rsidRDefault="00622AED">
      <w:pPr>
        <w:spacing w:after="113" w:line="259" w:lineRule="auto"/>
        <w:ind w:left="144" w:firstLine="0"/>
      </w:pPr>
      <w:r>
        <w:t xml:space="preserve">  </w:t>
      </w:r>
    </w:p>
    <w:p w14:paraId="12A336F1" w14:textId="77777777" w:rsidR="003E4B02" w:rsidRDefault="00622AED">
      <w:pPr>
        <w:spacing w:after="60"/>
        <w:ind w:left="139" w:right="265"/>
      </w:pPr>
      <w:r>
        <w:rPr>
          <w:b/>
        </w:rPr>
        <w:t xml:space="preserve">Note: </w:t>
      </w:r>
      <w:r>
        <w:t xml:space="preserve">The DRAS must include dependents on the BEL when VA Form 21-686c, Declaration of Status of Dependents, is of record and complete.  </w:t>
      </w:r>
    </w:p>
    <w:p w14:paraId="1A7F7613" w14:textId="77777777" w:rsidR="003E4B02" w:rsidRDefault="00622AED">
      <w:pPr>
        <w:spacing w:after="106" w:line="249" w:lineRule="auto"/>
        <w:ind w:left="139" w:firstLine="0"/>
      </w:pPr>
      <w:r>
        <w:t xml:space="preserve">See </w:t>
      </w:r>
      <w:hyperlink r:id="rId207">
        <w:r>
          <w:rPr>
            <w:color w:val="000066"/>
            <w:u w:val="single" w:color="000066"/>
          </w:rPr>
          <w:t>M2</w:t>
        </w:r>
      </w:hyperlink>
      <w:hyperlink r:id="rId208">
        <w:r>
          <w:rPr>
            <w:color w:val="000066"/>
            <w:u w:val="single" w:color="000066"/>
          </w:rPr>
          <w:t>1</w:t>
        </w:r>
      </w:hyperlink>
      <w:hyperlink r:id="rId209">
        <w:r>
          <w:rPr>
            <w:color w:val="000066"/>
            <w:u w:val="single" w:color="000066"/>
          </w:rPr>
          <w:t>-</w:t>
        </w:r>
      </w:hyperlink>
      <w:hyperlink r:id="rId210">
        <w:r>
          <w:rPr>
            <w:color w:val="000066"/>
            <w:u w:val="single" w:color="000066"/>
          </w:rPr>
          <w:t>1 III</w:t>
        </w:r>
        <w:r w:rsidR="002123CE">
          <w:rPr>
            <w:color w:val="000066"/>
            <w:u w:val="single" w:color="000066"/>
          </w:rPr>
          <w:t>.</w:t>
        </w:r>
        <w:r>
          <w:rPr>
            <w:color w:val="000066"/>
            <w:u w:val="single" w:color="000066"/>
          </w:rPr>
          <w:t>I</w:t>
        </w:r>
        <w:r w:rsidR="002123CE">
          <w:rPr>
            <w:color w:val="000066"/>
            <w:u w:val="single" w:color="000066"/>
          </w:rPr>
          <w:t>.</w:t>
        </w:r>
        <w:r>
          <w:rPr>
            <w:color w:val="000066"/>
            <w:u w:val="single" w:color="000066"/>
          </w:rPr>
          <w:t>2.E.6.Exhibit:  Benefits Estimate Letter (BEL) for IDE</w:t>
        </w:r>
      </w:hyperlink>
      <w:hyperlink r:id="rId211">
        <w:r>
          <w:rPr>
            <w:color w:val="000066"/>
            <w:u w:val="single" w:color="000066"/>
          </w:rPr>
          <w:t>S</w:t>
        </w:r>
      </w:hyperlink>
      <w:r w:rsidR="002123CE">
        <w:rPr>
          <w:color w:val="000066"/>
          <w:u w:val="single" w:color="000066"/>
        </w:rPr>
        <w:t xml:space="preserve"> </w:t>
      </w:r>
      <w:hyperlink r:id="rId212">
        <w:r>
          <w:rPr>
            <w:color w:val="000066"/>
            <w:u w:val="single" w:color="000066"/>
          </w:rPr>
          <w:t>Participants</w:t>
        </w:r>
      </w:hyperlink>
      <w:hyperlink r:id="rId213">
        <w:r>
          <w:t xml:space="preserve"> </w:t>
        </w:r>
      </w:hyperlink>
    </w:p>
    <w:p w14:paraId="26E1650F" w14:textId="77777777" w:rsidR="003E4B02" w:rsidRDefault="00622AED">
      <w:pPr>
        <w:spacing w:after="94" w:line="259" w:lineRule="auto"/>
        <w:ind w:left="0" w:firstLine="0"/>
      </w:pPr>
      <w:r>
        <w:t xml:space="preserve"> </w:t>
      </w:r>
    </w:p>
    <w:p w14:paraId="2FEEC618" w14:textId="77777777" w:rsidR="003E4B02" w:rsidRDefault="00622AED">
      <w:pPr>
        <w:spacing w:after="88" w:line="259" w:lineRule="auto"/>
        <w:ind w:left="0" w:firstLine="0"/>
      </w:pPr>
      <w:r>
        <w:t xml:space="preserve"> </w:t>
      </w:r>
    </w:p>
    <w:p w14:paraId="763251CB" w14:textId="77777777" w:rsidR="003E4B02" w:rsidRDefault="00622AED">
      <w:pPr>
        <w:spacing w:after="93" w:line="259" w:lineRule="auto"/>
        <w:ind w:left="0" w:firstLine="0"/>
      </w:pPr>
      <w:r>
        <w:t xml:space="preserve"> </w:t>
      </w:r>
    </w:p>
    <w:p w14:paraId="0378D91A" w14:textId="77777777" w:rsidR="003E4B02" w:rsidRDefault="00622AED">
      <w:pPr>
        <w:spacing w:after="93" w:line="259" w:lineRule="auto"/>
        <w:ind w:left="0" w:firstLine="0"/>
      </w:pPr>
      <w:r>
        <w:t xml:space="preserve"> </w:t>
      </w:r>
    </w:p>
    <w:p w14:paraId="4E2D73C4" w14:textId="77777777" w:rsidR="003E4B02" w:rsidRDefault="00622AED">
      <w:pPr>
        <w:spacing w:after="0" w:line="259" w:lineRule="auto"/>
        <w:ind w:left="0" w:firstLine="0"/>
      </w:pPr>
      <w:r>
        <w:t xml:space="preserve"> </w:t>
      </w:r>
    </w:p>
    <w:p w14:paraId="40BEFE52" w14:textId="77777777" w:rsidR="003E4B02" w:rsidRDefault="00622AED">
      <w:pPr>
        <w:pStyle w:val="Heading1"/>
        <w:spacing w:after="126"/>
        <w:ind w:left="1248"/>
        <w:jc w:val="left"/>
      </w:pPr>
      <w:bookmarkStart w:id="7" w:name="_Toc25073"/>
      <w:r>
        <w:rPr>
          <w:sz w:val="32"/>
        </w:rPr>
        <w:lastRenderedPageBreak/>
        <w:t>A</w:t>
      </w:r>
      <w:r>
        <w:t xml:space="preserve">TTACHMENT </w:t>
      </w:r>
      <w:r>
        <w:rPr>
          <w:sz w:val="32"/>
        </w:rPr>
        <w:t>A:</w:t>
      </w:r>
      <w:r>
        <w:t xml:space="preserve"> </w:t>
      </w:r>
      <w:r>
        <w:rPr>
          <w:sz w:val="32"/>
        </w:rPr>
        <w:t>B</w:t>
      </w:r>
      <w:r>
        <w:t xml:space="preserve">ENEFITS </w:t>
      </w:r>
      <w:r>
        <w:rPr>
          <w:sz w:val="32"/>
        </w:rPr>
        <w:t>E</w:t>
      </w:r>
      <w:r>
        <w:t xml:space="preserve">LIGIBILITY </w:t>
      </w:r>
      <w:r>
        <w:rPr>
          <w:sz w:val="32"/>
        </w:rPr>
        <w:t>L</w:t>
      </w:r>
      <w:r>
        <w:t xml:space="preserve">ETTER </w:t>
      </w:r>
      <w:r>
        <w:rPr>
          <w:sz w:val="32"/>
        </w:rPr>
        <w:t>(BEL)</w:t>
      </w:r>
      <w:r>
        <w:rPr>
          <w:color w:val="0070C0"/>
          <w:sz w:val="32"/>
        </w:rPr>
        <w:t xml:space="preserve"> </w:t>
      </w:r>
      <w:bookmarkEnd w:id="7"/>
    </w:p>
    <w:p w14:paraId="7A2F5AA4" w14:textId="77777777" w:rsidR="003E4B02" w:rsidRDefault="00622AED">
      <w:pPr>
        <w:spacing w:after="0" w:line="259" w:lineRule="auto"/>
        <w:ind w:left="0" w:firstLine="0"/>
        <w:jc w:val="right"/>
      </w:pPr>
      <w:r>
        <w:rPr>
          <w:noProof/>
        </w:rPr>
        <w:drawing>
          <wp:inline distT="0" distB="0" distL="0" distR="0" wp14:anchorId="1E5A89C8" wp14:editId="12647302">
            <wp:extent cx="6051550" cy="7219443"/>
            <wp:effectExtent l="0" t="0" r="0" b="0"/>
            <wp:docPr id="2844" name="Picture 2844"/>
            <wp:cNvGraphicFramePr/>
            <a:graphic xmlns:a="http://schemas.openxmlformats.org/drawingml/2006/main">
              <a:graphicData uri="http://schemas.openxmlformats.org/drawingml/2006/picture">
                <pic:pic xmlns:pic="http://schemas.openxmlformats.org/drawingml/2006/picture">
                  <pic:nvPicPr>
                    <pic:cNvPr id="2844" name="Picture 2844"/>
                    <pic:cNvPicPr/>
                  </pic:nvPicPr>
                  <pic:blipFill>
                    <a:blip r:embed="rId214"/>
                    <a:stretch>
                      <a:fillRect/>
                    </a:stretch>
                  </pic:blipFill>
                  <pic:spPr>
                    <a:xfrm>
                      <a:off x="0" y="0"/>
                      <a:ext cx="6051550" cy="7219443"/>
                    </a:xfrm>
                    <a:prstGeom prst="rect">
                      <a:avLst/>
                    </a:prstGeom>
                  </pic:spPr>
                </pic:pic>
              </a:graphicData>
            </a:graphic>
          </wp:inline>
        </w:drawing>
      </w:r>
      <w:r>
        <w:t xml:space="preserve"> </w:t>
      </w:r>
    </w:p>
    <w:p w14:paraId="05B53107" w14:textId="77777777" w:rsidR="003F1B4D" w:rsidRDefault="003F1B4D">
      <w:pPr>
        <w:spacing w:after="160" w:line="259" w:lineRule="auto"/>
        <w:ind w:left="0" w:firstLine="0"/>
        <w:rPr>
          <w:b/>
          <w:sz w:val="32"/>
        </w:rPr>
      </w:pPr>
      <w:bookmarkStart w:id="8" w:name="_Toc25074"/>
      <w:r>
        <w:rPr>
          <w:sz w:val="32"/>
        </w:rPr>
        <w:br w:type="page"/>
      </w:r>
    </w:p>
    <w:p w14:paraId="13269F4E" w14:textId="77777777" w:rsidR="003E4B02" w:rsidRDefault="00622AED">
      <w:pPr>
        <w:pStyle w:val="Heading1"/>
        <w:ind w:right="237"/>
      </w:pPr>
      <w:r>
        <w:rPr>
          <w:sz w:val="32"/>
        </w:rPr>
        <w:lastRenderedPageBreak/>
        <w:t>P</w:t>
      </w:r>
      <w:r>
        <w:t xml:space="preserve">RACTICAL </w:t>
      </w:r>
      <w:r>
        <w:rPr>
          <w:sz w:val="32"/>
        </w:rPr>
        <w:t>E</w:t>
      </w:r>
      <w:r>
        <w:t>XERCISE</w:t>
      </w:r>
      <w:r>
        <w:rPr>
          <w:sz w:val="32"/>
        </w:rPr>
        <w:t xml:space="preserve"> </w:t>
      </w:r>
      <w:bookmarkEnd w:id="8"/>
    </w:p>
    <w:p w14:paraId="4BBA2AEF" w14:textId="77777777" w:rsidR="003E4B02" w:rsidRDefault="00622AED">
      <w:pPr>
        <w:spacing w:after="105"/>
        <w:ind w:left="-1" w:right="265"/>
      </w:pPr>
      <w:r>
        <w:t xml:space="preserve">Directions:  Answer all the questions as directed by the instructor. </w:t>
      </w:r>
    </w:p>
    <w:p w14:paraId="400DE41F" w14:textId="77777777" w:rsidR="003E4B02" w:rsidRDefault="00622AED" w:rsidP="002123CE">
      <w:pPr>
        <w:spacing w:after="98" w:line="259" w:lineRule="auto"/>
        <w:ind w:left="0" w:firstLine="0"/>
      </w:pPr>
      <w:r>
        <w:t xml:space="preserve"> </w:t>
      </w:r>
    </w:p>
    <w:p w14:paraId="6FF5562C" w14:textId="77777777" w:rsidR="003E4B02" w:rsidRDefault="00622AED">
      <w:pPr>
        <w:numPr>
          <w:ilvl w:val="0"/>
          <w:numId w:val="13"/>
        </w:numPr>
        <w:spacing w:after="150"/>
        <w:ind w:left="1163" w:right="265" w:hanging="370"/>
      </w:pPr>
      <w:r>
        <w:t xml:space="preserve">Identify the two types of IDES rating decision.    </w:t>
      </w:r>
    </w:p>
    <w:p w14:paraId="31F7B8D1" w14:textId="77777777" w:rsidR="003E4B02" w:rsidRDefault="00622AED">
      <w:pPr>
        <w:spacing w:after="222" w:line="259" w:lineRule="auto"/>
        <w:ind w:left="144" w:firstLine="0"/>
      </w:pPr>
      <w:r>
        <w:rPr>
          <w:sz w:val="22"/>
        </w:rPr>
        <w:t xml:space="preserve">  </w:t>
      </w:r>
      <w:r>
        <w:t xml:space="preserve"> </w:t>
      </w:r>
    </w:p>
    <w:p w14:paraId="0779F3E2" w14:textId="77777777" w:rsidR="003E4B02" w:rsidRDefault="00622AED">
      <w:pPr>
        <w:numPr>
          <w:ilvl w:val="0"/>
          <w:numId w:val="13"/>
        </w:numPr>
        <w:ind w:left="1163" w:right="265" w:hanging="370"/>
      </w:pPr>
      <w:r>
        <w:t xml:space="preserve">Name the two sections of the rating decision?  </w:t>
      </w:r>
    </w:p>
    <w:p w14:paraId="6C8DE34A" w14:textId="77777777" w:rsidR="003E4B02" w:rsidRDefault="00622AED" w:rsidP="00AA081B">
      <w:pPr>
        <w:pStyle w:val="ListParagraph"/>
        <w:numPr>
          <w:ilvl w:val="0"/>
          <w:numId w:val="28"/>
        </w:numPr>
        <w:ind w:right="265"/>
      </w:pPr>
      <w:r>
        <w:t xml:space="preserve">Rating Narrative and Code Sheet  </w:t>
      </w:r>
    </w:p>
    <w:p w14:paraId="1A5584F2" w14:textId="77777777" w:rsidR="003E4B02" w:rsidRDefault="00622AED" w:rsidP="00AA081B">
      <w:pPr>
        <w:pStyle w:val="ListParagraph"/>
        <w:numPr>
          <w:ilvl w:val="0"/>
          <w:numId w:val="28"/>
        </w:numPr>
        <w:ind w:right="265"/>
      </w:pPr>
      <w:r>
        <w:t xml:space="preserve">Introduction and Decision </w:t>
      </w:r>
    </w:p>
    <w:p w14:paraId="5DDA0384" w14:textId="77777777" w:rsidR="003E4B02" w:rsidRDefault="00622AED" w:rsidP="00AA081B">
      <w:pPr>
        <w:pStyle w:val="ListParagraph"/>
        <w:numPr>
          <w:ilvl w:val="0"/>
          <w:numId w:val="28"/>
        </w:numPr>
        <w:ind w:right="265"/>
      </w:pPr>
      <w:r>
        <w:t xml:space="preserve">Short and Long Narratives </w:t>
      </w:r>
    </w:p>
    <w:p w14:paraId="0FC5C35C" w14:textId="77777777" w:rsidR="003E4B02" w:rsidRDefault="00622AED" w:rsidP="00AA081B">
      <w:pPr>
        <w:pStyle w:val="ListParagraph"/>
        <w:numPr>
          <w:ilvl w:val="0"/>
          <w:numId w:val="28"/>
        </w:numPr>
        <w:ind w:right="265"/>
      </w:pPr>
      <w:r>
        <w:t xml:space="preserve">None of the above </w:t>
      </w:r>
    </w:p>
    <w:p w14:paraId="30E4632F" w14:textId="77777777" w:rsidR="003E4B02" w:rsidRDefault="00622AED">
      <w:pPr>
        <w:spacing w:after="15" w:line="259" w:lineRule="auto"/>
        <w:ind w:left="1585" w:firstLine="0"/>
      </w:pPr>
      <w:r>
        <w:rPr>
          <w:sz w:val="22"/>
        </w:rPr>
        <w:t xml:space="preserve"> </w:t>
      </w:r>
    </w:p>
    <w:p w14:paraId="44BDD5D8" w14:textId="77777777" w:rsidR="003E4B02" w:rsidRDefault="00622AED">
      <w:pPr>
        <w:numPr>
          <w:ilvl w:val="0"/>
          <w:numId w:val="13"/>
        </w:numPr>
        <w:spacing w:after="147"/>
        <w:ind w:left="1163" w:right="265" w:hanging="370"/>
      </w:pPr>
      <w:r>
        <w:t xml:space="preserve">Name the five parts of a Rating Narrative.  </w:t>
      </w:r>
    </w:p>
    <w:p w14:paraId="41C19C28" w14:textId="77777777" w:rsidR="003E4B02" w:rsidRDefault="00622AED">
      <w:pPr>
        <w:spacing w:after="119" w:line="259" w:lineRule="auto"/>
        <w:ind w:left="1234" w:firstLine="0"/>
      </w:pPr>
      <w:r>
        <w:rPr>
          <w:sz w:val="22"/>
        </w:rPr>
        <w:t xml:space="preserve"> </w:t>
      </w:r>
      <w:r>
        <w:t xml:space="preserve"> </w:t>
      </w:r>
    </w:p>
    <w:p w14:paraId="3B907875" w14:textId="77777777" w:rsidR="003E4B02" w:rsidRDefault="00622AED">
      <w:pPr>
        <w:spacing w:after="7" w:line="259" w:lineRule="auto"/>
        <w:ind w:left="1234" w:firstLine="0"/>
      </w:pPr>
      <w:r>
        <w:t xml:space="preserve">  </w:t>
      </w:r>
    </w:p>
    <w:p w14:paraId="3069F6BF" w14:textId="77777777" w:rsidR="003E4B02" w:rsidRDefault="00622AED" w:rsidP="00AA081B">
      <w:pPr>
        <w:numPr>
          <w:ilvl w:val="0"/>
          <w:numId w:val="13"/>
        </w:numPr>
        <w:spacing w:after="11" w:line="259" w:lineRule="auto"/>
        <w:ind w:left="1234" w:right="265" w:firstLine="0"/>
      </w:pPr>
      <w:r>
        <w:t xml:space="preserve">A Confirm and Continue (C&amp;C) decision may be appropriate for what type of service member.  </w:t>
      </w:r>
      <w:r w:rsidRPr="00AA081B">
        <w:rPr>
          <w:sz w:val="22"/>
        </w:rPr>
        <w:t xml:space="preserve">  </w:t>
      </w:r>
    </w:p>
    <w:p w14:paraId="6C2BD9D9" w14:textId="77777777" w:rsidR="003E4B02" w:rsidRDefault="00AA081B" w:rsidP="00AA081B">
      <w:pPr>
        <w:pStyle w:val="ListParagraph"/>
        <w:numPr>
          <w:ilvl w:val="0"/>
          <w:numId w:val="24"/>
        </w:numPr>
        <w:ind w:right="265"/>
      </w:pPr>
      <w:r>
        <w:t>I</w:t>
      </w:r>
      <w:r w:rsidR="00622AED">
        <w:t xml:space="preserve">DES participant is in the Reserves  </w:t>
      </w:r>
    </w:p>
    <w:p w14:paraId="69513937" w14:textId="77777777" w:rsidR="002123CE" w:rsidRDefault="00622AED" w:rsidP="00AA081B">
      <w:pPr>
        <w:pStyle w:val="ListParagraph"/>
        <w:numPr>
          <w:ilvl w:val="0"/>
          <w:numId w:val="24"/>
        </w:numPr>
        <w:ind w:right="265"/>
      </w:pPr>
      <w:r>
        <w:t xml:space="preserve">IDES participant is discharged from service  </w:t>
      </w:r>
    </w:p>
    <w:p w14:paraId="6C0CD5A9" w14:textId="77777777" w:rsidR="003E4B02" w:rsidRDefault="00622AED" w:rsidP="00AA081B">
      <w:pPr>
        <w:pStyle w:val="ListParagraph"/>
        <w:numPr>
          <w:ilvl w:val="0"/>
          <w:numId w:val="24"/>
        </w:numPr>
        <w:ind w:right="265"/>
      </w:pPr>
      <w:r>
        <w:t xml:space="preserve">IDES participant is in National Guard   </w:t>
      </w:r>
    </w:p>
    <w:p w14:paraId="436D96B3" w14:textId="77777777" w:rsidR="003E4B02" w:rsidRDefault="00622AED" w:rsidP="00AA081B">
      <w:pPr>
        <w:pStyle w:val="ListParagraph"/>
        <w:numPr>
          <w:ilvl w:val="0"/>
          <w:numId w:val="24"/>
        </w:numPr>
        <w:spacing w:after="144"/>
        <w:ind w:right="265"/>
      </w:pPr>
      <w:r>
        <w:t xml:space="preserve">Both A and C  </w:t>
      </w:r>
    </w:p>
    <w:p w14:paraId="5E3B36DA" w14:textId="77777777" w:rsidR="003E4B02" w:rsidRDefault="00622AED">
      <w:pPr>
        <w:spacing w:after="8" w:line="259" w:lineRule="auto"/>
        <w:ind w:left="1585" w:firstLine="0"/>
      </w:pPr>
      <w:r>
        <w:t xml:space="preserve">  </w:t>
      </w:r>
    </w:p>
    <w:p w14:paraId="20B443A1" w14:textId="77777777" w:rsidR="003E4B02" w:rsidRDefault="00622AED" w:rsidP="00AA081B">
      <w:pPr>
        <w:numPr>
          <w:ilvl w:val="0"/>
          <w:numId w:val="13"/>
        </w:numPr>
        <w:spacing w:after="15" w:line="259" w:lineRule="auto"/>
        <w:ind w:left="0" w:right="265" w:firstLine="0"/>
      </w:pPr>
      <w:r>
        <w:t xml:space="preserve">What is the EP Code for a proposed rating?    </w:t>
      </w:r>
    </w:p>
    <w:p w14:paraId="3E9349AF" w14:textId="77777777" w:rsidR="003E4B02" w:rsidRDefault="00622AED" w:rsidP="00AA081B">
      <w:pPr>
        <w:pStyle w:val="ListParagraph"/>
        <w:numPr>
          <w:ilvl w:val="0"/>
          <w:numId w:val="26"/>
        </w:numPr>
        <w:ind w:left="2070" w:right="265" w:hanging="450"/>
      </w:pPr>
      <w:r>
        <w:t xml:space="preserve">EP 010 </w:t>
      </w:r>
      <w:r w:rsidRPr="00AA081B">
        <w:rPr>
          <w:rFonts w:ascii="Arial" w:eastAsia="Arial" w:hAnsi="Arial" w:cs="Arial"/>
          <w:sz w:val="22"/>
        </w:rPr>
        <w:t xml:space="preserve">B. </w:t>
      </w:r>
      <w:r>
        <w:t xml:space="preserve">EP 130 </w:t>
      </w:r>
    </w:p>
    <w:p w14:paraId="337EA261" w14:textId="77777777" w:rsidR="003E4B02" w:rsidRDefault="00622AED" w:rsidP="00AA081B">
      <w:pPr>
        <w:pStyle w:val="ListParagraph"/>
        <w:numPr>
          <w:ilvl w:val="0"/>
          <w:numId w:val="26"/>
        </w:numPr>
        <w:ind w:left="2070" w:right="265" w:hanging="450"/>
      </w:pPr>
      <w:r>
        <w:t xml:space="preserve">EP 689 </w:t>
      </w:r>
    </w:p>
    <w:p w14:paraId="1C283AFB" w14:textId="77777777" w:rsidR="003E4B02" w:rsidRDefault="00622AED" w:rsidP="00AA081B">
      <w:pPr>
        <w:pStyle w:val="ListParagraph"/>
        <w:numPr>
          <w:ilvl w:val="0"/>
          <w:numId w:val="26"/>
        </w:numPr>
        <w:ind w:left="2070" w:right="265" w:hanging="450"/>
      </w:pPr>
      <w:r>
        <w:t xml:space="preserve">EP 685  </w:t>
      </w:r>
    </w:p>
    <w:p w14:paraId="4E6B7D8F" w14:textId="77777777" w:rsidR="003E4B02" w:rsidRDefault="00622AED">
      <w:pPr>
        <w:spacing w:after="127" w:line="259" w:lineRule="auto"/>
        <w:ind w:left="1220" w:firstLine="0"/>
      </w:pPr>
      <w:r>
        <w:t xml:space="preserve"> </w:t>
      </w:r>
    </w:p>
    <w:p w14:paraId="0CBCB0A4" w14:textId="77777777" w:rsidR="003E4B02" w:rsidRDefault="00622AED">
      <w:pPr>
        <w:numPr>
          <w:ilvl w:val="0"/>
          <w:numId w:val="13"/>
        </w:numPr>
        <w:spacing w:after="133"/>
        <w:ind w:left="1163" w:right="265" w:hanging="370"/>
      </w:pPr>
      <w:r>
        <w:t xml:space="preserve">What does 38 CFR 3.350 cover?  </w:t>
      </w:r>
    </w:p>
    <w:p w14:paraId="3DD14750" w14:textId="77777777" w:rsidR="003E4B02" w:rsidRDefault="00622AED" w:rsidP="00AA081B">
      <w:pPr>
        <w:pStyle w:val="ListParagraph"/>
        <w:numPr>
          <w:ilvl w:val="0"/>
          <w:numId w:val="35"/>
        </w:numPr>
        <w:ind w:right="265"/>
      </w:pPr>
      <w:r>
        <w:t xml:space="preserve">Definition of SMC </w:t>
      </w:r>
    </w:p>
    <w:p w14:paraId="20A9A9B2" w14:textId="77777777" w:rsidR="003E4B02" w:rsidRDefault="00622AED" w:rsidP="00AA081B">
      <w:pPr>
        <w:pStyle w:val="ListParagraph"/>
        <w:numPr>
          <w:ilvl w:val="0"/>
          <w:numId w:val="35"/>
        </w:numPr>
        <w:ind w:right="265"/>
      </w:pPr>
      <w:r>
        <w:t xml:space="preserve">Types of SMC and eligibility criteria for this additional benefit </w:t>
      </w:r>
    </w:p>
    <w:p w14:paraId="27DFDF24" w14:textId="77777777" w:rsidR="003E4B02" w:rsidRDefault="00622AED" w:rsidP="00AA081B">
      <w:pPr>
        <w:pStyle w:val="ListParagraph"/>
        <w:numPr>
          <w:ilvl w:val="0"/>
          <w:numId w:val="35"/>
        </w:numPr>
        <w:ind w:right="265"/>
      </w:pPr>
      <w:r>
        <w:t xml:space="preserve">Definition of Permanent and Total disabilities </w:t>
      </w:r>
    </w:p>
    <w:p w14:paraId="52803AE0" w14:textId="77777777" w:rsidR="003E4B02" w:rsidRDefault="00622AED" w:rsidP="00AA081B">
      <w:pPr>
        <w:pStyle w:val="ListParagraph"/>
        <w:numPr>
          <w:ilvl w:val="0"/>
          <w:numId w:val="35"/>
        </w:numPr>
        <w:ind w:right="265"/>
      </w:pPr>
      <w:r>
        <w:t xml:space="preserve">None of the above </w:t>
      </w:r>
    </w:p>
    <w:p w14:paraId="1C5F7234" w14:textId="77777777" w:rsidR="00AA081B" w:rsidRDefault="00AA081B" w:rsidP="00AA081B">
      <w:pPr>
        <w:ind w:right="265"/>
      </w:pPr>
    </w:p>
    <w:p w14:paraId="14ACEBAB" w14:textId="77777777" w:rsidR="003E4B02" w:rsidRDefault="00622AED" w:rsidP="00AA081B">
      <w:pPr>
        <w:pStyle w:val="ListParagraph"/>
        <w:numPr>
          <w:ilvl w:val="0"/>
          <w:numId w:val="13"/>
        </w:numPr>
        <w:spacing w:after="117" w:line="259" w:lineRule="auto"/>
        <w:ind w:left="810" w:firstLine="0"/>
      </w:pPr>
      <w:r w:rsidRPr="00AA081B">
        <w:rPr>
          <w:sz w:val="22"/>
        </w:rPr>
        <w:t xml:space="preserve">The acronym BEL stands for what? </w:t>
      </w:r>
      <w:r>
        <w:t xml:space="preserve"> </w:t>
      </w:r>
    </w:p>
    <w:p w14:paraId="48D9AA21" w14:textId="77777777" w:rsidR="00AA081B" w:rsidRPr="00AA081B" w:rsidRDefault="00622AED" w:rsidP="00AA081B">
      <w:pPr>
        <w:pStyle w:val="ListParagraph"/>
        <w:numPr>
          <w:ilvl w:val="0"/>
          <w:numId w:val="30"/>
        </w:numPr>
        <w:spacing w:after="17" w:line="269" w:lineRule="auto"/>
        <w:ind w:left="1620" w:right="5066" w:firstLine="0"/>
      </w:pPr>
      <w:r w:rsidRPr="00AA081B">
        <w:rPr>
          <w:sz w:val="22"/>
        </w:rPr>
        <w:t xml:space="preserve">Benefits Entitlement Letter </w:t>
      </w:r>
    </w:p>
    <w:p w14:paraId="616097DE" w14:textId="77777777" w:rsidR="003E4B02" w:rsidRDefault="00622AED" w:rsidP="00AA081B">
      <w:pPr>
        <w:pStyle w:val="ListParagraph"/>
        <w:numPr>
          <w:ilvl w:val="0"/>
          <w:numId w:val="30"/>
        </w:numPr>
        <w:spacing w:after="17" w:line="269" w:lineRule="auto"/>
        <w:ind w:left="1620" w:right="3798" w:firstLine="0"/>
      </w:pPr>
      <w:r w:rsidRPr="00AA081B">
        <w:rPr>
          <w:sz w:val="22"/>
        </w:rPr>
        <w:t>Beginning Entitlement</w:t>
      </w:r>
      <w:r w:rsidR="00AA081B">
        <w:rPr>
          <w:sz w:val="22"/>
        </w:rPr>
        <w:t xml:space="preserve"> Le</w:t>
      </w:r>
      <w:r w:rsidRPr="00AA081B">
        <w:rPr>
          <w:sz w:val="22"/>
        </w:rPr>
        <w:t xml:space="preserve">tter </w:t>
      </w:r>
      <w:r>
        <w:t xml:space="preserve"> </w:t>
      </w:r>
    </w:p>
    <w:p w14:paraId="51AEFE5B" w14:textId="77777777" w:rsidR="003E4B02" w:rsidRDefault="00622AED" w:rsidP="00AA081B">
      <w:pPr>
        <w:pStyle w:val="ListParagraph"/>
        <w:numPr>
          <w:ilvl w:val="0"/>
          <w:numId w:val="30"/>
        </w:numPr>
        <w:spacing w:after="17" w:line="269" w:lineRule="auto"/>
        <w:ind w:left="1620" w:firstLine="0"/>
      </w:pPr>
      <w:r w:rsidRPr="00AA081B">
        <w:rPr>
          <w:sz w:val="22"/>
        </w:rPr>
        <w:t xml:space="preserve">Beginning Estimate Letter </w:t>
      </w:r>
      <w:r>
        <w:t xml:space="preserve"> </w:t>
      </w:r>
    </w:p>
    <w:p w14:paraId="4160D9AD" w14:textId="77777777" w:rsidR="003E4B02" w:rsidRDefault="00622AED" w:rsidP="00AA081B">
      <w:pPr>
        <w:pStyle w:val="ListParagraph"/>
        <w:numPr>
          <w:ilvl w:val="0"/>
          <w:numId w:val="30"/>
        </w:numPr>
        <w:spacing w:after="126" w:line="269" w:lineRule="auto"/>
        <w:ind w:left="1620" w:firstLine="0"/>
      </w:pPr>
      <w:r w:rsidRPr="00AA081B">
        <w:rPr>
          <w:sz w:val="22"/>
        </w:rPr>
        <w:t xml:space="preserve">Benefits Estimate Letter  </w:t>
      </w:r>
      <w:r>
        <w:t xml:space="preserve"> </w:t>
      </w:r>
    </w:p>
    <w:p w14:paraId="3B8B9BE9" w14:textId="77777777" w:rsidR="003E4B02" w:rsidRDefault="00622AED">
      <w:pPr>
        <w:spacing w:after="6" w:line="259" w:lineRule="auto"/>
        <w:ind w:left="1585" w:firstLine="0"/>
      </w:pPr>
      <w:r>
        <w:rPr>
          <w:sz w:val="22"/>
        </w:rPr>
        <w:t xml:space="preserve"> </w:t>
      </w:r>
      <w:r>
        <w:t xml:space="preserve"> </w:t>
      </w:r>
    </w:p>
    <w:p w14:paraId="75E92038" w14:textId="77777777" w:rsidR="003E4B02" w:rsidRDefault="00622AED">
      <w:pPr>
        <w:numPr>
          <w:ilvl w:val="0"/>
          <w:numId w:val="13"/>
        </w:numPr>
        <w:spacing w:after="17" w:line="269" w:lineRule="auto"/>
        <w:ind w:left="1163" w:right="265" w:hanging="370"/>
      </w:pPr>
      <w:r>
        <w:rPr>
          <w:sz w:val="22"/>
        </w:rPr>
        <w:lastRenderedPageBreak/>
        <w:t xml:space="preserve">What is the purpose of the BEL? </w:t>
      </w:r>
      <w:r>
        <w:t xml:space="preserve"> </w:t>
      </w:r>
    </w:p>
    <w:p w14:paraId="0B85F7BD" w14:textId="77777777" w:rsidR="003E4B02" w:rsidRDefault="00622AED" w:rsidP="00AA081B">
      <w:pPr>
        <w:numPr>
          <w:ilvl w:val="2"/>
          <w:numId w:val="15"/>
        </w:numPr>
        <w:spacing w:after="17" w:line="269" w:lineRule="auto"/>
        <w:ind w:left="1620" w:hanging="360"/>
      </w:pPr>
      <w:r>
        <w:rPr>
          <w:sz w:val="22"/>
        </w:rPr>
        <w:t xml:space="preserve">Notifies the Service member of the proposed rating decision. </w:t>
      </w:r>
      <w:r>
        <w:t xml:space="preserve"> </w:t>
      </w:r>
    </w:p>
    <w:p w14:paraId="2D7DB6A6" w14:textId="77777777" w:rsidR="003E4B02" w:rsidRDefault="00622AED" w:rsidP="00AA081B">
      <w:pPr>
        <w:numPr>
          <w:ilvl w:val="2"/>
          <w:numId w:val="15"/>
        </w:numPr>
        <w:spacing w:after="17" w:line="269" w:lineRule="auto"/>
        <w:ind w:left="1620" w:hanging="351"/>
      </w:pPr>
      <w:r>
        <w:rPr>
          <w:sz w:val="22"/>
        </w:rPr>
        <w:t xml:space="preserve">Informs the Service member of what VA is proposing.  </w:t>
      </w:r>
      <w:r>
        <w:t xml:space="preserve"> </w:t>
      </w:r>
    </w:p>
    <w:p w14:paraId="4AD4BF7E" w14:textId="77777777" w:rsidR="003E4B02" w:rsidRDefault="00622AED" w:rsidP="00AA081B">
      <w:pPr>
        <w:numPr>
          <w:ilvl w:val="2"/>
          <w:numId w:val="15"/>
        </w:numPr>
        <w:spacing w:after="17" w:line="269" w:lineRule="auto"/>
        <w:ind w:left="1620" w:hanging="351"/>
      </w:pPr>
      <w:r>
        <w:rPr>
          <w:sz w:val="22"/>
        </w:rPr>
        <w:t xml:space="preserve">Lists benefits Service member may be entitled to receive in addition to the rating decision </w:t>
      </w:r>
      <w:r>
        <w:t xml:space="preserve"> </w:t>
      </w:r>
    </w:p>
    <w:p w14:paraId="5EC31FA9" w14:textId="77777777" w:rsidR="003E4B02" w:rsidRDefault="00622AED" w:rsidP="00AA081B">
      <w:pPr>
        <w:numPr>
          <w:ilvl w:val="2"/>
          <w:numId w:val="15"/>
        </w:numPr>
        <w:spacing w:after="125" w:line="269" w:lineRule="auto"/>
        <w:ind w:left="1620" w:hanging="351"/>
      </w:pPr>
      <w:r>
        <w:rPr>
          <w:sz w:val="22"/>
        </w:rPr>
        <w:t xml:space="preserve">All the Above  </w:t>
      </w:r>
      <w:r>
        <w:t xml:space="preserve"> </w:t>
      </w:r>
    </w:p>
    <w:p w14:paraId="7EA27CE5" w14:textId="77777777" w:rsidR="003E4B02" w:rsidRDefault="00622AED">
      <w:pPr>
        <w:spacing w:after="6" w:line="259" w:lineRule="auto"/>
        <w:ind w:left="1585" w:firstLine="0"/>
      </w:pPr>
      <w:r>
        <w:rPr>
          <w:sz w:val="22"/>
        </w:rPr>
        <w:t xml:space="preserve"> </w:t>
      </w:r>
      <w:r>
        <w:t xml:space="preserve"> </w:t>
      </w:r>
    </w:p>
    <w:p w14:paraId="3A9E499D" w14:textId="77777777" w:rsidR="003E4B02" w:rsidRDefault="00622AED">
      <w:pPr>
        <w:numPr>
          <w:ilvl w:val="0"/>
          <w:numId w:val="13"/>
        </w:numPr>
        <w:spacing w:after="17" w:line="269" w:lineRule="auto"/>
        <w:ind w:left="1163" w:right="265" w:hanging="370"/>
      </w:pPr>
      <w:r>
        <w:rPr>
          <w:sz w:val="22"/>
        </w:rPr>
        <w:t xml:space="preserve">How many sections make up the Rating Decision? </w:t>
      </w:r>
      <w:r>
        <w:t xml:space="preserve"> </w:t>
      </w:r>
    </w:p>
    <w:p w14:paraId="657ADF94" w14:textId="77777777" w:rsidR="00AA081B" w:rsidRPr="00AA081B" w:rsidRDefault="00622AED" w:rsidP="00AA081B">
      <w:pPr>
        <w:pStyle w:val="ListParagraph"/>
        <w:numPr>
          <w:ilvl w:val="0"/>
          <w:numId w:val="32"/>
        </w:numPr>
        <w:spacing w:after="17" w:line="269" w:lineRule="auto"/>
        <w:ind w:left="1620" w:right="7126"/>
        <w:rPr>
          <w:sz w:val="22"/>
        </w:rPr>
      </w:pPr>
      <w:r w:rsidRPr="00AA081B">
        <w:rPr>
          <w:sz w:val="22"/>
        </w:rPr>
        <w:t>Five</w:t>
      </w:r>
    </w:p>
    <w:p w14:paraId="35E01EE9" w14:textId="77777777" w:rsidR="003E4B02" w:rsidRDefault="00622AED" w:rsidP="00AA081B">
      <w:pPr>
        <w:pStyle w:val="ListParagraph"/>
        <w:numPr>
          <w:ilvl w:val="0"/>
          <w:numId w:val="32"/>
        </w:numPr>
        <w:spacing w:after="17" w:line="269" w:lineRule="auto"/>
        <w:ind w:left="1620" w:right="7126"/>
      </w:pPr>
      <w:r w:rsidRPr="00AA081B">
        <w:rPr>
          <w:sz w:val="22"/>
        </w:rPr>
        <w:t xml:space="preserve">Two </w:t>
      </w:r>
      <w:r>
        <w:t xml:space="preserve"> </w:t>
      </w:r>
    </w:p>
    <w:p w14:paraId="720EAAEE" w14:textId="77777777" w:rsidR="003E4B02" w:rsidRDefault="00622AED" w:rsidP="00AA081B">
      <w:pPr>
        <w:pStyle w:val="ListParagraph"/>
        <w:numPr>
          <w:ilvl w:val="0"/>
          <w:numId w:val="32"/>
        </w:numPr>
        <w:spacing w:after="17" w:line="269" w:lineRule="auto"/>
        <w:ind w:left="1620"/>
      </w:pPr>
      <w:r w:rsidRPr="00AA081B">
        <w:rPr>
          <w:sz w:val="22"/>
        </w:rPr>
        <w:t>Four</w:t>
      </w:r>
      <w:r>
        <w:t xml:space="preserve"> </w:t>
      </w:r>
    </w:p>
    <w:p w14:paraId="37C067F2" w14:textId="77777777" w:rsidR="003E4B02" w:rsidRDefault="00622AED" w:rsidP="00AA081B">
      <w:pPr>
        <w:pStyle w:val="ListParagraph"/>
        <w:numPr>
          <w:ilvl w:val="0"/>
          <w:numId w:val="32"/>
        </w:numPr>
        <w:spacing w:after="116" w:line="269" w:lineRule="auto"/>
        <w:ind w:left="1620"/>
      </w:pPr>
      <w:r w:rsidRPr="00AA081B">
        <w:rPr>
          <w:sz w:val="22"/>
        </w:rPr>
        <w:t xml:space="preserve">Three </w:t>
      </w:r>
      <w:r>
        <w:t xml:space="preserve"> </w:t>
      </w:r>
    </w:p>
    <w:p w14:paraId="6B606F93" w14:textId="77777777" w:rsidR="003E4B02" w:rsidRDefault="00622AED">
      <w:pPr>
        <w:spacing w:after="4" w:line="259" w:lineRule="auto"/>
        <w:ind w:left="1585" w:firstLine="0"/>
      </w:pPr>
      <w:r>
        <w:t xml:space="preserve"> </w:t>
      </w:r>
    </w:p>
    <w:p w14:paraId="6DA5513C" w14:textId="77777777" w:rsidR="003E4B02" w:rsidRDefault="00622AED">
      <w:pPr>
        <w:numPr>
          <w:ilvl w:val="0"/>
          <w:numId w:val="13"/>
        </w:numPr>
        <w:spacing w:after="17" w:line="269" w:lineRule="auto"/>
        <w:ind w:left="1163" w:right="265" w:hanging="370"/>
      </w:pPr>
      <w:r>
        <w:rPr>
          <w:sz w:val="22"/>
        </w:rPr>
        <w:t xml:space="preserve">How many sections are in a Rating Narrative? </w:t>
      </w:r>
      <w:r>
        <w:t xml:space="preserve"> </w:t>
      </w:r>
    </w:p>
    <w:p w14:paraId="7A2A6E4B" w14:textId="77777777" w:rsidR="00AA081B" w:rsidRPr="00AA081B" w:rsidRDefault="00622AED" w:rsidP="00AA081B">
      <w:pPr>
        <w:pStyle w:val="ListParagraph"/>
        <w:numPr>
          <w:ilvl w:val="0"/>
          <w:numId w:val="34"/>
        </w:numPr>
        <w:spacing w:after="17" w:line="269" w:lineRule="auto"/>
        <w:ind w:left="1620" w:right="7069"/>
        <w:rPr>
          <w:sz w:val="22"/>
        </w:rPr>
      </w:pPr>
      <w:r w:rsidRPr="00AA081B">
        <w:rPr>
          <w:sz w:val="22"/>
        </w:rPr>
        <w:t xml:space="preserve">Five </w:t>
      </w:r>
    </w:p>
    <w:p w14:paraId="48D62B0E" w14:textId="77777777" w:rsidR="003E4B02" w:rsidRDefault="00622AED" w:rsidP="00AA081B">
      <w:pPr>
        <w:pStyle w:val="ListParagraph"/>
        <w:numPr>
          <w:ilvl w:val="0"/>
          <w:numId w:val="34"/>
        </w:numPr>
        <w:spacing w:after="17" w:line="269" w:lineRule="auto"/>
        <w:ind w:left="1620" w:right="7069"/>
      </w:pPr>
      <w:r w:rsidRPr="00AA081B">
        <w:rPr>
          <w:sz w:val="22"/>
        </w:rPr>
        <w:t xml:space="preserve">Two </w:t>
      </w:r>
      <w:r>
        <w:t xml:space="preserve"> </w:t>
      </w:r>
    </w:p>
    <w:p w14:paraId="5B3EA302" w14:textId="77777777" w:rsidR="003E4B02" w:rsidRDefault="00622AED" w:rsidP="00AA081B">
      <w:pPr>
        <w:pStyle w:val="ListParagraph"/>
        <w:numPr>
          <w:ilvl w:val="0"/>
          <w:numId w:val="34"/>
        </w:numPr>
        <w:spacing w:after="17" w:line="269" w:lineRule="auto"/>
        <w:ind w:left="1620"/>
      </w:pPr>
      <w:r w:rsidRPr="00AA081B">
        <w:rPr>
          <w:sz w:val="22"/>
        </w:rPr>
        <w:t>Four</w:t>
      </w:r>
      <w:r>
        <w:t xml:space="preserve"> </w:t>
      </w:r>
    </w:p>
    <w:p w14:paraId="0D006549" w14:textId="77777777" w:rsidR="003E4B02" w:rsidRDefault="00622AED" w:rsidP="00AA081B">
      <w:pPr>
        <w:pStyle w:val="ListParagraph"/>
        <w:numPr>
          <w:ilvl w:val="0"/>
          <w:numId w:val="34"/>
        </w:numPr>
        <w:spacing w:after="111" w:line="269" w:lineRule="auto"/>
        <w:ind w:left="1620"/>
      </w:pPr>
      <w:r w:rsidRPr="00AA081B">
        <w:rPr>
          <w:sz w:val="22"/>
        </w:rPr>
        <w:t>Three</w:t>
      </w:r>
      <w:r>
        <w:t xml:space="preserve"> </w:t>
      </w:r>
    </w:p>
    <w:p w14:paraId="633A6806" w14:textId="77777777" w:rsidR="003E4B02" w:rsidRDefault="00622AED">
      <w:pPr>
        <w:spacing w:after="0" w:line="259" w:lineRule="auto"/>
        <w:ind w:left="0" w:firstLine="0"/>
      </w:pPr>
      <w:r>
        <w:t xml:space="preserve"> </w:t>
      </w:r>
    </w:p>
    <w:sectPr w:rsidR="003E4B02" w:rsidSect="003F1B4D">
      <w:footerReference w:type="even" r:id="rId215"/>
      <w:footerReference w:type="default" r:id="rId216"/>
      <w:footerReference w:type="first" r:id="rId217"/>
      <w:pgSz w:w="12240" w:h="15840" w:code="1"/>
      <w:pgMar w:top="1440" w:right="1152" w:bottom="1152"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5FCFDB4" w14:textId="77777777" w:rsidR="000D0BC7" w:rsidRDefault="000D0BC7">
      <w:pPr>
        <w:spacing w:after="0" w:line="240" w:lineRule="auto"/>
      </w:pPr>
      <w:r>
        <w:separator/>
      </w:r>
    </w:p>
  </w:endnote>
  <w:endnote w:type="continuationSeparator" w:id="0">
    <w:p w14:paraId="0264516A" w14:textId="77777777" w:rsidR="000D0BC7" w:rsidRDefault="000D0B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C59A09" w14:textId="77777777" w:rsidR="00622AED" w:rsidRDefault="00622AED">
    <w:pPr>
      <w:tabs>
        <w:tab w:val="center" w:pos="763"/>
        <w:tab w:val="center" w:pos="4322"/>
        <w:tab w:val="center" w:pos="8259"/>
      </w:tabs>
      <w:spacing w:after="105" w:line="259" w:lineRule="auto"/>
      <w:ind w:left="0" w:firstLine="0"/>
    </w:pPr>
    <w:r>
      <w:rPr>
        <w:rFonts w:ascii="Calibri" w:eastAsia="Calibri" w:hAnsi="Calibri" w:cs="Calibri"/>
        <w:sz w:val="22"/>
      </w:rPr>
      <w:tab/>
    </w:r>
    <w:r>
      <w:t xml:space="preserve">December 2020   </w:t>
    </w:r>
    <w:r>
      <w:tab/>
      <w:t xml:space="preserve"> </w:t>
    </w:r>
    <w:r>
      <w:tab/>
      <w:t xml:space="preserve">Page </w:t>
    </w:r>
    <w:r>
      <w:fldChar w:fldCharType="begin"/>
    </w:r>
    <w:r>
      <w:instrText xml:space="preserve"> PAGE   \* MERGEFORMAT </w:instrText>
    </w:r>
    <w:r>
      <w:fldChar w:fldCharType="separate"/>
    </w:r>
    <w:r>
      <w:t>10</w:t>
    </w:r>
    <w:r>
      <w:fldChar w:fldCharType="end"/>
    </w:r>
    <w:r>
      <w:t xml:space="preserve"> </w:t>
    </w:r>
  </w:p>
  <w:p w14:paraId="7BB312D3" w14:textId="77777777" w:rsidR="00622AED" w:rsidRDefault="00622AED">
    <w:pPr>
      <w:spacing w:after="0" w:line="259" w:lineRule="auto"/>
      <w:ind w:left="0" w:firstLine="0"/>
    </w:pPr>
    <w:r>
      <w:t xml:space="preserve"> </w:t>
    </w:r>
    <w:r>
      <w:tab/>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A96EAF" w14:textId="77777777" w:rsidR="00622AED" w:rsidRDefault="00622AED">
    <w:pPr>
      <w:tabs>
        <w:tab w:val="center" w:pos="763"/>
        <w:tab w:val="center" w:pos="4322"/>
        <w:tab w:val="center" w:pos="8259"/>
      </w:tabs>
      <w:spacing w:after="105" w:line="259" w:lineRule="auto"/>
      <w:ind w:left="0" w:firstLine="0"/>
    </w:pPr>
    <w:r>
      <w:rPr>
        <w:rFonts w:ascii="Calibri" w:eastAsia="Calibri" w:hAnsi="Calibri" w:cs="Calibri"/>
        <w:sz w:val="22"/>
      </w:rPr>
      <w:tab/>
    </w:r>
    <w:r>
      <w:t xml:space="preserve">December 2020   </w:t>
    </w:r>
    <w:r>
      <w:tab/>
      <w:t xml:space="preserve"> </w:t>
    </w:r>
    <w:r>
      <w:tab/>
      <w:t xml:space="preserve">Page </w:t>
    </w:r>
    <w:r>
      <w:fldChar w:fldCharType="begin"/>
    </w:r>
    <w:r>
      <w:instrText xml:space="preserve"> PAGE   \* MERGEFORMAT </w:instrText>
    </w:r>
    <w:r>
      <w:fldChar w:fldCharType="separate"/>
    </w:r>
    <w:r>
      <w:t>10</w:t>
    </w:r>
    <w:r>
      <w:fldChar w:fldCharType="end"/>
    </w:r>
    <w:r>
      <w:t xml:space="preserve"> </w:t>
    </w:r>
  </w:p>
  <w:p w14:paraId="77082369" w14:textId="77777777" w:rsidR="00622AED" w:rsidRDefault="00622AED">
    <w:pPr>
      <w:spacing w:after="0" w:line="259" w:lineRule="auto"/>
      <w:ind w:left="0" w:firstLine="0"/>
    </w:pPr>
    <w:r>
      <w:t xml:space="preserve"> </w:t>
    </w:r>
    <w:r>
      <w:tab/>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9EBB3C" w14:textId="77777777" w:rsidR="00622AED" w:rsidRDefault="00622AED">
    <w:pPr>
      <w:tabs>
        <w:tab w:val="center" w:pos="763"/>
        <w:tab w:val="center" w:pos="4322"/>
        <w:tab w:val="center" w:pos="8259"/>
      </w:tabs>
      <w:spacing w:after="105" w:line="259" w:lineRule="auto"/>
      <w:ind w:left="0" w:firstLine="0"/>
    </w:pPr>
    <w:r>
      <w:rPr>
        <w:rFonts w:ascii="Calibri" w:eastAsia="Calibri" w:hAnsi="Calibri" w:cs="Calibri"/>
        <w:sz w:val="22"/>
      </w:rPr>
      <w:tab/>
    </w:r>
    <w:r>
      <w:t xml:space="preserve">December 2020   </w:t>
    </w:r>
    <w:r>
      <w:tab/>
      <w:t xml:space="preserve"> </w:t>
    </w:r>
    <w:r>
      <w:tab/>
      <w:t xml:space="preserve">Page </w:t>
    </w:r>
    <w:r>
      <w:fldChar w:fldCharType="begin"/>
    </w:r>
    <w:r>
      <w:instrText xml:space="preserve"> PAGE   \* MERGEFORMAT </w:instrText>
    </w:r>
    <w:r>
      <w:fldChar w:fldCharType="separate"/>
    </w:r>
    <w:r>
      <w:t>10</w:t>
    </w:r>
    <w:r>
      <w:fldChar w:fldCharType="end"/>
    </w:r>
    <w:r>
      <w:t xml:space="preserve"> </w:t>
    </w:r>
  </w:p>
  <w:p w14:paraId="2381D0E7" w14:textId="77777777" w:rsidR="00622AED" w:rsidRDefault="00622AED">
    <w:pPr>
      <w:spacing w:after="0" w:line="259" w:lineRule="auto"/>
      <w:ind w:left="0" w:firstLine="0"/>
    </w:pPr>
    <w:r>
      <w:t xml:space="preserve"> </w:t>
    </w:r>
    <w:r>
      <w:tab/>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DB1BF56" w14:textId="77777777" w:rsidR="000D0BC7" w:rsidRDefault="000D0BC7">
      <w:pPr>
        <w:spacing w:after="0" w:line="240" w:lineRule="auto"/>
      </w:pPr>
      <w:r>
        <w:separator/>
      </w:r>
    </w:p>
  </w:footnote>
  <w:footnote w:type="continuationSeparator" w:id="0">
    <w:p w14:paraId="3C43EE44" w14:textId="77777777" w:rsidR="000D0BC7" w:rsidRDefault="000D0BC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DF2270"/>
    <w:multiLevelType w:val="hybridMultilevel"/>
    <w:tmpl w:val="CE88B96A"/>
    <w:lvl w:ilvl="0" w:tplc="9230D06E">
      <w:start w:val="1"/>
      <w:numFmt w:val="bullet"/>
      <w:lvlText w:val="•"/>
      <w:lvlJc w:val="left"/>
      <w:pPr>
        <w:ind w:left="283"/>
      </w:pPr>
      <w:rPr>
        <w:rFonts w:ascii="Calibri" w:eastAsia="Calibri" w:hAnsi="Calibri" w:cs="Calibri"/>
        <w:b w:val="0"/>
        <w:i/>
        <w:iCs/>
        <w:strike w:val="0"/>
        <w:dstrike w:val="0"/>
        <w:color w:val="002060"/>
        <w:sz w:val="18"/>
        <w:szCs w:val="18"/>
        <w:u w:val="none" w:color="000000"/>
        <w:bdr w:val="none" w:sz="0" w:space="0" w:color="auto"/>
        <w:shd w:val="clear" w:color="auto" w:fill="auto"/>
        <w:vertAlign w:val="baseline"/>
      </w:rPr>
    </w:lvl>
    <w:lvl w:ilvl="1" w:tplc="93DCFB54">
      <w:start w:val="1"/>
      <w:numFmt w:val="bullet"/>
      <w:lvlText w:val="o"/>
      <w:lvlJc w:val="left"/>
      <w:pPr>
        <w:ind w:left="1080"/>
      </w:pPr>
      <w:rPr>
        <w:rFonts w:ascii="Calibri" w:eastAsia="Calibri" w:hAnsi="Calibri" w:cs="Calibri"/>
        <w:b w:val="0"/>
        <w:i/>
        <w:iCs/>
        <w:strike w:val="0"/>
        <w:dstrike w:val="0"/>
        <w:color w:val="002060"/>
        <w:sz w:val="18"/>
        <w:szCs w:val="18"/>
        <w:u w:val="none" w:color="000000"/>
        <w:bdr w:val="none" w:sz="0" w:space="0" w:color="auto"/>
        <w:shd w:val="clear" w:color="auto" w:fill="auto"/>
        <w:vertAlign w:val="baseline"/>
      </w:rPr>
    </w:lvl>
    <w:lvl w:ilvl="2" w:tplc="5CB289DC">
      <w:start w:val="1"/>
      <w:numFmt w:val="bullet"/>
      <w:lvlText w:val="▪"/>
      <w:lvlJc w:val="left"/>
      <w:pPr>
        <w:ind w:left="1800"/>
      </w:pPr>
      <w:rPr>
        <w:rFonts w:ascii="Calibri" w:eastAsia="Calibri" w:hAnsi="Calibri" w:cs="Calibri"/>
        <w:b w:val="0"/>
        <w:i/>
        <w:iCs/>
        <w:strike w:val="0"/>
        <w:dstrike w:val="0"/>
        <w:color w:val="002060"/>
        <w:sz w:val="18"/>
        <w:szCs w:val="18"/>
        <w:u w:val="none" w:color="000000"/>
        <w:bdr w:val="none" w:sz="0" w:space="0" w:color="auto"/>
        <w:shd w:val="clear" w:color="auto" w:fill="auto"/>
        <w:vertAlign w:val="baseline"/>
      </w:rPr>
    </w:lvl>
    <w:lvl w:ilvl="3" w:tplc="3B300192">
      <w:start w:val="1"/>
      <w:numFmt w:val="bullet"/>
      <w:lvlText w:val="•"/>
      <w:lvlJc w:val="left"/>
      <w:pPr>
        <w:ind w:left="2520"/>
      </w:pPr>
      <w:rPr>
        <w:rFonts w:ascii="Calibri" w:eastAsia="Calibri" w:hAnsi="Calibri" w:cs="Calibri"/>
        <w:b w:val="0"/>
        <w:i/>
        <w:iCs/>
        <w:strike w:val="0"/>
        <w:dstrike w:val="0"/>
        <w:color w:val="002060"/>
        <w:sz w:val="18"/>
        <w:szCs w:val="18"/>
        <w:u w:val="none" w:color="000000"/>
        <w:bdr w:val="none" w:sz="0" w:space="0" w:color="auto"/>
        <w:shd w:val="clear" w:color="auto" w:fill="auto"/>
        <w:vertAlign w:val="baseline"/>
      </w:rPr>
    </w:lvl>
    <w:lvl w:ilvl="4" w:tplc="8766E22C">
      <w:start w:val="1"/>
      <w:numFmt w:val="bullet"/>
      <w:lvlText w:val="o"/>
      <w:lvlJc w:val="left"/>
      <w:pPr>
        <w:ind w:left="3240"/>
      </w:pPr>
      <w:rPr>
        <w:rFonts w:ascii="Calibri" w:eastAsia="Calibri" w:hAnsi="Calibri" w:cs="Calibri"/>
        <w:b w:val="0"/>
        <w:i/>
        <w:iCs/>
        <w:strike w:val="0"/>
        <w:dstrike w:val="0"/>
        <w:color w:val="002060"/>
        <w:sz w:val="18"/>
        <w:szCs w:val="18"/>
        <w:u w:val="none" w:color="000000"/>
        <w:bdr w:val="none" w:sz="0" w:space="0" w:color="auto"/>
        <w:shd w:val="clear" w:color="auto" w:fill="auto"/>
        <w:vertAlign w:val="baseline"/>
      </w:rPr>
    </w:lvl>
    <w:lvl w:ilvl="5" w:tplc="55BEC044">
      <w:start w:val="1"/>
      <w:numFmt w:val="bullet"/>
      <w:lvlText w:val="▪"/>
      <w:lvlJc w:val="left"/>
      <w:pPr>
        <w:ind w:left="3960"/>
      </w:pPr>
      <w:rPr>
        <w:rFonts w:ascii="Calibri" w:eastAsia="Calibri" w:hAnsi="Calibri" w:cs="Calibri"/>
        <w:b w:val="0"/>
        <w:i/>
        <w:iCs/>
        <w:strike w:val="0"/>
        <w:dstrike w:val="0"/>
        <w:color w:val="002060"/>
        <w:sz w:val="18"/>
        <w:szCs w:val="18"/>
        <w:u w:val="none" w:color="000000"/>
        <w:bdr w:val="none" w:sz="0" w:space="0" w:color="auto"/>
        <w:shd w:val="clear" w:color="auto" w:fill="auto"/>
        <w:vertAlign w:val="baseline"/>
      </w:rPr>
    </w:lvl>
    <w:lvl w:ilvl="6" w:tplc="96CC93B8">
      <w:start w:val="1"/>
      <w:numFmt w:val="bullet"/>
      <w:lvlText w:val="•"/>
      <w:lvlJc w:val="left"/>
      <w:pPr>
        <w:ind w:left="4680"/>
      </w:pPr>
      <w:rPr>
        <w:rFonts w:ascii="Calibri" w:eastAsia="Calibri" w:hAnsi="Calibri" w:cs="Calibri"/>
        <w:b w:val="0"/>
        <w:i/>
        <w:iCs/>
        <w:strike w:val="0"/>
        <w:dstrike w:val="0"/>
        <w:color w:val="002060"/>
        <w:sz w:val="18"/>
        <w:szCs w:val="18"/>
        <w:u w:val="none" w:color="000000"/>
        <w:bdr w:val="none" w:sz="0" w:space="0" w:color="auto"/>
        <w:shd w:val="clear" w:color="auto" w:fill="auto"/>
        <w:vertAlign w:val="baseline"/>
      </w:rPr>
    </w:lvl>
    <w:lvl w:ilvl="7" w:tplc="714263FE">
      <w:start w:val="1"/>
      <w:numFmt w:val="bullet"/>
      <w:lvlText w:val="o"/>
      <w:lvlJc w:val="left"/>
      <w:pPr>
        <w:ind w:left="5400"/>
      </w:pPr>
      <w:rPr>
        <w:rFonts w:ascii="Calibri" w:eastAsia="Calibri" w:hAnsi="Calibri" w:cs="Calibri"/>
        <w:b w:val="0"/>
        <w:i/>
        <w:iCs/>
        <w:strike w:val="0"/>
        <w:dstrike w:val="0"/>
        <w:color w:val="002060"/>
        <w:sz w:val="18"/>
        <w:szCs w:val="18"/>
        <w:u w:val="none" w:color="000000"/>
        <w:bdr w:val="none" w:sz="0" w:space="0" w:color="auto"/>
        <w:shd w:val="clear" w:color="auto" w:fill="auto"/>
        <w:vertAlign w:val="baseline"/>
      </w:rPr>
    </w:lvl>
    <w:lvl w:ilvl="8" w:tplc="7A7E9BEE">
      <w:start w:val="1"/>
      <w:numFmt w:val="bullet"/>
      <w:lvlText w:val="▪"/>
      <w:lvlJc w:val="left"/>
      <w:pPr>
        <w:ind w:left="6120"/>
      </w:pPr>
      <w:rPr>
        <w:rFonts w:ascii="Calibri" w:eastAsia="Calibri" w:hAnsi="Calibri" w:cs="Calibri"/>
        <w:b w:val="0"/>
        <w:i/>
        <w:iCs/>
        <w:strike w:val="0"/>
        <w:dstrike w:val="0"/>
        <w:color w:val="002060"/>
        <w:sz w:val="18"/>
        <w:szCs w:val="18"/>
        <w:u w:val="none" w:color="000000"/>
        <w:bdr w:val="none" w:sz="0" w:space="0" w:color="auto"/>
        <w:shd w:val="clear" w:color="auto" w:fill="auto"/>
        <w:vertAlign w:val="baseline"/>
      </w:rPr>
    </w:lvl>
  </w:abstractNum>
  <w:abstractNum w:abstractNumId="1" w15:restartNumberingAfterBreak="0">
    <w:nsid w:val="010F4D68"/>
    <w:multiLevelType w:val="hybridMultilevel"/>
    <w:tmpl w:val="AAC83DD8"/>
    <w:lvl w:ilvl="0" w:tplc="5820323C">
      <w:start w:val="1"/>
      <w:numFmt w:val="decimal"/>
      <w:lvlText w:val="%1."/>
      <w:lvlJc w:val="left"/>
      <w:pPr>
        <w:ind w:left="189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2606" w:hanging="360"/>
      </w:pPr>
    </w:lvl>
    <w:lvl w:ilvl="2" w:tplc="0409001B" w:tentative="1">
      <w:start w:val="1"/>
      <w:numFmt w:val="lowerRoman"/>
      <w:lvlText w:val="%3."/>
      <w:lvlJc w:val="right"/>
      <w:pPr>
        <w:ind w:left="3326" w:hanging="180"/>
      </w:pPr>
    </w:lvl>
    <w:lvl w:ilvl="3" w:tplc="0409000F" w:tentative="1">
      <w:start w:val="1"/>
      <w:numFmt w:val="decimal"/>
      <w:lvlText w:val="%4."/>
      <w:lvlJc w:val="left"/>
      <w:pPr>
        <w:ind w:left="4046" w:hanging="360"/>
      </w:pPr>
    </w:lvl>
    <w:lvl w:ilvl="4" w:tplc="04090019" w:tentative="1">
      <w:start w:val="1"/>
      <w:numFmt w:val="lowerLetter"/>
      <w:lvlText w:val="%5."/>
      <w:lvlJc w:val="left"/>
      <w:pPr>
        <w:ind w:left="4766" w:hanging="360"/>
      </w:pPr>
    </w:lvl>
    <w:lvl w:ilvl="5" w:tplc="0409001B" w:tentative="1">
      <w:start w:val="1"/>
      <w:numFmt w:val="lowerRoman"/>
      <w:lvlText w:val="%6."/>
      <w:lvlJc w:val="right"/>
      <w:pPr>
        <w:ind w:left="5486" w:hanging="180"/>
      </w:pPr>
    </w:lvl>
    <w:lvl w:ilvl="6" w:tplc="0409000F" w:tentative="1">
      <w:start w:val="1"/>
      <w:numFmt w:val="decimal"/>
      <w:lvlText w:val="%7."/>
      <w:lvlJc w:val="left"/>
      <w:pPr>
        <w:ind w:left="6206" w:hanging="360"/>
      </w:pPr>
    </w:lvl>
    <w:lvl w:ilvl="7" w:tplc="04090019" w:tentative="1">
      <w:start w:val="1"/>
      <w:numFmt w:val="lowerLetter"/>
      <w:lvlText w:val="%8."/>
      <w:lvlJc w:val="left"/>
      <w:pPr>
        <w:ind w:left="6926" w:hanging="360"/>
      </w:pPr>
    </w:lvl>
    <w:lvl w:ilvl="8" w:tplc="0409001B" w:tentative="1">
      <w:start w:val="1"/>
      <w:numFmt w:val="lowerRoman"/>
      <w:lvlText w:val="%9."/>
      <w:lvlJc w:val="right"/>
      <w:pPr>
        <w:ind w:left="7646" w:hanging="180"/>
      </w:pPr>
    </w:lvl>
  </w:abstractNum>
  <w:abstractNum w:abstractNumId="2" w15:restartNumberingAfterBreak="0">
    <w:nsid w:val="06AF0667"/>
    <w:multiLevelType w:val="hybridMultilevel"/>
    <w:tmpl w:val="18A27FCA"/>
    <w:lvl w:ilvl="0" w:tplc="353EF2FE">
      <w:start w:val="1"/>
      <w:numFmt w:val="bullet"/>
      <w:lvlText w:val="•"/>
      <w:lvlJc w:val="left"/>
      <w:pPr>
        <w:ind w:left="990" w:hanging="360"/>
      </w:pPr>
      <w:rPr>
        <w:rFonts w:ascii="Arial" w:eastAsia="Arial" w:hAnsi="Arial" w:cs="Arial" w:hint="default"/>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3" w15:restartNumberingAfterBreak="0">
    <w:nsid w:val="07480C4F"/>
    <w:multiLevelType w:val="hybridMultilevel"/>
    <w:tmpl w:val="E26252C8"/>
    <w:lvl w:ilvl="0" w:tplc="353EF2FE">
      <w:start w:val="1"/>
      <w:numFmt w:val="bullet"/>
      <w:lvlText w:val="•"/>
      <w:lvlJc w:val="left"/>
      <w:pPr>
        <w:ind w:left="7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7AC18C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00418C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F2EB0E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F2AA4C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24AB4F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9C46A5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5CE732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6420AF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E242D5A"/>
    <w:multiLevelType w:val="hybridMultilevel"/>
    <w:tmpl w:val="2632BDBA"/>
    <w:lvl w:ilvl="0" w:tplc="9B2447CA">
      <w:start w:val="1"/>
      <w:numFmt w:val="bullet"/>
      <w:lvlText w:val="•"/>
      <w:lvlJc w:val="left"/>
      <w:pPr>
        <w:ind w:left="1234"/>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04090003" w:tentative="1">
      <w:start w:val="1"/>
      <w:numFmt w:val="bullet"/>
      <w:lvlText w:val="o"/>
      <w:lvlJc w:val="left"/>
      <w:pPr>
        <w:ind w:left="1070" w:hanging="360"/>
      </w:pPr>
      <w:rPr>
        <w:rFonts w:ascii="Courier New" w:hAnsi="Courier New" w:cs="Courier New" w:hint="default"/>
      </w:rPr>
    </w:lvl>
    <w:lvl w:ilvl="2" w:tplc="04090005" w:tentative="1">
      <w:start w:val="1"/>
      <w:numFmt w:val="bullet"/>
      <w:lvlText w:val=""/>
      <w:lvlJc w:val="left"/>
      <w:pPr>
        <w:ind w:left="1790" w:hanging="360"/>
      </w:pPr>
      <w:rPr>
        <w:rFonts w:ascii="Wingdings" w:hAnsi="Wingdings" w:hint="default"/>
      </w:rPr>
    </w:lvl>
    <w:lvl w:ilvl="3" w:tplc="04090001" w:tentative="1">
      <w:start w:val="1"/>
      <w:numFmt w:val="bullet"/>
      <w:lvlText w:val=""/>
      <w:lvlJc w:val="left"/>
      <w:pPr>
        <w:ind w:left="2510" w:hanging="360"/>
      </w:pPr>
      <w:rPr>
        <w:rFonts w:ascii="Symbol" w:hAnsi="Symbol" w:hint="default"/>
      </w:rPr>
    </w:lvl>
    <w:lvl w:ilvl="4" w:tplc="04090003" w:tentative="1">
      <w:start w:val="1"/>
      <w:numFmt w:val="bullet"/>
      <w:lvlText w:val="o"/>
      <w:lvlJc w:val="left"/>
      <w:pPr>
        <w:ind w:left="3230" w:hanging="360"/>
      </w:pPr>
      <w:rPr>
        <w:rFonts w:ascii="Courier New" w:hAnsi="Courier New" w:cs="Courier New" w:hint="default"/>
      </w:rPr>
    </w:lvl>
    <w:lvl w:ilvl="5" w:tplc="04090005" w:tentative="1">
      <w:start w:val="1"/>
      <w:numFmt w:val="bullet"/>
      <w:lvlText w:val=""/>
      <w:lvlJc w:val="left"/>
      <w:pPr>
        <w:ind w:left="3950" w:hanging="360"/>
      </w:pPr>
      <w:rPr>
        <w:rFonts w:ascii="Wingdings" w:hAnsi="Wingdings" w:hint="default"/>
      </w:rPr>
    </w:lvl>
    <w:lvl w:ilvl="6" w:tplc="04090001" w:tentative="1">
      <w:start w:val="1"/>
      <w:numFmt w:val="bullet"/>
      <w:lvlText w:val=""/>
      <w:lvlJc w:val="left"/>
      <w:pPr>
        <w:ind w:left="4670" w:hanging="360"/>
      </w:pPr>
      <w:rPr>
        <w:rFonts w:ascii="Symbol" w:hAnsi="Symbol" w:hint="default"/>
      </w:rPr>
    </w:lvl>
    <w:lvl w:ilvl="7" w:tplc="04090003" w:tentative="1">
      <w:start w:val="1"/>
      <w:numFmt w:val="bullet"/>
      <w:lvlText w:val="o"/>
      <w:lvlJc w:val="left"/>
      <w:pPr>
        <w:ind w:left="5390" w:hanging="360"/>
      </w:pPr>
      <w:rPr>
        <w:rFonts w:ascii="Courier New" w:hAnsi="Courier New" w:cs="Courier New" w:hint="default"/>
      </w:rPr>
    </w:lvl>
    <w:lvl w:ilvl="8" w:tplc="04090005" w:tentative="1">
      <w:start w:val="1"/>
      <w:numFmt w:val="bullet"/>
      <w:lvlText w:val=""/>
      <w:lvlJc w:val="left"/>
      <w:pPr>
        <w:ind w:left="6110" w:hanging="360"/>
      </w:pPr>
      <w:rPr>
        <w:rFonts w:ascii="Wingdings" w:hAnsi="Wingdings" w:hint="default"/>
      </w:rPr>
    </w:lvl>
  </w:abstractNum>
  <w:abstractNum w:abstractNumId="5" w15:restartNumberingAfterBreak="0">
    <w:nsid w:val="12EF003F"/>
    <w:multiLevelType w:val="hybridMultilevel"/>
    <w:tmpl w:val="41F2658E"/>
    <w:lvl w:ilvl="0" w:tplc="94169DE8">
      <w:start w:val="1"/>
      <w:numFmt w:val="upperLetter"/>
      <w:lvlText w:val="%1."/>
      <w:lvlJc w:val="left"/>
      <w:pPr>
        <w:ind w:left="1944"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2664" w:hanging="360"/>
      </w:pPr>
    </w:lvl>
    <w:lvl w:ilvl="2" w:tplc="0409001B" w:tentative="1">
      <w:start w:val="1"/>
      <w:numFmt w:val="lowerRoman"/>
      <w:lvlText w:val="%3."/>
      <w:lvlJc w:val="right"/>
      <w:pPr>
        <w:ind w:left="3384" w:hanging="180"/>
      </w:pPr>
    </w:lvl>
    <w:lvl w:ilvl="3" w:tplc="0409000F" w:tentative="1">
      <w:start w:val="1"/>
      <w:numFmt w:val="decimal"/>
      <w:lvlText w:val="%4."/>
      <w:lvlJc w:val="left"/>
      <w:pPr>
        <w:ind w:left="4104" w:hanging="360"/>
      </w:pPr>
    </w:lvl>
    <w:lvl w:ilvl="4" w:tplc="04090019" w:tentative="1">
      <w:start w:val="1"/>
      <w:numFmt w:val="lowerLetter"/>
      <w:lvlText w:val="%5."/>
      <w:lvlJc w:val="left"/>
      <w:pPr>
        <w:ind w:left="4824" w:hanging="360"/>
      </w:pPr>
    </w:lvl>
    <w:lvl w:ilvl="5" w:tplc="0409001B" w:tentative="1">
      <w:start w:val="1"/>
      <w:numFmt w:val="lowerRoman"/>
      <w:lvlText w:val="%6."/>
      <w:lvlJc w:val="right"/>
      <w:pPr>
        <w:ind w:left="5544" w:hanging="180"/>
      </w:pPr>
    </w:lvl>
    <w:lvl w:ilvl="6" w:tplc="0409000F" w:tentative="1">
      <w:start w:val="1"/>
      <w:numFmt w:val="decimal"/>
      <w:lvlText w:val="%7."/>
      <w:lvlJc w:val="left"/>
      <w:pPr>
        <w:ind w:left="6264" w:hanging="360"/>
      </w:pPr>
    </w:lvl>
    <w:lvl w:ilvl="7" w:tplc="04090019" w:tentative="1">
      <w:start w:val="1"/>
      <w:numFmt w:val="lowerLetter"/>
      <w:lvlText w:val="%8."/>
      <w:lvlJc w:val="left"/>
      <w:pPr>
        <w:ind w:left="6984" w:hanging="360"/>
      </w:pPr>
    </w:lvl>
    <w:lvl w:ilvl="8" w:tplc="0409001B" w:tentative="1">
      <w:start w:val="1"/>
      <w:numFmt w:val="lowerRoman"/>
      <w:lvlText w:val="%9."/>
      <w:lvlJc w:val="right"/>
      <w:pPr>
        <w:ind w:left="7704" w:hanging="180"/>
      </w:pPr>
    </w:lvl>
  </w:abstractNum>
  <w:abstractNum w:abstractNumId="6" w15:restartNumberingAfterBreak="0">
    <w:nsid w:val="1B2873A0"/>
    <w:multiLevelType w:val="hybridMultilevel"/>
    <w:tmpl w:val="4790E250"/>
    <w:lvl w:ilvl="0" w:tplc="94169DE8">
      <w:start w:val="1"/>
      <w:numFmt w:val="upperLetter"/>
      <w:lvlText w:val="%1."/>
      <w:lvlJc w:val="left"/>
      <w:pPr>
        <w:ind w:left="11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4169DE8">
      <w:start w:val="1"/>
      <w:numFmt w:val="upperLetter"/>
      <w:lvlText w:val="%2."/>
      <w:lvlJc w:val="left"/>
      <w:pPr>
        <w:ind w:left="12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A5E5226">
      <w:start w:val="1"/>
      <w:numFmt w:val="lowerRoman"/>
      <w:lvlText w:val="%3"/>
      <w:lvlJc w:val="left"/>
      <w:pPr>
        <w:ind w:left="23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1507D28">
      <w:start w:val="1"/>
      <w:numFmt w:val="decimal"/>
      <w:lvlText w:val="%4"/>
      <w:lvlJc w:val="left"/>
      <w:pPr>
        <w:ind w:left="30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C1AAC72">
      <w:start w:val="1"/>
      <w:numFmt w:val="lowerLetter"/>
      <w:lvlText w:val="%5"/>
      <w:lvlJc w:val="left"/>
      <w:pPr>
        <w:ind w:left="37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53ABBB4">
      <w:start w:val="1"/>
      <w:numFmt w:val="lowerRoman"/>
      <w:lvlText w:val="%6"/>
      <w:lvlJc w:val="left"/>
      <w:pPr>
        <w:ind w:left="44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9880060">
      <w:start w:val="1"/>
      <w:numFmt w:val="decimal"/>
      <w:lvlText w:val="%7"/>
      <w:lvlJc w:val="left"/>
      <w:pPr>
        <w:ind w:left="52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AEC4D84">
      <w:start w:val="1"/>
      <w:numFmt w:val="lowerLetter"/>
      <w:lvlText w:val="%8"/>
      <w:lvlJc w:val="left"/>
      <w:pPr>
        <w:ind w:left="59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872C826">
      <w:start w:val="1"/>
      <w:numFmt w:val="lowerRoman"/>
      <w:lvlText w:val="%9"/>
      <w:lvlJc w:val="left"/>
      <w:pPr>
        <w:ind w:left="66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1B623D14"/>
    <w:multiLevelType w:val="hybridMultilevel"/>
    <w:tmpl w:val="D12E8530"/>
    <w:lvl w:ilvl="0" w:tplc="94169DE8">
      <w:start w:val="1"/>
      <w:numFmt w:val="upperLetter"/>
      <w:lvlText w:val="%1."/>
      <w:lvlJc w:val="left"/>
      <w:pPr>
        <w:ind w:left="1944"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2664" w:hanging="360"/>
      </w:pPr>
    </w:lvl>
    <w:lvl w:ilvl="2" w:tplc="0409001B" w:tentative="1">
      <w:start w:val="1"/>
      <w:numFmt w:val="lowerRoman"/>
      <w:lvlText w:val="%3."/>
      <w:lvlJc w:val="right"/>
      <w:pPr>
        <w:ind w:left="3384" w:hanging="180"/>
      </w:pPr>
    </w:lvl>
    <w:lvl w:ilvl="3" w:tplc="0409000F" w:tentative="1">
      <w:start w:val="1"/>
      <w:numFmt w:val="decimal"/>
      <w:lvlText w:val="%4."/>
      <w:lvlJc w:val="left"/>
      <w:pPr>
        <w:ind w:left="4104" w:hanging="360"/>
      </w:pPr>
    </w:lvl>
    <w:lvl w:ilvl="4" w:tplc="04090019" w:tentative="1">
      <w:start w:val="1"/>
      <w:numFmt w:val="lowerLetter"/>
      <w:lvlText w:val="%5."/>
      <w:lvlJc w:val="left"/>
      <w:pPr>
        <w:ind w:left="4824" w:hanging="360"/>
      </w:pPr>
    </w:lvl>
    <w:lvl w:ilvl="5" w:tplc="0409001B" w:tentative="1">
      <w:start w:val="1"/>
      <w:numFmt w:val="lowerRoman"/>
      <w:lvlText w:val="%6."/>
      <w:lvlJc w:val="right"/>
      <w:pPr>
        <w:ind w:left="5544" w:hanging="180"/>
      </w:pPr>
    </w:lvl>
    <w:lvl w:ilvl="6" w:tplc="0409000F" w:tentative="1">
      <w:start w:val="1"/>
      <w:numFmt w:val="decimal"/>
      <w:lvlText w:val="%7."/>
      <w:lvlJc w:val="left"/>
      <w:pPr>
        <w:ind w:left="6264" w:hanging="360"/>
      </w:pPr>
    </w:lvl>
    <w:lvl w:ilvl="7" w:tplc="04090019" w:tentative="1">
      <w:start w:val="1"/>
      <w:numFmt w:val="lowerLetter"/>
      <w:lvlText w:val="%8."/>
      <w:lvlJc w:val="left"/>
      <w:pPr>
        <w:ind w:left="6984" w:hanging="360"/>
      </w:pPr>
    </w:lvl>
    <w:lvl w:ilvl="8" w:tplc="0409001B" w:tentative="1">
      <w:start w:val="1"/>
      <w:numFmt w:val="lowerRoman"/>
      <w:lvlText w:val="%9."/>
      <w:lvlJc w:val="right"/>
      <w:pPr>
        <w:ind w:left="7704" w:hanging="180"/>
      </w:pPr>
    </w:lvl>
  </w:abstractNum>
  <w:abstractNum w:abstractNumId="8" w15:restartNumberingAfterBreak="0">
    <w:nsid w:val="22A70CF6"/>
    <w:multiLevelType w:val="hybridMultilevel"/>
    <w:tmpl w:val="56161EF2"/>
    <w:lvl w:ilvl="0" w:tplc="5820323C">
      <w:start w:val="1"/>
      <w:numFmt w:val="decimal"/>
      <w:lvlText w:val="%1."/>
      <w:lvlJc w:val="left"/>
      <w:pPr>
        <w:ind w:left="189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2606" w:hanging="360"/>
      </w:pPr>
    </w:lvl>
    <w:lvl w:ilvl="2" w:tplc="0409001B" w:tentative="1">
      <w:start w:val="1"/>
      <w:numFmt w:val="lowerRoman"/>
      <w:lvlText w:val="%3."/>
      <w:lvlJc w:val="right"/>
      <w:pPr>
        <w:ind w:left="3326" w:hanging="180"/>
      </w:pPr>
    </w:lvl>
    <w:lvl w:ilvl="3" w:tplc="0409000F" w:tentative="1">
      <w:start w:val="1"/>
      <w:numFmt w:val="decimal"/>
      <w:lvlText w:val="%4."/>
      <w:lvlJc w:val="left"/>
      <w:pPr>
        <w:ind w:left="4046" w:hanging="360"/>
      </w:pPr>
    </w:lvl>
    <w:lvl w:ilvl="4" w:tplc="04090019" w:tentative="1">
      <w:start w:val="1"/>
      <w:numFmt w:val="lowerLetter"/>
      <w:lvlText w:val="%5."/>
      <w:lvlJc w:val="left"/>
      <w:pPr>
        <w:ind w:left="4766" w:hanging="360"/>
      </w:pPr>
    </w:lvl>
    <w:lvl w:ilvl="5" w:tplc="0409001B" w:tentative="1">
      <w:start w:val="1"/>
      <w:numFmt w:val="lowerRoman"/>
      <w:lvlText w:val="%6."/>
      <w:lvlJc w:val="right"/>
      <w:pPr>
        <w:ind w:left="5486" w:hanging="180"/>
      </w:pPr>
    </w:lvl>
    <w:lvl w:ilvl="6" w:tplc="0409000F" w:tentative="1">
      <w:start w:val="1"/>
      <w:numFmt w:val="decimal"/>
      <w:lvlText w:val="%7."/>
      <w:lvlJc w:val="left"/>
      <w:pPr>
        <w:ind w:left="6206" w:hanging="360"/>
      </w:pPr>
    </w:lvl>
    <w:lvl w:ilvl="7" w:tplc="04090019" w:tentative="1">
      <w:start w:val="1"/>
      <w:numFmt w:val="lowerLetter"/>
      <w:lvlText w:val="%8."/>
      <w:lvlJc w:val="left"/>
      <w:pPr>
        <w:ind w:left="6926" w:hanging="360"/>
      </w:pPr>
    </w:lvl>
    <w:lvl w:ilvl="8" w:tplc="0409001B" w:tentative="1">
      <w:start w:val="1"/>
      <w:numFmt w:val="lowerRoman"/>
      <w:lvlText w:val="%9."/>
      <w:lvlJc w:val="right"/>
      <w:pPr>
        <w:ind w:left="7646" w:hanging="180"/>
      </w:pPr>
    </w:lvl>
  </w:abstractNum>
  <w:abstractNum w:abstractNumId="9" w15:restartNumberingAfterBreak="0">
    <w:nsid w:val="252F2F81"/>
    <w:multiLevelType w:val="hybridMultilevel"/>
    <w:tmpl w:val="5D0022C8"/>
    <w:lvl w:ilvl="0" w:tplc="B15E125C">
      <w:start w:val="1"/>
      <w:numFmt w:val="bullet"/>
      <w:lvlText w:val="•"/>
      <w:lvlJc w:val="left"/>
      <w:pPr>
        <w:ind w:left="1412"/>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9FC00A4C">
      <w:start w:val="1"/>
      <w:numFmt w:val="bullet"/>
      <w:lvlText w:val="o"/>
      <w:lvlJc w:val="left"/>
      <w:pPr>
        <w:ind w:left="2137"/>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2" w:tplc="555401FC">
      <w:start w:val="1"/>
      <w:numFmt w:val="bullet"/>
      <w:lvlText w:val="▪"/>
      <w:lvlJc w:val="left"/>
      <w:pPr>
        <w:ind w:left="2857"/>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3" w:tplc="941EC262">
      <w:start w:val="1"/>
      <w:numFmt w:val="bullet"/>
      <w:lvlText w:val="•"/>
      <w:lvlJc w:val="left"/>
      <w:pPr>
        <w:ind w:left="3577"/>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BC36D748">
      <w:start w:val="1"/>
      <w:numFmt w:val="bullet"/>
      <w:lvlText w:val="o"/>
      <w:lvlJc w:val="left"/>
      <w:pPr>
        <w:ind w:left="4297"/>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5" w:tplc="9F0066E4">
      <w:start w:val="1"/>
      <w:numFmt w:val="bullet"/>
      <w:lvlText w:val="▪"/>
      <w:lvlJc w:val="left"/>
      <w:pPr>
        <w:ind w:left="5017"/>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6" w:tplc="90405322">
      <w:start w:val="1"/>
      <w:numFmt w:val="bullet"/>
      <w:lvlText w:val="•"/>
      <w:lvlJc w:val="left"/>
      <w:pPr>
        <w:ind w:left="5737"/>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BB1A6DD6">
      <w:start w:val="1"/>
      <w:numFmt w:val="bullet"/>
      <w:lvlText w:val="o"/>
      <w:lvlJc w:val="left"/>
      <w:pPr>
        <w:ind w:left="6457"/>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8" w:tplc="1AD82400">
      <w:start w:val="1"/>
      <w:numFmt w:val="bullet"/>
      <w:lvlText w:val="▪"/>
      <w:lvlJc w:val="left"/>
      <w:pPr>
        <w:ind w:left="7177"/>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abstractNum>
  <w:abstractNum w:abstractNumId="10" w15:restartNumberingAfterBreak="0">
    <w:nsid w:val="2BB461AB"/>
    <w:multiLevelType w:val="hybridMultilevel"/>
    <w:tmpl w:val="3EACB626"/>
    <w:lvl w:ilvl="0" w:tplc="94169DE8">
      <w:start w:val="1"/>
      <w:numFmt w:val="upp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0BB2F39"/>
    <w:multiLevelType w:val="hybridMultilevel"/>
    <w:tmpl w:val="A6DA7ABA"/>
    <w:lvl w:ilvl="0" w:tplc="9B2447CA">
      <w:start w:val="1"/>
      <w:numFmt w:val="bullet"/>
      <w:lvlText w:val="•"/>
      <w:lvlJc w:val="left"/>
      <w:pPr>
        <w:ind w:left="1604"/>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6EC0319C">
      <w:start w:val="1"/>
      <w:numFmt w:val="bullet"/>
      <w:lvlText w:val="o"/>
      <w:lvlJc w:val="left"/>
      <w:pPr>
        <w:ind w:left="2314"/>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2" w:tplc="B24EC9DA">
      <w:start w:val="1"/>
      <w:numFmt w:val="bullet"/>
      <w:lvlText w:val="▪"/>
      <w:lvlJc w:val="left"/>
      <w:pPr>
        <w:ind w:left="3034"/>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3" w:tplc="3258E194">
      <w:start w:val="1"/>
      <w:numFmt w:val="bullet"/>
      <w:lvlText w:val="•"/>
      <w:lvlJc w:val="left"/>
      <w:pPr>
        <w:ind w:left="3754"/>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72A21DC0">
      <w:start w:val="1"/>
      <w:numFmt w:val="bullet"/>
      <w:lvlText w:val="o"/>
      <w:lvlJc w:val="left"/>
      <w:pPr>
        <w:ind w:left="4474"/>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5" w:tplc="D0A62EB2">
      <w:start w:val="1"/>
      <w:numFmt w:val="bullet"/>
      <w:lvlText w:val="▪"/>
      <w:lvlJc w:val="left"/>
      <w:pPr>
        <w:ind w:left="5194"/>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6" w:tplc="C422EDC4">
      <w:start w:val="1"/>
      <w:numFmt w:val="bullet"/>
      <w:lvlText w:val="•"/>
      <w:lvlJc w:val="left"/>
      <w:pPr>
        <w:ind w:left="5914"/>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2708EA56">
      <w:start w:val="1"/>
      <w:numFmt w:val="bullet"/>
      <w:lvlText w:val="o"/>
      <w:lvlJc w:val="left"/>
      <w:pPr>
        <w:ind w:left="6634"/>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8" w:tplc="675A5006">
      <w:start w:val="1"/>
      <w:numFmt w:val="bullet"/>
      <w:lvlText w:val="▪"/>
      <w:lvlJc w:val="left"/>
      <w:pPr>
        <w:ind w:left="7354"/>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abstractNum>
  <w:abstractNum w:abstractNumId="12" w15:restartNumberingAfterBreak="0">
    <w:nsid w:val="3746483C"/>
    <w:multiLevelType w:val="hybridMultilevel"/>
    <w:tmpl w:val="D4A431CE"/>
    <w:lvl w:ilvl="0" w:tplc="1908C278">
      <w:start w:val="1"/>
      <w:numFmt w:val="bullet"/>
      <w:lvlText w:val="•"/>
      <w:lvlJc w:val="left"/>
      <w:pPr>
        <w:ind w:left="725"/>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138C6508">
      <w:start w:val="1"/>
      <w:numFmt w:val="bullet"/>
      <w:lvlText w:val="o"/>
      <w:lvlJc w:val="left"/>
      <w:pPr>
        <w:ind w:left="145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2" w:tplc="64ACB940">
      <w:start w:val="1"/>
      <w:numFmt w:val="bullet"/>
      <w:lvlText w:val="▪"/>
      <w:lvlJc w:val="left"/>
      <w:pPr>
        <w:ind w:left="217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3" w:tplc="6F5EF5A4">
      <w:start w:val="1"/>
      <w:numFmt w:val="bullet"/>
      <w:lvlText w:val="•"/>
      <w:lvlJc w:val="left"/>
      <w:pPr>
        <w:ind w:left="289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349A7E82">
      <w:start w:val="1"/>
      <w:numFmt w:val="bullet"/>
      <w:lvlText w:val="o"/>
      <w:lvlJc w:val="left"/>
      <w:pPr>
        <w:ind w:left="361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5" w:tplc="B186D374">
      <w:start w:val="1"/>
      <w:numFmt w:val="bullet"/>
      <w:lvlText w:val="▪"/>
      <w:lvlJc w:val="left"/>
      <w:pPr>
        <w:ind w:left="433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6" w:tplc="AEF6A554">
      <w:start w:val="1"/>
      <w:numFmt w:val="bullet"/>
      <w:lvlText w:val="•"/>
      <w:lvlJc w:val="left"/>
      <w:pPr>
        <w:ind w:left="505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F26CA93E">
      <w:start w:val="1"/>
      <w:numFmt w:val="bullet"/>
      <w:lvlText w:val="o"/>
      <w:lvlJc w:val="left"/>
      <w:pPr>
        <w:ind w:left="577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8" w:tplc="42AE6AE0">
      <w:start w:val="1"/>
      <w:numFmt w:val="bullet"/>
      <w:lvlText w:val="▪"/>
      <w:lvlJc w:val="left"/>
      <w:pPr>
        <w:ind w:left="649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abstractNum>
  <w:abstractNum w:abstractNumId="13" w15:restartNumberingAfterBreak="0">
    <w:nsid w:val="37AA415B"/>
    <w:multiLevelType w:val="hybridMultilevel"/>
    <w:tmpl w:val="F2647B24"/>
    <w:lvl w:ilvl="0" w:tplc="94169DE8">
      <w:start w:val="1"/>
      <w:numFmt w:val="upperLetter"/>
      <w:lvlText w:val="%1."/>
      <w:lvlJc w:val="left"/>
      <w:pPr>
        <w:ind w:left="11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4169DE8">
      <w:start w:val="1"/>
      <w:numFmt w:val="upperLetter"/>
      <w:lvlText w:val="%2."/>
      <w:lvlJc w:val="left"/>
      <w:pPr>
        <w:ind w:left="12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A5E5226">
      <w:start w:val="1"/>
      <w:numFmt w:val="lowerRoman"/>
      <w:lvlText w:val="%3"/>
      <w:lvlJc w:val="left"/>
      <w:pPr>
        <w:ind w:left="23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1507D28">
      <w:start w:val="1"/>
      <w:numFmt w:val="decimal"/>
      <w:lvlText w:val="%4"/>
      <w:lvlJc w:val="left"/>
      <w:pPr>
        <w:ind w:left="30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C1AAC72">
      <w:start w:val="1"/>
      <w:numFmt w:val="lowerLetter"/>
      <w:lvlText w:val="%5"/>
      <w:lvlJc w:val="left"/>
      <w:pPr>
        <w:ind w:left="37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53ABBB4">
      <w:start w:val="1"/>
      <w:numFmt w:val="lowerRoman"/>
      <w:lvlText w:val="%6"/>
      <w:lvlJc w:val="left"/>
      <w:pPr>
        <w:ind w:left="44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9880060">
      <w:start w:val="1"/>
      <w:numFmt w:val="decimal"/>
      <w:lvlText w:val="%7"/>
      <w:lvlJc w:val="left"/>
      <w:pPr>
        <w:ind w:left="51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AEC4D84">
      <w:start w:val="1"/>
      <w:numFmt w:val="lowerLetter"/>
      <w:lvlText w:val="%8"/>
      <w:lvlJc w:val="left"/>
      <w:pPr>
        <w:ind w:left="59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872C826">
      <w:start w:val="1"/>
      <w:numFmt w:val="lowerRoman"/>
      <w:lvlText w:val="%9"/>
      <w:lvlJc w:val="left"/>
      <w:pPr>
        <w:ind w:left="66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38AA185F"/>
    <w:multiLevelType w:val="hybridMultilevel"/>
    <w:tmpl w:val="4036CC86"/>
    <w:lvl w:ilvl="0" w:tplc="D8AE496C">
      <w:start w:val="1"/>
      <w:numFmt w:val="bullet"/>
      <w:lvlText w:val="•"/>
      <w:lvlJc w:val="left"/>
      <w:pPr>
        <w:ind w:left="1441"/>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2EA25C18">
      <w:start w:val="1"/>
      <w:numFmt w:val="bullet"/>
      <w:lvlText w:val="o"/>
      <w:lvlJc w:val="left"/>
      <w:pPr>
        <w:ind w:left="2156"/>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2" w:tplc="9D7E7B26">
      <w:start w:val="1"/>
      <w:numFmt w:val="bullet"/>
      <w:lvlText w:val="▪"/>
      <w:lvlJc w:val="left"/>
      <w:pPr>
        <w:ind w:left="2876"/>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3" w:tplc="F7A87914">
      <w:start w:val="1"/>
      <w:numFmt w:val="bullet"/>
      <w:lvlText w:val="•"/>
      <w:lvlJc w:val="left"/>
      <w:pPr>
        <w:ind w:left="3596"/>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57B4FCDA">
      <w:start w:val="1"/>
      <w:numFmt w:val="bullet"/>
      <w:lvlText w:val="o"/>
      <w:lvlJc w:val="left"/>
      <w:pPr>
        <w:ind w:left="4316"/>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5" w:tplc="BC3E2862">
      <w:start w:val="1"/>
      <w:numFmt w:val="bullet"/>
      <w:lvlText w:val="▪"/>
      <w:lvlJc w:val="left"/>
      <w:pPr>
        <w:ind w:left="5036"/>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6" w:tplc="9CFACACA">
      <w:start w:val="1"/>
      <w:numFmt w:val="bullet"/>
      <w:lvlText w:val="•"/>
      <w:lvlJc w:val="left"/>
      <w:pPr>
        <w:ind w:left="5756"/>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4B14D576">
      <w:start w:val="1"/>
      <w:numFmt w:val="bullet"/>
      <w:lvlText w:val="o"/>
      <w:lvlJc w:val="left"/>
      <w:pPr>
        <w:ind w:left="6476"/>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8" w:tplc="A9081802">
      <w:start w:val="1"/>
      <w:numFmt w:val="bullet"/>
      <w:lvlText w:val="▪"/>
      <w:lvlJc w:val="left"/>
      <w:pPr>
        <w:ind w:left="7196"/>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abstractNum>
  <w:abstractNum w:abstractNumId="15" w15:restartNumberingAfterBreak="0">
    <w:nsid w:val="39A124CE"/>
    <w:multiLevelType w:val="hybridMultilevel"/>
    <w:tmpl w:val="5C72E4D2"/>
    <w:lvl w:ilvl="0" w:tplc="033A3166">
      <w:start w:val="1"/>
      <w:numFmt w:val="bullet"/>
      <w:lvlText w:val="•"/>
      <w:lvlJc w:val="left"/>
      <w:pPr>
        <w:ind w:left="267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1A61E3A">
      <w:start w:val="1"/>
      <w:numFmt w:val="bullet"/>
      <w:lvlText w:val="o"/>
      <w:lvlJc w:val="left"/>
      <w:pPr>
        <w:ind w:left="339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47C2D24">
      <w:start w:val="1"/>
      <w:numFmt w:val="bullet"/>
      <w:lvlText w:val="▪"/>
      <w:lvlJc w:val="left"/>
      <w:pPr>
        <w:ind w:left="411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502392E">
      <w:start w:val="1"/>
      <w:numFmt w:val="bullet"/>
      <w:lvlText w:val="•"/>
      <w:lvlJc w:val="left"/>
      <w:pPr>
        <w:ind w:left="483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FC4B606">
      <w:start w:val="1"/>
      <w:numFmt w:val="bullet"/>
      <w:lvlText w:val="o"/>
      <w:lvlJc w:val="left"/>
      <w:pPr>
        <w:ind w:left="55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D6222FC">
      <w:start w:val="1"/>
      <w:numFmt w:val="bullet"/>
      <w:lvlText w:val="▪"/>
      <w:lvlJc w:val="left"/>
      <w:pPr>
        <w:ind w:left="627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E8E8994">
      <w:start w:val="1"/>
      <w:numFmt w:val="bullet"/>
      <w:lvlText w:val="•"/>
      <w:lvlJc w:val="left"/>
      <w:pPr>
        <w:ind w:left="699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564DAA8">
      <w:start w:val="1"/>
      <w:numFmt w:val="bullet"/>
      <w:lvlText w:val="o"/>
      <w:lvlJc w:val="left"/>
      <w:pPr>
        <w:ind w:left="771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6A2A7FA">
      <w:start w:val="1"/>
      <w:numFmt w:val="bullet"/>
      <w:lvlText w:val="▪"/>
      <w:lvlJc w:val="left"/>
      <w:pPr>
        <w:ind w:left="843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3C710E00"/>
    <w:multiLevelType w:val="hybridMultilevel"/>
    <w:tmpl w:val="75442FD2"/>
    <w:lvl w:ilvl="0" w:tplc="94169DE8">
      <w:start w:val="1"/>
      <w:numFmt w:val="upperLetter"/>
      <w:lvlText w:val="%1."/>
      <w:lvlJc w:val="left"/>
      <w:pPr>
        <w:ind w:left="216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7" w15:restartNumberingAfterBreak="0">
    <w:nsid w:val="3D633E04"/>
    <w:multiLevelType w:val="hybridMultilevel"/>
    <w:tmpl w:val="BEDC71AC"/>
    <w:lvl w:ilvl="0" w:tplc="6136E5D2">
      <w:start w:val="1"/>
      <w:numFmt w:val="bullet"/>
      <w:lvlText w:val="•"/>
      <w:lvlJc w:val="left"/>
      <w:pPr>
        <w:ind w:left="601"/>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431E3EDE">
      <w:start w:val="1"/>
      <w:numFmt w:val="bullet"/>
      <w:lvlText w:val="o"/>
      <w:lvlJc w:val="left"/>
      <w:pPr>
        <w:ind w:left="145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2" w:tplc="1E90E8EC">
      <w:start w:val="1"/>
      <w:numFmt w:val="bullet"/>
      <w:lvlText w:val="▪"/>
      <w:lvlJc w:val="left"/>
      <w:pPr>
        <w:ind w:left="217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3" w:tplc="40FC705E">
      <w:start w:val="1"/>
      <w:numFmt w:val="bullet"/>
      <w:lvlText w:val="•"/>
      <w:lvlJc w:val="left"/>
      <w:pPr>
        <w:ind w:left="289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4C80486E">
      <w:start w:val="1"/>
      <w:numFmt w:val="bullet"/>
      <w:lvlText w:val="o"/>
      <w:lvlJc w:val="left"/>
      <w:pPr>
        <w:ind w:left="361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5" w:tplc="35FA13D6">
      <w:start w:val="1"/>
      <w:numFmt w:val="bullet"/>
      <w:lvlText w:val="▪"/>
      <w:lvlJc w:val="left"/>
      <w:pPr>
        <w:ind w:left="433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6" w:tplc="6C38FB06">
      <w:start w:val="1"/>
      <w:numFmt w:val="bullet"/>
      <w:lvlText w:val="•"/>
      <w:lvlJc w:val="left"/>
      <w:pPr>
        <w:ind w:left="505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BE067C28">
      <w:start w:val="1"/>
      <w:numFmt w:val="bullet"/>
      <w:lvlText w:val="o"/>
      <w:lvlJc w:val="left"/>
      <w:pPr>
        <w:ind w:left="577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8" w:tplc="7BEA63BE">
      <w:start w:val="1"/>
      <w:numFmt w:val="bullet"/>
      <w:lvlText w:val="▪"/>
      <w:lvlJc w:val="left"/>
      <w:pPr>
        <w:ind w:left="649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abstractNum>
  <w:abstractNum w:abstractNumId="18" w15:restartNumberingAfterBreak="0">
    <w:nsid w:val="41837E0C"/>
    <w:multiLevelType w:val="hybridMultilevel"/>
    <w:tmpl w:val="D19856D6"/>
    <w:lvl w:ilvl="0" w:tplc="94169DE8">
      <w:start w:val="1"/>
      <w:numFmt w:val="upp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4454A46"/>
    <w:multiLevelType w:val="hybridMultilevel"/>
    <w:tmpl w:val="2C949392"/>
    <w:lvl w:ilvl="0" w:tplc="E4DC782C">
      <w:start w:val="1"/>
      <w:numFmt w:val="bullet"/>
      <w:lvlText w:val="•"/>
      <w:lvlJc w:val="left"/>
      <w:pPr>
        <w:ind w:left="1445"/>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91B42B82">
      <w:start w:val="1"/>
      <w:numFmt w:val="bullet"/>
      <w:lvlText w:val="o"/>
      <w:lvlJc w:val="left"/>
      <w:pPr>
        <w:ind w:left="2175"/>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2" w:tplc="A4FA969C">
      <w:start w:val="1"/>
      <w:numFmt w:val="bullet"/>
      <w:lvlText w:val="▪"/>
      <w:lvlJc w:val="left"/>
      <w:pPr>
        <w:ind w:left="2895"/>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3" w:tplc="504E1794">
      <w:start w:val="1"/>
      <w:numFmt w:val="bullet"/>
      <w:lvlText w:val="•"/>
      <w:lvlJc w:val="left"/>
      <w:pPr>
        <w:ind w:left="3615"/>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FAEE0FBC">
      <w:start w:val="1"/>
      <w:numFmt w:val="bullet"/>
      <w:lvlText w:val="o"/>
      <w:lvlJc w:val="left"/>
      <w:pPr>
        <w:ind w:left="4335"/>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5" w:tplc="13EA49D4">
      <w:start w:val="1"/>
      <w:numFmt w:val="bullet"/>
      <w:lvlText w:val="▪"/>
      <w:lvlJc w:val="left"/>
      <w:pPr>
        <w:ind w:left="5055"/>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6" w:tplc="D290651A">
      <w:start w:val="1"/>
      <w:numFmt w:val="bullet"/>
      <w:lvlText w:val="•"/>
      <w:lvlJc w:val="left"/>
      <w:pPr>
        <w:ind w:left="5775"/>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FC0AA884">
      <w:start w:val="1"/>
      <w:numFmt w:val="bullet"/>
      <w:lvlText w:val="o"/>
      <w:lvlJc w:val="left"/>
      <w:pPr>
        <w:ind w:left="6495"/>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8" w:tplc="50DEA672">
      <w:start w:val="1"/>
      <w:numFmt w:val="bullet"/>
      <w:lvlText w:val="▪"/>
      <w:lvlJc w:val="left"/>
      <w:pPr>
        <w:ind w:left="7215"/>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abstractNum>
  <w:abstractNum w:abstractNumId="20" w15:restartNumberingAfterBreak="0">
    <w:nsid w:val="4E956738"/>
    <w:multiLevelType w:val="hybridMultilevel"/>
    <w:tmpl w:val="5DCCDAAA"/>
    <w:lvl w:ilvl="0" w:tplc="9B2447CA">
      <w:start w:val="1"/>
      <w:numFmt w:val="bullet"/>
      <w:lvlText w:val="•"/>
      <w:lvlJc w:val="left"/>
      <w:pPr>
        <w:ind w:left="1752"/>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04090003">
      <w:start w:val="1"/>
      <w:numFmt w:val="bullet"/>
      <w:lvlText w:val="o"/>
      <w:lvlJc w:val="left"/>
      <w:pPr>
        <w:ind w:left="1588" w:hanging="360"/>
      </w:pPr>
      <w:rPr>
        <w:rFonts w:ascii="Courier New" w:hAnsi="Courier New" w:cs="Courier New" w:hint="default"/>
      </w:rPr>
    </w:lvl>
    <w:lvl w:ilvl="2" w:tplc="04090005" w:tentative="1">
      <w:start w:val="1"/>
      <w:numFmt w:val="bullet"/>
      <w:lvlText w:val=""/>
      <w:lvlJc w:val="left"/>
      <w:pPr>
        <w:ind w:left="2308" w:hanging="360"/>
      </w:pPr>
      <w:rPr>
        <w:rFonts w:ascii="Wingdings" w:hAnsi="Wingdings" w:hint="default"/>
      </w:rPr>
    </w:lvl>
    <w:lvl w:ilvl="3" w:tplc="04090001" w:tentative="1">
      <w:start w:val="1"/>
      <w:numFmt w:val="bullet"/>
      <w:lvlText w:val=""/>
      <w:lvlJc w:val="left"/>
      <w:pPr>
        <w:ind w:left="3028" w:hanging="360"/>
      </w:pPr>
      <w:rPr>
        <w:rFonts w:ascii="Symbol" w:hAnsi="Symbol" w:hint="default"/>
      </w:rPr>
    </w:lvl>
    <w:lvl w:ilvl="4" w:tplc="04090003" w:tentative="1">
      <w:start w:val="1"/>
      <w:numFmt w:val="bullet"/>
      <w:lvlText w:val="o"/>
      <w:lvlJc w:val="left"/>
      <w:pPr>
        <w:ind w:left="3748" w:hanging="360"/>
      </w:pPr>
      <w:rPr>
        <w:rFonts w:ascii="Courier New" w:hAnsi="Courier New" w:cs="Courier New" w:hint="default"/>
      </w:rPr>
    </w:lvl>
    <w:lvl w:ilvl="5" w:tplc="04090005" w:tentative="1">
      <w:start w:val="1"/>
      <w:numFmt w:val="bullet"/>
      <w:lvlText w:val=""/>
      <w:lvlJc w:val="left"/>
      <w:pPr>
        <w:ind w:left="4468" w:hanging="360"/>
      </w:pPr>
      <w:rPr>
        <w:rFonts w:ascii="Wingdings" w:hAnsi="Wingdings" w:hint="default"/>
      </w:rPr>
    </w:lvl>
    <w:lvl w:ilvl="6" w:tplc="04090001" w:tentative="1">
      <w:start w:val="1"/>
      <w:numFmt w:val="bullet"/>
      <w:lvlText w:val=""/>
      <w:lvlJc w:val="left"/>
      <w:pPr>
        <w:ind w:left="5188" w:hanging="360"/>
      </w:pPr>
      <w:rPr>
        <w:rFonts w:ascii="Symbol" w:hAnsi="Symbol" w:hint="default"/>
      </w:rPr>
    </w:lvl>
    <w:lvl w:ilvl="7" w:tplc="04090003" w:tentative="1">
      <w:start w:val="1"/>
      <w:numFmt w:val="bullet"/>
      <w:lvlText w:val="o"/>
      <w:lvlJc w:val="left"/>
      <w:pPr>
        <w:ind w:left="5908" w:hanging="360"/>
      </w:pPr>
      <w:rPr>
        <w:rFonts w:ascii="Courier New" w:hAnsi="Courier New" w:cs="Courier New" w:hint="default"/>
      </w:rPr>
    </w:lvl>
    <w:lvl w:ilvl="8" w:tplc="04090005" w:tentative="1">
      <w:start w:val="1"/>
      <w:numFmt w:val="bullet"/>
      <w:lvlText w:val=""/>
      <w:lvlJc w:val="left"/>
      <w:pPr>
        <w:ind w:left="6628" w:hanging="360"/>
      </w:pPr>
      <w:rPr>
        <w:rFonts w:ascii="Wingdings" w:hAnsi="Wingdings" w:hint="default"/>
      </w:rPr>
    </w:lvl>
  </w:abstractNum>
  <w:abstractNum w:abstractNumId="21" w15:restartNumberingAfterBreak="0">
    <w:nsid w:val="55A42A35"/>
    <w:multiLevelType w:val="hybridMultilevel"/>
    <w:tmpl w:val="FE2A48C2"/>
    <w:lvl w:ilvl="0" w:tplc="5820323C">
      <w:start w:val="1"/>
      <w:numFmt w:val="decimal"/>
      <w:lvlText w:val="%1."/>
      <w:lvlJc w:val="left"/>
      <w:pPr>
        <w:ind w:left="11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4169DE8">
      <w:start w:val="1"/>
      <w:numFmt w:val="upperLetter"/>
      <w:lvlText w:val="%2."/>
      <w:lvlJc w:val="left"/>
      <w:pPr>
        <w:ind w:left="12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A5E5226">
      <w:start w:val="1"/>
      <w:numFmt w:val="lowerRoman"/>
      <w:lvlText w:val="%3"/>
      <w:lvlJc w:val="left"/>
      <w:pPr>
        <w:ind w:left="23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1507D28">
      <w:start w:val="1"/>
      <w:numFmt w:val="decimal"/>
      <w:lvlText w:val="%4"/>
      <w:lvlJc w:val="left"/>
      <w:pPr>
        <w:ind w:left="30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C1AAC72">
      <w:start w:val="1"/>
      <w:numFmt w:val="lowerLetter"/>
      <w:lvlText w:val="%5"/>
      <w:lvlJc w:val="left"/>
      <w:pPr>
        <w:ind w:left="37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53ABBB4">
      <w:start w:val="1"/>
      <w:numFmt w:val="lowerRoman"/>
      <w:lvlText w:val="%6"/>
      <w:lvlJc w:val="left"/>
      <w:pPr>
        <w:ind w:left="44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9880060">
      <w:start w:val="1"/>
      <w:numFmt w:val="decimal"/>
      <w:lvlText w:val="%7"/>
      <w:lvlJc w:val="left"/>
      <w:pPr>
        <w:ind w:left="51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AEC4D84">
      <w:start w:val="1"/>
      <w:numFmt w:val="lowerLetter"/>
      <w:lvlText w:val="%8"/>
      <w:lvlJc w:val="left"/>
      <w:pPr>
        <w:ind w:left="59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872C826">
      <w:start w:val="1"/>
      <w:numFmt w:val="lowerRoman"/>
      <w:lvlText w:val="%9"/>
      <w:lvlJc w:val="left"/>
      <w:pPr>
        <w:ind w:left="66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56C57D17"/>
    <w:multiLevelType w:val="hybridMultilevel"/>
    <w:tmpl w:val="5052D3C4"/>
    <w:lvl w:ilvl="0" w:tplc="94169DE8">
      <w:start w:val="1"/>
      <w:numFmt w:val="upperLetter"/>
      <w:lvlText w:val="%1."/>
      <w:lvlJc w:val="left"/>
      <w:pPr>
        <w:ind w:left="1894"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2614" w:hanging="360"/>
      </w:pPr>
    </w:lvl>
    <w:lvl w:ilvl="2" w:tplc="0409001B" w:tentative="1">
      <w:start w:val="1"/>
      <w:numFmt w:val="lowerRoman"/>
      <w:lvlText w:val="%3."/>
      <w:lvlJc w:val="right"/>
      <w:pPr>
        <w:ind w:left="3334" w:hanging="180"/>
      </w:pPr>
    </w:lvl>
    <w:lvl w:ilvl="3" w:tplc="0409000F" w:tentative="1">
      <w:start w:val="1"/>
      <w:numFmt w:val="decimal"/>
      <w:lvlText w:val="%4."/>
      <w:lvlJc w:val="left"/>
      <w:pPr>
        <w:ind w:left="4054" w:hanging="360"/>
      </w:pPr>
    </w:lvl>
    <w:lvl w:ilvl="4" w:tplc="04090019" w:tentative="1">
      <w:start w:val="1"/>
      <w:numFmt w:val="lowerLetter"/>
      <w:lvlText w:val="%5."/>
      <w:lvlJc w:val="left"/>
      <w:pPr>
        <w:ind w:left="4774" w:hanging="360"/>
      </w:pPr>
    </w:lvl>
    <w:lvl w:ilvl="5" w:tplc="0409001B" w:tentative="1">
      <w:start w:val="1"/>
      <w:numFmt w:val="lowerRoman"/>
      <w:lvlText w:val="%6."/>
      <w:lvlJc w:val="right"/>
      <w:pPr>
        <w:ind w:left="5494" w:hanging="180"/>
      </w:pPr>
    </w:lvl>
    <w:lvl w:ilvl="6" w:tplc="0409000F" w:tentative="1">
      <w:start w:val="1"/>
      <w:numFmt w:val="decimal"/>
      <w:lvlText w:val="%7."/>
      <w:lvlJc w:val="left"/>
      <w:pPr>
        <w:ind w:left="6214" w:hanging="360"/>
      </w:pPr>
    </w:lvl>
    <w:lvl w:ilvl="7" w:tplc="04090019" w:tentative="1">
      <w:start w:val="1"/>
      <w:numFmt w:val="lowerLetter"/>
      <w:lvlText w:val="%8."/>
      <w:lvlJc w:val="left"/>
      <w:pPr>
        <w:ind w:left="6934" w:hanging="360"/>
      </w:pPr>
    </w:lvl>
    <w:lvl w:ilvl="8" w:tplc="0409001B" w:tentative="1">
      <w:start w:val="1"/>
      <w:numFmt w:val="lowerRoman"/>
      <w:lvlText w:val="%9."/>
      <w:lvlJc w:val="right"/>
      <w:pPr>
        <w:ind w:left="7654" w:hanging="180"/>
      </w:pPr>
    </w:lvl>
  </w:abstractNum>
  <w:abstractNum w:abstractNumId="23" w15:restartNumberingAfterBreak="0">
    <w:nsid w:val="5BFB6596"/>
    <w:multiLevelType w:val="hybridMultilevel"/>
    <w:tmpl w:val="FD3A2510"/>
    <w:lvl w:ilvl="0" w:tplc="2AF0BDBC">
      <w:start w:val="1"/>
      <w:numFmt w:val="bullet"/>
      <w:lvlText w:val="•"/>
      <w:lvlJc w:val="left"/>
      <w:pPr>
        <w:ind w:left="1316"/>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5FA48FB6">
      <w:start w:val="1"/>
      <w:numFmt w:val="bullet"/>
      <w:lvlText w:val="o"/>
      <w:lvlJc w:val="left"/>
      <w:pPr>
        <w:ind w:left="2026"/>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2" w:tplc="A4B8A93C">
      <w:start w:val="1"/>
      <w:numFmt w:val="bullet"/>
      <w:lvlText w:val="▪"/>
      <w:lvlJc w:val="left"/>
      <w:pPr>
        <w:ind w:left="2746"/>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3" w:tplc="E7F68D8A">
      <w:start w:val="1"/>
      <w:numFmt w:val="bullet"/>
      <w:lvlText w:val="•"/>
      <w:lvlJc w:val="left"/>
      <w:pPr>
        <w:ind w:left="3466"/>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5C467924">
      <w:start w:val="1"/>
      <w:numFmt w:val="bullet"/>
      <w:lvlText w:val="o"/>
      <w:lvlJc w:val="left"/>
      <w:pPr>
        <w:ind w:left="4186"/>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5" w:tplc="B9AA3C30">
      <w:start w:val="1"/>
      <w:numFmt w:val="bullet"/>
      <w:lvlText w:val="▪"/>
      <w:lvlJc w:val="left"/>
      <w:pPr>
        <w:ind w:left="4906"/>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6" w:tplc="4F668D18">
      <w:start w:val="1"/>
      <w:numFmt w:val="bullet"/>
      <w:lvlText w:val="•"/>
      <w:lvlJc w:val="left"/>
      <w:pPr>
        <w:ind w:left="5626"/>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6168601C">
      <w:start w:val="1"/>
      <w:numFmt w:val="bullet"/>
      <w:lvlText w:val="o"/>
      <w:lvlJc w:val="left"/>
      <w:pPr>
        <w:ind w:left="6346"/>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8" w:tplc="8E420A48">
      <w:start w:val="1"/>
      <w:numFmt w:val="bullet"/>
      <w:lvlText w:val="▪"/>
      <w:lvlJc w:val="left"/>
      <w:pPr>
        <w:ind w:left="7066"/>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abstractNum>
  <w:abstractNum w:abstractNumId="24" w15:restartNumberingAfterBreak="0">
    <w:nsid w:val="5EA530F5"/>
    <w:multiLevelType w:val="hybridMultilevel"/>
    <w:tmpl w:val="C07028B0"/>
    <w:lvl w:ilvl="0" w:tplc="39283008">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F016993"/>
    <w:multiLevelType w:val="hybridMultilevel"/>
    <w:tmpl w:val="0D92094C"/>
    <w:lvl w:ilvl="0" w:tplc="9B2447CA">
      <w:start w:val="1"/>
      <w:numFmt w:val="bullet"/>
      <w:lvlText w:val="•"/>
      <w:lvlJc w:val="left"/>
      <w:pPr>
        <w:ind w:left="1604"/>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FCD0B08"/>
    <w:multiLevelType w:val="hybridMultilevel"/>
    <w:tmpl w:val="EE224848"/>
    <w:lvl w:ilvl="0" w:tplc="39283008">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A54744A">
      <w:start w:val="1"/>
      <w:numFmt w:val="lowerLetter"/>
      <w:lvlText w:val="%2"/>
      <w:lvlJc w:val="left"/>
      <w:pPr>
        <w:ind w:left="10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61421E0">
      <w:start w:val="2"/>
      <w:numFmt w:val="upperLetter"/>
      <w:lvlRestart w:val="0"/>
      <w:lvlText w:val="%3."/>
      <w:lvlJc w:val="left"/>
      <w:pPr>
        <w:ind w:left="17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F5CAA1A">
      <w:start w:val="1"/>
      <w:numFmt w:val="decimal"/>
      <w:lvlText w:val="%4"/>
      <w:lvlJc w:val="left"/>
      <w:pPr>
        <w:ind w:left="25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300A7F0">
      <w:start w:val="1"/>
      <w:numFmt w:val="lowerLetter"/>
      <w:lvlText w:val="%5"/>
      <w:lvlJc w:val="left"/>
      <w:pPr>
        <w:ind w:left="32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3B8198C">
      <w:start w:val="1"/>
      <w:numFmt w:val="lowerRoman"/>
      <w:lvlText w:val="%6"/>
      <w:lvlJc w:val="left"/>
      <w:pPr>
        <w:ind w:left="39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37C8CA0">
      <w:start w:val="1"/>
      <w:numFmt w:val="decimal"/>
      <w:lvlText w:val="%7"/>
      <w:lvlJc w:val="left"/>
      <w:pPr>
        <w:ind w:left="46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16CC6B4">
      <w:start w:val="1"/>
      <w:numFmt w:val="lowerLetter"/>
      <w:lvlText w:val="%8"/>
      <w:lvlJc w:val="left"/>
      <w:pPr>
        <w:ind w:left="54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24CDA50">
      <w:start w:val="1"/>
      <w:numFmt w:val="lowerRoman"/>
      <w:lvlText w:val="%9"/>
      <w:lvlJc w:val="left"/>
      <w:pPr>
        <w:ind w:left="61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6137457A"/>
    <w:multiLevelType w:val="hybridMultilevel"/>
    <w:tmpl w:val="1CAE88E6"/>
    <w:lvl w:ilvl="0" w:tplc="6C5EDC04">
      <w:start w:val="1"/>
      <w:numFmt w:val="bullet"/>
      <w:lvlText w:val="•"/>
      <w:lvlJc w:val="left"/>
      <w:pPr>
        <w:ind w:left="725"/>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0AAE350A">
      <w:start w:val="1"/>
      <w:numFmt w:val="bullet"/>
      <w:lvlText w:val="o"/>
      <w:lvlJc w:val="left"/>
      <w:pPr>
        <w:ind w:left="1454"/>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2" w:tplc="3F841B30">
      <w:start w:val="1"/>
      <w:numFmt w:val="bullet"/>
      <w:lvlText w:val="▪"/>
      <w:lvlJc w:val="left"/>
      <w:pPr>
        <w:ind w:left="2174"/>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3" w:tplc="61521E44">
      <w:start w:val="1"/>
      <w:numFmt w:val="bullet"/>
      <w:lvlText w:val="•"/>
      <w:lvlJc w:val="left"/>
      <w:pPr>
        <w:ind w:left="2894"/>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5FC0C26E">
      <w:start w:val="1"/>
      <w:numFmt w:val="bullet"/>
      <w:lvlText w:val="o"/>
      <w:lvlJc w:val="left"/>
      <w:pPr>
        <w:ind w:left="3614"/>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5" w:tplc="ACDCFEDC">
      <w:start w:val="1"/>
      <w:numFmt w:val="bullet"/>
      <w:lvlText w:val="▪"/>
      <w:lvlJc w:val="left"/>
      <w:pPr>
        <w:ind w:left="4334"/>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6" w:tplc="FFAE7D26">
      <w:start w:val="1"/>
      <w:numFmt w:val="bullet"/>
      <w:lvlText w:val="•"/>
      <w:lvlJc w:val="left"/>
      <w:pPr>
        <w:ind w:left="5054"/>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A45E2D9C">
      <w:start w:val="1"/>
      <w:numFmt w:val="bullet"/>
      <w:lvlText w:val="o"/>
      <w:lvlJc w:val="left"/>
      <w:pPr>
        <w:ind w:left="5774"/>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8" w:tplc="41721628">
      <w:start w:val="1"/>
      <w:numFmt w:val="bullet"/>
      <w:lvlText w:val="▪"/>
      <w:lvlJc w:val="left"/>
      <w:pPr>
        <w:ind w:left="6494"/>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abstractNum>
  <w:abstractNum w:abstractNumId="28" w15:restartNumberingAfterBreak="0">
    <w:nsid w:val="686A0722"/>
    <w:multiLevelType w:val="hybridMultilevel"/>
    <w:tmpl w:val="B8BC96D2"/>
    <w:lvl w:ilvl="0" w:tplc="8A02FADC">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C468814">
      <w:start w:val="1"/>
      <w:numFmt w:val="lowerLetter"/>
      <w:lvlText w:val="%2"/>
      <w:lvlJc w:val="left"/>
      <w:pPr>
        <w:ind w:left="10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70EE1EE">
      <w:start w:val="2"/>
      <w:numFmt w:val="upperLetter"/>
      <w:lvlRestart w:val="0"/>
      <w:lvlText w:val="%3."/>
      <w:lvlJc w:val="left"/>
      <w:pPr>
        <w:ind w:left="17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73EF368">
      <w:start w:val="1"/>
      <w:numFmt w:val="decimal"/>
      <w:lvlText w:val="%4"/>
      <w:lvlJc w:val="left"/>
      <w:pPr>
        <w:ind w:left="25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21EA61A">
      <w:start w:val="1"/>
      <w:numFmt w:val="lowerLetter"/>
      <w:lvlText w:val="%5"/>
      <w:lvlJc w:val="left"/>
      <w:pPr>
        <w:ind w:left="32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506407C">
      <w:start w:val="1"/>
      <w:numFmt w:val="lowerRoman"/>
      <w:lvlText w:val="%6"/>
      <w:lvlJc w:val="left"/>
      <w:pPr>
        <w:ind w:left="39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E3288F8">
      <w:start w:val="1"/>
      <w:numFmt w:val="decimal"/>
      <w:lvlText w:val="%7"/>
      <w:lvlJc w:val="left"/>
      <w:pPr>
        <w:ind w:left="46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9D0CB0C">
      <w:start w:val="1"/>
      <w:numFmt w:val="lowerLetter"/>
      <w:lvlText w:val="%8"/>
      <w:lvlJc w:val="left"/>
      <w:pPr>
        <w:ind w:left="54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3F0625C">
      <w:start w:val="1"/>
      <w:numFmt w:val="lowerRoman"/>
      <w:lvlText w:val="%9"/>
      <w:lvlJc w:val="left"/>
      <w:pPr>
        <w:ind w:left="61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6AAD4EA9"/>
    <w:multiLevelType w:val="hybridMultilevel"/>
    <w:tmpl w:val="CB201174"/>
    <w:lvl w:ilvl="0" w:tplc="94169DE8">
      <w:start w:val="1"/>
      <w:numFmt w:val="upperLetter"/>
      <w:lvlText w:val="%1."/>
      <w:lvlJc w:val="left"/>
      <w:pPr>
        <w:ind w:left="1894"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2614" w:hanging="360"/>
      </w:pPr>
    </w:lvl>
    <w:lvl w:ilvl="2" w:tplc="0409001B" w:tentative="1">
      <w:start w:val="1"/>
      <w:numFmt w:val="lowerRoman"/>
      <w:lvlText w:val="%3."/>
      <w:lvlJc w:val="right"/>
      <w:pPr>
        <w:ind w:left="3334" w:hanging="180"/>
      </w:pPr>
    </w:lvl>
    <w:lvl w:ilvl="3" w:tplc="0409000F" w:tentative="1">
      <w:start w:val="1"/>
      <w:numFmt w:val="decimal"/>
      <w:lvlText w:val="%4."/>
      <w:lvlJc w:val="left"/>
      <w:pPr>
        <w:ind w:left="4054" w:hanging="360"/>
      </w:pPr>
    </w:lvl>
    <w:lvl w:ilvl="4" w:tplc="04090019" w:tentative="1">
      <w:start w:val="1"/>
      <w:numFmt w:val="lowerLetter"/>
      <w:lvlText w:val="%5."/>
      <w:lvlJc w:val="left"/>
      <w:pPr>
        <w:ind w:left="4774" w:hanging="360"/>
      </w:pPr>
    </w:lvl>
    <w:lvl w:ilvl="5" w:tplc="0409001B" w:tentative="1">
      <w:start w:val="1"/>
      <w:numFmt w:val="lowerRoman"/>
      <w:lvlText w:val="%6."/>
      <w:lvlJc w:val="right"/>
      <w:pPr>
        <w:ind w:left="5494" w:hanging="180"/>
      </w:pPr>
    </w:lvl>
    <w:lvl w:ilvl="6" w:tplc="0409000F" w:tentative="1">
      <w:start w:val="1"/>
      <w:numFmt w:val="decimal"/>
      <w:lvlText w:val="%7."/>
      <w:lvlJc w:val="left"/>
      <w:pPr>
        <w:ind w:left="6214" w:hanging="360"/>
      </w:pPr>
    </w:lvl>
    <w:lvl w:ilvl="7" w:tplc="04090019" w:tentative="1">
      <w:start w:val="1"/>
      <w:numFmt w:val="lowerLetter"/>
      <w:lvlText w:val="%8."/>
      <w:lvlJc w:val="left"/>
      <w:pPr>
        <w:ind w:left="6934" w:hanging="360"/>
      </w:pPr>
    </w:lvl>
    <w:lvl w:ilvl="8" w:tplc="0409001B" w:tentative="1">
      <w:start w:val="1"/>
      <w:numFmt w:val="lowerRoman"/>
      <w:lvlText w:val="%9."/>
      <w:lvlJc w:val="right"/>
      <w:pPr>
        <w:ind w:left="7654" w:hanging="180"/>
      </w:pPr>
    </w:lvl>
  </w:abstractNum>
  <w:abstractNum w:abstractNumId="30" w15:restartNumberingAfterBreak="0">
    <w:nsid w:val="6C1B1683"/>
    <w:multiLevelType w:val="hybridMultilevel"/>
    <w:tmpl w:val="CAFE2C9A"/>
    <w:lvl w:ilvl="0" w:tplc="7F1863A6">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A3EA412">
      <w:start w:val="1"/>
      <w:numFmt w:val="lowerLetter"/>
      <w:lvlText w:val="%2"/>
      <w:lvlJc w:val="left"/>
      <w:pPr>
        <w:ind w:left="10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B3E7FCA">
      <w:start w:val="3"/>
      <w:numFmt w:val="upperLetter"/>
      <w:lvlRestart w:val="0"/>
      <w:lvlText w:val="%3."/>
      <w:lvlJc w:val="left"/>
      <w:pPr>
        <w:ind w:left="17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F527E8A">
      <w:start w:val="1"/>
      <w:numFmt w:val="decimal"/>
      <w:lvlText w:val="%4"/>
      <w:lvlJc w:val="left"/>
      <w:pPr>
        <w:ind w:left="25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A9CF02A">
      <w:start w:val="1"/>
      <w:numFmt w:val="lowerLetter"/>
      <w:lvlText w:val="%5"/>
      <w:lvlJc w:val="left"/>
      <w:pPr>
        <w:ind w:left="32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9E42C18">
      <w:start w:val="1"/>
      <w:numFmt w:val="lowerRoman"/>
      <w:lvlText w:val="%6"/>
      <w:lvlJc w:val="left"/>
      <w:pPr>
        <w:ind w:left="39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3CEB722">
      <w:start w:val="1"/>
      <w:numFmt w:val="decimal"/>
      <w:lvlText w:val="%7"/>
      <w:lvlJc w:val="left"/>
      <w:pPr>
        <w:ind w:left="46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5641F22">
      <w:start w:val="1"/>
      <w:numFmt w:val="lowerLetter"/>
      <w:lvlText w:val="%8"/>
      <w:lvlJc w:val="left"/>
      <w:pPr>
        <w:ind w:left="54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9DCABCA">
      <w:start w:val="1"/>
      <w:numFmt w:val="lowerRoman"/>
      <w:lvlText w:val="%9"/>
      <w:lvlJc w:val="left"/>
      <w:pPr>
        <w:ind w:left="61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712433A8"/>
    <w:multiLevelType w:val="hybridMultilevel"/>
    <w:tmpl w:val="00C25DEA"/>
    <w:lvl w:ilvl="0" w:tplc="5820323C">
      <w:start w:val="1"/>
      <w:numFmt w:val="decimal"/>
      <w:lvlText w:val="%1."/>
      <w:lvlJc w:val="left"/>
      <w:pPr>
        <w:ind w:left="11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4169DE8">
      <w:start w:val="1"/>
      <w:numFmt w:val="upperLetter"/>
      <w:lvlText w:val="%2."/>
      <w:lvlJc w:val="left"/>
      <w:pPr>
        <w:ind w:left="12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A5E5226">
      <w:start w:val="1"/>
      <w:numFmt w:val="lowerRoman"/>
      <w:lvlText w:val="%3"/>
      <w:lvlJc w:val="left"/>
      <w:pPr>
        <w:ind w:left="23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1507D28">
      <w:start w:val="1"/>
      <w:numFmt w:val="decimal"/>
      <w:lvlText w:val="%4"/>
      <w:lvlJc w:val="left"/>
      <w:pPr>
        <w:ind w:left="30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C1AAC72">
      <w:start w:val="1"/>
      <w:numFmt w:val="lowerLetter"/>
      <w:lvlText w:val="%5"/>
      <w:lvlJc w:val="left"/>
      <w:pPr>
        <w:ind w:left="37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53ABBB4">
      <w:start w:val="1"/>
      <w:numFmt w:val="lowerRoman"/>
      <w:lvlText w:val="%6"/>
      <w:lvlJc w:val="left"/>
      <w:pPr>
        <w:ind w:left="44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9880060">
      <w:start w:val="1"/>
      <w:numFmt w:val="decimal"/>
      <w:lvlText w:val="%7"/>
      <w:lvlJc w:val="left"/>
      <w:pPr>
        <w:ind w:left="51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AEC4D84">
      <w:start w:val="1"/>
      <w:numFmt w:val="lowerLetter"/>
      <w:lvlText w:val="%8"/>
      <w:lvlJc w:val="left"/>
      <w:pPr>
        <w:ind w:left="59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872C826">
      <w:start w:val="1"/>
      <w:numFmt w:val="lowerRoman"/>
      <w:lvlText w:val="%9"/>
      <w:lvlJc w:val="left"/>
      <w:pPr>
        <w:ind w:left="66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76503E66"/>
    <w:multiLevelType w:val="hybridMultilevel"/>
    <w:tmpl w:val="3C121344"/>
    <w:lvl w:ilvl="0" w:tplc="55AACEAA">
      <w:start w:val="1"/>
      <w:numFmt w:val="bullet"/>
      <w:lvlText w:val="•"/>
      <w:lvlJc w:val="left"/>
      <w:pPr>
        <w:ind w:left="1455"/>
      </w:pPr>
      <w:rPr>
        <w:rFonts w:ascii="Arial" w:eastAsia="Arial" w:hAnsi="Arial" w:cs="Arial"/>
        <w:b w:val="0"/>
        <w:i w:val="0"/>
        <w:strike w:val="0"/>
        <w:dstrike w:val="0"/>
        <w:color w:val="000066"/>
        <w:sz w:val="26"/>
        <w:szCs w:val="26"/>
        <w:u w:val="none" w:color="000000"/>
        <w:bdr w:val="none" w:sz="0" w:space="0" w:color="auto"/>
        <w:shd w:val="clear" w:color="auto" w:fill="auto"/>
        <w:vertAlign w:val="baseline"/>
      </w:rPr>
    </w:lvl>
    <w:lvl w:ilvl="1" w:tplc="023AE1B2">
      <w:start w:val="1"/>
      <w:numFmt w:val="bullet"/>
      <w:lvlText w:val="o"/>
      <w:lvlJc w:val="left"/>
      <w:pPr>
        <w:ind w:left="1994"/>
      </w:pPr>
      <w:rPr>
        <w:rFonts w:ascii="Arial" w:eastAsia="Arial" w:hAnsi="Arial" w:cs="Arial"/>
        <w:b w:val="0"/>
        <w:i w:val="0"/>
        <w:strike w:val="0"/>
        <w:dstrike w:val="0"/>
        <w:color w:val="000066"/>
        <w:sz w:val="26"/>
        <w:szCs w:val="26"/>
        <w:u w:val="none" w:color="000000"/>
        <w:bdr w:val="none" w:sz="0" w:space="0" w:color="auto"/>
        <w:shd w:val="clear" w:color="auto" w:fill="auto"/>
        <w:vertAlign w:val="baseline"/>
      </w:rPr>
    </w:lvl>
    <w:lvl w:ilvl="2" w:tplc="160C5372">
      <w:start w:val="1"/>
      <w:numFmt w:val="bullet"/>
      <w:lvlText w:val="▪"/>
      <w:lvlJc w:val="left"/>
      <w:pPr>
        <w:ind w:left="2714"/>
      </w:pPr>
      <w:rPr>
        <w:rFonts w:ascii="Arial" w:eastAsia="Arial" w:hAnsi="Arial" w:cs="Arial"/>
        <w:b w:val="0"/>
        <w:i w:val="0"/>
        <w:strike w:val="0"/>
        <w:dstrike w:val="0"/>
        <w:color w:val="000066"/>
        <w:sz w:val="26"/>
        <w:szCs w:val="26"/>
        <w:u w:val="none" w:color="000000"/>
        <w:bdr w:val="none" w:sz="0" w:space="0" w:color="auto"/>
        <w:shd w:val="clear" w:color="auto" w:fill="auto"/>
        <w:vertAlign w:val="baseline"/>
      </w:rPr>
    </w:lvl>
    <w:lvl w:ilvl="3" w:tplc="96C0B556">
      <w:start w:val="1"/>
      <w:numFmt w:val="bullet"/>
      <w:lvlText w:val="•"/>
      <w:lvlJc w:val="left"/>
      <w:pPr>
        <w:ind w:left="3434"/>
      </w:pPr>
      <w:rPr>
        <w:rFonts w:ascii="Arial" w:eastAsia="Arial" w:hAnsi="Arial" w:cs="Arial"/>
        <w:b w:val="0"/>
        <w:i w:val="0"/>
        <w:strike w:val="0"/>
        <w:dstrike w:val="0"/>
        <w:color w:val="000066"/>
        <w:sz w:val="26"/>
        <w:szCs w:val="26"/>
        <w:u w:val="none" w:color="000000"/>
        <w:bdr w:val="none" w:sz="0" w:space="0" w:color="auto"/>
        <w:shd w:val="clear" w:color="auto" w:fill="auto"/>
        <w:vertAlign w:val="baseline"/>
      </w:rPr>
    </w:lvl>
    <w:lvl w:ilvl="4" w:tplc="38F6B8A4">
      <w:start w:val="1"/>
      <w:numFmt w:val="bullet"/>
      <w:lvlText w:val="o"/>
      <w:lvlJc w:val="left"/>
      <w:pPr>
        <w:ind w:left="4154"/>
      </w:pPr>
      <w:rPr>
        <w:rFonts w:ascii="Arial" w:eastAsia="Arial" w:hAnsi="Arial" w:cs="Arial"/>
        <w:b w:val="0"/>
        <w:i w:val="0"/>
        <w:strike w:val="0"/>
        <w:dstrike w:val="0"/>
        <w:color w:val="000066"/>
        <w:sz w:val="26"/>
        <w:szCs w:val="26"/>
        <w:u w:val="none" w:color="000000"/>
        <w:bdr w:val="none" w:sz="0" w:space="0" w:color="auto"/>
        <w:shd w:val="clear" w:color="auto" w:fill="auto"/>
        <w:vertAlign w:val="baseline"/>
      </w:rPr>
    </w:lvl>
    <w:lvl w:ilvl="5" w:tplc="FF76DDFE">
      <w:start w:val="1"/>
      <w:numFmt w:val="bullet"/>
      <w:lvlText w:val="▪"/>
      <w:lvlJc w:val="left"/>
      <w:pPr>
        <w:ind w:left="4874"/>
      </w:pPr>
      <w:rPr>
        <w:rFonts w:ascii="Arial" w:eastAsia="Arial" w:hAnsi="Arial" w:cs="Arial"/>
        <w:b w:val="0"/>
        <w:i w:val="0"/>
        <w:strike w:val="0"/>
        <w:dstrike w:val="0"/>
        <w:color w:val="000066"/>
        <w:sz w:val="26"/>
        <w:szCs w:val="26"/>
        <w:u w:val="none" w:color="000000"/>
        <w:bdr w:val="none" w:sz="0" w:space="0" w:color="auto"/>
        <w:shd w:val="clear" w:color="auto" w:fill="auto"/>
        <w:vertAlign w:val="baseline"/>
      </w:rPr>
    </w:lvl>
    <w:lvl w:ilvl="6" w:tplc="FEFA8612">
      <w:start w:val="1"/>
      <w:numFmt w:val="bullet"/>
      <w:lvlText w:val="•"/>
      <w:lvlJc w:val="left"/>
      <w:pPr>
        <w:ind w:left="5594"/>
      </w:pPr>
      <w:rPr>
        <w:rFonts w:ascii="Arial" w:eastAsia="Arial" w:hAnsi="Arial" w:cs="Arial"/>
        <w:b w:val="0"/>
        <w:i w:val="0"/>
        <w:strike w:val="0"/>
        <w:dstrike w:val="0"/>
        <w:color w:val="000066"/>
        <w:sz w:val="26"/>
        <w:szCs w:val="26"/>
        <w:u w:val="none" w:color="000000"/>
        <w:bdr w:val="none" w:sz="0" w:space="0" w:color="auto"/>
        <w:shd w:val="clear" w:color="auto" w:fill="auto"/>
        <w:vertAlign w:val="baseline"/>
      </w:rPr>
    </w:lvl>
    <w:lvl w:ilvl="7" w:tplc="CD1895CA">
      <w:start w:val="1"/>
      <w:numFmt w:val="bullet"/>
      <w:lvlText w:val="o"/>
      <w:lvlJc w:val="left"/>
      <w:pPr>
        <w:ind w:left="6314"/>
      </w:pPr>
      <w:rPr>
        <w:rFonts w:ascii="Arial" w:eastAsia="Arial" w:hAnsi="Arial" w:cs="Arial"/>
        <w:b w:val="0"/>
        <w:i w:val="0"/>
        <w:strike w:val="0"/>
        <w:dstrike w:val="0"/>
        <w:color w:val="000066"/>
        <w:sz w:val="26"/>
        <w:szCs w:val="26"/>
        <w:u w:val="none" w:color="000000"/>
        <w:bdr w:val="none" w:sz="0" w:space="0" w:color="auto"/>
        <w:shd w:val="clear" w:color="auto" w:fill="auto"/>
        <w:vertAlign w:val="baseline"/>
      </w:rPr>
    </w:lvl>
    <w:lvl w:ilvl="8" w:tplc="E32CB56C">
      <w:start w:val="1"/>
      <w:numFmt w:val="bullet"/>
      <w:lvlText w:val="▪"/>
      <w:lvlJc w:val="left"/>
      <w:pPr>
        <w:ind w:left="7034"/>
      </w:pPr>
      <w:rPr>
        <w:rFonts w:ascii="Arial" w:eastAsia="Arial" w:hAnsi="Arial" w:cs="Arial"/>
        <w:b w:val="0"/>
        <w:i w:val="0"/>
        <w:strike w:val="0"/>
        <w:dstrike w:val="0"/>
        <w:color w:val="000066"/>
        <w:sz w:val="26"/>
        <w:szCs w:val="26"/>
        <w:u w:val="none" w:color="000000"/>
        <w:bdr w:val="none" w:sz="0" w:space="0" w:color="auto"/>
        <w:shd w:val="clear" w:color="auto" w:fill="auto"/>
        <w:vertAlign w:val="baseline"/>
      </w:rPr>
    </w:lvl>
  </w:abstractNum>
  <w:abstractNum w:abstractNumId="33" w15:restartNumberingAfterBreak="0">
    <w:nsid w:val="7B3A3CC9"/>
    <w:multiLevelType w:val="hybridMultilevel"/>
    <w:tmpl w:val="51FE04BC"/>
    <w:lvl w:ilvl="0" w:tplc="E28EE07E">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0CC5C82">
      <w:start w:val="1"/>
      <w:numFmt w:val="lowerLetter"/>
      <w:lvlText w:val="%2"/>
      <w:lvlJc w:val="left"/>
      <w:pPr>
        <w:ind w:left="10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27A5066">
      <w:start w:val="1"/>
      <w:numFmt w:val="upperLetter"/>
      <w:lvlRestart w:val="0"/>
      <w:lvlText w:val="%3."/>
      <w:lvlJc w:val="left"/>
      <w:pPr>
        <w:ind w:left="8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12A958C">
      <w:start w:val="1"/>
      <w:numFmt w:val="decimal"/>
      <w:lvlText w:val="%4"/>
      <w:lvlJc w:val="left"/>
      <w:pPr>
        <w:ind w:left="25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88A5A20">
      <w:start w:val="1"/>
      <w:numFmt w:val="lowerLetter"/>
      <w:lvlText w:val="%5"/>
      <w:lvlJc w:val="left"/>
      <w:pPr>
        <w:ind w:left="32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668B996">
      <w:start w:val="1"/>
      <w:numFmt w:val="lowerRoman"/>
      <w:lvlText w:val="%6"/>
      <w:lvlJc w:val="left"/>
      <w:pPr>
        <w:ind w:left="39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658A5D8">
      <w:start w:val="1"/>
      <w:numFmt w:val="decimal"/>
      <w:lvlText w:val="%7"/>
      <w:lvlJc w:val="left"/>
      <w:pPr>
        <w:ind w:left="46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F90EE16">
      <w:start w:val="1"/>
      <w:numFmt w:val="lowerLetter"/>
      <w:lvlText w:val="%8"/>
      <w:lvlJc w:val="left"/>
      <w:pPr>
        <w:ind w:left="54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F1CEE7C">
      <w:start w:val="1"/>
      <w:numFmt w:val="lowerRoman"/>
      <w:lvlText w:val="%9"/>
      <w:lvlJc w:val="left"/>
      <w:pPr>
        <w:ind w:left="61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7FDF6D56"/>
    <w:multiLevelType w:val="hybridMultilevel"/>
    <w:tmpl w:val="7506D392"/>
    <w:lvl w:ilvl="0" w:tplc="2342EF82">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0BAEA22">
      <w:start w:val="3"/>
      <w:numFmt w:val="upperLetter"/>
      <w:lvlText w:val="%2."/>
      <w:lvlJc w:val="left"/>
      <w:pPr>
        <w:ind w:left="15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886FD1A">
      <w:start w:val="1"/>
      <w:numFmt w:val="lowerRoman"/>
      <w:lvlText w:val="%3"/>
      <w:lvlJc w:val="left"/>
      <w:pPr>
        <w:ind w:left="23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56CF416">
      <w:start w:val="1"/>
      <w:numFmt w:val="decimal"/>
      <w:lvlText w:val="%4"/>
      <w:lvlJc w:val="left"/>
      <w:pPr>
        <w:ind w:left="30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2842978">
      <w:start w:val="1"/>
      <w:numFmt w:val="lowerLetter"/>
      <w:lvlText w:val="%5"/>
      <w:lvlJc w:val="left"/>
      <w:pPr>
        <w:ind w:left="37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3184D68">
      <w:start w:val="1"/>
      <w:numFmt w:val="lowerRoman"/>
      <w:lvlText w:val="%6"/>
      <w:lvlJc w:val="left"/>
      <w:pPr>
        <w:ind w:left="44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2BCA84A">
      <w:start w:val="1"/>
      <w:numFmt w:val="decimal"/>
      <w:lvlText w:val="%7"/>
      <w:lvlJc w:val="left"/>
      <w:pPr>
        <w:ind w:left="51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5DA2986">
      <w:start w:val="1"/>
      <w:numFmt w:val="lowerLetter"/>
      <w:lvlText w:val="%8"/>
      <w:lvlJc w:val="left"/>
      <w:pPr>
        <w:ind w:left="59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2C2FEC8">
      <w:start w:val="1"/>
      <w:numFmt w:val="lowerRoman"/>
      <w:lvlText w:val="%9"/>
      <w:lvlJc w:val="left"/>
      <w:pPr>
        <w:ind w:left="66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num w:numId="1">
    <w:abstractNumId w:val="3"/>
  </w:num>
  <w:num w:numId="2">
    <w:abstractNumId w:val="27"/>
  </w:num>
  <w:num w:numId="3">
    <w:abstractNumId w:val="12"/>
  </w:num>
  <w:num w:numId="4">
    <w:abstractNumId w:val="17"/>
  </w:num>
  <w:num w:numId="5">
    <w:abstractNumId w:val="32"/>
  </w:num>
  <w:num w:numId="6">
    <w:abstractNumId w:val="19"/>
  </w:num>
  <w:num w:numId="7">
    <w:abstractNumId w:val="0"/>
  </w:num>
  <w:num w:numId="8">
    <w:abstractNumId w:val="11"/>
  </w:num>
  <w:num w:numId="9">
    <w:abstractNumId w:val="14"/>
  </w:num>
  <w:num w:numId="10">
    <w:abstractNumId w:val="9"/>
  </w:num>
  <w:num w:numId="11">
    <w:abstractNumId w:val="15"/>
  </w:num>
  <w:num w:numId="12">
    <w:abstractNumId w:val="23"/>
  </w:num>
  <w:num w:numId="13">
    <w:abstractNumId w:val="21"/>
  </w:num>
  <w:num w:numId="14">
    <w:abstractNumId w:val="34"/>
  </w:num>
  <w:num w:numId="15">
    <w:abstractNumId w:val="33"/>
  </w:num>
  <w:num w:numId="16">
    <w:abstractNumId w:val="26"/>
  </w:num>
  <w:num w:numId="17">
    <w:abstractNumId w:val="28"/>
  </w:num>
  <w:num w:numId="18">
    <w:abstractNumId w:val="30"/>
  </w:num>
  <w:num w:numId="19">
    <w:abstractNumId w:val="2"/>
  </w:num>
  <w:num w:numId="20">
    <w:abstractNumId w:val="4"/>
  </w:num>
  <w:num w:numId="21">
    <w:abstractNumId w:val="25"/>
  </w:num>
  <w:num w:numId="22">
    <w:abstractNumId w:val="20"/>
  </w:num>
  <w:num w:numId="23">
    <w:abstractNumId w:val="31"/>
  </w:num>
  <w:num w:numId="24">
    <w:abstractNumId w:val="5"/>
  </w:num>
  <w:num w:numId="25">
    <w:abstractNumId w:val="10"/>
  </w:num>
  <w:num w:numId="26">
    <w:abstractNumId w:val="16"/>
  </w:num>
  <w:num w:numId="27">
    <w:abstractNumId w:val="8"/>
  </w:num>
  <w:num w:numId="28">
    <w:abstractNumId w:val="7"/>
  </w:num>
  <w:num w:numId="29">
    <w:abstractNumId w:val="13"/>
  </w:num>
  <w:num w:numId="30">
    <w:abstractNumId w:val="6"/>
  </w:num>
  <w:num w:numId="31">
    <w:abstractNumId w:val="24"/>
  </w:num>
  <w:num w:numId="32">
    <w:abstractNumId w:val="29"/>
  </w:num>
  <w:num w:numId="33">
    <w:abstractNumId w:val="18"/>
  </w:num>
  <w:num w:numId="34">
    <w:abstractNumId w:val="22"/>
  </w:num>
  <w:num w:numId="3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4B02"/>
    <w:rsid w:val="000D0BC7"/>
    <w:rsid w:val="002123CE"/>
    <w:rsid w:val="003E4B02"/>
    <w:rsid w:val="003F1B4D"/>
    <w:rsid w:val="00622AED"/>
    <w:rsid w:val="00917C7E"/>
    <w:rsid w:val="00AA081B"/>
    <w:rsid w:val="00D744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78A3C9"/>
  <w15:docId w15:val="{EC8FAB5B-155F-4D3C-B8A3-37160AD420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30" w:line="248" w:lineRule="auto"/>
      <w:ind w:left="5" w:firstLine="4"/>
    </w:pPr>
    <w:rPr>
      <w:rFonts w:ascii="Times New Roman" w:eastAsia="Times New Roman" w:hAnsi="Times New Roman" w:cs="Times New Roman"/>
      <w:color w:val="000000"/>
      <w:sz w:val="24"/>
    </w:rPr>
  </w:style>
  <w:style w:type="paragraph" w:styleId="Heading1">
    <w:name w:val="heading 1"/>
    <w:next w:val="Normal"/>
    <w:link w:val="Heading1Char"/>
    <w:uiPriority w:val="9"/>
    <w:qFormat/>
    <w:pPr>
      <w:keepNext/>
      <w:keepLines/>
      <w:spacing w:after="137"/>
      <w:ind w:left="10" w:hanging="10"/>
      <w:jc w:val="center"/>
      <w:outlineLvl w:val="0"/>
    </w:pPr>
    <w:rPr>
      <w:rFonts w:ascii="Times New Roman" w:eastAsia="Times New Roman" w:hAnsi="Times New Roman" w:cs="Times New Roman"/>
      <w:b/>
      <w:color w:val="000000"/>
      <w:sz w:val="26"/>
    </w:rPr>
  </w:style>
  <w:style w:type="paragraph" w:styleId="Heading2">
    <w:name w:val="heading 2"/>
    <w:next w:val="Normal"/>
    <w:link w:val="Heading2Char"/>
    <w:uiPriority w:val="9"/>
    <w:unhideWhenUsed/>
    <w:qFormat/>
    <w:pPr>
      <w:keepNext/>
      <w:keepLines/>
      <w:spacing w:after="137"/>
      <w:ind w:left="10" w:hanging="10"/>
      <w:jc w:val="center"/>
      <w:outlineLvl w:val="1"/>
    </w:pPr>
    <w:rPr>
      <w:rFonts w:ascii="Times New Roman" w:eastAsia="Times New Roman" w:hAnsi="Times New Roman" w:cs="Times New Roman"/>
      <w:b/>
      <w:color w:val="000000"/>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b/>
      <w:color w:val="000000"/>
      <w:sz w:val="26"/>
    </w:rPr>
  </w:style>
  <w:style w:type="character" w:customStyle="1" w:styleId="Heading1Char">
    <w:name w:val="Heading 1 Char"/>
    <w:link w:val="Heading1"/>
    <w:rPr>
      <w:rFonts w:ascii="Times New Roman" w:eastAsia="Times New Roman" w:hAnsi="Times New Roman" w:cs="Times New Roman"/>
      <w:b/>
      <w:color w:val="000000"/>
      <w:sz w:val="26"/>
    </w:rPr>
  </w:style>
  <w:style w:type="paragraph" w:styleId="TOC1">
    <w:name w:val="toc 1"/>
    <w:hidden/>
    <w:pPr>
      <w:spacing w:after="251" w:line="248" w:lineRule="auto"/>
      <w:ind w:left="22" w:right="70" w:firstLine="4"/>
    </w:pPr>
    <w:rPr>
      <w:rFonts w:ascii="Times New Roman" w:eastAsia="Times New Roman" w:hAnsi="Times New Roman" w:cs="Times New Roman"/>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622AE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17" Type="http://schemas.openxmlformats.org/officeDocument/2006/relationships/hyperlink" Target="https://vaww.vrm.km.va.gov/system/templates/selfservice/va_kanew/help/agent/locale/en-US/portal/554400000001034/content/554400000014156/M21-1,-Part-III,-Subpart-iii,-Chapter-1,-Section-C---Requesting-Evidence-From-Federal-Record-Custodians" TargetMode="External"/><Relationship Id="rId21" Type="http://schemas.openxmlformats.org/officeDocument/2006/relationships/hyperlink" Target="https://www.ecfr.gov/cgi-bin/retrieveECFR?gp=&amp;SID=64bfb7cbf268cc998993324171693b6c&amp;mc=true&amp;r=PART&amp;n=pt38.1.4" TargetMode="External"/><Relationship Id="rId42" Type="http://schemas.openxmlformats.org/officeDocument/2006/relationships/hyperlink" Target="https://vaww.vrm.km.va.gov/system/templates/selfservice/va_kanew/help/agent/locale/en-US/portal/554400000001034/content/554400000046277/M21-1-Part-III-Subpart-i-Chapter-2-Section-F-Special-Situations-Related-to-the-Integrated-Disability-Evaluation-System-IDES?query=IDES" TargetMode="External"/><Relationship Id="rId63" Type="http://schemas.openxmlformats.org/officeDocument/2006/relationships/hyperlink" Target="https://vaww.vrm.km.va.gov/system/templates/selfservice/va_kanew/help/agent/locale/en-US/portal/554400000001034/content/554400000046269/M21-1-Part-III-Subpart-i-Chapter-2-Section-E-Department-of-Veterans-Affairs-VA-Responsibilities-Based-on-Medical-Evaluation-Board-MEB-and-Physical-Evaluation-Board-PEB-Outcomes" TargetMode="External"/><Relationship Id="rId84" Type="http://schemas.openxmlformats.org/officeDocument/2006/relationships/hyperlink" Target="https://vaww.vrm.km.va.gov/system/templates/selfservice/va_kanew/help/agent/locale/en-US/portal/554400000001034/topic/554400000003092/Subpart-iv-General-Rating-Process" TargetMode="External"/><Relationship Id="rId138" Type="http://schemas.openxmlformats.org/officeDocument/2006/relationships/image" Target="media/image7.jpg"/><Relationship Id="rId159" Type="http://schemas.openxmlformats.org/officeDocument/2006/relationships/hyperlink" Target="https://vaww.vrm.km.va.gov/system/templates/selfservice/va_kanew/help/agent/locale/en-US/portal/554400000001034/content/554400000014119/M21-1,-Part-III,-Subpart-ii,-Chapter-2,-Section-B---Claims-for-Disability-Compensation-and-or-Pension,--and-Claims-for-Survivors-Benefits" TargetMode="External"/><Relationship Id="rId170" Type="http://schemas.openxmlformats.org/officeDocument/2006/relationships/image" Target="media/image20.png"/><Relationship Id="rId191" Type="http://schemas.openxmlformats.org/officeDocument/2006/relationships/hyperlink" Target="https://www.law.cornell.edu/uscode/text/38/part-III/chapter-35" TargetMode="External"/><Relationship Id="rId205" Type="http://schemas.openxmlformats.org/officeDocument/2006/relationships/hyperlink" Target="https://www.ecfr.gov/cgi-bin/text-idx?SID=eb7493eb29df5c572d488350d31b4925&amp;node=se38.1.3_1805&amp;rgn=div8" TargetMode="External"/><Relationship Id="rId107" Type="http://schemas.openxmlformats.org/officeDocument/2006/relationships/hyperlink" Target="https://vaww.vrm.km.va.gov/system/templates/selfservice/va_kanew/help/agent/locale/en-US/portal/554400000001034/content/554400000014156/M21-1,-Part-III,-Subpart-iii,-Chapter-1,-Section-C---Requesting-Evidence-From-Federal-Record-Custodians" TargetMode="External"/><Relationship Id="rId11" Type="http://schemas.openxmlformats.org/officeDocument/2006/relationships/hyperlink" Target="https://www.ecfr.gov/cgi-bin/retrieveECFR?gp=&amp;SID=64bfb7cbf268cc998993324171693b6c&amp;mc=true&amp;n=pt38.1.3&amp;r=PART&amp;ty=HTML" TargetMode="External"/><Relationship Id="rId32" Type="http://schemas.openxmlformats.org/officeDocument/2006/relationships/hyperlink" Target="https://vaww.vrm.km.va.gov/system/templates/selfservice/va_kanew/help/agent/locale/en-US/portal/554400000001034/content/554400000033257/M21-1-Part-III-Subpart-i-Chapter-2-Section-D-Overview-of-the-Integrated-Disability-Evaluation-System-IDES-and-Initial-Claims-Development?query=IDES" TargetMode="External"/><Relationship Id="rId53" Type="http://schemas.openxmlformats.org/officeDocument/2006/relationships/hyperlink" Target="https://vaww.vrm.km.va.gov/system/templates/selfservice/va_kanew/help/agent/locale/en-US/portal/554400000001034/content/554400000014102/M21-1-Part-III-Subpart-i-Chapter-2-Section-C-Ancillary-Benefits-and-Other-Issues-Involving-Pre-Discharge-Claims" TargetMode="External"/><Relationship Id="rId74" Type="http://schemas.openxmlformats.org/officeDocument/2006/relationships/hyperlink" Target="https://vaww.vrm.km.va.gov/system/templates/selfservice/va_kanew/help/agent/locale/en-US/portal/554400000001034/content/554400000046269/M21-1-Part-III-Subpart-i-Chapter-2-Section-E-Department-of-Veterans-Affairs-VA-Responsibilities-Based-on-Medical-Evaluation-Board-MEB-and-Physical-Evaluation-Board-PEB-Outcomes" TargetMode="External"/><Relationship Id="rId128" Type="http://schemas.openxmlformats.org/officeDocument/2006/relationships/hyperlink" Target="https://vaww.vrm.km.va.gov/system/templates/selfservice/va_kanew/help/agent/locale/en-US/portal/554400000001034/content/554400000014066/M21-1,-Part-I,-Chapter-1,-Section-C---Duty-to-Assist-with-Obtaining-Records-and-a-Medical-Examination-or-Opinion" TargetMode="External"/><Relationship Id="rId149" Type="http://schemas.openxmlformats.org/officeDocument/2006/relationships/hyperlink" Target="https://www.ecfr.gov/cgi-bin/text-idx?SID=3a65915b4097601a1669dd2b46ab0339&amp;mc=true&amp;node=se38.1.3_1104&amp;rgn=div8" TargetMode="External"/><Relationship Id="rId5" Type="http://schemas.openxmlformats.org/officeDocument/2006/relationships/footnotes" Target="footnotes.xml"/><Relationship Id="rId90" Type="http://schemas.openxmlformats.org/officeDocument/2006/relationships/image" Target="media/image1.png"/><Relationship Id="rId95" Type="http://schemas.openxmlformats.org/officeDocument/2006/relationships/image" Target="media/image4.png"/><Relationship Id="rId160" Type="http://schemas.openxmlformats.org/officeDocument/2006/relationships/hyperlink" Target="https://vaww.vrm.km.va.gov/system/templates/selfservice/va_kanew/help/agent/locale/en-US/portal/554400000001034/content/554400000014119/M21-1,-Part-III,-Subpart-ii,-Chapter-2,-Section-B---Claims-for-Disability-Compensation-and-or-Pension,--and-Claims-for-Survivors-Benefits" TargetMode="External"/><Relationship Id="rId165" Type="http://schemas.openxmlformats.org/officeDocument/2006/relationships/image" Target="media/image12.png"/><Relationship Id="rId181" Type="http://schemas.openxmlformats.org/officeDocument/2006/relationships/hyperlink" Target="http://cptraining.vba.va.gov/C%26P_Training/Job_Aids/Quick_Ref.htm" TargetMode="External"/><Relationship Id="rId186" Type="http://schemas.openxmlformats.org/officeDocument/2006/relationships/image" Target="media/image32.jpeg"/><Relationship Id="rId216" Type="http://schemas.openxmlformats.org/officeDocument/2006/relationships/footer" Target="footer2.xml"/><Relationship Id="rId211" Type="http://schemas.openxmlformats.org/officeDocument/2006/relationships/hyperlink" Target="https://vaww.vrm.km.va.gov/system/templates/selfservice/va_kanew/help/agent/locale/en-US/portal/554400000001034/content/554400000046269/M21-1-Part-III-Subpart-i-Chapter-2-Section-E-Department-of-Veterans-Affairs-VA-Responsibilities-Based-on-Medical-Evaluation-Board-MEB-and-Physical-Evaluation-Board-PEB-Outcomes?query=Benefit%20estimate%20letter" TargetMode="External"/><Relationship Id="rId22" Type="http://schemas.openxmlformats.org/officeDocument/2006/relationships/hyperlink" Target="https://www.ecfr.gov/cgi-bin/retrieveECFR?gp=&amp;SID=64bfb7cbf268cc998993324171693b6c&amp;mc=true&amp;r=PART&amp;n=pt38.1.4" TargetMode="External"/><Relationship Id="rId27" Type="http://schemas.openxmlformats.org/officeDocument/2006/relationships/hyperlink" Target="https://vaww.vrm.km.va.gov/system/templates/selfservice/va_kanew/help/agent/locale/en-US/portal/554400000001034/content/554400000033257/M21-1-Part-III-Subpart-i-Chapter-2-Section-D-Overview-of-the-Integrated-Disability-Evaluation-System-IDES-and-Initial-Claims-Development?query=IDES" TargetMode="External"/><Relationship Id="rId43" Type="http://schemas.openxmlformats.org/officeDocument/2006/relationships/hyperlink" Target="https://vaww.vrm.km.va.gov/system/templates/selfservice/va_kanew/help/agent/locale/en-US/portal/554400000001034/content/554400000046277/M21-1-Part-III-Subpart-i-Chapter-2-Section-F-Special-Situations-Related-to-the-Integrated-Disability-Evaluation-System-IDES?query=IDES" TargetMode="External"/><Relationship Id="rId48" Type="http://schemas.openxmlformats.org/officeDocument/2006/relationships/hyperlink" Target="https://vaww.vrm.km.va.gov/system/templates/selfservice/va_kanew/help/agent/locale/en-US/portal/554400000001034/content/554400000046277/M21-1-Part-III-Subpart-i-Chapter-2-Section-F-Special-Situations-Related-to-the-Integrated-Disability-Evaluation-System-IDES?query=IDES" TargetMode="External"/><Relationship Id="rId64" Type="http://schemas.openxmlformats.org/officeDocument/2006/relationships/hyperlink" Target="https://vaww.vrm.km.va.gov/system/templates/selfservice/va_kanew/help/agent/locale/en-US/portal/554400000001034/content/554400000046269/M21-1-Part-III-Subpart-i-Chapter-2-Section-E-Department-of-Veterans-Affairs-VA-Responsibilities-Based-on-Medical-Evaluation-Board-MEB-and-Physical-Evaluation-Board-PEB-Outcomes" TargetMode="External"/><Relationship Id="rId69" Type="http://schemas.openxmlformats.org/officeDocument/2006/relationships/hyperlink" Target="https://vaww.vrm.km.va.gov/system/templates/selfservice/va_kanew/help/agent/locale/en-US/portal/554400000001034/content/554400000046269/M21-1-Part-III-Subpart-i-Chapter-2-Section-E-Department-of-Veterans-Affairs-VA-Responsibilities-Based-on-Medical-Evaluation-Board-MEB-and-Physical-Evaluation-Board-PEB-Outcomes" TargetMode="External"/><Relationship Id="rId113" Type="http://schemas.openxmlformats.org/officeDocument/2006/relationships/hyperlink" Target="https://vaww.vrm.km.va.gov/system/templates/selfservice/va_kanew/help/agent/locale/en-US/portal/554400000001034/content/554400000014156/M21-1,-Part-III,-Subpart-iii,-Chapter-1,-Section-C---Requesting-Evidence-From-Federal-Record-Custodians" TargetMode="External"/><Relationship Id="rId118" Type="http://schemas.openxmlformats.org/officeDocument/2006/relationships/hyperlink" Target="https://vaww.vrm.km.va.gov/system/templates/selfservice/va_kanew/help/agent/locale/en-US/portal/554400000001034/content/554400000014156/M21-1,-Part-III,-Subpart-iii,-Chapter-1,-Section-C---Requesting-Evidence-From-Federal-Record-Custodians" TargetMode="External"/><Relationship Id="rId134" Type="http://schemas.openxmlformats.org/officeDocument/2006/relationships/hyperlink" Target="https://vaww.vrm.km.va.gov/system/templates/selfservice/va_kanew/help/agent/locale/en-US/portal/554400000001034/content/554400000014066/M21-1,-Part-I,-Chapter-1,-Section-C---Duty-to-Assist-with-Obtaining-Records-and-a-Medical-Examination-or-Opinion" TargetMode="External"/><Relationship Id="rId139" Type="http://schemas.openxmlformats.org/officeDocument/2006/relationships/hyperlink" Target="https://www.ecfr.gov/cgi-bin/text-idx?SID=3a65915b4097601a1669dd2b46ab0339&amp;mc=true&amp;node=se38.1.3_1104&amp;rgn=div8" TargetMode="External"/><Relationship Id="rId80" Type="http://schemas.openxmlformats.org/officeDocument/2006/relationships/hyperlink" Target="https://vaww.vrm.km.va.gov/system/templates/selfservice/va_kanew/help/agent/locale/en-US/portal/554400000001034/topic/554400000003092/Subpart-iv-General-Rating-Process" TargetMode="External"/><Relationship Id="rId85" Type="http://schemas.openxmlformats.org/officeDocument/2006/relationships/hyperlink" Target="https://vaww.vrm.km.va.gov/system/templates/selfservice/va_kanew/help/agent/locale/en-US/portal/554400000001034/topic/554400000003092/Subpart-iv-General-Rating-Process" TargetMode="External"/><Relationship Id="rId150" Type="http://schemas.openxmlformats.org/officeDocument/2006/relationships/hyperlink" Target="https://www.ecfr.gov/cgi-bin/text-idx?SID=3a65915b4097601a1669dd2b46ab0339&amp;mc=true&amp;node=se38.1.3_1104&amp;rgn=div8" TargetMode="External"/><Relationship Id="rId155" Type="http://schemas.openxmlformats.org/officeDocument/2006/relationships/hyperlink" Target="https://vaww.vrm.km.va.gov/system/templates/selfservice/va_kanew/help/agent/locale/en-US/portal/554400000001034/content/554400000014119/M21-1,-Part-III,-Subpart-ii,-Chapter-2,-Section-B---Claims-for-Disability-Compensation-and-or-Pension,--and-Claims-for-Survivors-Benefits" TargetMode="External"/><Relationship Id="rId171" Type="http://schemas.openxmlformats.org/officeDocument/2006/relationships/image" Target="media/image21.jpeg"/><Relationship Id="rId176" Type="http://schemas.openxmlformats.org/officeDocument/2006/relationships/image" Target="media/image25.jpeg"/><Relationship Id="rId192" Type="http://schemas.openxmlformats.org/officeDocument/2006/relationships/hyperlink" Target="https://www.law.cornell.edu/uscode/text/38/part-III/chapter-35" TargetMode="External"/><Relationship Id="rId197" Type="http://schemas.openxmlformats.org/officeDocument/2006/relationships/hyperlink" Target="https://www.ecfr.gov/cgi-bin/text-idx?SID=eb7493eb29df5c572d488350d31b4925&amp;node=se38.1.3_1809&amp;rgn=div8" TargetMode="External"/><Relationship Id="rId206" Type="http://schemas.openxmlformats.org/officeDocument/2006/relationships/hyperlink" Target="https://www.ecfr.gov/cgi-bin/text-idx?SID=eb7493eb29df5c572d488350d31b4925&amp;node=se38.1.3_1805&amp;rgn=div8" TargetMode="External"/><Relationship Id="rId201" Type="http://schemas.openxmlformats.org/officeDocument/2006/relationships/hyperlink" Target="https://www.ecfr.gov/cgi-bin/text-idx?SID=eb7493eb29df5c572d488350d31b4925&amp;node=se38.1.3_1808&amp;rgn=div8" TargetMode="External"/><Relationship Id="rId12" Type="http://schemas.openxmlformats.org/officeDocument/2006/relationships/hyperlink" Target="https://www.ecfr.gov/cgi-bin/retrieveECFR?gp=&amp;SID=64bfb7cbf268cc998993324171693b6c&amp;mc=true&amp;n=pt38.1.3&amp;r=PART&amp;ty=HTML" TargetMode="External"/><Relationship Id="rId17" Type="http://schemas.openxmlformats.org/officeDocument/2006/relationships/hyperlink" Target="https://www.ecfr.gov/cgi-bin/retrieveECFR?gp=&amp;SID=64bfb7cbf268cc998993324171693b6c&amp;mc=true&amp;r=PART&amp;n=pt38.1.4" TargetMode="External"/><Relationship Id="rId33" Type="http://schemas.openxmlformats.org/officeDocument/2006/relationships/hyperlink" Target="https://vaww.vrm.km.va.gov/system/templates/selfservice/va_kanew/help/agent/locale/en-US/portal/554400000001034/content/554400000033257/M21-1-Part-III-Subpart-i-Chapter-2-Section-D-Overview-of-the-Integrated-Disability-Evaluation-System-IDES-and-Initial-Claims-Development?query=IDES" TargetMode="External"/><Relationship Id="rId38" Type="http://schemas.openxmlformats.org/officeDocument/2006/relationships/hyperlink" Target="https://vaww.vrm.km.va.gov/system/templates/selfservice/va_kanew/help/agent/locale/en-US/portal/554400000001034/content/554400000046277/M21-1-Part-III-Subpart-i-Chapter-2-Section-F-Special-Situations-Related-to-the-Integrated-Disability-Evaluation-System-IDES?query=IDES" TargetMode="External"/><Relationship Id="rId59" Type="http://schemas.openxmlformats.org/officeDocument/2006/relationships/hyperlink" Target="https://vaww.vrm.km.va.gov/system/templates/selfservice/va_kanew/help/agent/locale/en-US/portal/554400000001034/content/554400000046269/M21-1-Part-III-Subpart-i-Chapter-2-Section-E-Department-of-Veterans-Affairs-VA-Responsibilities-Based-on-Medical-Evaluation-Board-MEB-and-Physical-Evaluation-Board-PEB-Outcomes" TargetMode="External"/><Relationship Id="rId103" Type="http://schemas.openxmlformats.org/officeDocument/2006/relationships/hyperlink" Target="https://vaww.vrm.km.va.gov/system/templates/selfservice/va_kanew/help/agent/locale/en-US/portal/554400000001034/content/554400000014156/M21-1,-Part-III,-Subpart-iii,-Chapter-1,-Section-C---Requesting-Evidence-From-Federal-Record-Custodians" TargetMode="External"/><Relationship Id="rId108" Type="http://schemas.openxmlformats.org/officeDocument/2006/relationships/hyperlink" Target="https://vaww.vrm.km.va.gov/system/templates/selfservice/va_kanew/help/agent/locale/en-US/portal/554400000001034/content/554400000014156/M21-1,-Part-III,-Subpart-iii,-Chapter-1,-Section-C---Requesting-Evidence-From-Federal-Record-Custodians" TargetMode="External"/><Relationship Id="rId124" Type="http://schemas.openxmlformats.org/officeDocument/2006/relationships/hyperlink" Target="http://www.law.cornell.edu/uscode/text/38/7332" TargetMode="External"/><Relationship Id="rId129" Type="http://schemas.openxmlformats.org/officeDocument/2006/relationships/hyperlink" Target="https://vaww.vrm.km.va.gov/system/templates/selfservice/va_kanew/help/agent/locale/en-US/portal/554400000001034/content/554400000014066/M21-1,-Part-I,-Chapter-1,-Section-C---Duty-to-Assist-with-Obtaining-Records-and-a-Medical-Examination-or-Opinion" TargetMode="External"/><Relationship Id="rId54" Type="http://schemas.openxmlformats.org/officeDocument/2006/relationships/hyperlink" Target="https://vaww.vrm.km.va.gov/system/templates/selfservice/va_kanew/help/agent/locale/en-US/portal/554400000001034/content/554400000014102/M21-1-Part-III-Subpart-i-Chapter-2-Section-C-Ancillary-Benefits-and-Other-Issues-Involving-Pre-Discharge-Claims" TargetMode="External"/><Relationship Id="rId70" Type="http://schemas.openxmlformats.org/officeDocument/2006/relationships/hyperlink" Target="https://vaww.vrm.km.va.gov/system/templates/selfservice/va_kanew/help/agent/locale/en-US/portal/554400000001034/content/554400000046269/M21-1-Part-III-Subpart-i-Chapter-2-Section-E-Department-of-Veterans-Affairs-VA-Responsibilities-Based-on-Medical-Evaluation-Board-MEB-and-Physical-Evaluation-Board-PEB-Outcomes" TargetMode="External"/><Relationship Id="rId75" Type="http://schemas.openxmlformats.org/officeDocument/2006/relationships/hyperlink" Target="https://vaww.vrm.km.va.gov/system/templates/selfservice/va_kanew/help/agent/locale/en-US/portal/554400000001034/content/554400000046269/M21-1-Part-III-Subpart-i-Chapter-2-Section-E-Department-of-Veterans-Affairs-VA-Responsibilities-Based-on-Medical-Evaluation-Board-MEB-and-Physical-Evaluation-Board-PEB-Outcomes" TargetMode="External"/><Relationship Id="rId91" Type="http://schemas.openxmlformats.org/officeDocument/2006/relationships/image" Target="media/image2.jpg"/><Relationship Id="rId96" Type="http://schemas.openxmlformats.org/officeDocument/2006/relationships/image" Target="media/image5.jpg"/><Relationship Id="rId140" Type="http://schemas.openxmlformats.org/officeDocument/2006/relationships/hyperlink" Target="https://www.ecfr.gov/cgi-bin/text-idx?SID=3a65915b4097601a1669dd2b46ab0339&amp;mc=true&amp;node=se38.1.3_1104&amp;rgn=div8" TargetMode="External"/><Relationship Id="rId145" Type="http://schemas.openxmlformats.org/officeDocument/2006/relationships/hyperlink" Target="https://www.ecfr.gov/cgi-bin/text-idx?SID=3a65915b4097601a1669dd2b46ab0339&amp;mc=true&amp;node=se38.1.3_1104&amp;rgn=div8" TargetMode="External"/><Relationship Id="rId161" Type="http://schemas.openxmlformats.org/officeDocument/2006/relationships/hyperlink" Target="https://vaww.vrm.km.va.gov/system/templates/selfservice/va_kanew/help/agent/locale/en-US/portal/554400000001034/content/554400000014119/M21-1,-Part-III,-Subpart-ii,-Chapter-2,-Section-B---Claims-for-Disability-Compensation-and-or-Pension,--and-Claims-for-Survivors-Benefits" TargetMode="External"/><Relationship Id="rId166" Type="http://schemas.openxmlformats.org/officeDocument/2006/relationships/image" Target="media/image13.png"/><Relationship Id="rId182" Type="http://schemas.openxmlformats.org/officeDocument/2006/relationships/hyperlink" Target="http://cptraining.vba.va.gov/C%26P_Training/Job_Aids/Quick_Ref.htm" TargetMode="External"/><Relationship Id="rId187" Type="http://schemas.openxmlformats.org/officeDocument/2006/relationships/image" Target="media/image24.png"/><Relationship Id="rId217"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hyperlink" Target="https://vaww.vrm.km.va.gov/system/templates/selfservice/va_kanew/help/agent/locale/en-US/portal/554400000001034/content/554400000046269/M21-1-Part-III-Subpart-i-Chapter-2-Section-E-Department-of-Veterans-Affairs-VA-Responsibilities-Based-on-Medical-Evaluation-Board-MEB-and-Physical-Evaluation-Board-PEB-Outcomes?query=Benefit%20estimate%20letter" TargetMode="External"/><Relationship Id="rId23" Type="http://schemas.openxmlformats.org/officeDocument/2006/relationships/hyperlink" Target="https://www.ecfr.gov/cgi-bin/retrieveECFR?gp=&amp;SID=64bfb7cbf268cc998993324171693b6c&amp;mc=true&amp;r=PART&amp;n=pt38.1.4" TargetMode="External"/><Relationship Id="rId28" Type="http://schemas.openxmlformats.org/officeDocument/2006/relationships/hyperlink" Target="https://vaww.vrm.km.va.gov/system/templates/selfservice/va_kanew/help/agent/locale/en-US/portal/554400000001034/content/554400000033257/M21-1-Part-III-Subpart-i-Chapter-2-Section-D-Overview-of-the-Integrated-Disability-Evaluation-System-IDES-and-Initial-Claims-Development?query=IDES" TargetMode="External"/><Relationship Id="rId49" Type="http://schemas.openxmlformats.org/officeDocument/2006/relationships/hyperlink" Target="https://vaww.vrm.km.va.gov/system/templates/selfservice/va_kanew/help/agent/locale/en-US/portal/554400000001034/content/554400000046277/M21-1-Part-III-Subpart-i-Chapter-2-Section-F-Special-Situations-Related-to-the-Integrated-Disability-Evaluation-System-IDES?query=IDES" TargetMode="External"/><Relationship Id="rId114" Type="http://schemas.openxmlformats.org/officeDocument/2006/relationships/hyperlink" Target="https://vaww.vrm.km.va.gov/system/templates/selfservice/va_kanew/help/agent/locale/en-US/portal/554400000001034/content/554400000014156/M21-1,-Part-III,-Subpart-iii,-Chapter-1,-Section-C---Requesting-Evidence-From-Federal-Record-Custodians" TargetMode="External"/><Relationship Id="rId119" Type="http://schemas.openxmlformats.org/officeDocument/2006/relationships/hyperlink" Target="http://www.law.cornell.edu/uscode/text/38/7332" TargetMode="External"/><Relationship Id="rId44" Type="http://schemas.openxmlformats.org/officeDocument/2006/relationships/hyperlink" Target="https://vaww.vrm.km.va.gov/system/templates/selfservice/va_kanew/help/agent/locale/en-US/portal/554400000001034/content/554400000046277/M21-1-Part-III-Subpart-i-Chapter-2-Section-F-Special-Situations-Related-to-the-Integrated-Disability-Evaluation-System-IDES?query=IDES" TargetMode="External"/><Relationship Id="rId60" Type="http://schemas.openxmlformats.org/officeDocument/2006/relationships/hyperlink" Target="https://vaww.vrm.km.va.gov/system/templates/selfservice/va_kanew/help/agent/locale/en-US/portal/554400000001034/content/554400000046269/M21-1-Part-III-Subpart-i-Chapter-2-Section-E-Department-of-Veterans-Affairs-VA-Responsibilities-Based-on-Medical-Evaluation-Board-MEB-and-Physical-Evaluation-Board-PEB-Outcomes" TargetMode="External"/><Relationship Id="rId65" Type="http://schemas.openxmlformats.org/officeDocument/2006/relationships/hyperlink" Target="https://vaww.vrm.km.va.gov/system/templates/selfservice/va_kanew/help/agent/locale/en-US/portal/554400000001034/content/554400000046269/M21-1-Part-III-Subpart-i-Chapter-2-Section-E-Department-of-Veterans-Affairs-VA-Responsibilities-Based-on-Medical-Evaluation-Board-MEB-and-Physical-Evaluation-Board-PEB-Outcomes" TargetMode="External"/><Relationship Id="rId81" Type="http://schemas.openxmlformats.org/officeDocument/2006/relationships/hyperlink" Target="https://vaww.vrm.km.va.gov/system/templates/selfservice/va_kanew/help/agent/locale/en-US/portal/554400000001034/topic/554400000003092/Subpart-iv-General-Rating-Process" TargetMode="External"/><Relationship Id="rId86" Type="http://schemas.openxmlformats.org/officeDocument/2006/relationships/hyperlink" Target="https://vaww.vrm.km.va.gov/system/templates/selfservice/va_kanew/help/agent/locale/en-US/portal/554400000001034/topic/554400000003092/Subpart-iv-General-Rating-Process" TargetMode="External"/><Relationship Id="rId130" Type="http://schemas.openxmlformats.org/officeDocument/2006/relationships/hyperlink" Target="https://vaww.vrm.km.va.gov/system/templates/selfservice/va_kanew/help/agent/locale/en-US/portal/554400000001034/content/554400000014066/M21-1,-Part-I,-Chapter-1,-Section-C---Duty-to-Assist-with-Obtaining-Records-and-a-Medical-Examination-or-Opinion" TargetMode="External"/><Relationship Id="rId135" Type="http://schemas.openxmlformats.org/officeDocument/2006/relationships/hyperlink" Target="https://vaww.vrm.km.va.gov/system/templates/selfservice/va_kanew/help/agent/locale/en-US/portal/554400000001034/content/554400000014066/M21-1,-Part-I,-Chapter-1,-Section-C---Duty-to-Assist-with-Obtaining-Records-and-a-Medical-Examination-or-Opinion" TargetMode="External"/><Relationship Id="rId151" Type="http://schemas.openxmlformats.org/officeDocument/2006/relationships/hyperlink" Target="https://www.ecfr.gov/cgi-bin/text-idx?SID=3a65915b4097601a1669dd2b46ab0339&amp;mc=true&amp;node=se38.1.3_1104&amp;rgn=div8" TargetMode="External"/><Relationship Id="rId156" Type="http://schemas.openxmlformats.org/officeDocument/2006/relationships/hyperlink" Target="https://vaww.vrm.km.va.gov/system/templates/selfservice/va_kanew/help/agent/locale/en-US/portal/554400000001034/content/554400000014119/M21-1,-Part-III,-Subpart-ii,-Chapter-2,-Section-B---Claims-for-Disability-Compensation-and-or-Pension,--and-Claims-for-Survivors-Benefits" TargetMode="External"/><Relationship Id="rId177" Type="http://schemas.openxmlformats.org/officeDocument/2006/relationships/image" Target="media/image18.jpg"/><Relationship Id="rId198" Type="http://schemas.openxmlformats.org/officeDocument/2006/relationships/hyperlink" Target="https://www.ecfr.gov/cgi-bin/text-idx?SID=eb7493eb29df5c572d488350d31b4925&amp;node=se38.1.3_1809a&amp;rgn=div8" TargetMode="External"/><Relationship Id="rId172" Type="http://schemas.openxmlformats.org/officeDocument/2006/relationships/image" Target="media/image15.png"/><Relationship Id="rId193" Type="http://schemas.openxmlformats.org/officeDocument/2006/relationships/hyperlink" Target="https://www.ecfr.gov/cgi-bin/text-idx?SID=eb7493eb29df5c572d488350d31b4925&amp;node=se38.1.3_1809&amp;rgn=div8" TargetMode="External"/><Relationship Id="rId202" Type="http://schemas.openxmlformats.org/officeDocument/2006/relationships/hyperlink" Target="https://www.ecfr.gov/cgi-bin/text-idx?SID=eb7493eb29df5c572d488350d31b4925&amp;node=se38.1.3_1808&amp;rgn=div8" TargetMode="External"/><Relationship Id="rId207" Type="http://schemas.openxmlformats.org/officeDocument/2006/relationships/hyperlink" Target="https://vaww.vrm.km.va.gov/system/templates/selfservice/va_kanew/help/agent/locale/en-US/portal/554400000001034/content/554400000046269/M21-1-Part-III-Subpart-i-Chapter-2-Section-E-Department-of-Veterans-Affairs-VA-Responsibilities-Based-on-Medical-Evaluation-Board-MEB-and-Physical-Evaluation-Board-PEB-Outcomes?query=Benefit%20estimate%20letter" TargetMode="External"/><Relationship Id="rId13" Type="http://schemas.openxmlformats.org/officeDocument/2006/relationships/hyperlink" Target="https://www.ecfr.gov/cgi-bin/retrieveECFR?gp=&amp;SID=64bfb7cbf268cc998993324171693b6c&amp;mc=true&amp;n=pt38.1.3&amp;r=PART&amp;ty=HTML" TargetMode="External"/><Relationship Id="rId18" Type="http://schemas.openxmlformats.org/officeDocument/2006/relationships/hyperlink" Target="https://www.ecfr.gov/cgi-bin/retrieveECFR?gp=&amp;SID=64bfb7cbf268cc998993324171693b6c&amp;mc=true&amp;r=PART&amp;n=pt38.1.4" TargetMode="External"/><Relationship Id="rId39" Type="http://schemas.openxmlformats.org/officeDocument/2006/relationships/hyperlink" Target="https://vaww.vrm.km.va.gov/system/templates/selfservice/va_kanew/help/agent/locale/en-US/portal/554400000001034/content/554400000046277/M21-1-Part-III-Subpart-i-Chapter-2-Section-F-Special-Situations-Related-to-the-Integrated-Disability-Evaluation-System-IDES?query=IDES" TargetMode="External"/><Relationship Id="rId109" Type="http://schemas.openxmlformats.org/officeDocument/2006/relationships/hyperlink" Target="https://vaww.vrm.km.va.gov/system/templates/selfservice/va_kanew/help/agent/locale/en-US/portal/554400000001034/content/554400000014156/M21-1,-Part-III,-Subpart-iii,-Chapter-1,-Section-C---Requesting-Evidence-From-Federal-Record-Custodians" TargetMode="External"/><Relationship Id="rId34" Type="http://schemas.openxmlformats.org/officeDocument/2006/relationships/hyperlink" Target="https://vaww.vrm.km.va.gov/system/templates/selfservice/va_kanew/help/agent/locale/en-US/portal/554400000001034/content/554400000033257/M21-1-Part-III-Subpart-i-Chapter-2-Section-D-Overview-of-the-Integrated-Disability-Evaluation-System-IDES-and-Initial-Claims-Development?query=IDES" TargetMode="External"/><Relationship Id="rId50" Type="http://schemas.openxmlformats.org/officeDocument/2006/relationships/hyperlink" Target="https://vaww.vrm.km.va.gov/system/templates/selfservice/va_kanew/help/agent/locale/en-US/portal/554400000001034/content/554400000014102/M21-1-Part-III-Subpart-i-Chapter-2-Section-C-Ancillary-Benefits-and-Other-Issues-Involving-Pre-Discharge-Claims" TargetMode="External"/><Relationship Id="rId55" Type="http://schemas.openxmlformats.org/officeDocument/2006/relationships/hyperlink" Target="https://vaww.vrm.km.va.gov/system/templates/selfservice/va_kanew/help/agent/locale/en-US/portal/554400000001034/content/554400000014102/M21-1-Part-III-Subpart-i-Chapter-2-Section-C-Ancillary-Benefits-and-Other-Issues-Involving-Pre-Discharge-Claims" TargetMode="External"/><Relationship Id="rId76" Type="http://schemas.openxmlformats.org/officeDocument/2006/relationships/hyperlink" Target="https://vaww.vrm.km.va.gov/system/templates/selfservice/va_kanew/help/agent/locale/en-US/portal/554400000001034/content/554400000046269/M21-1-Part-III-Subpart-i-Chapter-2-Section-E-Department-of-Veterans-Affairs-VA-Responsibilities-Based-on-Medical-Evaluation-Board-MEB-and-Physical-Evaluation-Board-PEB-Outcomes" TargetMode="External"/><Relationship Id="rId97" Type="http://schemas.openxmlformats.org/officeDocument/2006/relationships/image" Target="media/image8.png"/><Relationship Id="rId104" Type="http://schemas.openxmlformats.org/officeDocument/2006/relationships/hyperlink" Target="https://vaww.vrm.km.va.gov/system/templates/selfservice/va_kanew/help/agent/locale/en-US/portal/554400000001034/content/554400000014156/M21-1,-Part-III,-Subpart-iii,-Chapter-1,-Section-C---Requesting-Evidence-From-Federal-Record-Custodians" TargetMode="External"/><Relationship Id="rId120" Type="http://schemas.openxmlformats.org/officeDocument/2006/relationships/hyperlink" Target="http://www.law.cornell.edu/uscode/text/38/7332" TargetMode="External"/><Relationship Id="rId125" Type="http://schemas.openxmlformats.org/officeDocument/2006/relationships/hyperlink" Target="http://www.law.cornell.edu/uscode/text/38/7332" TargetMode="External"/><Relationship Id="rId141" Type="http://schemas.openxmlformats.org/officeDocument/2006/relationships/hyperlink" Target="https://www.ecfr.gov/cgi-bin/text-idx?SID=3a65915b4097601a1669dd2b46ab0339&amp;mc=true&amp;node=se38.1.3_1104&amp;rgn=div8" TargetMode="External"/><Relationship Id="rId146" Type="http://schemas.openxmlformats.org/officeDocument/2006/relationships/hyperlink" Target="https://www.ecfr.gov/cgi-bin/text-idx?SID=3a65915b4097601a1669dd2b46ab0339&amp;mc=true&amp;node=se38.1.3_1104&amp;rgn=div8" TargetMode="External"/><Relationship Id="rId167" Type="http://schemas.openxmlformats.org/officeDocument/2006/relationships/image" Target="media/image14.jpg"/><Relationship Id="rId188" Type="http://schemas.openxmlformats.org/officeDocument/2006/relationships/image" Target="media/image25.jpg"/><Relationship Id="rId7" Type="http://schemas.openxmlformats.org/officeDocument/2006/relationships/hyperlink" Target="https://www.ecfr.gov/cgi-bin/retrieveECFR?gp=&amp;SID=64bfb7cbf268cc998993324171693b6c&amp;mc=true&amp;n=pt38.1.3&amp;r=PART&amp;ty=HTML" TargetMode="External"/><Relationship Id="rId71" Type="http://schemas.openxmlformats.org/officeDocument/2006/relationships/hyperlink" Target="https://vaww.vrm.km.va.gov/system/templates/selfservice/va_kanew/help/agent/locale/en-US/portal/554400000001034/content/554400000046269/M21-1-Part-III-Subpart-i-Chapter-2-Section-E-Department-of-Veterans-Affairs-VA-Responsibilities-Based-on-Medical-Evaluation-Board-MEB-and-Physical-Evaluation-Board-PEB-Outcomes" TargetMode="External"/><Relationship Id="rId92" Type="http://schemas.openxmlformats.org/officeDocument/2006/relationships/image" Target="media/image3.png"/><Relationship Id="rId162" Type="http://schemas.openxmlformats.org/officeDocument/2006/relationships/image" Target="media/image9.png"/><Relationship Id="rId183" Type="http://schemas.openxmlformats.org/officeDocument/2006/relationships/image" Target="media/image22.png"/><Relationship Id="rId213" Type="http://schemas.openxmlformats.org/officeDocument/2006/relationships/hyperlink" Target="https://vaww.vrm.km.va.gov/system/templates/selfservice/va_kanew/help/agent/locale/en-US/portal/554400000001034/content/554400000046269/M21-1-Part-III-Subpart-i-Chapter-2-Section-E-Department-of-Veterans-Affairs-VA-Responsibilities-Based-on-Medical-Evaluation-Board-MEB-and-Physical-Evaluation-Board-PEB-Outcomes?query=Benefit%20estimate%20letter" TargetMode="External"/><Relationship Id="rId218"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hyperlink" Target="https://vaww.vrm.km.va.gov/system/templates/selfservice/va_kanew/help/agent/locale/en-US/portal/554400000001034/content/554400000033257/M21-1-Part-III-Subpart-i-Chapter-2-Section-D-Overview-of-the-Integrated-Disability-Evaluation-System-IDES-and-Initial-Claims-Development?query=IDES" TargetMode="External"/><Relationship Id="rId24" Type="http://schemas.openxmlformats.org/officeDocument/2006/relationships/hyperlink" Target="https://vaww.vrm.km.va.gov/system/templates/selfservice/va_kanew/help/agent/locale/en-US/portal/554400000001034/content/554400000033257/M21-1-Part-III-Subpart-i-Chapter-2-Section-D-Overview-of-the-Integrated-Disability-Evaluation-System-IDES-and-Initial-Claims-Development?query=IDES" TargetMode="External"/><Relationship Id="rId40" Type="http://schemas.openxmlformats.org/officeDocument/2006/relationships/hyperlink" Target="https://vaww.vrm.km.va.gov/system/templates/selfservice/va_kanew/help/agent/locale/en-US/portal/554400000001034/content/554400000046277/M21-1-Part-III-Subpart-i-Chapter-2-Section-F-Special-Situations-Related-to-the-Integrated-Disability-Evaluation-System-IDES?query=IDES" TargetMode="External"/><Relationship Id="rId45" Type="http://schemas.openxmlformats.org/officeDocument/2006/relationships/hyperlink" Target="https://vaww.vrm.km.va.gov/system/templates/selfservice/va_kanew/help/agent/locale/en-US/portal/554400000001034/content/554400000046277/M21-1-Part-III-Subpart-i-Chapter-2-Section-F-Special-Situations-Related-to-the-Integrated-Disability-Evaluation-System-IDES?query=IDES" TargetMode="External"/><Relationship Id="rId66" Type="http://schemas.openxmlformats.org/officeDocument/2006/relationships/hyperlink" Target="https://vaww.vrm.km.va.gov/system/templates/selfservice/va_kanew/help/agent/locale/en-US/portal/554400000001034/content/554400000046269/M21-1-Part-III-Subpart-i-Chapter-2-Section-E-Department-of-Veterans-Affairs-VA-Responsibilities-Based-on-Medical-Evaluation-Board-MEB-and-Physical-Evaluation-Board-PEB-Outcomes" TargetMode="External"/><Relationship Id="rId87" Type="http://schemas.openxmlformats.org/officeDocument/2006/relationships/hyperlink" Target="https://vaww.vrm.km.va.gov/system/templates/selfservice/va_kanew/help/agent/locale/en-US/portal/554400000001034/topic/554400000003092/Subpart-iv-General-Rating-Process" TargetMode="External"/><Relationship Id="rId110" Type="http://schemas.openxmlformats.org/officeDocument/2006/relationships/hyperlink" Target="https://vaww.vrm.km.va.gov/system/templates/selfservice/va_kanew/help/agent/locale/en-US/portal/554400000001034/content/554400000014156/M21-1,-Part-III,-Subpart-iii,-Chapter-1,-Section-C---Requesting-Evidence-From-Federal-Record-Custodians" TargetMode="External"/><Relationship Id="rId115" Type="http://schemas.openxmlformats.org/officeDocument/2006/relationships/hyperlink" Target="https://vaww.vrm.km.va.gov/system/templates/selfservice/va_kanew/help/agent/locale/en-US/portal/554400000001034/content/554400000014156/M21-1,-Part-III,-Subpart-iii,-Chapter-1,-Section-C---Requesting-Evidence-From-Federal-Record-Custodians" TargetMode="External"/><Relationship Id="rId131" Type="http://schemas.openxmlformats.org/officeDocument/2006/relationships/hyperlink" Target="https://vaww.vrm.km.va.gov/system/templates/selfservice/va_kanew/help/agent/locale/en-US/portal/554400000001034/content/554400000014066/M21-1,-Part-I,-Chapter-1,-Section-C---Duty-to-Assist-with-Obtaining-Records-and-a-Medical-Examination-or-Opinion" TargetMode="External"/><Relationship Id="rId136" Type="http://schemas.openxmlformats.org/officeDocument/2006/relationships/hyperlink" Target="https://vaww.vrm.km.va.gov/system/templates/selfservice/va_kanew/help/agent/locale/en-US/portal/554400000001034/content/554400000014066/M21-1,-Part-I,-Chapter-1,-Section-C---Duty-to-Assist-with-Obtaining-Records-and-a-Medical-Examination-or-Opinion" TargetMode="External"/><Relationship Id="rId157" Type="http://schemas.openxmlformats.org/officeDocument/2006/relationships/hyperlink" Target="https://vaww.vrm.km.va.gov/system/templates/selfservice/va_kanew/help/agent/locale/en-US/portal/554400000001034/content/554400000014119/M21-1,-Part-III,-Subpart-ii,-Chapter-2,-Section-B---Claims-for-Disability-Compensation-and-or-Pension,--and-Claims-for-Survivors-Benefits" TargetMode="External"/><Relationship Id="rId178" Type="http://schemas.openxmlformats.org/officeDocument/2006/relationships/image" Target="media/image27.jpeg"/><Relationship Id="rId61" Type="http://schemas.openxmlformats.org/officeDocument/2006/relationships/hyperlink" Target="https://vaww.vrm.km.va.gov/system/templates/selfservice/va_kanew/help/agent/locale/en-US/portal/554400000001034/content/554400000046269/M21-1-Part-III-Subpart-i-Chapter-2-Section-E-Department-of-Veterans-Affairs-VA-Responsibilities-Based-on-Medical-Evaluation-Board-MEB-and-Physical-Evaluation-Board-PEB-Outcomes" TargetMode="External"/><Relationship Id="rId82" Type="http://schemas.openxmlformats.org/officeDocument/2006/relationships/hyperlink" Target="https://vaww.vrm.km.va.gov/system/templates/selfservice/va_kanew/help/agent/locale/en-US/portal/554400000001034/topic/554400000003092/Subpart-iv-General-Rating-Process" TargetMode="External"/><Relationship Id="rId152" Type="http://schemas.openxmlformats.org/officeDocument/2006/relationships/hyperlink" Target="https://www.ecfr.gov/cgi-bin/text-idx?SID=3a65915b4097601a1669dd2b46ab0339&amp;mc=true&amp;node=se38.1.3_1104&amp;rgn=div8" TargetMode="External"/><Relationship Id="rId173" Type="http://schemas.openxmlformats.org/officeDocument/2006/relationships/image" Target="media/image16.jpg"/><Relationship Id="rId194" Type="http://schemas.openxmlformats.org/officeDocument/2006/relationships/hyperlink" Target="https://www.ecfr.gov/cgi-bin/text-idx?SID=eb7493eb29df5c572d488350d31b4925&amp;node=se38.1.3_1809&amp;rgn=div8" TargetMode="External"/><Relationship Id="rId199" Type="http://schemas.openxmlformats.org/officeDocument/2006/relationships/hyperlink" Target="https://www.ecfr.gov/cgi-bin/text-idx?SID=eb7493eb29df5c572d488350d31b4925&amp;node=se38.1.3_1809a&amp;rgn=div8" TargetMode="External"/><Relationship Id="rId203" Type="http://schemas.openxmlformats.org/officeDocument/2006/relationships/hyperlink" Target="https://www.ecfr.gov/cgi-bin/text-idx?SID=eb7493eb29df5c572d488350d31b4925&amp;node=se38.1.3_1808&amp;rgn=div8" TargetMode="External"/><Relationship Id="rId208" Type="http://schemas.openxmlformats.org/officeDocument/2006/relationships/hyperlink" Target="https://vaww.vrm.km.va.gov/system/templates/selfservice/va_kanew/help/agent/locale/en-US/portal/554400000001034/content/554400000046269/M21-1-Part-III-Subpart-i-Chapter-2-Section-E-Department-of-Veterans-Affairs-VA-Responsibilities-Based-on-Medical-Evaluation-Board-MEB-and-Physical-Evaluation-Board-PEB-Outcomes?query=Benefit%20estimate%20letter" TargetMode="External"/><Relationship Id="rId19" Type="http://schemas.openxmlformats.org/officeDocument/2006/relationships/hyperlink" Target="https://www.ecfr.gov/cgi-bin/retrieveECFR?gp=&amp;SID=64bfb7cbf268cc998993324171693b6c&amp;mc=true&amp;r=PART&amp;n=pt38.1.4" TargetMode="External"/><Relationship Id="rId14" Type="http://schemas.openxmlformats.org/officeDocument/2006/relationships/hyperlink" Target="https://www.ecfr.gov/cgi-bin/retrieveECFR?gp=&amp;SID=64bfb7cbf268cc998993324171693b6c&amp;mc=true&amp;n=pt38.1.3&amp;r=PART&amp;ty=HTML" TargetMode="External"/><Relationship Id="rId30" Type="http://schemas.openxmlformats.org/officeDocument/2006/relationships/hyperlink" Target="https://vaww.vrm.km.va.gov/system/templates/selfservice/va_kanew/help/agent/locale/en-US/portal/554400000001034/content/554400000033257/M21-1-Part-III-Subpart-i-Chapter-2-Section-D-Overview-of-the-Integrated-Disability-Evaluation-System-IDES-and-Initial-Claims-Development?query=IDES" TargetMode="External"/><Relationship Id="rId35" Type="http://schemas.openxmlformats.org/officeDocument/2006/relationships/hyperlink" Target="https://vaww.vrm.km.va.gov/system/templates/selfservice/va_kanew/help/agent/locale/en-US/portal/554400000001034/content/554400000033257/M21-1-Part-III-Subpart-i-Chapter-2-Section-D-Overview-of-the-Integrated-Disability-Evaluation-System-IDES-and-Initial-Claims-Development?query=IDES" TargetMode="External"/><Relationship Id="rId56" Type="http://schemas.openxmlformats.org/officeDocument/2006/relationships/hyperlink" Target="https://vaww.vrm.km.va.gov/system/templates/selfservice/va_kanew/help/agent/locale/en-US/portal/554400000001034/content/554400000014102/M21-1-Part-III-Subpart-i-Chapter-2-Section-C-Ancillary-Benefits-and-Other-Issues-Involving-Pre-Discharge-Claims" TargetMode="External"/><Relationship Id="rId77" Type="http://schemas.openxmlformats.org/officeDocument/2006/relationships/hyperlink" Target="https://vaww.vrm.km.va.gov/system/templates/selfservice/va_kanew/help/agent/locale/en-US/portal/554400000001034/content/554400000046269/M21-1-Part-III-Subpart-i-Chapter-2-Section-E-Department-of-Veterans-Affairs-VA-Responsibilities-Based-on-Medical-Evaluation-Board-MEB-and-Physical-Evaluation-Board-PEB-Outcomes" TargetMode="External"/><Relationship Id="rId100" Type="http://schemas.openxmlformats.org/officeDocument/2006/relationships/hyperlink" Target="https://vaww.vrm.km.va.gov/system/templates/selfservice/va_kanew/help/agent/locale/en-US/portal/554400000001034/content/554400000014156/M21-1,-Part-III,-Subpart-iii,-Chapter-1,-Section-C---Requesting-Evidence-From-Federal-Record-Custodians" TargetMode="External"/><Relationship Id="rId105" Type="http://schemas.openxmlformats.org/officeDocument/2006/relationships/hyperlink" Target="https://vaww.vrm.km.va.gov/system/templates/selfservice/va_kanew/help/agent/locale/en-US/portal/554400000001034/content/554400000014156/M21-1,-Part-III,-Subpart-iii,-Chapter-1,-Section-C---Requesting-Evidence-From-Federal-Record-Custodians" TargetMode="External"/><Relationship Id="rId126" Type="http://schemas.openxmlformats.org/officeDocument/2006/relationships/hyperlink" Target="http://www.law.cornell.edu/uscode/text/38/7332" TargetMode="External"/><Relationship Id="rId147" Type="http://schemas.openxmlformats.org/officeDocument/2006/relationships/hyperlink" Target="https://www.ecfr.gov/cgi-bin/text-idx?SID=3a65915b4097601a1669dd2b46ab0339&amp;mc=true&amp;node=se38.1.3_1104&amp;rgn=div8" TargetMode="External"/><Relationship Id="rId168" Type="http://schemas.openxmlformats.org/officeDocument/2006/relationships/image" Target="media/image18.png"/><Relationship Id="rId8" Type="http://schemas.openxmlformats.org/officeDocument/2006/relationships/hyperlink" Target="https://www.ecfr.gov/cgi-bin/retrieveECFR?gp=&amp;SID=64bfb7cbf268cc998993324171693b6c&amp;mc=true&amp;n=pt38.1.3&amp;r=PART&amp;ty=HTML" TargetMode="External"/><Relationship Id="rId51" Type="http://schemas.openxmlformats.org/officeDocument/2006/relationships/hyperlink" Target="https://vaww.vrm.km.va.gov/system/templates/selfservice/va_kanew/help/agent/locale/en-US/portal/554400000001034/content/554400000014102/M21-1-Part-III-Subpart-i-Chapter-2-Section-C-Ancillary-Benefits-and-Other-Issues-Involving-Pre-Discharge-Claims" TargetMode="External"/><Relationship Id="rId72" Type="http://schemas.openxmlformats.org/officeDocument/2006/relationships/hyperlink" Target="https://vaww.vrm.km.va.gov/system/templates/selfservice/va_kanew/help/agent/locale/en-US/portal/554400000001034/content/554400000046269/M21-1-Part-III-Subpart-i-Chapter-2-Section-E-Department-of-Veterans-Affairs-VA-Responsibilities-Based-on-Medical-Evaluation-Board-MEB-and-Physical-Evaluation-Board-PEB-Outcomes" TargetMode="External"/><Relationship Id="rId93" Type="http://schemas.openxmlformats.org/officeDocument/2006/relationships/image" Target="media/image4.jpeg"/><Relationship Id="rId98" Type="http://schemas.openxmlformats.org/officeDocument/2006/relationships/image" Target="media/image9.jpeg"/><Relationship Id="rId121" Type="http://schemas.openxmlformats.org/officeDocument/2006/relationships/hyperlink" Target="http://www.law.cornell.edu/uscode/text/38/7332" TargetMode="External"/><Relationship Id="rId142" Type="http://schemas.openxmlformats.org/officeDocument/2006/relationships/hyperlink" Target="https://www.ecfr.gov/cgi-bin/text-idx?SID=3a65915b4097601a1669dd2b46ab0339&amp;mc=true&amp;node=se38.1.3_1104&amp;rgn=div8" TargetMode="External"/><Relationship Id="rId163" Type="http://schemas.openxmlformats.org/officeDocument/2006/relationships/image" Target="media/image10.jpg"/><Relationship Id="rId184" Type="http://schemas.openxmlformats.org/officeDocument/2006/relationships/image" Target="media/image23.jpg"/><Relationship Id="rId189" Type="http://schemas.openxmlformats.org/officeDocument/2006/relationships/image" Target="media/image35.jpeg"/><Relationship Id="rId219" Type="http://schemas.openxmlformats.org/officeDocument/2006/relationships/theme" Target="theme/theme1.xml"/><Relationship Id="rId3" Type="http://schemas.openxmlformats.org/officeDocument/2006/relationships/settings" Target="settings.xml"/><Relationship Id="rId214" Type="http://schemas.openxmlformats.org/officeDocument/2006/relationships/image" Target="media/image26.jpg"/><Relationship Id="rId25" Type="http://schemas.openxmlformats.org/officeDocument/2006/relationships/hyperlink" Target="https://vaww.vrm.km.va.gov/system/templates/selfservice/va_kanew/help/agent/locale/en-US/portal/554400000001034/content/554400000033257/M21-1-Part-III-Subpart-i-Chapter-2-Section-D-Overview-of-the-Integrated-Disability-Evaluation-System-IDES-and-Initial-Claims-Development?query=IDES" TargetMode="External"/><Relationship Id="rId46" Type="http://schemas.openxmlformats.org/officeDocument/2006/relationships/hyperlink" Target="https://vaww.vrm.km.va.gov/system/templates/selfservice/va_kanew/help/agent/locale/en-US/portal/554400000001034/content/554400000046277/M21-1-Part-III-Subpart-i-Chapter-2-Section-F-Special-Situations-Related-to-the-Integrated-Disability-Evaluation-System-IDES?query=IDES" TargetMode="External"/><Relationship Id="rId67" Type="http://schemas.openxmlformats.org/officeDocument/2006/relationships/hyperlink" Target="https://vaww.vrm.km.va.gov/system/templates/selfservice/va_kanew/help/agent/locale/en-US/portal/554400000001034/content/554400000046269/M21-1-Part-III-Subpart-i-Chapter-2-Section-E-Department-of-Veterans-Affairs-VA-Responsibilities-Based-on-Medical-Evaluation-Board-MEB-and-Physical-Evaluation-Board-PEB-Outcomes" TargetMode="External"/><Relationship Id="rId116" Type="http://schemas.openxmlformats.org/officeDocument/2006/relationships/hyperlink" Target="https://vaww.vrm.km.va.gov/system/templates/selfservice/va_kanew/help/agent/locale/en-US/portal/554400000001034/content/554400000014156/M21-1,-Part-III,-Subpart-iii,-Chapter-1,-Section-C---Requesting-Evidence-From-Federal-Record-Custodians" TargetMode="External"/><Relationship Id="rId137" Type="http://schemas.openxmlformats.org/officeDocument/2006/relationships/hyperlink" Target="https://vaww.vrm.km.va.gov/system/templates/selfservice/va_kanew/help/agent/locale/en-US/portal/554400000001034/content/554400000014066/M21-1,-Part-I,-Chapter-1,-Section-C---Duty-to-Assist-with-Obtaining-Records-and-a-Medical-Examination-or-Opinion" TargetMode="External"/><Relationship Id="rId158" Type="http://schemas.openxmlformats.org/officeDocument/2006/relationships/hyperlink" Target="https://vaww.vrm.km.va.gov/system/templates/selfservice/va_kanew/help/agent/locale/en-US/portal/554400000001034/content/554400000014119/M21-1,-Part-III,-Subpart-ii,-Chapter-2,-Section-B---Claims-for-Disability-Compensation-and-or-Pension,--and-Claims-for-Survivors-Benefits" TargetMode="External"/><Relationship Id="rId20" Type="http://schemas.openxmlformats.org/officeDocument/2006/relationships/hyperlink" Target="https://www.ecfr.gov/cgi-bin/retrieveECFR?gp=&amp;SID=64bfb7cbf268cc998993324171693b6c&amp;mc=true&amp;r=PART&amp;n=pt38.1.4" TargetMode="External"/><Relationship Id="rId41" Type="http://schemas.openxmlformats.org/officeDocument/2006/relationships/hyperlink" Target="https://vaww.vrm.km.va.gov/system/templates/selfservice/va_kanew/help/agent/locale/en-US/portal/554400000001034/content/554400000046277/M21-1-Part-III-Subpart-i-Chapter-2-Section-F-Special-Situations-Related-to-the-Integrated-Disability-Evaluation-System-IDES?query=IDES" TargetMode="External"/><Relationship Id="rId62" Type="http://schemas.openxmlformats.org/officeDocument/2006/relationships/hyperlink" Target="https://vaww.vrm.km.va.gov/system/templates/selfservice/va_kanew/help/agent/locale/en-US/portal/554400000001034/content/554400000046269/M21-1-Part-III-Subpart-i-Chapter-2-Section-E-Department-of-Veterans-Affairs-VA-Responsibilities-Based-on-Medical-Evaluation-Board-MEB-and-Physical-Evaluation-Board-PEB-Outcomes" TargetMode="External"/><Relationship Id="rId83" Type="http://schemas.openxmlformats.org/officeDocument/2006/relationships/hyperlink" Target="https://vaww.vrm.km.va.gov/system/templates/selfservice/va_kanew/help/agent/locale/en-US/portal/554400000001034/topic/554400000003092/Subpart-iv-General-Rating-Process" TargetMode="External"/><Relationship Id="rId88" Type="http://schemas.openxmlformats.org/officeDocument/2006/relationships/hyperlink" Target="https://vaww.vrm.km.va.gov/system/templates/selfservice/va_kanew/help/agent/locale/en-US/portal/554400000001034/topic/554400000003092/Subpart-iv-General-Rating-Process" TargetMode="External"/><Relationship Id="rId111" Type="http://schemas.openxmlformats.org/officeDocument/2006/relationships/hyperlink" Target="https://vaww.vrm.km.va.gov/system/templates/selfservice/va_kanew/help/agent/locale/en-US/portal/554400000001034/content/554400000014156/M21-1,-Part-III,-Subpart-iii,-Chapter-1,-Section-C---Requesting-Evidence-From-Federal-Record-Custodians" TargetMode="External"/><Relationship Id="rId132" Type="http://schemas.openxmlformats.org/officeDocument/2006/relationships/hyperlink" Target="https://vaww.vrm.km.va.gov/system/templates/selfservice/va_kanew/help/agent/locale/en-US/portal/554400000001034/content/554400000014066/M21-1,-Part-I,-Chapter-1,-Section-C---Duty-to-Assist-with-Obtaining-Records-and-a-Medical-Examination-or-Opinion" TargetMode="External"/><Relationship Id="rId153" Type="http://schemas.openxmlformats.org/officeDocument/2006/relationships/hyperlink" Target="https://www.ecfr.gov/cgi-bin/text-idx?SID=3a65915b4097601a1669dd2b46ab0339&amp;mc=true&amp;node=se38.1.3_1104&amp;rgn=div8" TargetMode="External"/><Relationship Id="rId174" Type="http://schemas.openxmlformats.org/officeDocument/2006/relationships/image" Target="media/image140.jpg"/><Relationship Id="rId179" Type="http://schemas.openxmlformats.org/officeDocument/2006/relationships/image" Target="media/image21.png"/><Relationship Id="rId195" Type="http://schemas.openxmlformats.org/officeDocument/2006/relationships/hyperlink" Target="https://www.ecfr.gov/cgi-bin/text-idx?SID=eb7493eb29df5c572d488350d31b4925&amp;node=se38.1.3_1809&amp;rgn=div8" TargetMode="External"/><Relationship Id="rId209" Type="http://schemas.openxmlformats.org/officeDocument/2006/relationships/hyperlink" Target="https://vaww.vrm.km.va.gov/system/templates/selfservice/va_kanew/help/agent/locale/en-US/portal/554400000001034/content/554400000046269/M21-1-Part-III-Subpart-i-Chapter-2-Section-E-Department-of-Veterans-Affairs-VA-Responsibilities-Based-on-Medical-Evaluation-Board-MEB-and-Physical-Evaluation-Board-PEB-Outcomes?query=Benefit%20estimate%20letter" TargetMode="External"/><Relationship Id="rId190" Type="http://schemas.openxmlformats.org/officeDocument/2006/relationships/hyperlink" Target="https://www.law.cornell.edu/uscode/text/38/part-III/chapter-35" TargetMode="External"/><Relationship Id="rId204" Type="http://schemas.openxmlformats.org/officeDocument/2006/relationships/hyperlink" Target="https://www.ecfr.gov/cgi-bin/text-idx?SID=eb7493eb29df5c572d488350d31b4925&amp;node=se38.1.3_1805&amp;rgn=div8" TargetMode="External"/><Relationship Id="rId15" Type="http://schemas.openxmlformats.org/officeDocument/2006/relationships/hyperlink" Target="https://www.ecfr.gov/cgi-bin/retrieveECFR?gp=&amp;SID=64bfb7cbf268cc998993324171693b6c&amp;mc=true&amp;n=pt38.1.3&amp;r=PART&amp;ty=HTML" TargetMode="External"/><Relationship Id="rId36" Type="http://schemas.openxmlformats.org/officeDocument/2006/relationships/hyperlink" Target="https://vaww.vrm.km.va.gov/system/templates/selfservice/va_kanew/help/agent/locale/en-US/portal/554400000001034/content/554400000033257/M21-1-Part-III-Subpart-i-Chapter-2-Section-D-Overview-of-the-Integrated-Disability-Evaluation-System-IDES-and-Initial-Claims-Development?query=IDES" TargetMode="External"/><Relationship Id="rId57" Type="http://schemas.openxmlformats.org/officeDocument/2006/relationships/hyperlink" Target="https://vaww.vrm.km.va.gov/system/templates/selfservice/va_kanew/help/agent/locale/en-US/portal/554400000001034/content/554400000014102/M21-1-Part-III-Subpart-i-Chapter-2-Section-C-Ancillary-Benefits-and-Other-Issues-Involving-Pre-Discharge-Claims" TargetMode="External"/><Relationship Id="rId106" Type="http://schemas.openxmlformats.org/officeDocument/2006/relationships/hyperlink" Target="https://vaww.vrm.km.va.gov/system/templates/selfservice/va_kanew/help/agent/locale/en-US/portal/554400000001034/content/554400000014156/M21-1,-Part-III,-Subpart-iii,-Chapter-1,-Section-C---Requesting-Evidence-From-Federal-Record-Custodians" TargetMode="External"/><Relationship Id="rId127" Type="http://schemas.openxmlformats.org/officeDocument/2006/relationships/hyperlink" Target="http://www.law.cornell.edu/uscode/text/38/7332" TargetMode="External"/><Relationship Id="rId10" Type="http://schemas.openxmlformats.org/officeDocument/2006/relationships/hyperlink" Target="https://www.ecfr.gov/cgi-bin/retrieveECFR?gp=&amp;SID=64bfb7cbf268cc998993324171693b6c&amp;mc=true&amp;n=pt38.1.3&amp;r=PART&amp;ty=HTML" TargetMode="External"/><Relationship Id="rId31" Type="http://schemas.openxmlformats.org/officeDocument/2006/relationships/hyperlink" Target="https://vaww.vrm.km.va.gov/system/templates/selfservice/va_kanew/help/agent/locale/en-US/portal/554400000001034/content/554400000033257/M21-1-Part-III-Subpart-i-Chapter-2-Section-D-Overview-of-the-Integrated-Disability-Evaluation-System-IDES-and-Initial-Claims-Development?query=IDES" TargetMode="External"/><Relationship Id="rId52" Type="http://schemas.openxmlformats.org/officeDocument/2006/relationships/hyperlink" Target="https://vaww.vrm.km.va.gov/system/templates/selfservice/va_kanew/help/agent/locale/en-US/portal/554400000001034/content/554400000014102/M21-1-Part-III-Subpart-i-Chapter-2-Section-C-Ancillary-Benefits-and-Other-Issues-Involving-Pre-Discharge-Claims" TargetMode="External"/><Relationship Id="rId73" Type="http://schemas.openxmlformats.org/officeDocument/2006/relationships/hyperlink" Target="https://vaww.vrm.km.va.gov/system/templates/selfservice/va_kanew/help/agent/locale/en-US/portal/554400000001034/content/554400000046269/M21-1-Part-III-Subpart-i-Chapter-2-Section-E-Department-of-Veterans-Affairs-VA-Responsibilities-Based-on-Medical-Evaluation-Board-MEB-and-Physical-Evaluation-Board-PEB-Outcomes" TargetMode="External"/><Relationship Id="rId78" Type="http://schemas.openxmlformats.org/officeDocument/2006/relationships/hyperlink" Target="https://vaww.vrm.km.va.gov/system/templates/selfservice/va_kanew/help/agent/locale/en-US/portal/554400000001034/content/554400000046269/M21-1-Part-III-Subpart-i-Chapter-2-Section-E-Department-of-Veterans-Affairs-VA-Responsibilities-Based-on-Medical-Evaluation-Board-MEB-and-Physical-Evaluation-Board-PEB-Outcomes" TargetMode="External"/><Relationship Id="rId94" Type="http://schemas.openxmlformats.org/officeDocument/2006/relationships/image" Target="media/image3.jpg"/><Relationship Id="rId99" Type="http://schemas.openxmlformats.org/officeDocument/2006/relationships/image" Target="media/image6.jpg"/><Relationship Id="rId101" Type="http://schemas.openxmlformats.org/officeDocument/2006/relationships/hyperlink" Target="https://vaww.vrm.km.va.gov/system/templates/selfservice/va_kanew/help/agent/locale/en-US/portal/554400000001034/content/554400000014156/M21-1,-Part-III,-Subpart-iii,-Chapter-1,-Section-C---Requesting-Evidence-From-Federal-Record-Custodians" TargetMode="External"/><Relationship Id="rId122" Type="http://schemas.openxmlformats.org/officeDocument/2006/relationships/hyperlink" Target="http://www.law.cornell.edu/uscode/text/38/7332" TargetMode="External"/><Relationship Id="rId143" Type="http://schemas.openxmlformats.org/officeDocument/2006/relationships/hyperlink" Target="https://www.ecfr.gov/cgi-bin/text-idx?SID=3a65915b4097601a1669dd2b46ab0339&amp;mc=true&amp;node=se38.1.3_1104&amp;rgn=div8" TargetMode="External"/><Relationship Id="rId148" Type="http://schemas.openxmlformats.org/officeDocument/2006/relationships/hyperlink" Target="https://www.ecfr.gov/cgi-bin/text-idx?SID=3a65915b4097601a1669dd2b46ab0339&amp;mc=true&amp;node=se38.1.3_1104&amp;rgn=div8" TargetMode="External"/><Relationship Id="rId164" Type="http://schemas.openxmlformats.org/officeDocument/2006/relationships/image" Target="media/image11.png"/><Relationship Id="rId169" Type="http://schemas.openxmlformats.org/officeDocument/2006/relationships/image" Target="media/image19.png"/><Relationship Id="rId185" Type="http://schemas.openxmlformats.org/officeDocument/2006/relationships/image" Target="media/image31.png"/><Relationship Id="rId4" Type="http://schemas.openxmlformats.org/officeDocument/2006/relationships/webSettings" Target="webSettings.xml"/><Relationship Id="rId9" Type="http://schemas.openxmlformats.org/officeDocument/2006/relationships/hyperlink" Target="https://www.ecfr.gov/cgi-bin/retrieveECFR?gp=&amp;SID=64bfb7cbf268cc998993324171693b6c&amp;mc=true&amp;n=pt38.1.3&amp;r=PART&amp;ty=HTML" TargetMode="External"/><Relationship Id="rId180" Type="http://schemas.openxmlformats.org/officeDocument/2006/relationships/hyperlink" Target="http://cptraining.vba.va.gov/C%26P_Training/Job_Aids/Quick_Ref.htm" TargetMode="External"/><Relationship Id="rId210" Type="http://schemas.openxmlformats.org/officeDocument/2006/relationships/hyperlink" Target="https://vaww.vrm.km.va.gov/system/templates/selfservice/va_kanew/help/agent/locale/en-US/portal/554400000001034/content/554400000046269/M21-1-Part-III-Subpart-i-Chapter-2-Section-E-Department-of-Veterans-Affairs-VA-Responsibilities-Based-on-Medical-Evaluation-Board-MEB-and-Physical-Evaluation-Board-PEB-Outcomes?query=Benefit%20estimate%20letter" TargetMode="External"/><Relationship Id="rId215" Type="http://schemas.openxmlformats.org/officeDocument/2006/relationships/footer" Target="footer1.xml"/><Relationship Id="rId26" Type="http://schemas.openxmlformats.org/officeDocument/2006/relationships/hyperlink" Target="https://vaww.vrm.km.va.gov/system/templates/selfservice/va_kanew/help/agent/locale/en-US/portal/554400000001034/content/554400000033257/M21-1-Part-III-Subpart-i-Chapter-2-Section-D-Overview-of-the-Integrated-Disability-Evaluation-System-IDES-and-Initial-Claims-Development?query=IDES" TargetMode="External"/><Relationship Id="rId47" Type="http://schemas.openxmlformats.org/officeDocument/2006/relationships/hyperlink" Target="https://vaww.vrm.km.va.gov/system/templates/selfservice/va_kanew/help/agent/locale/en-US/portal/554400000001034/content/554400000046277/M21-1-Part-III-Subpart-i-Chapter-2-Section-F-Special-Situations-Related-to-the-Integrated-Disability-Evaluation-System-IDES?query=IDES" TargetMode="External"/><Relationship Id="rId68" Type="http://schemas.openxmlformats.org/officeDocument/2006/relationships/hyperlink" Target="https://vaww.vrm.km.va.gov/system/templates/selfservice/va_kanew/help/agent/locale/en-US/portal/554400000001034/content/554400000046269/M21-1-Part-III-Subpart-i-Chapter-2-Section-E-Department-of-Veterans-Affairs-VA-Responsibilities-Based-on-Medical-Evaluation-Board-MEB-and-Physical-Evaluation-Board-PEB-Outcomes" TargetMode="External"/><Relationship Id="rId89" Type="http://schemas.openxmlformats.org/officeDocument/2006/relationships/hyperlink" Target="https://vaww.vrm.km.va.gov/system/templates/selfservice/va_kanew/help/agent/locale/en-US/portal/554400000001034/topic/554400000003092/Subpart-iv-General-Rating-Process" TargetMode="External"/><Relationship Id="rId112" Type="http://schemas.openxmlformats.org/officeDocument/2006/relationships/hyperlink" Target="https://vaww.vrm.km.va.gov/system/templates/selfservice/va_kanew/help/agent/locale/en-US/portal/554400000001034/content/554400000014156/M21-1,-Part-III,-Subpart-iii,-Chapter-1,-Section-C---Requesting-Evidence-From-Federal-Record-Custodians" TargetMode="External"/><Relationship Id="rId133" Type="http://schemas.openxmlformats.org/officeDocument/2006/relationships/hyperlink" Target="https://vaww.vrm.km.va.gov/system/templates/selfservice/va_kanew/help/agent/locale/en-US/portal/554400000001034/content/554400000014066/M21-1,-Part-I,-Chapter-1,-Section-C---Duty-to-Assist-with-Obtaining-Records-and-a-Medical-Examination-or-Opinion" TargetMode="External"/><Relationship Id="rId154" Type="http://schemas.openxmlformats.org/officeDocument/2006/relationships/hyperlink" Target="https://vaww.vrm.km.va.gov/system/templates/selfservice/va_kanew/help/agent/locale/en-US/portal/554400000001034/content/554400000014119/M21-1,-Part-III,-Subpart-ii,-Chapter-2,-Section-B---Claims-for-Disability-Compensation-and-or-Pension,--and-Claims-for-Survivors-Benefits" TargetMode="External"/><Relationship Id="rId175" Type="http://schemas.openxmlformats.org/officeDocument/2006/relationships/image" Target="media/image17.jpg"/><Relationship Id="rId196" Type="http://schemas.openxmlformats.org/officeDocument/2006/relationships/hyperlink" Target="https://www.ecfr.gov/cgi-bin/text-idx?SID=eb7493eb29df5c572d488350d31b4925&amp;node=se38.1.3_1809&amp;rgn=div8" TargetMode="External"/><Relationship Id="rId200" Type="http://schemas.openxmlformats.org/officeDocument/2006/relationships/hyperlink" Target="https://www.ecfr.gov/cgi-bin/text-idx?SID=eb7493eb29df5c572d488350d31b4925&amp;node=se38.1.3_1809a&amp;rgn=div8" TargetMode="External"/><Relationship Id="rId16" Type="http://schemas.openxmlformats.org/officeDocument/2006/relationships/hyperlink" Target="https://www.ecfr.gov/cgi-bin/retrieveECFR?gp=&amp;SID=64bfb7cbf268cc998993324171693b6c&amp;mc=true&amp;n=pt38.1.3&amp;r=PART&amp;ty=HTML" TargetMode="External"/><Relationship Id="rId37" Type="http://schemas.openxmlformats.org/officeDocument/2006/relationships/hyperlink" Target="https://vaww.vrm.km.va.gov/system/templates/selfservice/va_kanew/help/agent/locale/en-US/portal/554400000001034/content/554400000046277/M21-1-Part-III-Subpart-i-Chapter-2-Section-F-Special-Situations-Related-to-the-Integrated-Disability-Evaluation-System-IDES?query=IDES" TargetMode="External"/><Relationship Id="rId58" Type="http://schemas.openxmlformats.org/officeDocument/2006/relationships/hyperlink" Target="https://vaww.vrm.km.va.gov/system/templates/selfservice/va_kanew/help/agent/locale/en-US/portal/554400000001034/content/554400000046269/M21-1-Part-III-Subpart-i-Chapter-2-Section-E-Department-of-Veterans-Affairs-VA-Responsibilities-Based-on-Medical-Evaluation-Board-MEB-and-Physical-Evaluation-Board-PEB-Outcomes" TargetMode="External"/><Relationship Id="rId79" Type="http://schemas.openxmlformats.org/officeDocument/2006/relationships/hyperlink" Target="https://vaww.vrm.km.va.gov/system/templates/selfservice/va_kanew/help/agent/locale/en-US/portal/554400000001034/content/554400000046269/M21-1-Part-III-Subpart-i-Chapter-2-Section-E-Department-of-Veterans-Affairs-VA-Responsibilities-Based-on-Medical-Evaluation-Board-MEB-and-Physical-Evaluation-Board-PEB-Outcomes" TargetMode="External"/><Relationship Id="rId102" Type="http://schemas.openxmlformats.org/officeDocument/2006/relationships/hyperlink" Target="https://vaww.vrm.km.va.gov/system/templates/selfservice/va_kanew/help/agent/locale/en-US/portal/554400000001034/content/554400000014156/M21-1,-Part-III,-Subpart-iii,-Chapter-1,-Section-C---Requesting-Evidence-From-Federal-Record-Custodians" TargetMode="External"/><Relationship Id="rId123" Type="http://schemas.openxmlformats.org/officeDocument/2006/relationships/hyperlink" Target="http://www.law.cornell.edu/uscode/text/38/7332" TargetMode="External"/><Relationship Id="rId144" Type="http://schemas.openxmlformats.org/officeDocument/2006/relationships/hyperlink" Target="https://www.ecfr.gov/cgi-bin/text-idx?SID=3a65915b4097601a1669dd2b46ab0339&amp;mc=true&amp;node=se38.1.3_1104&amp;rgn=div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25</Pages>
  <Words>9439</Words>
  <Characters>53803</Characters>
  <Application>Microsoft Office Word</Application>
  <DocSecurity>0</DocSecurity>
  <Lines>448</Lines>
  <Paragraphs>126</Paragraphs>
  <ScaleCrop>false</ScaleCrop>
  <HeadingPairs>
    <vt:vector size="2" baseType="variant">
      <vt:variant>
        <vt:lpstr>Title</vt:lpstr>
      </vt:variant>
      <vt:variant>
        <vt:i4>1</vt:i4>
      </vt:variant>
    </vt:vector>
  </HeadingPairs>
  <TitlesOfParts>
    <vt:vector size="1" baseType="lpstr">
      <vt:lpstr>Rating Decisions for IDES Handout</vt:lpstr>
    </vt:vector>
  </TitlesOfParts>
  <Company>Veterans Benefits Administration</Company>
  <LinksUpToDate>false</LinksUpToDate>
  <CharactersWithSpaces>63116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Rating Decisions for IDES Handout</dc:title>
  <dc:subject/>
  <dc:creator>Department of Veterans Affairs, Veterans Benefits Administration, Compensation Service, STAFF</dc:creator>
  <cp:keywords/>
  <cp:lastModifiedBy>Kathy Poole</cp:lastModifiedBy>
  <cp:revision>3</cp:revision>
  <dcterms:created xsi:type="dcterms:W3CDTF">2020-12-14T12:26:00Z</dcterms:created>
  <dcterms:modified xsi:type="dcterms:W3CDTF">2020-12-14T20:57:00Z</dcterms:modified>
  <cp:category>NTC Curriculum</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vt:lpwstr>
  </property>
  <property fmtid="{D5CDD505-2E9C-101B-9397-08002B2CF9AE}" pid="3" name="Type">
    <vt:lpwstr>Guide</vt:lpwstr>
  </property>
</Properties>
</file>