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C" w14:textId="00C9E277" w:rsidR="009B2F5A" w:rsidRPr="0041734F" w:rsidRDefault="00B17B27">
      <w:pPr>
        <w:pStyle w:val="VBALessonPlanName"/>
        <w:rPr>
          <w:color w:val="auto"/>
        </w:rPr>
      </w:pPr>
      <w:proofErr w:type="spellStart"/>
      <w:r>
        <w:rPr>
          <w:color w:val="auto"/>
        </w:rPr>
        <w:t>Codesheet</w:t>
      </w:r>
      <w:proofErr w:type="spellEnd"/>
      <w:r w:rsidR="006F423E">
        <w:rPr>
          <w:color w:val="auto"/>
        </w:rPr>
        <w:t xml:space="preserve"> Compliance</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711F6475" w:rsidR="009B2F5A" w:rsidRDefault="009B2F5A">
      <w:pPr>
        <w:pStyle w:val="VBALessonPlanName"/>
      </w:pPr>
      <w:bookmarkStart w:id="1" w:name="_Toc269888738"/>
      <w:bookmarkStart w:id="2" w:name="_Toc269888786"/>
      <w:bookmarkStart w:id="3" w:name="_Toc277338716"/>
      <w:r>
        <w:rPr>
          <w:color w:val="auto"/>
        </w:rPr>
        <w:t>Time Required</w:t>
      </w:r>
      <w:r w:rsidRPr="00EC534E">
        <w:rPr>
          <w:color w:val="auto"/>
        </w:rPr>
        <w:t xml:space="preserve">: </w:t>
      </w:r>
      <w:r w:rsidR="00A1717D">
        <w:rPr>
          <w:color w:val="auto"/>
        </w:rPr>
        <w:t xml:space="preserve"> </w:t>
      </w:r>
      <w:r w:rsidR="00585DA5">
        <w:rPr>
          <w:color w:val="auto"/>
        </w:rPr>
        <w:t>45 min</w:t>
      </w:r>
      <w:r w:rsidR="006F423E">
        <w:rPr>
          <w:color w:val="auto"/>
        </w:rPr>
        <w:t>u</w:t>
      </w:r>
      <w:r w:rsidR="00585DA5">
        <w:rPr>
          <w:color w:val="auto"/>
        </w:rPr>
        <w:t>t</w:t>
      </w:r>
      <w:r w:rsidR="006F423E">
        <w:rPr>
          <w:color w:val="auto"/>
        </w:rPr>
        <w:t>es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77129C86" w14:textId="16AD0676" w:rsidR="00C44022"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25071053" w:history="1">
        <w:r w:rsidR="00C44022" w:rsidRPr="008163E8">
          <w:rPr>
            <w:rStyle w:val="Hyperlink"/>
          </w:rPr>
          <w:t>Lesson Description</w:t>
        </w:r>
        <w:r w:rsidR="00C44022">
          <w:rPr>
            <w:webHidden/>
          </w:rPr>
          <w:tab/>
        </w:r>
        <w:r w:rsidR="00C44022">
          <w:rPr>
            <w:webHidden/>
          </w:rPr>
          <w:fldChar w:fldCharType="begin"/>
        </w:r>
        <w:r w:rsidR="00C44022">
          <w:rPr>
            <w:webHidden/>
          </w:rPr>
          <w:instrText xml:space="preserve"> PAGEREF _Toc525071053 \h </w:instrText>
        </w:r>
        <w:r w:rsidR="00C44022">
          <w:rPr>
            <w:webHidden/>
          </w:rPr>
        </w:r>
        <w:r w:rsidR="00C44022">
          <w:rPr>
            <w:webHidden/>
          </w:rPr>
          <w:fldChar w:fldCharType="separate"/>
        </w:r>
        <w:r w:rsidR="00C44022">
          <w:rPr>
            <w:webHidden/>
          </w:rPr>
          <w:t>2</w:t>
        </w:r>
        <w:r w:rsidR="00C44022">
          <w:rPr>
            <w:webHidden/>
          </w:rPr>
          <w:fldChar w:fldCharType="end"/>
        </w:r>
      </w:hyperlink>
    </w:p>
    <w:p w14:paraId="200BC9F3" w14:textId="436DC840" w:rsidR="00C44022" w:rsidRDefault="00916993">
      <w:pPr>
        <w:pStyle w:val="TOC1"/>
        <w:rPr>
          <w:rFonts w:asciiTheme="minorHAnsi" w:eastAsiaTheme="minorEastAsia" w:hAnsiTheme="minorHAnsi" w:cstheme="minorBidi"/>
          <w:sz w:val="22"/>
        </w:rPr>
      </w:pPr>
      <w:hyperlink w:anchor="_Toc525071054" w:history="1">
        <w:r w:rsidR="00C44022" w:rsidRPr="008163E8">
          <w:rPr>
            <w:rStyle w:val="Hyperlink"/>
          </w:rPr>
          <w:t>Introduction to Codesheet Compliance</w:t>
        </w:r>
        <w:r w:rsidR="00C44022">
          <w:rPr>
            <w:webHidden/>
          </w:rPr>
          <w:tab/>
        </w:r>
        <w:r w:rsidR="00C44022">
          <w:rPr>
            <w:webHidden/>
          </w:rPr>
          <w:fldChar w:fldCharType="begin"/>
        </w:r>
        <w:r w:rsidR="00C44022">
          <w:rPr>
            <w:webHidden/>
          </w:rPr>
          <w:instrText xml:space="preserve"> PAGEREF _Toc525071054 \h </w:instrText>
        </w:r>
        <w:r w:rsidR="00C44022">
          <w:rPr>
            <w:webHidden/>
          </w:rPr>
        </w:r>
        <w:r w:rsidR="00C44022">
          <w:rPr>
            <w:webHidden/>
          </w:rPr>
          <w:fldChar w:fldCharType="separate"/>
        </w:r>
        <w:r w:rsidR="00C44022">
          <w:rPr>
            <w:webHidden/>
          </w:rPr>
          <w:t>4</w:t>
        </w:r>
        <w:r w:rsidR="00C44022">
          <w:rPr>
            <w:webHidden/>
          </w:rPr>
          <w:fldChar w:fldCharType="end"/>
        </w:r>
      </w:hyperlink>
    </w:p>
    <w:p w14:paraId="7F4F401F" w14:textId="76C66D6E" w:rsidR="00C44022" w:rsidRDefault="00916993">
      <w:pPr>
        <w:pStyle w:val="TOC1"/>
        <w:rPr>
          <w:rFonts w:asciiTheme="minorHAnsi" w:eastAsiaTheme="minorEastAsia" w:hAnsiTheme="minorHAnsi" w:cstheme="minorBidi"/>
          <w:sz w:val="22"/>
        </w:rPr>
      </w:pPr>
      <w:hyperlink w:anchor="_Toc525071055" w:history="1">
        <w:r w:rsidR="00C44022" w:rsidRPr="008163E8">
          <w:rPr>
            <w:rStyle w:val="Hyperlink"/>
          </w:rPr>
          <w:t>Topic 1: Codesheet Compliance</w:t>
        </w:r>
        <w:r w:rsidR="00C44022">
          <w:rPr>
            <w:webHidden/>
          </w:rPr>
          <w:tab/>
        </w:r>
        <w:r w:rsidR="00C44022">
          <w:rPr>
            <w:webHidden/>
          </w:rPr>
          <w:fldChar w:fldCharType="begin"/>
        </w:r>
        <w:r w:rsidR="00C44022">
          <w:rPr>
            <w:webHidden/>
          </w:rPr>
          <w:instrText xml:space="preserve"> PAGEREF _Toc525071055 \h </w:instrText>
        </w:r>
        <w:r w:rsidR="00C44022">
          <w:rPr>
            <w:webHidden/>
          </w:rPr>
        </w:r>
        <w:r w:rsidR="00C44022">
          <w:rPr>
            <w:webHidden/>
          </w:rPr>
          <w:fldChar w:fldCharType="separate"/>
        </w:r>
        <w:r w:rsidR="00C44022">
          <w:rPr>
            <w:webHidden/>
          </w:rPr>
          <w:t>5</w:t>
        </w:r>
        <w:r w:rsidR="00C44022">
          <w:rPr>
            <w:webHidden/>
          </w:rPr>
          <w:fldChar w:fldCharType="end"/>
        </w:r>
      </w:hyperlink>
    </w:p>
    <w:p w14:paraId="1E5BE517" w14:textId="33EF35E1" w:rsidR="00C44022" w:rsidRDefault="00916993">
      <w:pPr>
        <w:pStyle w:val="TOC1"/>
        <w:rPr>
          <w:rFonts w:asciiTheme="minorHAnsi" w:eastAsiaTheme="minorEastAsia" w:hAnsiTheme="minorHAnsi" w:cstheme="minorBidi"/>
          <w:sz w:val="22"/>
        </w:rPr>
      </w:pPr>
      <w:hyperlink w:anchor="_Toc525071056" w:history="1">
        <w:r w:rsidR="00C44022" w:rsidRPr="008163E8">
          <w:rPr>
            <w:rStyle w:val="Hyperlink"/>
          </w:rPr>
          <w:t>Lesson Review, Assessment, and Wrap-up</w:t>
        </w:r>
        <w:r w:rsidR="00C44022">
          <w:rPr>
            <w:webHidden/>
          </w:rPr>
          <w:tab/>
        </w:r>
        <w:r w:rsidR="00C44022">
          <w:rPr>
            <w:webHidden/>
          </w:rPr>
          <w:fldChar w:fldCharType="begin"/>
        </w:r>
        <w:r w:rsidR="00C44022">
          <w:rPr>
            <w:webHidden/>
          </w:rPr>
          <w:instrText xml:space="preserve"> PAGEREF _Toc525071056 \h </w:instrText>
        </w:r>
        <w:r w:rsidR="00C44022">
          <w:rPr>
            <w:webHidden/>
          </w:rPr>
        </w:r>
        <w:r w:rsidR="00C44022">
          <w:rPr>
            <w:webHidden/>
          </w:rPr>
          <w:fldChar w:fldCharType="separate"/>
        </w:r>
        <w:r w:rsidR="00C44022">
          <w:rPr>
            <w:webHidden/>
          </w:rPr>
          <w:t>10</w:t>
        </w:r>
        <w:r w:rsidR="00C44022">
          <w:rPr>
            <w:webHidden/>
          </w:rPr>
          <w:fldChar w:fldCharType="end"/>
        </w:r>
      </w:hyperlink>
    </w:p>
    <w:p w14:paraId="235F4129" w14:textId="0642F42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525071053"/>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458B7EF1" w:rsidR="009B2F5A" w:rsidRDefault="00E05509" w:rsidP="00071A8C">
            <w:pPr>
              <w:pStyle w:val="VBALMS"/>
              <w:spacing w:after="120"/>
            </w:pPr>
            <w:r w:rsidRPr="00E05509">
              <w:rPr>
                <w:color w:val="000000" w:themeColor="text1"/>
              </w:rPr>
              <w:t>4484208</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2CD9CC5A" w:rsidR="009B2F5A" w:rsidRDefault="002E6979" w:rsidP="00071A8C">
            <w:pPr>
              <w:pStyle w:val="VBABodyText"/>
              <w:spacing w:after="120"/>
              <w:rPr>
                <w:b/>
                <w:color w:val="000000"/>
                <w:sz w:val="36"/>
                <w:szCs w:val="36"/>
              </w:rPr>
            </w:pPr>
            <w:r w:rsidRPr="00E05509">
              <w:rPr>
                <w:color w:val="000000" w:themeColor="text1"/>
              </w:rPr>
              <w:t xml:space="preserve">Prior to this lesson, the Rating Veteran Service Representatives (RVSRs), Decision Review Officers (DROs), and </w:t>
            </w:r>
            <w:r w:rsidR="00C71A52" w:rsidRPr="00E05509">
              <w:rPr>
                <w:color w:val="000000" w:themeColor="text1"/>
              </w:rPr>
              <w:t xml:space="preserve">Rating </w:t>
            </w:r>
            <w:r w:rsidRPr="00E05509">
              <w:rPr>
                <w:color w:val="000000" w:themeColor="text1"/>
              </w:rPr>
              <w:t>Quality Review Specialists (</w:t>
            </w:r>
            <w:r w:rsidR="00C71A52" w:rsidRPr="00E05509">
              <w:rPr>
                <w:color w:val="000000" w:themeColor="text1"/>
              </w:rPr>
              <w:t>R</w:t>
            </w:r>
            <w:r w:rsidRPr="00E05509">
              <w:rPr>
                <w:color w:val="000000" w:themeColor="text1"/>
              </w:rPr>
              <w:t>QRSs) should have completed Challenge</w:t>
            </w:r>
            <w:r w:rsidR="000F1429" w:rsidRPr="00E05509">
              <w:rPr>
                <w:color w:val="000000" w:themeColor="text1"/>
              </w:rPr>
              <w:t>/</w:t>
            </w:r>
            <w:r w:rsidR="00CC1200" w:rsidRPr="00E05509">
              <w:rPr>
                <w:rFonts w:eastAsiaTheme="minorHAnsi"/>
                <w:color w:val="000000" w:themeColor="text1"/>
              </w:rPr>
              <w:t xml:space="preserve">Warrior Training Advancement Training Course </w:t>
            </w:r>
            <w:r w:rsidR="004E53D3" w:rsidRPr="00E05509">
              <w:rPr>
                <w:rFonts w:eastAsiaTheme="minorHAnsi"/>
                <w:color w:val="000000" w:themeColor="text1"/>
              </w:rPr>
              <w:t>(</w:t>
            </w:r>
            <w:r w:rsidR="000F1429" w:rsidRPr="00E05509">
              <w:rPr>
                <w:color w:val="000000" w:themeColor="text1"/>
              </w:rPr>
              <w:t>WARTAC</w:t>
            </w:r>
            <w:r w:rsidR="004E53D3" w:rsidRPr="00E05509">
              <w:rPr>
                <w:color w:val="000000" w:themeColor="text1"/>
              </w:rPr>
              <w:t>)</w:t>
            </w:r>
            <w:r w:rsidRPr="00E05509">
              <w:rPr>
                <w:color w:val="000000" w:themeColor="text1"/>
              </w:rPr>
              <w:t xml:space="preserve"> training.  </w:t>
            </w:r>
          </w:p>
        </w:tc>
      </w:tr>
      <w:tr w:rsidR="009B2F5A" w14:paraId="235F4138" w14:textId="77777777" w:rsidTr="00E43576">
        <w:trPr>
          <w:trHeight w:val="297"/>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7" w14:textId="3E60388D" w:rsidR="009B2F5A" w:rsidRPr="002E6979" w:rsidRDefault="002E6979" w:rsidP="00071A8C">
            <w:pPr>
              <w:pStyle w:val="VBABodyText"/>
              <w:spacing w:after="120"/>
              <w:rPr>
                <w:iCs/>
                <w:color w:val="auto"/>
              </w:rPr>
            </w:pPr>
            <w:r w:rsidRPr="00F5754F">
              <w:rPr>
                <w:iCs/>
                <w:color w:val="auto"/>
              </w:rPr>
              <w:t xml:space="preserve">Although </w:t>
            </w:r>
            <w:r w:rsidR="00CE4D11">
              <w:rPr>
                <w:iCs/>
                <w:color w:val="auto"/>
              </w:rPr>
              <w:t>t</w:t>
            </w:r>
            <w:r w:rsidR="00CE4D11" w:rsidRPr="00E43576">
              <w:rPr>
                <w:iCs/>
                <w:color w:val="auto"/>
              </w:rPr>
              <w:t xml:space="preserve">he </w:t>
            </w:r>
            <w:r w:rsidR="00E43576" w:rsidRPr="00E43576">
              <w:rPr>
                <w:iCs/>
                <w:color w:val="auto"/>
              </w:rPr>
              <w:t xml:space="preserve">target audience for Rating </w:t>
            </w:r>
            <w:proofErr w:type="spellStart"/>
            <w:r w:rsidR="00E43576" w:rsidRPr="00E43576">
              <w:rPr>
                <w:iCs/>
                <w:color w:val="auto"/>
              </w:rPr>
              <w:t>Codesheet</w:t>
            </w:r>
            <w:proofErr w:type="spellEnd"/>
            <w:r w:rsidR="00E43576" w:rsidRPr="00E43576">
              <w:rPr>
                <w:iCs/>
                <w:color w:val="auto"/>
              </w:rPr>
              <w:t xml:space="preserve"> </w:t>
            </w:r>
            <w:r w:rsidR="006F423E" w:rsidRPr="006F423E">
              <w:rPr>
                <w:iCs/>
                <w:color w:val="auto"/>
              </w:rPr>
              <w:t>Compliance</w:t>
            </w:r>
            <w:r w:rsidR="004E53D3">
              <w:rPr>
                <w:iCs/>
                <w:color w:val="auto"/>
              </w:rPr>
              <w:t xml:space="preserve"> training</w:t>
            </w:r>
            <w:r w:rsidR="00E43576" w:rsidRPr="00E43576">
              <w:rPr>
                <w:iCs/>
                <w:color w:val="auto"/>
              </w:rPr>
              <w:t xml:space="preserve"> </w:t>
            </w:r>
            <w:r w:rsidR="00E43576">
              <w:rPr>
                <w:iCs/>
                <w:color w:val="auto"/>
              </w:rPr>
              <w:t xml:space="preserve">is </w:t>
            </w:r>
            <w:r w:rsidR="00C71A52">
              <w:rPr>
                <w:iCs/>
                <w:color w:val="auto"/>
              </w:rPr>
              <w:t xml:space="preserve">RVSRs, DROs, and RQRSs, all VA employees may complete this training to further educate themselves on the anatomy of a Rating </w:t>
            </w:r>
            <w:proofErr w:type="spellStart"/>
            <w:r w:rsidR="00C71A52">
              <w:rPr>
                <w:iCs/>
                <w:color w:val="auto"/>
              </w:rPr>
              <w:t>Codesheet</w:t>
            </w:r>
            <w:proofErr w:type="spellEnd"/>
            <w:r w:rsidR="00C71A52">
              <w:rPr>
                <w:iCs/>
                <w:color w:val="auto"/>
              </w:rPr>
              <w:t xml:space="preserve">.  </w:t>
            </w:r>
          </w:p>
        </w:tc>
      </w:tr>
      <w:tr w:rsidR="009B2F5A" w14:paraId="235F413B" w14:textId="77777777">
        <w:trPr>
          <w:trHeight w:val="80"/>
        </w:trPr>
        <w:tc>
          <w:tcPr>
            <w:tcW w:w="2348" w:type="dxa"/>
            <w:tcBorders>
              <w:top w:val="nil"/>
              <w:left w:val="nil"/>
              <w:bottom w:val="nil"/>
              <w:right w:val="nil"/>
            </w:tcBorders>
          </w:tcPr>
          <w:p w14:paraId="235F4139" w14:textId="26BF6D83" w:rsidR="009B2F5A" w:rsidRPr="00EC534E" w:rsidRDefault="009B2F5A">
            <w:pPr>
              <w:pStyle w:val="VBALevel1Heading"/>
            </w:pPr>
            <w:bookmarkStart w:id="9" w:name="_Toc269888398"/>
            <w:bookmarkStart w:id="10" w:name="_Toc269888741"/>
            <w:r w:rsidRPr="00EC534E">
              <w:t>Time Required</w:t>
            </w:r>
            <w:bookmarkEnd w:id="9"/>
            <w:bookmarkEnd w:id="10"/>
          </w:p>
        </w:tc>
        <w:tc>
          <w:tcPr>
            <w:tcW w:w="7224" w:type="dxa"/>
            <w:tcBorders>
              <w:top w:val="nil"/>
              <w:left w:val="nil"/>
              <w:bottom w:val="nil"/>
              <w:right w:val="nil"/>
            </w:tcBorders>
          </w:tcPr>
          <w:p w14:paraId="235F413A" w14:textId="3529F915" w:rsidR="009B2F5A" w:rsidRPr="00EC534E" w:rsidRDefault="00410F9D" w:rsidP="00071A8C">
            <w:pPr>
              <w:pStyle w:val="VBATimeReq"/>
              <w:spacing w:after="120"/>
              <w:rPr>
                <w:color w:val="auto"/>
              </w:rPr>
            </w:pPr>
            <w:r>
              <w:rPr>
                <w:color w:val="auto"/>
              </w:rPr>
              <w:t>45 minutes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rsidP="00A643F3">
            <w:pPr>
              <w:pStyle w:val="VBABodyText"/>
              <w:spacing w:after="120"/>
              <w:rPr>
                <w:color w:val="auto"/>
              </w:rPr>
            </w:pPr>
            <w:r>
              <w:rPr>
                <w:color w:val="auto"/>
              </w:rPr>
              <w:t>Lesson materials:</w:t>
            </w:r>
          </w:p>
          <w:p w14:paraId="235F413E" w14:textId="4031FEBE" w:rsidR="009B2F5A" w:rsidRPr="00AD64D1" w:rsidRDefault="00E43576">
            <w:pPr>
              <w:pStyle w:val="VBAFirstLevelBullet"/>
            </w:pPr>
            <w:proofErr w:type="spellStart"/>
            <w:r w:rsidRPr="00E43576">
              <w:rPr>
                <w:iCs/>
              </w:rPr>
              <w:t>Codesheet</w:t>
            </w:r>
            <w:proofErr w:type="spellEnd"/>
            <w:r w:rsidRPr="00E43576">
              <w:rPr>
                <w:iCs/>
              </w:rPr>
              <w:t xml:space="preserve"> </w:t>
            </w:r>
            <w:r w:rsidR="006F423E">
              <w:rPr>
                <w:iCs/>
              </w:rPr>
              <w:t>Compliance</w:t>
            </w:r>
            <w:r w:rsidR="002E6979" w:rsidRPr="00AD64D1">
              <w:rPr>
                <w:iCs/>
              </w:rPr>
              <w:t xml:space="preserve"> </w:t>
            </w:r>
            <w:r w:rsidR="009B2F5A" w:rsidRPr="00AD64D1">
              <w:t xml:space="preserve">PowerPoint </w:t>
            </w:r>
            <w:r w:rsidR="004E53D3">
              <w:t>p</w:t>
            </w:r>
            <w:r w:rsidR="004E53D3" w:rsidRPr="00AD64D1">
              <w:t>resentation</w:t>
            </w:r>
          </w:p>
          <w:p w14:paraId="32646619" w14:textId="724A8918" w:rsidR="009B2F5A" w:rsidRPr="00AD64D1" w:rsidRDefault="00E43576" w:rsidP="00771C3F">
            <w:pPr>
              <w:pStyle w:val="VBAFirstLevelBullet"/>
            </w:pPr>
            <w:proofErr w:type="spellStart"/>
            <w:r w:rsidRPr="00E43576">
              <w:rPr>
                <w:iCs/>
              </w:rPr>
              <w:t>Codesheet</w:t>
            </w:r>
            <w:proofErr w:type="spellEnd"/>
            <w:r w:rsidRPr="00E43576">
              <w:rPr>
                <w:iCs/>
              </w:rPr>
              <w:t xml:space="preserve"> </w:t>
            </w:r>
            <w:r w:rsidR="006F423E">
              <w:rPr>
                <w:iCs/>
              </w:rPr>
              <w:t>Compliance</w:t>
            </w:r>
            <w:r w:rsidR="002E6979" w:rsidRPr="00AD64D1">
              <w:rPr>
                <w:iCs/>
              </w:rPr>
              <w:t xml:space="preserve"> </w:t>
            </w:r>
            <w:r w:rsidR="004E53D3">
              <w:t>t</w:t>
            </w:r>
            <w:r w:rsidR="005A2003" w:rsidRPr="00AD64D1">
              <w:t xml:space="preserve">rainee </w:t>
            </w:r>
            <w:r w:rsidR="004E53D3">
              <w:t>h</w:t>
            </w:r>
            <w:r w:rsidR="004E53D3" w:rsidRPr="00AD64D1">
              <w:t>andouts</w:t>
            </w:r>
          </w:p>
          <w:p w14:paraId="235F4141" w14:textId="299B7B75" w:rsidR="00AD64D1" w:rsidRPr="00771C3F" w:rsidRDefault="00AD64D1" w:rsidP="006177DB">
            <w:pPr>
              <w:pStyle w:val="VBAFirstLevelBullet"/>
              <w:numPr>
                <w:ilvl w:val="0"/>
                <w:numId w:val="0"/>
              </w:numPr>
              <w:spacing w:after="120"/>
              <w:ind w:left="720"/>
              <w:rPr>
                <w:color w:val="00000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rsidP="00A643F3">
            <w:pPr>
              <w:pStyle w:val="VBABodyText"/>
              <w:spacing w:after="120"/>
              <w:rPr>
                <w:color w:val="auto"/>
              </w:rPr>
            </w:pPr>
            <w:r>
              <w:rPr>
                <w:color w:val="auto"/>
              </w:rPr>
              <w:t xml:space="preserve">The following are required to ensure the trainees </w:t>
            </w:r>
            <w:proofErr w:type="gramStart"/>
            <w:r>
              <w:rPr>
                <w:color w:val="auto"/>
              </w:rPr>
              <w:t>are able to</w:t>
            </w:r>
            <w:proofErr w:type="gramEnd"/>
            <w:r>
              <w:rPr>
                <w:color w:val="auto"/>
              </w:rPr>
              <w:t xml:space="preserve">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23382511" w:rsidR="009B2F5A" w:rsidRDefault="009B2F5A">
            <w:pPr>
              <w:pStyle w:val="VBAFirstLevelBullet"/>
              <w:rPr>
                <w:color w:val="000000"/>
              </w:rPr>
            </w:pPr>
            <w:r>
              <w:t>Handouts</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rsidP="00A643F3">
            <w:pPr>
              <w:pStyle w:val="VBABodyText"/>
              <w:spacing w:after="120"/>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5FB8708C" w:rsidR="009B2F5A" w:rsidRPr="004B47A0" w:rsidRDefault="002E6979" w:rsidP="00A643F3">
            <w:pPr>
              <w:pStyle w:val="VBAFirstLevelBullet"/>
              <w:spacing w:after="120"/>
              <w:rPr>
                <w:color w:val="000000"/>
              </w:rPr>
            </w:pPr>
            <w:r w:rsidRPr="005E0D7A">
              <w:rPr>
                <w:iCs/>
              </w:rPr>
              <w:t>Internet access for</w:t>
            </w:r>
            <w:r w:rsidRPr="005E0D7A">
              <w:rPr>
                <w:b/>
                <w:iCs/>
              </w:rPr>
              <w:t xml:space="preserve"> </w:t>
            </w:r>
            <w:hyperlink r:id="rId12" w:history="1">
              <w:r w:rsidR="005E0D7A" w:rsidRPr="00EC4B58">
                <w:rPr>
                  <w:rStyle w:val="Hyperlink"/>
                  <w:noProof/>
                </w:rPr>
                <w:t>Live Manual Website</w:t>
              </w:r>
            </w:hyperlink>
            <w:r w:rsidR="005E0D7A">
              <w:rPr>
                <w:noProof/>
              </w:rPr>
              <w:t>.</w:t>
            </w:r>
          </w:p>
        </w:tc>
      </w:tr>
    </w:tbl>
    <w:p w14:paraId="1549D9DB" w14:textId="77777777" w:rsidR="00B46515" w:rsidRDefault="00B46515">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4F4E98D4"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217766B8"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w:t>
            </w:r>
            <w:r w:rsidR="004E53D3">
              <w:t xml:space="preserve">lesson plan </w:t>
            </w:r>
            <w:r>
              <w:t xml:space="preserve">and the slides, which will allow for a more structured presentation during the training session. </w:t>
            </w:r>
          </w:p>
          <w:p w14:paraId="235F4154" w14:textId="199F736F" w:rsidR="009B2F5A" w:rsidRDefault="009B2F5A">
            <w:pPr>
              <w:pStyle w:val="VBABulletList"/>
            </w:pPr>
            <w:r>
              <w:t xml:space="preserve">Become familiar with the content of the trainee handouts and their association to the </w:t>
            </w:r>
            <w:r w:rsidR="004E53D3">
              <w:t>lesson plan</w:t>
            </w:r>
            <w:r>
              <w:t xml:space="preserve">. </w:t>
            </w:r>
          </w:p>
          <w:p w14:paraId="235F4155" w14:textId="504F435B" w:rsidR="009B2F5A" w:rsidRDefault="009B2F5A">
            <w:pPr>
              <w:pStyle w:val="VBABulletList"/>
            </w:pPr>
            <w:r>
              <w:t xml:space="preserve">Practice is the best guarantee of providing a quality presentation. At a minimum, do a complete walkthrough of the presentation to practice coordination between this </w:t>
            </w:r>
            <w:r w:rsidR="004E53D3">
              <w:t>lesson plan</w:t>
            </w:r>
            <w:r>
              <w:t xml:space="preserve">,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1BCD96FA" w:rsidR="009B2F5A" w:rsidRDefault="009B2F5A">
            <w:pPr>
              <w:pStyle w:val="VBABulletList"/>
            </w:pPr>
            <w:r>
              <w:t xml:space="preserve">Arrange for equipment such </w:t>
            </w:r>
            <w:proofErr w:type="gramStart"/>
            <w:r>
              <w:t xml:space="preserve">as </w:t>
            </w:r>
            <w:r w:rsidR="004E53D3">
              <w:t xml:space="preserve"> easel</w:t>
            </w:r>
            <w:proofErr w:type="gramEnd"/>
            <w:r w:rsidR="00CE4D11">
              <w:t xml:space="preserve"> pads</w:t>
            </w:r>
            <w:r>
              <w:t>,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9B2F5A" w14:paraId="235F4169" w14:textId="77777777" w:rsidTr="004C233D">
        <w:trPr>
          <w:gridBefore w:val="1"/>
          <w:wBefore w:w="25" w:type="dxa"/>
          <w:trHeight w:val="87"/>
        </w:trPr>
        <w:tc>
          <w:tcPr>
            <w:tcW w:w="9752" w:type="dxa"/>
            <w:gridSpan w:val="4"/>
            <w:tcBorders>
              <w:top w:val="nil"/>
              <w:left w:val="nil"/>
              <w:bottom w:val="nil"/>
              <w:right w:val="nil"/>
            </w:tcBorders>
            <w:vAlign w:val="center"/>
          </w:tcPr>
          <w:p w14:paraId="235F4168" w14:textId="6E44D716" w:rsidR="009B2F5A" w:rsidRDefault="009B2F5A" w:rsidP="004C233D">
            <w:pPr>
              <w:pStyle w:val="VBALessonTopicTitle"/>
              <w:spacing w:before="0" w:after="0"/>
            </w:pPr>
            <w:bookmarkStart w:id="20" w:name="_Toc525071054"/>
            <w:r>
              <w:rPr>
                <w:color w:val="auto"/>
              </w:rPr>
              <w:lastRenderedPageBreak/>
              <w:t xml:space="preserve">Introduction </w:t>
            </w:r>
            <w:r w:rsidRPr="0041734F">
              <w:rPr>
                <w:color w:val="auto"/>
              </w:rPr>
              <w:t xml:space="preserve">to </w:t>
            </w:r>
            <w:proofErr w:type="spellStart"/>
            <w:r w:rsidR="006F423E">
              <w:rPr>
                <w:color w:val="auto"/>
              </w:rPr>
              <w:t>Codesheet</w:t>
            </w:r>
            <w:proofErr w:type="spellEnd"/>
            <w:r w:rsidR="006F423E">
              <w:rPr>
                <w:color w:val="auto"/>
              </w:rPr>
              <w:t xml:space="preserve"> Compliance</w:t>
            </w:r>
            <w:bookmarkEnd w:id="20"/>
          </w:p>
        </w:tc>
      </w:tr>
      <w:tr w:rsidR="009B2F5A" w14:paraId="235F416F" w14:textId="77777777" w:rsidTr="00697FC5">
        <w:trPr>
          <w:gridBefore w:val="1"/>
          <w:wBefore w:w="25" w:type="dxa"/>
          <w:trHeight w:val="135"/>
        </w:trPr>
        <w:tc>
          <w:tcPr>
            <w:tcW w:w="2528" w:type="dxa"/>
            <w:gridSpan w:val="2"/>
            <w:tcBorders>
              <w:top w:val="nil"/>
              <w:left w:val="nil"/>
              <w:bottom w:val="nil"/>
              <w:right w:val="nil"/>
            </w:tcBorders>
          </w:tcPr>
          <w:p w14:paraId="235F416A" w14:textId="77777777" w:rsidR="009B2F5A" w:rsidRDefault="009B2F5A" w:rsidP="00AD072D">
            <w:pPr>
              <w:pStyle w:val="VBALevel1Heading"/>
              <w:spacing w:before="60"/>
            </w:pPr>
            <w:r>
              <w:t>INSTRUCTOR INTRODUCTION</w:t>
            </w:r>
          </w:p>
        </w:tc>
        <w:tc>
          <w:tcPr>
            <w:tcW w:w="7224" w:type="dxa"/>
            <w:gridSpan w:val="2"/>
            <w:tcBorders>
              <w:top w:val="nil"/>
              <w:left w:val="nil"/>
              <w:bottom w:val="nil"/>
              <w:right w:val="nil"/>
            </w:tcBorders>
          </w:tcPr>
          <w:p w14:paraId="235F416B" w14:textId="77777777" w:rsidR="009B2F5A" w:rsidRDefault="009B2F5A" w:rsidP="00F64890">
            <w:pPr>
              <w:pStyle w:val="VBABodyText"/>
              <w:spacing w:before="60" w:after="60"/>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rsidP="00A643F3">
            <w:pPr>
              <w:pStyle w:val="VBAFirstLevelBullet"/>
              <w:spacing w:after="120"/>
            </w:pPr>
            <w:r>
              <w:t>Ensure that all learners have the required handouts</w:t>
            </w:r>
          </w:p>
        </w:tc>
      </w:tr>
      <w:tr w:rsidR="009B2F5A" w14:paraId="235F4172" w14:textId="77777777" w:rsidTr="00697FC5">
        <w:trPr>
          <w:gridBefore w:val="1"/>
          <w:wBefore w:w="25" w:type="dxa"/>
          <w:trHeight w:val="87"/>
        </w:trPr>
        <w:tc>
          <w:tcPr>
            <w:tcW w:w="2528" w:type="dxa"/>
            <w:gridSpan w:val="2"/>
            <w:tcBorders>
              <w:top w:val="nil"/>
              <w:left w:val="nil"/>
              <w:bottom w:val="nil"/>
              <w:right w:val="nil"/>
            </w:tcBorders>
          </w:tcPr>
          <w:p w14:paraId="235F4170" w14:textId="77777777" w:rsidR="009B2F5A" w:rsidRDefault="009B2F5A" w:rsidP="00697FC5">
            <w:pPr>
              <w:pStyle w:val="VBALevel1Heading"/>
              <w:spacing w:before="0" w:after="120"/>
            </w:pPr>
            <w:r>
              <w:t>time required</w:t>
            </w:r>
          </w:p>
        </w:tc>
        <w:tc>
          <w:tcPr>
            <w:tcW w:w="7224" w:type="dxa"/>
            <w:gridSpan w:val="2"/>
            <w:tcBorders>
              <w:top w:val="nil"/>
              <w:left w:val="nil"/>
              <w:bottom w:val="nil"/>
              <w:right w:val="nil"/>
            </w:tcBorders>
          </w:tcPr>
          <w:p w14:paraId="235F4171" w14:textId="1C17C0E4" w:rsidR="009B2F5A" w:rsidRDefault="00585DA5" w:rsidP="00697FC5">
            <w:pPr>
              <w:pStyle w:val="VBATimeReq"/>
              <w:spacing w:before="0" w:after="120"/>
            </w:pPr>
            <w:r>
              <w:rPr>
                <w:color w:val="auto"/>
              </w:rPr>
              <w:t>5 min</w:t>
            </w:r>
            <w:r w:rsidR="006F423E">
              <w:rPr>
                <w:color w:val="auto"/>
              </w:rPr>
              <w:t>u</w:t>
            </w:r>
            <w:r>
              <w:rPr>
                <w:color w:val="auto"/>
              </w:rPr>
              <w:t>t</w:t>
            </w:r>
            <w:r w:rsidR="006F423E">
              <w:rPr>
                <w:color w:val="auto"/>
              </w:rPr>
              <w:t>es</w:t>
            </w:r>
          </w:p>
        </w:tc>
      </w:tr>
      <w:tr w:rsidR="009B2F5A" w14:paraId="235F417A" w14:textId="77777777" w:rsidTr="00AD072D">
        <w:trPr>
          <w:gridBefore w:val="1"/>
          <w:wBefore w:w="25" w:type="dxa"/>
          <w:trHeight w:val="594"/>
        </w:trPr>
        <w:tc>
          <w:tcPr>
            <w:tcW w:w="2528" w:type="dxa"/>
            <w:gridSpan w:val="2"/>
            <w:tcBorders>
              <w:top w:val="nil"/>
              <w:left w:val="nil"/>
              <w:bottom w:val="nil"/>
              <w:right w:val="nil"/>
            </w:tcBorders>
          </w:tcPr>
          <w:p w14:paraId="235F4173" w14:textId="77777777" w:rsidR="009B2F5A" w:rsidRDefault="009B2F5A" w:rsidP="00697FC5">
            <w:pPr>
              <w:pStyle w:val="VBALevel1Heading"/>
              <w:spacing w:before="0"/>
            </w:pPr>
            <w:bookmarkStart w:id="21" w:name="_Toc269888401"/>
            <w:bookmarkStart w:id="22" w:name="_Toc269888744"/>
            <w:r>
              <w:t>Purpose of Lesson</w:t>
            </w:r>
            <w:bookmarkEnd w:id="21"/>
            <w:bookmarkEnd w:id="22"/>
          </w:p>
          <w:p w14:paraId="235F4175" w14:textId="5AFF9927" w:rsidR="009B2F5A" w:rsidRPr="00E43576" w:rsidRDefault="009B2F5A" w:rsidP="00E43576">
            <w:pPr>
              <w:pStyle w:val="VBAInstructorExplanation"/>
              <w:rPr>
                <w:b/>
                <w:bCs/>
                <w:color w:val="auto"/>
              </w:rPr>
            </w:pPr>
            <w:r w:rsidRPr="00EC534E">
              <w:rPr>
                <w:color w:val="auto"/>
              </w:rPr>
              <w:t>Explain the following:</w:t>
            </w:r>
          </w:p>
        </w:tc>
        <w:tc>
          <w:tcPr>
            <w:tcW w:w="7224" w:type="dxa"/>
            <w:gridSpan w:val="2"/>
            <w:tcBorders>
              <w:top w:val="nil"/>
              <w:left w:val="nil"/>
              <w:bottom w:val="nil"/>
              <w:right w:val="nil"/>
            </w:tcBorders>
          </w:tcPr>
          <w:p w14:paraId="235F4179" w14:textId="417BD30C" w:rsidR="009B2F5A" w:rsidRPr="00E43576" w:rsidRDefault="009B2F5A" w:rsidP="00AD072D">
            <w:pPr>
              <w:pStyle w:val="VBABodyText"/>
              <w:spacing w:before="0" w:after="120"/>
              <w:rPr>
                <w:color w:val="auto"/>
              </w:rPr>
            </w:pPr>
            <w:r w:rsidRPr="00910B74">
              <w:rPr>
                <w:color w:val="auto"/>
              </w:rPr>
              <w:t>This lesson is intended to</w:t>
            </w:r>
            <w:r w:rsidR="007037EA" w:rsidRPr="00910B74">
              <w:rPr>
                <w:color w:val="auto"/>
              </w:rPr>
              <w:t xml:space="preserve"> </w:t>
            </w:r>
            <w:r w:rsidR="00E43576">
              <w:rPr>
                <w:color w:val="auto"/>
              </w:rPr>
              <w:t xml:space="preserve">educate and/or </w:t>
            </w:r>
            <w:r w:rsidR="007037EA" w:rsidRPr="00910B74">
              <w:rPr>
                <w:color w:val="auto"/>
              </w:rPr>
              <w:t xml:space="preserve">reinforce the </w:t>
            </w:r>
            <w:r w:rsidR="00E43576">
              <w:rPr>
                <w:color w:val="auto"/>
              </w:rPr>
              <w:t xml:space="preserve">required elements of the </w:t>
            </w:r>
            <w:r w:rsidR="00CE4D11">
              <w:rPr>
                <w:color w:val="auto"/>
              </w:rPr>
              <w:t xml:space="preserve">rating </w:t>
            </w:r>
            <w:proofErr w:type="spellStart"/>
            <w:r w:rsidR="00CE4D11">
              <w:rPr>
                <w:color w:val="auto"/>
              </w:rPr>
              <w:t>codesheet</w:t>
            </w:r>
            <w:proofErr w:type="spellEnd"/>
            <w:r w:rsidR="007037EA" w:rsidRPr="00910B74">
              <w:rPr>
                <w:color w:val="auto"/>
              </w:rPr>
              <w:t xml:space="preserve">. </w:t>
            </w:r>
            <w:r w:rsidRPr="00910B74">
              <w:rPr>
                <w:color w:val="auto"/>
              </w:rPr>
              <w:t>This lesson will contain discussion</w:t>
            </w:r>
            <w:r w:rsidR="00E43576">
              <w:rPr>
                <w:color w:val="auto"/>
              </w:rPr>
              <w:t>s</w:t>
            </w:r>
            <w:r w:rsidRPr="00910B74">
              <w:rPr>
                <w:color w:val="auto"/>
              </w:rPr>
              <w:t xml:space="preserve"> and</w:t>
            </w:r>
            <w:r w:rsidR="00E43576">
              <w:rPr>
                <w:color w:val="auto"/>
              </w:rPr>
              <w:t>/or</w:t>
            </w:r>
            <w:r w:rsidRPr="00910B74">
              <w:rPr>
                <w:color w:val="auto"/>
              </w:rPr>
              <w:t xml:space="preserve"> exercises that will allow </w:t>
            </w:r>
            <w:r w:rsidR="0018753A">
              <w:rPr>
                <w:color w:val="auto"/>
              </w:rPr>
              <w:t xml:space="preserve">the </w:t>
            </w:r>
            <w:r w:rsidR="00E43576">
              <w:rPr>
                <w:color w:val="auto"/>
              </w:rPr>
              <w:t>student</w:t>
            </w:r>
            <w:r w:rsidRPr="00910B74">
              <w:rPr>
                <w:color w:val="auto"/>
              </w:rPr>
              <w:t xml:space="preserve"> to gain a better understanding of</w:t>
            </w:r>
            <w:r w:rsidR="00AD072D">
              <w:rPr>
                <w:color w:val="auto"/>
              </w:rPr>
              <w:t xml:space="preserve"> the </w:t>
            </w:r>
            <w:r w:rsidR="00AD072D" w:rsidRPr="00AD072D">
              <w:rPr>
                <w:color w:val="auto"/>
              </w:rPr>
              <w:t>r</w:t>
            </w:r>
            <w:r w:rsidR="00E43576" w:rsidRPr="00AD072D">
              <w:rPr>
                <w:color w:val="auto"/>
              </w:rPr>
              <w:t xml:space="preserve">equired elements of the </w:t>
            </w:r>
            <w:r w:rsidR="00CE4D11">
              <w:rPr>
                <w:color w:val="auto"/>
              </w:rPr>
              <w:t>r</w:t>
            </w:r>
            <w:r w:rsidR="00CE4D11" w:rsidRPr="00AD072D">
              <w:rPr>
                <w:color w:val="auto"/>
              </w:rPr>
              <w:t xml:space="preserve">ating </w:t>
            </w:r>
            <w:proofErr w:type="spellStart"/>
            <w:r w:rsidR="00CE4D11">
              <w:rPr>
                <w:color w:val="auto"/>
              </w:rPr>
              <w:t>c</w:t>
            </w:r>
            <w:r w:rsidR="00CE4D11" w:rsidRPr="00AD072D">
              <w:rPr>
                <w:color w:val="auto"/>
              </w:rPr>
              <w:t>odesheet</w:t>
            </w:r>
            <w:proofErr w:type="spellEnd"/>
            <w:r w:rsidR="00E43576">
              <w:t>.</w:t>
            </w:r>
            <w:r w:rsidR="00B02B8D" w:rsidRPr="00910B74">
              <w:t xml:space="preserve"> </w:t>
            </w:r>
          </w:p>
        </w:tc>
      </w:tr>
      <w:tr w:rsidR="009B2F5A" w14:paraId="235F4184" w14:textId="77777777" w:rsidTr="004C233D">
        <w:trPr>
          <w:gridBefore w:val="1"/>
          <w:wBefore w:w="25" w:type="dxa"/>
          <w:trHeight w:val="212"/>
        </w:trPr>
        <w:tc>
          <w:tcPr>
            <w:tcW w:w="2520" w:type="dxa"/>
            <w:tcBorders>
              <w:top w:val="nil"/>
              <w:left w:val="nil"/>
              <w:bottom w:val="nil"/>
              <w:right w:val="nil"/>
            </w:tcBorders>
          </w:tcPr>
          <w:p w14:paraId="235F417B" w14:textId="7E5337C8" w:rsidR="009B2F5A" w:rsidRDefault="009B2F5A">
            <w:pPr>
              <w:pStyle w:val="VBALevel1Heading"/>
            </w:pPr>
            <w:bookmarkStart w:id="23" w:name="_Toc269888402"/>
            <w:bookmarkStart w:id="24" w:name="_Toc269888745"/>
            <w:r>
              <w:t>Lesson Objectives</w:t>
            </w:r>
            <w:bookmarkEnd w:id="23"/>
            <w:bookmarkEnd w:id="24"/>
          </w:p>
          <w:p w14:paraId="235F417D" w14:textId="3EFA6C63" w:rsidR="009B2F5A" w:rsidRPr="00851215" w:rsidRDefault="009B2F5A">
            <w:pPr>
              <w:pStyle w:val="VBASlideNumber"/>
              <w:rPr>
                <w:color w:val="auto"/>
              </w:rPr>
            </w:pPr>
            <w:r w:rsidRPr="00851215">
              <w:rPr>
                <w:color w:val="auto"/>
              </w:rPr>
              <w:t xml:space="preserve">Slide </w:t>
            </w:r>
            <w:r w:rsidR="00851215" w:rsidRPr="00851215">
              <w:rPr>
                <w:color w:val="auto"/>
              </w:rPr>
              <w:t>2</w:t>
            </w:r>
          </w:p>
          <w:p w14:paraId="235F417E" w14:textId="66F57444" w:rsidR="009B2F5A" w:rsidRDefault="009B2F5A" w:rsidP="00851215">
            <w:pPr>
              <w:pStyle w:val="VBAHandoutNumber"/>
            </w:pPr>
            <w:proofErr w:type="gramStart"/>
            <w:r w:rsidRPr="00851215">
              <w:rPr>
                <w:color w:val="auto"/>
              </w:rPr>
              <w:t xml:space="preserve">Handout  </w:t>
            </w:r>
            <w:r w:rsidR="00851215" w:rsidRPr="00851215">
              <w:rPr>
                <w:color w:val="auto"/>
              </w:rPr>
              <w:t>2</w:t>
            </w:r>
            <w:proofErr w:type="gramEnd"/>
          </w:p>
        </w:tc>
        <w:tc>
          <w:tcPr>
            <w:tcW w:w="7232" w:type="dxa"/>
            <w:gridSpan w:val="3"/>
            <w:tcBorders>
              <w:top w:val="nil"/>
              <w:left w:val="nil"/>
              <w:bottom w:val="nil"/>
              <w:right w:val="nil"/>
            </w:tcBorders>
          </w:tcPr>
          <w:p w14:paraId="235F417F" w14:textId="60DE7808" w:rsidR="009B2F5A" w:rsidRPr="002E6979" w:rsidRDefault="009B2F5A" w:rsidP="00697FC5">
            <w:pPr>
              <w:pStyle w:val="VBABodyText"/>
              <w:spacing w:after="120"/>
              <w:rPr>
                <w:color w:val="auto"/>
              </w:rPr>
            </w:pPr>
            <w:proofErr w:type="gramStart"/>
            <w:r w:rsidRPr="002E6979">
              <w:rPr>
                <w:color w:val="auto"/>
              </w:rPr>
              <w:t>In order to</w:t>
            </w:r>
            <w:proofErr w:type="gramEnd"/>
            <w:r w:rsidRPr="002E6979">
              <w:rPr>
                <w:color w:val="auto"/>
              </w:rPr>
              <w:t xml:space="preserve"> accomplish the purpose of this lesson, the </w:t>
            </w:r>
            <w:r w:rsidR="002E6979" w:rsidRPr="002E6979">
              <w:rPr>
                <w:color w:val="auto"/>
              </w:rPr>
              <w:t xml:space="preserve">RVSR, DRO, </w:t>
            </w:r>
            <w:r w:rsidR="00FC3016">
              <w:rPr>
                <w:color w:val="auto"/>
              </w:rPr>
              <w:t>and R</w:t>
            </w:r>
            <w:r w:rsidR="002E6979" w:rsidRPr="002E6979">
              <w:rPr>
                <w:color w:val="auto"/>
              </w:rPr>
              <w:t>QRS</w:t>
            </w:r>
            <w:r w:rsidR="00FC3016">
              <w:rPr>
                <w:color w:val="auto"/>
              </w:rPr>
              <w:t xml:space="preserve"> will </w:t>
            </w:r>
            <w:r w:rsidR="002E6979" w:rsidRPr="002E6979">
              <w:rPr>
                <w:color w:val="auto"/>
              </w:rPr>
              <w:t xml:space="preserve">be required to </w:t>
            </w:r>
            <w:r w:rsidR="007E662A">
              <w:rPr>
                <w:color w:val="auto"/>
              </w:rPr>
              <w:t>ac</w:t>
            </w:r>
            <w:r w:rsidR="007E662A" w:rsidRPr="002E6979">
              <w:rPr>
                <w:color w:val="auto"/>
              </w:rPr>
              <w:t>co</w:t>
            </w:r>
            <w:r w:rsidR="007E662A">
              <w:rPr>
                <w:color w:val="auto"/>
              </w:rPr>
              <w:t>mplish</w:t>
            </w:r>
            <w:r w:rsidR="002E6979" w:rsidRPr="002E6979">
              <w:rPr>
                <w:color w:val="auto"/>
              </w:rPr>
              <w:t xml:space="preserve"> the following lesson objectives.  </w:t>
            </w:r>
          </w:p>
          <w:p w14:paraId="235F4181" w14:textId="65F0D095" w:rsidR="009B2F5A" w:rsidRPr="00910B74" w:rsidRDefault="00FC3016">
            <w:pPr>
              <w:pStyle w:val="VBAFirstLevelBullet"/>
            </w:pPr>
            <w:r>
              <w:t xml:space="preserve">Understand the anatomy of a </w:t>
            </w:r>
            <w:r w:rsidR="00CE4D11">
              <w:t xml:space="preserve">rating </w:t>
            </w:r>
            <w:proofErr w:type="spellStart"/>
            <w:r w:rsidR="00CE4D11">
              <w:t>codesheet</w:t>
            </w:r>
            <w:proofErr w:type="spellEnd"/>
            <w:r>
              <w:t xml:space="preserve">.  </w:t>
            </w:r>
          </w:p>
          <w:p w14:paraId="235F4183" w14:textId="1F78C0F2" w:rsidR="0068668E" w:rsidRPr="00FC3016" w:rsidRDefault="002C249C" w:rsidP="000E77FC">
            <w:pPr>
              <w:pStyle w:val="VBAFirstLevelBullet"/>
            </w:pPr>
            <w:r>
              <w:t>Identify</w:t>
            </w:r>
            <w:r w:rsidRPr="00910B74">
              <w:t xml:space="preserve"> </w:t>
            </w:r>
            <w:r w:rsidR="0079364A" w:rsidRPr="00910B74">
              <w:t xml:space="preserve">the </w:t>
            </w:r>
            <w:r w:rsidR="00FC3016">
              <w:t xml:space="preserve">required elements of a </w:t>
            </w:r>
            <w:r w:rsidR="003252CE">
              <w:t>r</w:t>
            </w:r>
            <w:r w:rsidR="00CE4D11">
              <w:t xml:space="preserve">ating </w:t>
            </w:r>
            <w:proofErr w:type="spellStart"/>
            <w:r w:rsidR="00CE4D11">
              <w:t>codesheet</w:t>
            </w:r>
            <w:proofErr w:type="spellEnd"/>
            <w:r w:rsidR="00FC3016">
              <w:t>.</w:t>
            </w:r>
            <w:r w:rsidR="0068668E" w:rsidRPr="00910B74">
              <w:t xml:space="preserve"> </w:t>
            </w:r>
          </w:p>
        </w:tc>
      </w:tr>
      <w:tr w:rsidR="009B2F5A" w14:paraId="235F4187" w14:textId="77777777" w:rsidTr="004C233D">
        <w:trPr>
          <w:gridBefore w:val="1"/>
          <w:wBefore w:w="25" w:type="dxa"/>
          <w:trHeight w:val="212"/>
        </w:trPr>
        <w:tc>
          <w:tcPr>
            <w:tcW w:w="2520" w:type="dxa"/>
            <w:tcBorders>
              <w:top w:val="nil"/>
              <w:left w:val="nil"/>
              <w:bottom w:val="nil"/>
              <w:right w:val="nil"/>
            </w:tcBorders>
          </w:tcPr>
          <w:p w14:paraId="235F4185" w14:textId="04F756E3" w:rsidR="009B2F5A" w:rsidRDefault="009B2F5A">
            <w:pPr>
              <w:pStyle w:val="VBAInstructorExplanation"/>
            </w:pPr>
            <w:r w:rsidRPr="00910B74">
              <w:rPr>
                <w:color w:val="auto"/>
              </w:rPr>
              <w:t xml:space="preserve">Explain </w:t>
            </w:r>
            <w:r w:rsidRPr="00910B74">
              <w:rPr>
                <w:color w:val="auto"/>
                <w:szCs w:val="24"/>
              </w:rPr>
              <w:t>the</w:t>
            </w:r>
            <w:r w:rsidRPr="00910B74">
              <w:rPr>
                <w:color w:val="auto"/>
              </w:rPr>
              <w:t xml:space="preserve"> following:</w:t>
            </w:r>
          </w:p>
        </w:tc>
        <w:tc>
          <w:tcPr>
            <w:tcW w:w="7232" w:type="dxa"/>
            <w:gridSpan w:val="3"/>
            <w:tcBorders>
              <w:top w:val="nil"/>
              <w:left w:val="nil"/>
              <w:bottom w:val="nil"/>
              <w:right w:val="nil"/>
            </w:tcBorders>
          </w:tcPr>
          <w:p w14:paraId="235F4186" w14:textId="77777777" w:rsidR="009B2F5A" w:rsidRDefault="009B2F5A" w:rsidP="00A224A5">
            <w:pPr>
              <w:pStyle w:val="VBABodyText"/>
              <w:spacing w:after="120"/>
              <w:rPr>
                <w:szCs w:val="24"/>
              </w:rPr>
            </w:pPr>
            <w:r w:rsidRPr="00910B74">
              <w:rPr>
                <w:color w:val="auto"/>
              </w:rPr>
              <w:t xml:space="preserve">Each learning objective is covered in the associated topic. </w:t>
            </w:r>
            <w:proofErr w:type="gramStart"/>
            <w:r w:rsidRPr="00910B74">
              <w:rPr>
                <w:color w:val="auto"/>
              </w:rPr>
              <w:t>At the conclusion of</w:t>
            </w:r>
            <w:proofErr w:type="gramEnd"/>
            <w:r w:rsidRPr="00910B74">
              <w:rPr>
                <w:color w:val="auto"/>
              </w:rPr>
              <w:t xml:space="preserve"> the lesson, the learning objectives will be reviewed. </w:t>
            </w:r>
          </w:p>
        </w:tc>
      </w:tr>
      <w:tr w:rsidR="009B2F5A" w14:paraId="235F418A" w14:textId="77777777" w:rsidTr="00AD072D">
        <w:trPr>
          <w:gridBefore w:val="1"/>
          <w:wBefore w:w="25" w:type="dxa"/>
          <w:trHeight w:val="1161"/>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3"/>
            <w:tcBorders>
              <w:top w:val="nil"/>
              <w:left w:val="nil"/>
              <w:bottom w:val="nil"/>
              <w:right w:val="nil"/>
            </w:tcBorders>
          </w:tcPr>
          <w:p w14:paraId="235F4189" w14:textId="27073251" w:rsidR="009B2F5A" w:rsidRPr="00910B74" w:rsidRDefault="00851584" w:rsidP="00AD072D">
            <w:pPr>
              <w:pStyle w:val="VBABodyText"/>
              <w:spacing w:after="80"/>
              <w:rPr>
                <w:color w:val="auto"/>
              </w:rPr>
            </w:pPr>
            <w:proofErr w:type="gramStart"/>
            <w:r>
              <w:rPr>
                <w:color w:val="auto"/>
              </w:rPr>
              <w:t>In an effort to</w:t>
            </w:r>
            <w:proofErr w:type="gramEnd"/>
            <w:r>
              <w:rPr>
                <w:color w:val="auto"/>
              </w:rPr>
              <w:t xml:space="preserve"> reduce the VA claims backlog, </w:t>
            </w:r>
            <w:r w:rsidR="005A736F">
              <w:rPr>
                <w:color w:val="auto"/>
              </w:rPr>
              <w:t>every deferral created is tracked and reviewed in order to identify any</w:t>
            </w:r>
            <w:r w:rsidR="005D77EF">
              <w:rPr>
                <w:color w:val="auto"/>
              </w:rPr>
              <w:t xml:space="preserve"> trends that result in claim de</w:t>
            </w:r>
            <w:r w:rsidR="005A736F">
              <w:rPr>
                <w:color w:val="auto"/>
              </w:rPr>
              <w:t>l</w:t>
            </w:r>
            <w:r w:rsidR="005D77EF">
              <w:rPr>
                <w:color w:val="auto"/>
              </w:rPr>
              <w:t>a</w:t>
            </w:r>
            <w:r w:rsidR="005A736F">
              <w:rPr>
                <w:color w:val="auto"/>
              </w:rPr>
              <w:t xml:space="preserve">ys and/or rework. One </w:t>
            </w:r>
            <w:proofErr w:type="gramStart"/>
            <w:r w:rsidR="005A736F">
              <w:rPr>
                <w:color w:val="auto"/>
              </w:rPr>
              <w:t>particular trend</w:t>
            </w:r>
            <w:proofErr w:type="gramEnd"/>
            <w:r w:rsidR="005A736F">
              <w:rPr>
                <w:color w:val="auto"/>
              </w:rPr>
              <w:t xml:space="preserve"> that has been identified is oversights on the </w:t>
            </w:r>
            <w:r w:rsidR="003252CE">
              <w:rPr>
                <w:color w:val="auto"/>
              </w:rPr>
              <w:t>r</w:t>
            </w:r>
            <w:r w:rsidR="00CE4D11">
              <w:rPr>
                <w:color w:val="auto"/>
              </w:rPr>
              <w:t xml:space="preserve">ating </w:t>
            </w:r>
            <w:proofErr w:type="spellStart"/>
            <w:r w:rsidR="00CE4D11">
              <w:rPr>
                <w:color w:val="auto"/>
              </w:rPr>
              <w:t>codesheet</w:t>
            </w:r>
            <w:proofErr w:type="spellEnd"/>
            <w:r w:rsidR="005A736F">
              <w:rPr>
                <w:color w:val="auto"/>
              </w:rPr>
              <w:t>. As stated in the “Purpose of Lesson</w:t>
            </w:r>
            <w:r w:rsidR="00E64F00">
              <w:rPr>
                <w:color w:val="auto"/>
              </w:rPr>
              <w:t>,</w:t>
            </w:r>
            <w:r w:rsidR="005A736F">
              <w:rPr>
                <w:color w:val="auto"/>
              </w:rPr>
              <w:t xml:space="preserve">” </w:t>
            </w:r>
            <w:r w:rsidR="00E64F00">
              <w:rPr>
                <w:color w:val="auto"/>
              </w:rPr>
              <w:t>t</w:t>
            </w:r>
            <w:r w:rsidR="005A736F">
              <w:rPr>
                <w:color w:val="auto"/>
              </w:rPr>
              <w:t>his training is intended to educate and re</w:t>
            </w:r>
            <w:r w:rsidR="00E64F00">
              <w:rPr>
                <w:color w:val="auto"/>
              </w:rPr>
              <w:t xml:space="preserve">inforce the required elements of the </w:t>
            </w:r>
            <w:r w:rsidR="003252CE">
              <w:rPr>
                <w:color w:val="auto"/>
              </w:rPr>
              <w:t>r</w:t>
            </w:r>
            <w:r w:rsidR="00CE4D11">
              <w:rPr>
                <w:color w:val="auto"/>
              </w:rPr>
              <w:t xml:space="preserve">ating </w:t>
            </w:r>
            <w:proofErr w:type="spellStart"/>
            <w:r w:rsidR="00CE4D11">
              <w:rPr>
                <w:color w:val="auto"/>
              </w:rPr>
              <w:t>codesheet</w:t>
            </w:r>
            <w:proofErr w:type="spellEnd"/>
            <w:r w:rsidR="00E64F00">
              <w:rPr>
                <w:color w:val="auto"/>
              </w:rPr>
              <w:t xml:space="preserve"> </w:t>
            </w:r>
            <w:proofErr w:type="gramStart"/>
            <w:r w:rsidR="00E64F00">
              <w:rPr>
                <w:color w:val="auto"/>
              </w:rPr>
              <w:t>in order to</w:t>
            </w:r>
            <w:proofErr w:type="gramEnd"/>
            <w:r w:rsidR="00E64F00">
              <w:rPr>
                <w:color w:val="auto"/>
              </w:rPr>
              <w:t xml:space="preserve"> eliminate the rework and reduce the backlog.  </w:t>
            </w:r>
          </w:p>
        </w:tc>
      </w:tr>
      <w:tr w:rsidR="009B2F5A" w14:paraId="235F418D" w14:textId="77777777" w:rsidTr="004C233D">
        <w:trPr>
          <w:gridBefore w:val="1"/>
          <w:wBefore w:w="25" w:type="dxa"/>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3"/>
            <w:tcBorders>
              <w:top w:val="nil"/>
              <w:left w:val="nil"/>
              <w:bottom w:val="nil"/>
              <w:right w:val="nil"/>
            </w:tcBorders>
          </w:tcPr>
          <w:p w14:paraId="5E6413DA" w14:textId="03D26DE6" w:rsidR="004C233D" w:rsidRDefault="004C233D" w:rsidP="00AD072D">
            <w:pPr>
              <w:pStyle w:val="VBABodyText"/>
              <w:spacing w:after="80"/>
              <w:rPr>
                <w:color w:val="auto"/>
              </w:rPr>
            </w:pPr>
            <w:r w:rsidRPr="004C233D">
              <w:rPr>
                <w:color w:val="auto"/>
              </w:rPr>
              <w:t xml:space="preserve">The Systematic Technical Accuracy Review (STAR) is the Veterans Benefits Administration’s (VBA) national method for measuring compensation claims processing accuracy </w:t>
            </w:r>
            <w:r w:rsidR="005D77EF">
              <w:rPr>
                <w:color w:val="auto"/>
              </w:rPr>
              <w:t>in the National Quality Review </w:t>
            </w:r>
            <w:r w:rsidRPr="004C233D">
              <w:rPr>
                <w:color w:val="auto"/>
              </w:rPr>
              <w:t>program. An issue-based review and a claim-based review are conducted on every compensation rating claim submitted for national quality review.  </w:t>
            </w:r>
          </w:p>
          <w:p w14:paraId="122E5D5C" w14:textId="56FBDD02" w:rsidR="004C233D" w:rsidRDefault="004C233D" w:rsidP="00697FC5">
            <w:pPr>
              <w:pStyle w:val="VBABodyText"/>
              <w:spacing w:before="0" w:after="0"/>
              <w:rPr>
                <w:color w:val="auto"/>
              </w:rPr>
            </w:pPr>
            <w:r>
              <w:rPr>
                <w:color w:val="auto"/>
              </w:rPr>
              <w:t>Questions</w:t>
            </w:r>
            <w:r w:rsidR="005D77EF">
              <w:rPr>
                <w:color w:val="auto"/>
              </w:rPr>
              <w:t xml:space="preserve"> posed during r</w:t>
            </w:r>
            <w:r>
              <w:rPr>
                <w:color w:val="auto"/>
              </w:rPr>
              <w:t xml:space="preserve">ating review include the following: </w:t>
            </w:r>
          </w:p>
          <w:p w14:paraId="6048323D" w14:textId="77777777" w:rsidR="00697FC5" w:rsidRPr="00697FC5" w:rsidRDefault="00697FC5" w:rsidP="00697FC5">
            <w:pPr>
              <w:pStyle w:val="VBABodyText"/>
              <w:spacing w:before="0" w:after="0"/>
              <w:rPr>
                <w:color w:val="auto"/>
                <w:sz w:val="12"/>
                <w:szCs w:val="12"/>
              </w:rPr>
            </w:pPr>
          </w:p>
          <w:p w14:paraId="71B69526" w14:textId="64426422" w:rsidR="009B2F5A" w:rsidRDefault="004C233D" w:rsidP="000E77FC">
            <w:pPr>
              <w:pStyle w:val="VBABodyText"/>
              <w:numPr>
                <w:ilvl w:val="0"/>
                <w:numId w:val="6"/>
              </w:numPr>
              <w:spacing w:before="0" w:after="0"/>
              <w:rPr>
                <w:color w:val="auto"/>
              </w:rPr>
            </w:pPr>
            <w:r w:rsidRPr="004C233D">
              <w:rPr>
                <w:color w:val="auto"/>
              </w:rPr>
              <w:t xml:space="preserve">Were </w:t>
            </w:r>
            <w:r w:rsidR="003E2554">
              <w:rPr>
                <w:color w:val="auto"/>
              </w:rPr>
              <w:t>a</w:t>
            </w:r>
            <w:r w:rsidR="003E2554" w:rsidRPr="004C233D">
              <w:rPr>
                <w:color w:val="auto"/>
              </w:rPr>
              <w:t xml:space="preserve">ppropriate </w:t>
            </w:r>
            <w:r w:rsidR="003E2554">
              <w:rPr>
                <w:color w:val="auto"/>
              </w:rPr>
              <w:t>s</w:t>
            </w:r>
            <w:r w:rsidR="003E2554" w:rsidRPr="004C233D">
              <w:rPr>
                <w:color w:val="auto"/>
              </w:rPr>
              <w:t xml:space="preserve">ignatures </w:t>
            </w:r>
            <w:r w:rsidRPr="004C233D">
              <w:rPr>
                <w:color w:val="auto"/>
              </w:rPr>
              <w:t>(</w:t>
            </w:r>
            <w:r w:rsidR="003E2554">
              <w:rPr>
                <w:color w:val="auto"/>
              </w:rPr>
              <w:t>i</w:t>
            </w:r>
            <w:r w:rsidRPr="004C233D">
              <w:rPr>
                <w:color w:val="auto"/>
              </w:rPr>
              <w:t xml:space="preserve">nternal </w:t>
            </w:r>
            <w:r w:rsidR="006177DB">
              <w:rPr>
                <w:color w:val="auto"/>
              </w:rPr>
              <w:t>c</w:t>
            </w:r>
            <w:r w:rsidR="003E2554" w:rsidRPr="004C233D">
              <w:rPr>
                <w:color w:val="auto"/>
              </w:rPr>
              <w:t>ontrols</w:t>
            </w:r>
            <w:r w:rsidRPr="004C233D">
              <w:rPr>
                <w:color w:val="auto"/>
              </w:rPr>
              <w:t>) correct?</w:t>
            </w:r>
          </w:p>
          <w:p w14:paraId="74BC8E4E" w14:textId="556B4F1B" w:rsidR="004C233D" w:rsidRDefault="004C233D" w:rsidP="000E77FC">
            <w:pPr>
              <w:pStyle w:val="VBABodyText"/>
              <w:numPr>
                <w:ilvl w:val="0"/>
                <w:numId w:val="6"/>
              </w:numPr>
              <w:spacing w:before="0" w:after="0"/>
              <w:rPr>
                <w:color w:val="auto"/>
              </w:rPr>
            </w:pPr>
            <w:proofErr w:type="spellStart"/>
            <w:r>
              <w:rPr>
                <w:color w:val="auto"/>
              </w:rPr>
              <w:t>Were</w:t>
            </w:r>
            <w:proofErr w:type="spellEnd"/>
            <w:r>
              <w:rPr>
                <w:color w:val="auto"/>
              </w:rPr>
              <w:t xml:space="preserve"> Rating </w:t>
            </w:r>
            <w:r w:rsidR="003E2554">
              <w:rPr>
                <w:color w:val="auto"/>
              </w:rPr>
              <w:t xml:space="preserve">comments </w:t>
            </w:r>
            <w:r>
              <w:rPr>
                <w:color w:val="auto"/>
              </w:rPr>
              <w:t>correct?</w:t>
            </w:r>
          </w:p>
          <w:p w14:paraId="456781E4" w14:textId="78C062BF" w:rsidR="004C233D" w:rsidRDefault="004C233D" w:rsidP="000E77FC">
            <w:pPr>
              <w:pStyle w:val="VBABodyText"/>
              <w:numPr>
                <w:ilvl w:val="0"/>
                <w:numId w:val="6"/>
              </w:numPr>
              <w:spacing w:before="0" w:after="0"/>
              <w:rPr>
                <w:color w:val="auto"/>
              </w:rPr>
            </w:pPr>
            <w:r>
              <w:rPr>
                <w:color w:val="auto"/>
              </w:rPr>
              <w:t xml:space="preserve">Was </w:t>
            </w:r>
            <w:r w:rsidR="003E2554">
              <w:rPr>
                <w:color w:val="auto"/>
              </w:rPr>
              <w:t>decision documentation correct</w:t>
            </w:r>
            <w:r>
              <w:rPr>
                <w:color w:val="auto"/>
              </w:rPr>
              <w:t>?</w:t>
            </w:r>
          </w:p>
          <w:p w14:paraId="235F418C" w14:textId="0F338812" w:rsidR="00697FC5" w:rsidRPr="00910B74" w:rsidRDefault="00697FC5" w:rsidP="000E77FC">
            <w:pPr>
              <w:pStyle w:val="VBABodyText"/>
              <w:numPr>
                <w:ilvl w:val="0"/>
                <w:numId w:val="6"/>
              </w:numPr>
              <w:spacing w:before="0" w:after="0"/>
              <w:rPr>
                <w:color w:val="auto"/>
              </w:rPr>
            </w:pPr>
            <w:r>
              <w:rPr>
                <w:color w:val="auto"/>
              </w:rPr>
              <w:t>Were all systems updates completed when needed?</w:t>
            </w:r>
          </w:p>
        </w:tc>
      </w:tr>
      <w:tr w:rsidR="009B2F5A" w14:paraId="235F4196" w14:textId="77777777" w:rsidTr="004C233D">
        <w:trPr>
          <w:gridBefore w:val="1"/>
          <w:wBefore w:w="25" w:type="dxa"/>
          <w:trHeight w:val="212"/>
        </w:trPr>
        <w:tc>
          <w:tcPr>
            <w:tcW w:w="2520" w:type="dxa"/>
            <w:tcBorders>
              <w:top w:val="nil"/>
              <w:left w:val="nil"/>
              <w:bottom w:val="nil"/>
              <w:right w:val="nil"/>
            </w:tcBorders>
          </w:tcPr>
          <w:p w14:paraId="235F418E" w14:textId="4D375C0F" w:rsidR="009B2F5A" w:rsidRDefault="009B2F5A">
            <w:pPr>
              <w:pStyle w:val="VBALevel1Heading"/>
            </w:pPr>
            <w:bookmarkStart w:id="27" w:name="_Toc269888405"/>
            <w:bookmarkStart w:id="28" w:name="_Toc269888748"/>
            <w:r>
              <w:t>References</w:t>
            </w:r>
            <w:bookmarkEnd w:id="27"/>
            <w:bookmarkEnd w:id="28"/>
          </w:p>
          <w:p w14:paraId="74B6B7A0" w14:textId="77777777" w:rsidR="00697FC5" w:rsidRPr="00697FC5" w:rsidRDefault="00697FC5" w:rsidP="00697FC5">
            <w:pPr>
              <w:pStyle w:val="VBASlideNumber"/>
              <w:spacing w:before="0"/>
              <w:rPr>
                <w:color w:val="auto"/>
                <w:sz w:val="12"/>
                <w:szCs w:val="12"/>
              </w:rPr>
            </w:pPr>
          </w:p>
          <w:p w14:paraId="01A1C32A" w14:textId="50EED037" w:rsidR="00697FC5" w:rsidRPr="00452C0B" w:rsidRDefault="00851215" w:rsidP="00697FC5">
            <w:pPr>
              <w:pStyle w:val="VBASlideNumber"/>
              <w:spacing w:before="0"/>
              <w:rPr>
                <w:color w:val="auto"/>
                <w:sz w:val="18"/>
                <w:szCs w:val="18"/>
              </w:rPr>
            </w:pPr>
            <w:r w:rsidRPr="00851215">
              <w:rPr>
                <w:color w:val="auto"/>
              </w:rPr>
              <w:t>Slide 3</w:t>
            </w:r>
            <w:r w:rsidR="009B2F5A">
              <w:br/>
            </w:r>
          </w:p>
          <w:p w14:paraId="235F4190" w14:textId="28DEAD0E" w:rsidR="009B2F5A" w:rsidRDefault="009B2F5A" w:rsidP="00697FC5">
            <w:pPr>
              <w:pStyle w:val="VBASlideNumber"/>
              <w:spacing w:before="0"/>
            </w:pPr>
            <w:r w:rsidRPr="00851215">
              <w:rPr>
                <w:color w:val="auto"/>
              </w:rPr>
              <w:t xml:space="preserve">Handout </w:t>
            </w:r>
            <w:r w:rsidR="0055058B">
              <w:rPr>
                <w:color w:val="auto"/>
              </w:rPr>
              <w:t>3</w:t>
            </w:r>
          </w:p>
        </w:tc>
        <w:tc>
          <w:tcPr>
            <w:tcW w:w="7232" w:type="dxa"/>
            <w:gridSpan w:val="3"/>
            <w:tcBorders>
              <w:top w:val="nil"/>
              <w:left w:val="nil"/>
              <w:bottom w:val="nil"/>
              <w:right w:val="nil"/>
            </w:tcBorders>
          </w:tcPr>
          <w:p w14:paraId="235F4191" w14:textId="77777777" w:rsidR="009B2F5A" w:rsidRPr="00910B74" w:rsidRDefault="009B2F5A">
            <w:pPr>
              <w:pStyle w:val="VBABodyText"/>
              <w:rPr>
                <w:noProof/>
                <w:color w:val="auto"/>
              </w:rPr>
            </w:pPr>
            <w:r w:rsidRPr="00910B74">
              <w:rPr>
                <w:noProof/>
                <w:color w:val="auto"/>
              </w:rPr>
              <w:t>Explain where these references are located in the workplace.</w:t>
            </w:r>
          </w:p>
          <w:p w14:paraId="06D16F78" w14:textId="6A484857" w:rsidR="00EC4B58" w:rsidRDefault="00EC4B58" w:rsidP="00EC4B58">
            <w:pPr>
              <w:pStyle w:val="VBABodyText"/>
              <w:spacing w:before="0" w:after="0"/>
              <w:rPr>
                <w:b/>
                <w:noProof/>
              </w:rPr>
            </w:pPr>
            <w:r w:rsidRPr="00910B74">
              <w:rPr>
                <w:noProof/>
                <w:color w:val="auto"/>
              </w:rPr>
              <w:t xml:space="preserve">All M21-1 </w:t>
            </w:r>
            <w:r w:rsidR="00CA3852" w:rsidRPr="00910B74">
              <w:rPr>
                <w:noProof/>
                <w:color w:val="auto"/>
              </w:rPr>
              <w:t xml:space="preserve">references </w:t>
            </w:r>
            <w:r w:rsidRPr="00910B74">
              <w:rPr>
                <w:noProof/>
                <w:color w:val="auto"/>
              </w:rPr>
              <w:t xml:space="preserve">are found in the </w:t>
            </w:r>
            <w:hyperlink r:id="rId13" w:history="1">
              <w:r w:rsidRPr="00EC4B58">
                <w:rPr>
                  <w:rStyle w:val="Hyperlink"/>
                  <w:noProof/>
                </w:rPr>
                <w:t>Live Manual Website</w:t>
              </w:r>
            </w:hyperlink>
            <w:r>
              <w:rPr>
                <w:noProof/>
              </w:rPr>
              <w:t>.</w:t>
            </w:r>
          </w:p>
          <w:p w14:paraId="2B205D33" w14:textId="5C106207" w:rsidR="00452C0B" w:rsidRPr="00452C0B" w:rsidRDefault="00916993" w:rsidP="006974A6">
            <w:pPr>
              <w:pStyle w:val="VBAFirstLevelBullet"/>
              <w:rPr>
                <w:color w:val="0070C0"/>
              </w:rPr>
            </w:pPr>
            <w:hyperlink r:id="rId14" w:history="1">
              <w:r w:rsidR="00452C0B" w:rsidRPr="00072AA8">
                <w:rPr>
                  <w:rStyle w:val="Hyperlink"/>
                </w:rPr>
                <w:t>38 CFR Part 4, Schedule for Rating Disabilities</w:t>
              </w:r>
            </w:hyperlink>
          </w:p>
          <w:p w14:paraId="168B3C98" w14:textId="77777777" w:rsidR="0068668E" w:rsidRPr="00F64890" w:rsidRDefault="00916993" w:rsidP="006974A6">
            <w:pPr>
              <w:pStyle w:val="VBAFirstLevelBullet"/>
              <w:rPr>
                <w:b/>
                <w:color w:val="0070C0"/>
              </w:rPr>
            </w:pPr>
            <w:hyperlink r:id="rId15" w:anchor="4" w:history="1">
              <w:r w:rsidR="00A929CC" w:rsidRPr="00E64F00">
                <w:rPr>
                  <w:rStyle w:val="Hyperlink"/>
                </w:rPr>
                <w:t xml:space="preserve">M21-1, Part </w:t>
              </w:r>
              <w:r w:rsidR="00E64F00" w:rsidRPr="00E64F00">
                <w:rPr>
                  <w:rStyle w:val="Hyperlink"/>
                </w:rPr>
                <w:t>III</w:t>
              </w:r>
              <w:r w:rsidR="00A929CC" w:rsidRPr="00E64F00">
                <w:rPr>
                  <w:rStyle w:val="Hyperlink"/>
                </w:rPr>
                <w:t xml:space="preserve">, </w:t>
              </w:r>
              <w:r w:rsidR="00E64F00" w:rsidRPr="00E64F00">
                <w:rPr>
                  <w:rStyle w:val="Hyperlink"/>
                </w:rPr>
                <w:t>Subpart</w:t>
              </w:r>
              <w:r w:rsidR="00F64890">
                <w:rPr>
                  <w:rStyle w:val="Hyperlink"/>
                </w:rPr>
                <w:t xml:space="preserve"> iv</w:t>
              </w:r>
              <w:r w:rsidR="00E64F00" w:rsidRPr="00E64F00">
                <w:rPr>
                  <w:rStyle w:val="Hyperlink"/>
                </w:rPr>
                <w:t xml:space="preserve">, </w:t>
              </w:r>
              <w:r w:rsidR="00A929CC" w:rsidRPr="00E64F00">
                <w:rPr>
                  <w:rStyle w:val="Hyperlink"/>
                </w:rPr>
                <w:t xml:space="preserve">Chapter </w:t>
              </w:r>
              <w:r w:rsidR="00E64F00" w:rsidRPr="00E64F00">
                <w:rPr>
                  <w:rStyle w:val="Hyperlink"/>
                </w:rPr>
                <w:t>6, D</w:t>
              </w:r>
              <w:r w:rsidR="00A929CC" w:rsidRPr="00E64F00">
                <w:rPr>
                  <w:rStyle w:val="Hyperlink"/>
                </w:rPr>
                <w:t xml:space="preserve"> </w:t>
              </w:r>
              <w:r w:rsidR="00E64F00" w:rsidRPr="00E64F00">
                <w:rPr>
                  <w:rStyle w:val="Hyperlink"/>
                </w:rPr>
                <w:t>–</w:t>
              </w:r>
              <w:r w:rsidR="00A929CC" w:rsidRPr="00E64F00">
                <w:rPr>
                  <w:rStyle w:val="Hyperlink"/>
                </w:rPr>
                <w:t xml:space="preserve"> </w:t>
              </w:r>
              <w:proofErr w:type="spellStart"/>
              <w:r w:rsidR="00E64F00" w:rsidRPr="00E64F00">
                <w:rPr>
                  <w:rStyle w:val="Hyperlink"/>
                </w:rPr>
                <w:t>Codesheet</w:t>
              </w:r>
              <w:proofErr w:type="spellEnd"/>
              <w:r w:rsidR="00E64F00" w:rsidRPr="00E64F00">
                <w:rPr>
                  <w:rStyle w:val="Hyperlink"/>
                </w:rPr>
                <w:t xml:space="preserve"> Section</w:t>
              </w:r>
            </w:hyperlink>
          </w:p>
          <w:bookmarkStart w:id="29" w:name="_Hlk523914254"/>
          <w:p w14:paraId="13964967" w14:textId="72005168" w:rsidR="00F64890" w:rsidRPr="001C57A0" w:rsidRDefault="00F64890" w:rsidP="000E77FC">
            <w:pPr>
              <w:pStyle w:val="VBAFirstLevelBullet"/>
              <w:rPr>
                <w:color w:val="0070C0"/>
              </w:rPr>
            </w:pPr>
            <w:r>
              <w:fldChar w:fldCharType="begin"/>
            </w:r>
            <w:r>
              <w:instrText xml:space="preserve"> HYPERLINK "https://vaww.vrm.km.va.gov/system/templates/selfservice/va_kanew/help/agent/locale/en-US/portal/554400000001034/content/554400000014208/M21-1-Part-III-Subpart-iv-Chapter-6-Section-E-Coded-Conclusion" </w:instrText>
            </w:r>
            <w:r>
              <w:fldChar w:fldCharType="separate"/>
            </w:r>
            <w:r w:rsidRPr="00F64890">
              <w:rPr>
                <w:rStyle w:val="Hyperlink"/>
              </w:rPr>
              <w:t>M21-1, Part III, Subpart iv, Chapter 6, E – Coded Conclusion</w:t>
            </w:r>
            <w:r>
              <w:fldChar w:fldCharType="end"/>
            </w:r>
            <w:bookmarkEnd w:id="29"/>
          </w:p>
          <w:p w14:paraId="235F4195" w14:textId="41590360" w:rsidR="001C57A0" w:rsidRPr="001C57A0" w:rsidRDefault="00916993" w:rsidP="001C57A0">
            <w:pPr>
              <w:pStyle w:val="VBAFirstLevelBullet"/>
              <w:rPr>
                <w:color w:val="0070C0"/>
              </w:rPr>
            </w:pPr>
            <w:hyperlink r:id="rId16" w:history="1">
              <w:r w:rsidR="001C57A0" w:rsidRPr="001C57A0">
                <w:rPr>
                  <w:rStyle w:val="Hyperlink"/>
                  <w:lang w:val="en"/>
                </w:rPr>
                <w:t>M21-1, Part III, Subpart iv, Chapter 6, Section A - Partial Rating Decisions and Deferred Issues</w:t>
              </w:r>
            </w:hyperlink>
          </w:p>
        </w:tc>
      </w:tr>
      <w:tr w:rsidR="009B2F5A" w14:paraId="235F419A" w14:textId="77777777" w:rsidTr="004C233D">
        <w:trPr>
          <w:trHeight w:val="212"/>
        </w:trPr>
        <w:tc>
          <w:tcPr>
            <w:tcW w:w="9777" w:type="dxa"/>
            <w:gridSpan w:val="5"/>
            <w:tcBorders>
              <w:top w:val="nil"/>
              <w:left w:val="nil"/>
              <w:bottom w:val="nil"/>
              <w:right w:val="nil"/>
            </w:tcBorders>
            <w:vAlign w:val="center"/>
          </w:tcPr>
          <w:p w14:paraId="235F4199" w14:textId="4F50B680" w:rsidR="009B2F5A" w:rsidRPr="00E16047" w:rsidRDefault="009B2F5A" w:rsidP="00F51EC6">
            <w:pPr>
              <w:pStyle w:val="VBALessonTopicTitle"/>
              <w:rPr>
                <w:color w:val="auto"/>
              </w:rPr>
            </w:pPr>
            <w:bookmarkStart w:id="30" w:name="_Toc269888406"/>
            <w:bookmarkStart w:id="31" w:name="_Toc269888749"/>
            <w:bookmarkStart w:id="32" w:name="_Toc269888789"/>
            <w:bookmarkStart w:id="33" w:name="_Toc525071055"/>
            <w:r w:rsidRPr="00E16047">
              <w:rPr>
                <w:color w:val="auto"/>
              </w:rPr>
              <w:lastRenderedPageBreak/>
              <w:t xml:space="preserve">Topic 1: </w:t>
            </w:r>
            <w:bookmarkEnd w:id="30"/>
            <w:bookmarkEnd w:id="31"/>
            <w:bookmarkEnd w:id="32"/>
            <w:proofErr w:type="spellStart"/>
            <w:r w:rsidR="006974A6">
              <w:rPr>
                <w:color w:val="auto"/>
              </w:rPr>
              <w:t>Codesheet</w:t>
            </w:r>
            <w:proofErr w:type="spellEnd"/>
            <w:r w:rsidR="00D64D00">
              <w:rPr>
                <w:color w:val="auto"/>
              </w:rPr>
              <w:t xml:space="preserve"> Compliance</w:t>
            </w:r>
            <w:bookmarkEnd w:id="33"/>
          </w:p>
        </w:tc>
      </w:tr>
      <w:tr w:rsidR="009B2F5A" w14:paraId="235F419D" w14:textId="77777777" w:rsidTr="004C233D">
        <w:trPr>
          <w:trHeight w:val="212"/>
        </w:trPr>
        <w:tc>
          <w:tcPr>
            <w:tcW w:w="2560" w:type="dxa"/>
            <w:gridSpan w:val="4"/>
            <w:tcBorders>
              <w:top w:val="nil"/>
              <w:left w:val="nil"/>
              <w:bottom w:val="nil"/>
              <w:right w:val="nil"/>
            </w:tcBorders>
          </w:tcPr>
          <w:p w14:paraId="235F419B" w14:textId="77777777" w:rsidR="009B2F5A" w:rsidRPr="00E16047" w:rsidRDefault="009B2F5A">
            <w:pPr>
              <w:pStyle w:val="VBALevel1Heading"/>
            </w:pPr>
            <w:bookmarkStart w:id="34" w:name="_Toc269888407"/>
            <w:bookmarkStart w:id="35" w:name="_Toc269888750"/>
            <w:r w:rsidRPr="00E16047">
              <w:t>Introduction</w:t>
            </w:r>
            <w:bookmarkEnd w:id="34"/>
            <w:bookmarkEnd w:id="35"/>
          </w:p>
        </w:tc>
        <w:tc>
          <w:tcPr>
            <w:tcW w:w="7217" w:type="dxa"/>
            <w:tcBorders>
              <w:top w:val="nil"/>
              <w:left w:val="nil"/>
              <w:bottom w:val="nil"/>
              <w:right w:val="nil"/>
            </w:tcBorders>
          </w:tcPr>
          <w:p w14:paraId="235F419C" w14:textId="69E23658" w:rsidR="009B2F5A" w:rsidRPr="00E16047" w:rsidRDefault="009B2F5A" w:rsidP="00A224A5">
            <w:pPr>
              <w:pStyle w:val="VBABodyText"/>
              <w:spacing w:after="120"/>
              <w:rPr>
                <w:b/>
                <w:color w:val="auto"/>
              </w:rPr>
            </w:pPr>
            <w:r w:rsidRPr="00E16047">
              <w:rPr>
                <w:color w:val="auto"/>
              </w:rPr>
              <w:t xml:space="preserve">This topic will </w:t>
            </w:r>
            <w:r w:rsidR="007A5118">
              <w:rPr>
                <w:color w:val="auto"/>
              </w:rPr>
              <w:t>educ</w:t>
            </w:r>
            <w:r w:rsidR="00585DA5">
              <w:rPr>
                <w:color w:val="auto"/>
              </w:rPr>
              <w:t>a</w:t>
            </w:r>
            <w:r w:rsidR="007A5118">
              <w:rPr>
                <w:color w:val="auto"/>
              </w:rPr>
              <w:t>te and reinforce the requir</w:t>
            </w:r>
            <w:r w:rsidR="00585DA5">
              <w:rPr>
                <w:color w:val="auto"/>
              </w:rPr>
              <w:t>e</w:t>
            </w:r>
            <w:r w:rsidR="007A5118">
              <w:rPr>
                <w:color w:val="auto"/>
              </w:rPr>
              <w:t xml:space="preserve">ments of a </w:t>
            </w:r>
            <w:r w:rsidR="00CE4D11">
              <w:rPr>
                <w:color w:val="auto"/>
              </w:rPr>
              <w:t xml:space="preserve">Rating </w:t>
            </w:r>
            <w:proofErr w:type="spellStart"/>
            <w:r w:rsidR="00CE4D11">
              <w:rPr>
                <w:color w:val="auto"/>
              </w:rPr>
              <w:t>codesheet</w:t>
            </w:r>
            <w:proofErr w:type="spellEnd"/>
            <w:r w:rsidR="00F51EC6" w:rsidRPr="00E16047">
              <w:rPr>
                <w:color w:val="auto"/>
              </w:rPr>
              <w:t>.</w:t>
            </w:r>
          </w:p>
        </w:tc>
      </w:tr>
      <w:tr w:rsidR="009B2F5A" w14:paraId="235F41A0" w14:textId="77777777" w:rsidTr="004C233D">
        <w:trPr>
          <w:trHeight w:val="212"/>
        </w:trPr>
        <w:tc>
          <w:tcPr>
            <w:tcW w:w="2560" w:type="dxa"/>
            <w:gridSpan w:val="4"/>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235F419F" w14:textId="565E2F3C" w:rsidR="009B2F5A" w:rsidRDefault="006F423E" w:rsidP="00A224A5">
            <w:pPr>
              <w:pStyle w:val="VBATimeReq"/>
              <w:spacing w:after="120"/>
            </w:pPr>
            <w:r>
              <w:rPr>
                <w:color w:val="auto"/>
              </w:rPr>
              <w:t>30 minutes</w:t>
            </w:r>
          </w:p>
        </w:tc>
      </w:tr>
      <w:tr w:rsidR="009B2F5A" w14:paraId="235F41AB" w14:textId="77777777" w:rsidTr="004C233D">
        <w:trPr>
          <w:trHeight w:val="212"/>
        </w:trPr>
        <w:tc>
          <w:tcPr>
            <w:tcW w:w="2560" w:type="dxa"/>
            <w:gridSpan w:val="4"/>
            <w:tcBorders>
              <w:top w:val="nil"/>
              <w:left w:val="nil"/>
              <w:bottom w:val="nil"/>
              <w:right w:val="nil"/>
            </w:tcBorders>
          </w:tcPr>
          <w:p w14:paraId="235F41A1" w14:textId="77777777" w:rsidR="009B2F5A" w:rsidRPr="00910B74" w:rsidRDefault="009B2F5A">
            <w:pPr>
              <w:pStyle w:val="VBALevel1Heading"/>
            </w:pPr>
            <w:r w:rsidRPr="00910B74">
              <w:t>OBJECTIVES/</w:t>
            </w:r>
            <w:r w:rsidRPr="00910B74">
              <w:br/>
              <w:t>Teaching Points</w:t>
            </w:r>
          </w:p>
          <w:p w14:paraId="235F41A2" w14:textId="77777777" w:rsidR="009B2F5A" w:rsidRPr="00910B74"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910B74" w:rsidRDefault="009B2F5A">
            <w:pPr>
              <w:tabs>
                <w:tab w:val="left" w:pos="590"/>
              </w:tabs>
              <w:spacing w:after="120"/>
              <w:rPr>
                <w:szCs w:val="24"/>
              </w:rPr>
            </w:pPr>
            <w:r w:rsidRPr="00910B74">
              <w:rPr>
                <w:szCs w:val="24"/>
              </w:rPr>
              <w:t>Topic objectives:</w:t>
            </w:r>
          </w:p>
          <w:p w14:paraId="14C474FC" w14:textId="2010D79B" w:rsidR="007A5118" w:rsidRPr="007A5118" w:rsidRDefault="007A5118" w:rsidP="000E77FC">
            <w:pPr>
              <w:numPr>
                <w:ilvl w:val="0"/>
                <w:numId w:val="3"/>
              </w:numPr>
              <w:tabs>
                <w:tab w:val="left" w:pos="590"/>
              </w:tabs>
              <w:spacing w:before="60" w:after="60"/>
            </w:pPr>
            <w:r w:rsidRPr="007A5118">
              <w:t xml:space="preserve">Understand the anatomy of a </w:t>
            </w:r>
            <w:r w:rsidR="003252CE">
              <w:t>r</w:t>
            </w:r>
            <w:r w:rsidR="00CE4D11">
              <w:t xml:space="preserve">ating </w:t>
            </w:r>
            <w:proofErr w:type="spellStart"/>
            <w:r w:rsidR="00CE4D11">
              <w:t>codesheet</w:t>
            </w:r>
            <w:proofErr w:type="spellEnd"/>
            <w:r w:rsidRPr="007A5118">
              <w:t xml:space="preserve">.  </w:t>
            </w:r>
          </w:p>
          <w:p w14:paraId="235F41A4" w14:textId="65E9117E" w:rsidR="009B2F5A" w:rsidRPr="00910B74" w:rsidRDefault="007A5118" w:rsidP="000E77FC">
            <w:pPr>
              <w:numPr>
                <w:ilvl w:val="0"/>
                <w:numId w:val="3"/>
              </w:numPr>
              <w:tabs>
                <w:tab w:val="left" w:pos="590"/>
              </w:tabs>
              <w:spacing w:before="60" w:after="60"/>
              <w:rPr>
                <w:szCs w:val="24"/>
              </w:rPr>
            </w:pPr>
            <w:r w:rsidRPr="007A5118">
              <w:t xml:space="preserve">Identify the required elements of a </w:t>
            </w:r>
            <w:r w:rsidR="003252CE">
              <w:t>r</w:t>
            </w:r>
            <w:r w:rsidR="00CE4D11">
              <w:t xml:space="preserve">ating </w:t>
            </w:r>
            <w:proofErr w:type="spellStart"/>
            <w:r w:rsidR="00CE4D11">
              <w:t>codesheet</w:t>
            </w:r>
            <w:proofErr w:type="spellEnd"/>
            <w:r w:rsidRPr="007A5118">
              <w:t xml:space="preserve">. </w:t>
            </w:r>
            <w:r w:rsidR="00F51EC6" w:rsidRPr="00910B74">
              <w:rPr>
                <w:szCs w:val="24"/>
              </w:rPr>
              <w:t xml:space="preserve"> </w:t>
            </w:r>
          </w:p>
          <w:p w14:paraId="235F41A7" w14:textId="77777777" w:rsidR="009B2F5A" w:rsidRPr="00910B74" w:rsidRDefault="009B2F5A">
            <w:pPr>
              <w:tabs>
                <w:tab w:val="left" w:pos="590"/>
              </w:tabs>
              <w:spacing w:after="120"/>
              <w:rPr>
                <w:bCs/>
                <w:szCs w:val="24"/>
              </w:rPr>
            </w:pPr>
            <w:r w:rsidRPr="00910B74">
              <w:rPr>
                <w:szCs w:val="24"/>
              </w:rPr>
              <w:t>The following topic teaching points support the topic objectives</w:t>
            </w:r>
            <w:r w:rsidRPr="00910B74">
              <w:rPr>
                <w:bCs/>
                <w:szCs w:val="24"/>
              </w:rPr>
              <w:t xml:space="preserve">: </w:t>
            </w:r>
          </w:p>
          <w:p w14:paraId="54AD83A0" w14:textId="310D7825" w:rsidR="00BB4597" w:rsidRDefault="006B2264" w:rsidP="000E77FC">
            <w:pPr>
              <w:numPr>
                <w:ilvl w:val="0"/>
                <w:numId w:val="3"/>
              </w:numPr>
              <w:tabs>
                <w:tab w:val="left" w:pos="590"/>
              </w:tabs>
              <w:spacing w:before="0"/>
              <w:rPr>
                <w:szCs w:val="24"/>
              </w:rPr>
            </w:pPr>
            <w:r>
              <w:rPr>
                <w:szCs w:val="24"/>
              </w:rPr>
              <w:t xml:space="preserve">Anatomy of a </w:t>
            </w:r>
            <w:r w:rsidR="003E2554">
              <w:rPr>
                <w:szCs w:val="24"/>
              </w:rPr>
              <w:t xml:space="preserve">rating </w:t>
            </w:r>
            <w:proofErr w:type="spellStart"/>
            <w:r w:rsidR="006177DB">
              <w:rPr>
                <w:szCs w:val="24"/>
              </w:rPr>
              <w:t>c</w:t>
            </w:r>
            <w:r w:rsidR="003E2554">
              <w:rPr>
                <w:szCs w:val="24"/>
              </w:rPr>
              <w:t>odesheet</w:t>
            </w:r>
            <w:proofErr w:type="spellEnd"/>
          </w:p>
          <w:p w14:paraId="0267224E" w14:textId="7A6B655E" w:rsidR="006B2264" w:rsidRDefault="006B2264" w:rsidP="000E77FC">
            <w:pPr>
              <w:numPr>
                <w:ilvl w:val="0"/>
                <w:numId w:val="3"/>
              </w:numPr>
              <w:tabs>
                <w:tab w:val="left" w:pos="590"/>
              </w:tabs>
              <w:spacing w:before="0"/>
              <w:rPr>
                <w:szCs w:val="24"/>
              </w:rPr>
            </w:pPr>
            <w:r>
              <w:rPr>
                <w:szCs w:val="24"/>
              </w:rPr>
              <w:t xml:space="preserve">Data </w:t>
            </w:r>
            <w:r w:rsidR="003E2554">
              <w:rPr>
                <w:szCs w:val="24"/>
              </w:rPr>
              <w:t>table</w:t>
            </w:r>
          </w:p>
          <w:p w14:paraId="5F07407D" w14:textId="7A8FC348" w:rsidR="000B173D" w:rsidRDefault="000B173D" w:rsidP="000E77FC">
            <w:pPr>
              <w:numPr>
                <w:ilvl w:val="0"/>
                <w:numId w:val="3"/>
              </w:numPr>
              <w:tabs>
                <w:tab w:val="left" w:pos="590"/>
              </w:tabs>
              <w:spacing w:before="0"/>
              <w:rPr>
                <w:szCs w:val="24"/>
              </w:rPr>
            </w:pPr>
            <w:r>
              <w:rPr>
                <w:szCs w:val="24"/>
              </w:rPr>
              <w:t xml:space="preserve">Power of </w:t>
            </w:r>
            <w:r w:rsidR="003E2554">
              <w:rPr>
                <w:szCs w:val="24"/>
              </w:rPr>
              <w:t>attorney (POA)</w:t>
            </w:r>
          </w:p>
          <w:p w14:paraId="24CFAFF7" w14:textId="0962EC94" w:rsidR="000B173D" w:rsidRDefault="000B173D" w:rsidP="000E77FC">
            <w:pPr>
              <w:numPr>
                <w:ilvl w:val="0"/>
                <w:numId w:val="3"/>
              </w:numPr>
              <w:tabs>
                <w:tab w:val="left" w:pos="590"/>
              </w:tabs>
              <w:spacing w:before="0"/>
              <w:rPr>
                <w:szCs w:val="24"/>
              </w:rPr>
            </w:pPr>
            <w:r>
              <w:rPr>
                <w:szCs w:val="24"/>
              </w:rPr>
              <w:t xml:space="preserve">Period of </w:t>
            </w:r>
            <w:r w:rsidR="003E2554">
              <w:rPr>
                <w:szCs w:val="24"/>
              </w:rPr>
              <w:t>service (POS)</w:t>
            </w:r>
          </w:p>
          <w:p w14:paraId="13C7DDBF" w14:textId="77777777" w:rsidR="006B2264" w:rsidRDefault="006B2264" w:rsidP="000E77FC">
            <w:pPr>
              <w:numPr>
                <w:ilvl w:val="0"/>
                <w:numId w:val="3"/>
              </w:numPr>
              <w:tabs>
                <w:tab w:val="left" w:pos="590"/>
              </w:tabs>
              <w:spacing w:before="0"/>
              <w:rPr>
                <w:szCs w:val="24"/>
              </w:rPr>
            </w:pPr>
            <w:r>
              <w:rPr>
                <w:szCs w:val="24"/>
              </w:rPr>
              <w:t>Jurisdiction</w:t>
            </w:r>
          </w:p>
          <w:p w14:paraId="0E7667D0" w14:textId="62552FF7" w:rsidR="006B2264" w:rsidRDefault="006B2264" w:rsidP="000E77FC">
            <w:pPr>
              <w:numPr>
                <w:ilvl w:val="0"/>
                <w:numId w:val="3"/>
              </w:numPr>
              <w:tabs>
                <w:tab w:val="left" w:pos="590"/>
              </w:tabs>
              <w:spacing w:before="0"/>
              <w:rPr>
                <w:szCs w:val="24"/>
              </w:rPr>
            </w:pPr>
            <w:r>
              <w:rPr>
                <w:szCs w:val="24"/>
              </w:rPr>
              <w:t xml:space="preserve">Associated </w:t>
            </w:r>
            <w:r w:rsidR="003E2554">
              <w:rPr>
                <w:szCs w:val="24"/>
              </w:rPr>
              <w:t>claim</w:t>
            </w:r>
            <w:r>
              <w:rPr>
                <w:szCs w:val="24"/>
              </w:rPr>
              <w:t>(s)</w:t>
            </w:r>
          </w:p>
          <w:p w14:paraId="426092E4" w14:textId="5865D668" w:rsidR="006B2264" w:rsidRDefault="006B2264" w:rsidP="000E77FC">
            <w:pPr>
              <w:numPr>
                <w:ilvl w:val="0"/>
                <w:numId w:val="3"/>
              </w:numPr>
              <w:tabs>
                <w:tab w:val="left" w:pos="590"/>
              </w:tabs>
              <w:spacing w:before="0"/>
              <w:rPr>
                <w:szCs w:val="24"/>
              </w:rPr>
            </w:pPr>
            <w:r>
              <w:rPr>
                <w:szCs w:val="24"/>
              </w:rPr>
              <w:t xml:space="preserve">Coded </w:t>
            </w:r>
            <w:r w:rsidR="003E2554">
              <w:rPr>
                <w:szCs w:val="24"/>
              </w:rPr>
              <w:t>conclusion</w:t>
            </w:r>
          </w:p>
          <w:p w14:paraId="4D0017C5" w14:textId="12ED6315" w:rsidR="006B2264" w:rsidRDefault="006B2264" w:rsidP="000E77FC">
            <w:pPr>
              <w:numPr>
                <w:ilvl w:val="0"/>
                <w:numId w:val="3"/>
              </w:numPr>
              <w:tabs>
                <w:tab w:val="left" w:pos="590"/>
              </w:tabs>
              <w:spacing w:before="0"/>
              <w:rPr>
                <w:szCs w:val="24"/>
              </w:rPr>
            </w:pPr>
            <w:r w:rsidRPr="006B2264">
              <w:rPr>
                <w:szCs w:val="24"/>
              </w:rPr>
              <w:t>Specia</w:t>
            </w:r>
            <w:r w:rsidR="003E2554">
              <w:rPr>
                <w:szCs w:val="24"/>
              </w:rPr>
              <w:t>l</w:t>
            </w:r>
            <w:r w:rsidRPr="006B2264">
              <w:rPr>
                <w:szCs w:val="24"/>
              </w:rPr>
              <w:t xml:space="preserve"> </w:t>
            </w:r>
            <w:r w:rsidR="003E2554">
              <w:rPr>
                <w:szCs w:val="24"/>
              </w:rPr>
              <w:t>n</w:t>
            </w:r>
            <w:r w:rsidR="003E2554" w:rsidRPr="006B2264">
              <w:rPr>
                <w:szCs w:val="24"/>
              </w:rPr>
              <w:t xml:space="preserve">otations </w:t>
            </w:r>
            <w:r w:rsidRPr="006B2264">
              <w:rPr>
                <w:szCs w:val="24"/>
              </w:rPr>
              <w:t xml:space="preserve">and </w:t>
            </w:r>
            <w:r w:rsidR="003E2554">
              <w:rPr>
                <w:szCs w:val="24"/>
              </w:rPr>
              <w:t>t</w:t>
            </w:r>
            <w:r w:rsidR="003E2554" w:rsidRPr="006B2264">
              <w:rPr>
                <w:szCs w:val="24"/>
              </w:rPr>
              <w:t xml:space="preserve">emplate </w:t>
            </w:r>
            <w:r w:rsidR="003E2554">
              <w:rPr>
                <w:szCs w:val="24"/>
              </w:rPr>
              <w:t>f</w:t>
            </w:r>
            <w:r w:rsidR="003E2554" w:rsidRPr="006B2264">
              <w:rPr>
                <w:szCs w:val="24"/>
              </w:rPr>
              <w:t>ields</w:t>
            </w:r>
          </w:p>
          <w:p w14:paraId="42D4A66E" w14:textId="77777777" w:rsidR="006B2264" w:rsidRDefault="006B2264" w:rsidP="000E77FC">
            <w:pPr>
              <w:numPr>
                <w:ilvl w:val="0"/>
                <w:numId w:val="3"/>
              </w:numPr>
              <w:tabs>
                <w:tab w:val="left" w:pos="590"/>
              </w:tabs>
              <w:spacing w:before="0"/>
              <w:rPr>
                <w:szCs w:val="24"/>
              </w:rPr>
            </w:pPr>
            <w:r>
              <w:rPr>
                <w:szCs w:val="24"/>
              </w:rPr>
              <w:t>Signature</w:t>
            </w:r>
          </w:p>
          <w:p w14:paraId="235F41AA" w14:textId="3BA11708" w:rsidR="006B2264" w:rsidRPr="00910B74" w:rsidRDefault="006B2264" w:rsidP="000E77FC">
            <w:pPr>
              <w:numPr>
                <w:ilvl w:val="0"/>
                <w:numId w:val="3"/>
              </w:numPr>
              <w:tabs>
                <w:tab w:val="left" w:pos="590"/>
              </w:tabs>
              <w:spacing w:before="0"/>
              <w:rPr>
                <w:szCs w:val="24"/>
              </w:rPr>
            </w:pPr>
            <w:r>
              <w:rPr>
                <w:szCs w:val="24"/>
              </w:rPr>
              <w:t xml:space="preserve">Single or </w:t>
            </w:r>
            <w:r w:rsidR="003E2554">
              <w:rPr>
                <w:szCs w:val="24"/>
              </w:rPr>
              <w:t>multiple signature</w:t>
            </w:r>
            <w:r>
              <w:rPr>
                <w:szCs w:val="24"/>
              </w:rPr>
              <w:t>(s)</w:t>
            </w:r>
          </w:p>
        </w:tc>
      </w:tr>
      <w:tr w:rsidR="009B2F5A" w14:paraId="235F41B0" w14:textId="77777777" w:rsidTr="004C233D">
        <w:trPr>
          <w:trHeight w:val="212"/>
        </w:trPr>
        <w:tc>
          <w:tcPr>
            <w:tcW w:w="2560" w:type="dxa"/>
            <w:gridSpan w:val="4"/>
            <w:tcBorders>
              <w:top w:val="nil"/>
              <w:left w:val="nil"/>
              <w:bottom w:val="nil"/>
              <w:right w:val="nil"/>
            </w:tcBorders>
          </w:tcPr>
          <w:p w14:paraId="235F41AC" w14:textId="197271DC" w:rsidR="009B2F5A" w:rsidRPr="008068DF" w:rsidRDefault="007A5118">
            <w:pPr>
              <w:pStyle w:val="VBALevel2Heading"/>
              <w:rPr>
                <w:bCs/>
                <w:i/>
                <w:color w:val="auto"/>
              </w:rPr>
            </w:pPr>
            <w:r>
              <w:rPr>
                <w:color w:val="auto"/>
              </w:rPr>
              <w:t>Anatomy of</w:t>
            </w:r>
            <w:r w:rsidR="006177DB">
              <w:rPr>
                <w:color w:val="auto"/>
              </w:rPr>
              <w:t xml:space="preserve"> a Rating</w:t>
            </w:r>
            <w:r>
              <w:rPr>
                <w:color w:val="auto"/>
              </w:rPr>
              <w:t xml:space="preserve"> </w:t>
            </w:r>
            <w:proofErr w:type="spellStart"/>
            <w:r>
              <w:rPr>
                <w:color w:val="auto"/>
              </w:rPr>
              <w:t>Codesheet</w:t>
            </w:r>
            <w:proofErr w:type="spellEnd"/>
          </w:p>
          <w:p w14:paraId="3048F3CE" w14:textId="1AC0978C" w:rsidR="0055058B" w:rsidRDefault="009B2F5A">
            <w:pPr>
              <w:pStyle w:val="VBASlideNumber"/>
              <w:rPr>
                <w:color w:val="auto"/>
              </w:rPr>
            </w:pPr>
            <w:r w:rsidRPr="008068DF">
              <w:rPr>
                <w:color w:val="auto"/>
              </w:rPr>
              <w:t xml:space="preserve">Slide </w:t>
            </w:r>
            <w:r w:rsidR="00803090">
              <w:rPr>
                <w:color w:val="auto"/>
              </w:rPr>
              <w:t>4</w:t>
            </w:r>
          </w:p>
          <w:p w14:paraId="235F41AD" w14:textId="091D607D" w:rsidR="009B2F5A" w:rsidRDefault="0055058B">
            <w:pPr>
              <w:pStyle w:val="VBASlideNumber"/>
            </w:pPr>
            <w:r>
              <w:rPr>
                <w:color w:val="auto"/>
              </w:rPr>
              <w:t>Handout 4</w:t>
            </w:r>
            <w:r w:rsidR="009B2F5A">
              <w:br/>
            </w:r>
          </w:p>
          <w:p w14:paraId="235F41AE" w14:textId="78DCCE0A" w:rsidR="009B2F5A" w:rsidRDefault="009B2F5A">
            <w:pPr>
              <w:pStyle w:val="VBAHandoutNumber"/>
            </w:pPr>
          </w:p>
        </w:tc>
        <w:tc>
          <w:tcPr>
            <w:tcW w:w="7217" w:type="dxa"/>
            <w:tcBorders>
              <w:top w:val="nil"/>
              <w:left w:val="nil"/>
              <w:bottom w:val="nil"/>
              <w:right w:val="nil"/>
            </w:tcBorders>
          </w:tcPr>
          <w:p w14:paraId="2A24C7CF" w14:textId="0147A027" w:rsidR="00D92566" w:rsidRDefault="00D92566" w:rsidP="00D92566">
            <w:pPr>
              <w:pStyle w:val="VBABodyText"/>
              <w:spacing w:after="120"/>
              <w:rPr>
                <w:color w:val="000000" w:themeColor="text1"/>
                <w:szCs w:val="24"/>
              </w:rPr>
            </w:pPr>
            <w:r>
              <w:rPr>
                <w:color w:val="000000" w:themeColor="text1"/>
                <w:szCs w:val="24"/>
              </w:rPr>
              <w:t xml:space="preserve">The </w:t>
            </w:r>
            <w:r w:rsidR="00CE4D11">
              <w:rPr>
                <w:color w:val="000000" w:themeColor="text1"/>
                <w:szCs w:val="24"/>
              </w:rPr>
              <w:t xml:space="preserve">Rating </w:t>
            </w:r>
            <w:proofErr w:type="spellStart"/>
            <w:r w:rsidR="00CE4D11">
              <w:rPr>
                <w:color w:val="000000" w:themeColor="text1"/>
                <w:szCs w:val="24"/>
              </w:rPr>
              <w:t>codesheet</w:t>
            </w:r>
            <w:proofErr w:type="spellEnd"/>
            <w:r>
              <w:rPr>
                <w:color w:val="000000" w:themeColor="text1"/>
                <w:szCs w:val="24"/>
              </w:rPr>
              <w:t xml:space="preserve"> includes the following sections:</w:t>
            </w:r>
          </w:p>
          <w:p w14:paraId="60122145" w14:textId="4F070CBA" w:rsidR="00D92566" w:rsidRDefault="00D92566" w:rsidP="000E77FC">
            <w:pPr>
              <w:pStyle w:val="VBABodyText"/>
              <w:numPr>
                <w:ilvl w:val="0"/>
                <w:numId w:val="7"/>
              </w:numPr>
              <w:spacing w:before="0" w:after="0"/>
              <w:rPr>
                <w:color w:val="000000" w:themeColor="text1"/>
                <w:szCs w:val="24"/>
              </w:rPr>
            </w:pPr>
            <w:r>
              <w:rPr>
                <w:color w:val="000000" w:themeColor="text1"/>
                <w:szCs w:val="24"/>
              </w:rPr>
              <w:t>Dat</w:t>
            </w:r>
            <w:r w:rsidR="00C21B1F">
              <w:rPr>
                <w:color w:val="000000" w:themeColor="text1"/>
                <w:szCs w:val="24"/>
              </w:rPr>
              <w:t>a</w:t>
            </w:r>
            <w:r>
              <w:rPr>
                <w:color w:val="000000" w:themeColor="text1"/>
                <w:szCs w:val="24"/>
              </w:rPr>
              <w:t xml:space="preserve"> </w:t>
            </w:r>
            <w:r w:rsidR="003E2554">
              <w:rPr>
                <w:color w:val="000000" w:themeColor="text1"/>
                <w:szCs w:val="24"/>
              </w:rPr>
              <w:t>table</w:t>
            </w:r>
          </w:p>
          <w:p w14:paraId="32934270" w14:textId="199F03B0" w:rsidR="00D92566" w:rsidRDefault="00D92566" w:rsidP="000E77FC">
            <w:pPr>
              <w:pStyle w:val="VBABodyText"/>
              <w:numPr>
                <w:ilvl w:val="0"/>
                <w:numId w:val="7"/>
              </w:numPr>
              <w:spacing w:before="0" w:after="0"/>
              <w:rPr>
                <w:color w:val="000000" w:themeColor="text1"/>
                <w:szCs w:val="24"/>
              </w:rPr>
            </w:pPr>
            <w:r>
              <w:rPr>
                <w:color w:val="000000" w:themeColor="text1"/>
                <w:szCs w:val="24"/>
              </w:rPr>
              <w:t>Jurisdiction</w:t>
            </w:r>
          </w:p>
          <w:p w14:paraId="045D374E" w14:textId="498EFAF7" w:rsidR="00A11E63" w:rsidRDefault="00A11E63" w:rsidP="000E77FC">
            <w:pPr>
              <w:pStyle w:val="VBABodyText"/>
              <w:numPr>
                <w:ilvl w:val="0"/>
                <w:numId w:val="7"/>
              </w:numPr>
              <w:spacing w:before="0" w:after="0"/>
              <w:rPr>
                <w:color w:val="000000" w:themeColor="text1"/>
                <w:szCs w:val="24"/>
              </w:rPr>
            </w:pPr>
            <w:r>
              <w:rPr>
                <w:color w:val="000000" w:themeColor="text1"/>
                <w:szCs w:val="24"/>
              </w:rPr>
              <w:t xml:space="preserve">Associated </w:t>
            </w:r>
            <w:r w:rsidR="003E2554">
              <w:rPr>
                <w:color w:val="000000" w:themeColor="text1"/>
                <w:szCs w:val="24"/>
              </w:rPr>
              <w:t>claim</w:t>
            </w:r>
            <w:r w:rsidR="00746BF0">
              <w:rPr>
                <w:color w:val="000000" w:themeColor="text1"/>
                <w:szCs w:val="24"/>
              </w:rPr>
              <w:t>(</w:t>
            </w:r>
            <w:r>
              <w:rPr>
                <w:color w:val="000000" w:themeColor="text1"/>
                <w:szCs w:val="24"/>
              </w:rPr>
              <w:t>s</w:t>
            </w:r>
            <w:r w:rsidR="00746BF0">
              <w:rPr>
                <w:color w:val="000000" w:themeColor="text1"/>
                <w:szCs w:val="24"/>
              </w:rPr>
              <w:t>)</w:t>
            </w:r>
          </w:p>
          <w:p w14:paraId="56688B84" w14:textId="0EC0367E" w:rsidR="00D92566" w:rsidRDefault="00452C0B" w:rsidP="000E77FC">
            <w:pPr>
              <w:pStyle w:val="VBABodyText"/>
              <w:numPr>
                <w:ilvl w:val="0"/>
                <w:numId w:val="7"/>
              </w:numPr>
              <w:spacing w:before="0" w:after="0"/>
              <w:rPr>
                <w:color w:val="000000" w:themeColor="text1"/>
                <w:szCs w:val="24"/>
              </w:rPr>
            </w:pPr>
            <w:r>
              <w:rPr>
                <w:color w:val="000000" w:themeColor="text1"/>
                <w:szCs w:val="24"/>
              </w:rPr>
              <w:t>Co</w:t>
            </w:r>
            <w:r w:rsidR="00D92566">
              <w:rPr>
                <w:color w:val="000000" w:themeColor="text1"/>
                <w:szCs w:val="24"/>
              </w:rPr>
              <w:t xml:space="preserve">ded </w:t>
            </w:r>
            <w:r w:rsidR="003E2554">
              <w:rPr>
                <w:color w:val="000000" w:themeColor="text1"/>
                <w:szCs w:val="24"/>
              </w:rPr>
              <w:t>conclusions</w:t>
            </w:r>
          </w:p>
          <w:p w14:paraId="03BD3613" w14:textId="0EC47C67" w:rsidR="00D92566" w:rsidRDefault="00D92566" w:rsidP="000E77FC">
            <w:pPr>
              <w:pStyle w:val="VBABodyText"/>
              <w:numPr>
                <w:ilvl w:val="0"/>
                <w:numId w:val="7"/>
              </w:numPr>
              <w:spacing w:before="0" w:after="0"/>
              <w:rPr>
                <w:color w:val="000000" w:themeColor="text1"/>
                <w:szCs w:val="24"/>
              </w:rPr>
            </w:pPr>
            <w:r>
              <w:rPr>
                <w:color w:val="000000" w:themeColor="text1"/>
                <w:szCs w:val="24"/>
              </w:rPr>
              <w:t>Specia</w:t>
            </w:r>
            <w:r w:rsidR="00452C0B">
              <w:rPr>
                <w:color w:val="000000" w:themeColor="text1"/>
                <w:szCs w:val="24"/>
              </w:rPr>
              <w:t>l</w:t>
            </w:r>
            <w:r>
              <w:rPr>
                <w:color w:val="000000" w:themeColor="text1"/>
                <w:szCs w:val="24"/>
              </w:rPr>
              <w:t xml:space="preserve"> </w:t>
            </w:r>
            <w:r w:rsidR="003E2554">
              <w:rPr>
                <w:color w:val="000000" w:themeColor="text1"/>
                <w:szCs w:val="24"/>
              </w:rPr>
              <w:t xml:space="preserve">notations </w:t>
            </w:r>
            <w:r>
              <w:rPr>
                <w:color w:val="000000" w:themeColor="text1"/>
                <w:szCs w:val="24"/>
              </w:rPr>
              <w:t xml:space="preserve">and </w:t>
            </w:r>
            <w:r w:rsidR="003E2554">
              <w:rPr>
                <w:color w:val="000000" w:themeColor="text1"/>
                <w:szCs w:val="24"/>
              </w:rPr>
              <w:t>template fields</w:t>
            </w:r>
          </w:p>
          <w:p w14:paraId="235F41AF" w14:textId="03A77041" w:rsidR="00000AAF" w:rsidRPr="00D92566" w:rsidRDefault="00D92566" w:rsidP="000E77FC">
            <w:pPr>
              <w:pStyle w:val="VBABodyText"/>
              <w:numPr>
                <w:ilvl w:val="0"/>
                <w:numId w:val="7"/>
              </w:numPr>
              <w:spacing w:before="0" w:after="0"/>
              <w:rPr>
                <w:color w:val="000000" w:themeColor="text1"/>
                <w:szCs w:val="24"/>
              </w:rPr>
            </w:pPr>
            <w:r>
              <w:rPr>
                <w:color w:val="000000" w:themeColor="text1"/>
                <w:szCs w:val="24"/>
              </w:rPr>
              <w:t>Signature(s)</w:t>
            </w:r>
          </w:p>
        </w:tc>
      </w:tr>
      <w:tr w:rsidR="008068DF" w14:paraId="6D147E13" w14:textId="77777777" w:rsidTr="004C233D">
        <w:trPr>
          <w:trHeight w:val="212"/>
        </w:trPr>
        <w:tc>
          <w:tcPr>
            <w:tcW w:w="2560" w:type="dxa"/>
            <w:gridSpan w:val="4"/>
            <w:tcBorders>
              <w:top w:val="nil"/>
              <w:left w:val="nil"/>
              <w:bottom w:val="nil"/>
              <w:right w:val="nil"/>
            </w:tcBorders>
          </w:tcPr>
          <w:p w14:paraId="580D2C8A" w14:textId="7B3C71F5" w:rsidR="008068DF" w:rsidRPr="008068DF" w:rsidRDefault="00A11E63" w:rsidP="008068DF">
            <w:pPr>
              <w:pStyle w:val="VBALevel2Heading"/>
              <w:rPr>
                <w:bCs/>
                <w:i/>
                <w:color w:val="auto"/>
              </w:rPr>
            </w:pPr>
            <w:r>
              <w:rPr>
                <w:color w:val="auto"/>
              </w:rPr>
              <w:t>Data Table</w:t>
            </w:r>
          </w:p>
          <w:p w14:paraId="250E7DE8" w14:textId="6E05FAB8" w:rsidR="008068DF" w:rsidRDefault="008068DF" w:rsidP="008068DF">
            <w:pPr>
              <w:pStyle w:val="VBALevel2Heading"/>
              <w:rPr>
                <w:b w:val="0"/>
                <w:i/>
                <w:color w:val="auto"/>
              </w:rPr>
            </w:pPr>
            <w:r w:rsidRPr="00B46515">
              <w:rPr>
                <w:b w:val="0"/>
                <w:i/>
                <w:color w:val="auto"/>
              </w:rPr>
              <w:t xml:space="preserve">Slide </w:t>
            </w:r>
            <w:r w:rsidR="00803090">
              <w:rPr>
                <w:b w:val="0"/>
                <w:i/>
                <w:color w:val="auto"/>
              </w:rPr>
              <w:t>5</w:t>
            </w:r>
          </w:p>
          <w:p w14:paraId="1EF8FD78" w14:textId="082C73C8" w:rsidR="0055058B" w:rsidRPr="00B46515" w:rsidRDefault="0055058B" w:rsidP="008068DF">
            <w:pPr>
              <w:pStyle w:val="VBALevel2Heading"/>
              <w:rPr>
                <w:b w:val="0"/>
                <w:i/>
              </w:rPr>
            </w:pPr>
            <w:r>
              <w:rPr>
                <w:b w:val="0"/>
                <w:i/>
                <w:color w:val="auto"/>
              </w:rPr>
              <w:t xml:space="preserve">Handout </w:t>
            </w:r>
            <w:r w:rsidR="00803090">
              <w:rPr>
                <w:b w:val="0"/>
                <w:i/>
                <w:color w:val="auto"/>
              </w:rPr>
              <w:t>4</w:t>
            </w:r>
            <w:r>
              <w:rPr>
                <w:b w:val="0"/>
                <w:i/>
                <w:color w:val="auto"/>
              </w:rPr>
              <w:t xml:space="preserve"> </w:t>
            </w:r>
          </w:p>
        </w:tc>
        <w:tc>
          <w:tcPr>
            <w:tcW w:w="7217" w:type="dxa"/>
            <w:tcBorders>
              <w:top w:val="nil"/>
              <w:left w:val="nil"/>
              <w:bottom w:val="nil"/>
              <w:right w:val="nil"/>
            </w:tcBorders>
          </w:tcPr>
          <w:p w14:paraId="3B84DADF" w14:textId="3AA1794E" w:rsidR="008068DF" w:rsidRDefault="00A11E63" w:rsidP="00071A8C">
            <w:pPr>
              <w:pStyle w:val="VBABodyText"/>
              <w:spacing w:after="120"/>
              <w:rPr>
                <w:color w:val="000000" w:themeColor="text1"/>
                <w:szCs w:val="24"/>
              </w:rPr>
            </w:pPr>
            <w:r>
              <w:rPr>
                <w:color w:val="000000" w:themeColor="text1"/>
              </w:rPr>
              <w:t xml:space="preserve">The </w:t>
            </w:r>
            <w:r w:rsidRPr="000B173D">
              <w:rPr>
                <w:i/>
                <w:color w:val="000000" w:themeColor="text1"/>
              </w:rPr>
              <w:t>Data Table</w:t>
            </w:r>
            <w:r>
              <w:rPr>
                <w:color w:val="000000" w:themeColor="text1"/>
              </w:rPr>
              <w:t xml:space="preserve"> includes the following information:</w:t>
            </w:r>
          </w:p>
          <w:p w14:paraId="290E2BE9" w14:textId="77777777" w:rsidR="008068DF" w:rsidRPr="00A11E63" w:rsidRDefault="00A11E63" w:rsidP="000E77FC">
            <w:pPr>
              <w:pStyle w:val="VBABodyText"/>
              <w:numPr>
                <w:ilvl w:val="0"/>
                <w:numId w:val="5"/>
              </w:numPr>
              <w:spacing w:before="0" w:after="0"/>
              <w:rPr>
                <w:color w:val="000000" w:themeColor="text1"/>
                <w:szCs w:val="24"/>
              </w:rPr>
            </w:pPr>
            <w:r>
              <w:rPr>
                <w:color w:val="000000" w:themeColor="text1"/>
              </w:rPr>
              <w:t>Veteran’s name</w:t>
            </w:r>
          </w:p>
          <w:p w14:paraId="15CA963C" w14:textId="77777777" w:rsidR="00A11E63" w:rsidRPr="00A11E63" w:rsidRDefault="00A11E63" w:rsidP="000E77FC">
            <w:pPr>
              <w:pStyle w:val="VBABodyText"/>
              <w:numPr>
                <w:ilvl w:val="0"/>
                <w:numId w:val="5"/>
              </w:numPr>
              <w:spacing w:before="0" w:after="0"/>
              <w:rPr>
                <w:color w:val="000000" w:themeColor="text1"/>
                <w:szCs w:val="24"/>
              </w:rPr>
            </w:pPr>
            <w:r>
              <w:rPr>
                <w:color w:val="000000" w:themeColor="text1"/>
              </w:rPr>
              <w:t>Veteran’s file number</w:t>
            </w:r>
          </w:p>
          <w:p w14:paraId="5EB9D2B2" w14:textId="77777777" w:rsidR="00A11E63" w:rsidRPr="00A11E63" w:rsidRDefault="00A11E63" w:rsidP="000E77FC">
            <w:pPr>
              <w:pStyle w:val="VBABodyText"/>
              <w:numPr>
                <w:ilvl w:val="0"/>
                <w:numId w:val="5"/>
              </w:numPr>
              <w:spacing w:before="0" w:after="0"/>
              <w:rPr>
                <w:color w:val="000000" w:themeColor="text1"/>
                <w:szCs w:val="24"/>
              </w:rPr>
            </w:pPr>
            <w:r>
              <w:rPr>
                <w:color w:val="000000" w:themeColor="text1"/>
              </w:rPr>
              <w:t>Veteran’s Social Security number</w:t>
            </w:r>
          </w:p>
          <w:p w14:paraId="3DC2FF51" w14:textId="48D77358" w:rsidR="00A11E63" w:rsidRPr="00A11E63" w:rsidRDefault="00A11E63" w:rsidP="000E77FC">
            <w:pPr>
              <w:pStyle w:val="VBABodyText"/>
              <w:numPr>
                <w:ilvl w:val="0"/>
                <w:numId w:val="5"/>
              </w:numPr>
              <w:spacing w:before="0" w:after="0"/>
              <w:rPr>
                <w:color w:val="000000" w:themeColor="text1"/>
                <w:szCs w:val="24"/>
              </w:rPr>
            </w:pPr>
            <w:r>
              <w:rPr>
                <w:color w:val="000000" w:themeColor="text1"/>
              </w:rPr>
              <w:t>Period(s) of service</w:t>
            </w:r>
            <w:r w:rsidR="00163DB0">
              <w:rPr>
                <w:color w:val="000000" w:themeColor="text1"/>
              </w:rPr>
              <w:t xml:space="preserve"> </w:t>
            </w:r>
            <w:r>
              <w:rPr>
                <w:color w:val="000000" w:themeColor="text1"/>
              </w:rPr>
              <w:t>information</w:t>
            </w:r>
          </w:p>
          <w:p w14:paraId="758F234C" w14:textId="1916F143" w:rsidR="00A11E63" w:rsidRPr="00A11E63" w:rsidRDefault="00A11E63" w:rsidP="000E77FC">
            <w:pPr>
              <w:pStyle w:val="VBABodyText"/>
              <w:numPr>
                <w:ilvl w:val="0"/>
                <w:numId w:val="5"/>
              </w:numPr>
              <w:spacing w:before="0" w:after="0"/>
              <w:rPr>
                <w:color w:val="000000" w:themeColor="text1"/>
                <w:szCs w:val="24"/>
              </w:rPr>
            </w:pPr>
            <w:r>
              <w:rPr>
                <w:color w:val="000000" w:themeColor="text1"/>
              </w:rPr>
              <w:t>Power of attorney</w:t>
            </w:r>
            <w:r w:rsidR="00163DB0">
              <w:rPr>
                <w:color w:val="000000" w:themeColor="text1"/>
              </w:rPr>
              <w:t xml:space="preserve"> </w:t>
            </w:r>
            <w:r>
              <w:rPr>
                <w:color w:val="000000" w:themeColor="text1"/>
              </w:rPr>
              <w:t>information</w:t>
            </w:r>
          </w:p>
          <w:p w14:paraId="1A101C75" w14:textId="2FB338A7" w:rsidR="00A11E63" w:rsidRPr="00A11E63" w:rsidRDefault="00A11E63" w:rsidP="000E77FC">
            <w:pPr>
              <w:pStyle w:val="VBABodyText"/>
              <w:numPr>
                <w:ilvl w:val="0"/>
                <w:numId w:val="5"/>
              </w:numPr>
              <w:spacing w:before="0" w:after="0"/>
              <w:rPr>
                <w:color w:val="000000" w:themeColor="text1"/>
                <w:szCs w:val="24"/>
              </w:rPr>
            </w:pPr>
            <w:r>
              <w:rPr>
                <w:color w:val="000000" w:themeColor="text1"/>
              </w:rPr>
              <w:t xml:space="preserve">Date of </w:t>
            </w:r>
            <w:r w:rsidR="003E2554">
              <w:rPr>
                <w:color w:val="000000" w:themeColor="text1"/>
              </w:rPr>
              <w:t>rating</w:t>
            </w:r>
          </w:p>
          <w:p w14:paraId="04955BA8" w14:textId="3ABBC7C4" w:rsidR="00A11E63" w:rsidRDefault="006B2264" w:rsidP="000E77FC">
            <w:pPr>
              <w:pStyle w:val="VBABodyText"/>
              <w:numPr>
                <w:ilvl w:val="0"/>
                <w:numId w:val="5"/>
              </w:numPr>
              <w:spacing w:before="0" w:after="0"/>
              <w:rPr>
                <w:color w:val="000000" w:themeColor="text1"/>
                <w:szCs w:val="24"/>
              </w:rPr>
            </w:pPr>
            <w:r>
              <w:rPr>
                <w:color w:val="000000" w:themeColor="text1"/>
                <w:szCs w:val="24"/>
              </w:rPr>
              <w:t>Any future exam date</w:t>
            </w:r>
            <w:r w:rsidR="00803090">
              <w:rPr>
                <w:color w:val="000000" w:themeColor="text1"/>
                <w:szCs w:val="24"/>
              </w:rPr>
              <w:t>(</w:t>
            </w:r>
            <w:r>
              <w:rPr>
                <w:color w:val="000000" w:themeColor="text1"/>
                <w:szCs w:val="24"/>
              </w:rPr>
              <w:t>s</w:t>
            </w:r>
            <w:r w:rsidR="00803090">
              <w:rPr>
                <w:color w:val="000000" w:themeColor="text1"/>
                <w:szCs w:val="24"/>
              </w:rPr>
              <w:t>)</w:t>
            </w:r>
          </w:p>
          <w:p w14:paraId="45C5AA84" w14:textId="525C4A56" w:rsidR="006B2264" w:rsidRDefault="006B2264" w:rsidP="000E77FC">
            <w:pPr>
              <w:pStyle w:val="VBABodyText"/>
              <w:numPr>
                <w:ilvl w:val="0"/>
                <w:numId w:val="5"/>
              </w:numPr>
              <w:spacing w:before="0" w:after="0"/>
              <w:rPr>
                <w:color w:val="000000" w:themeColor="text1"/>
                <w:szCs w:val="24"/>
              </w:rPr>
            </w:pPr>
            <w:r>
              <w:rPr>
                <w:color w:val="000000" w:themeColor="text1"/>
                <w:szCs w:val="24"/>
              </w:rPr>
              <w:t xml:space="preserve">Special </w:t>
            </w:r>
            <w:r w:rsidR="00803090">
              <w:rPr>
                <w:color w:val="000000" w:themeColor="text1"/>
                <w:szCs w:val="24"/>
              </w:rPr>
              <w:t>Monthly Compensation (SMC) code(s)</w:t>
            </w:r>
          </w:p>
          <w:p w14:paraId="1E28473F" w14:textId="7A547992" w:rsidR="006B2264" w:rsidRDefault="006B2264" w:rsidP="000E77FC">
            <w:pPr>
              <w:pStyle w:val="VBABodyText"/>
              <w:numPr>
                <w:ilvl w:val="0"/>
                <w:numId w:val="5"/>
              </w:numPr>
              <w:spacing w:before="0" w:after="0"/>
              <w:rPr>
                <w:color w:val="000000" w:themeColor="text1"/>
                <w:szCs w:val="24"/>
              </w:rPr>
            </w:pPr>
            <w:r>
              <w:rPr>
                <w:color w:val="000000" w:themeColor="text1"/>
                <w:szCs w:val="24"/>
              </w:rPr>
              <w:t xml:space="preserve">Combat </w:t>
            </w:r>
            <w:r w:rsidR="003E2554">
              <w:rPr>
                <w:color w:val="000000" w:themeColor="text1"/>
                <w:szCs w:val="24"/>
              </w:rPr>
              <w:t>status code</w:t>
            </w:r>
          </w:p>
          <w:p w14:paraId="3AF51F1A" w14:textId="28288FF6" w:rsidR="006B2264" w:rsidRDefault="006B2264" w:rsidP="000E77FC">
            <w:pPr>
              <w:pStyle w:val="VBABodyText"/>
              <w:numPr>
                <w:ilvl w:val="0"/>
                <w:numId w:val="5"/>
              </w:numPr>
              <w:spacing w:before="0" w:after="0"/>
              <w:rPr>
                <w:color w:val="000000" w:themeColor="text1"/>
                <w:szCs w:val="24"/>
              </w:rPr>
            </w:pPr>
            <w:r>
              <w:rPr>
                <w:color w:val="000000" w:themeColor="text1"/>
                <w:szCs w:val="24"/>
              </w:rPr>
              <w:t xml:space="preserve">Additional </w:t>
            </w:r>
            <w:r w:rsidR="003E2554">
              <w:rPr>
                <w:color w:val="000000" w:themeColor="text1"/>
                <w:szCs w:val="24"/>
              </w:rPr>
              <w:t xml:space="preserve">service </w:t>
            </w:r>
            <w:r>
              <w:rPr>
                <w:color w:val="000000" w:themeColor="text1"/>
                <w:szCs w:val="24"/>
              </w:rPr>
              <w:t>code</w:t>
            </w:r>
          </w:p>
          <w:p w14:paraId="5A4E52EC" w14:textId="1214FB96" w:rsidR="006B2264" w:rsidRDefault="006B2264" w:rsidP="006B2264">
            <w:pPr>
              <w:pStyle w:val="VBABodyText"/>
              <w:spacing w:before="0" w:after="0"/>
              <w:rPr>
                <w:color w:val="000000" w:themeColor="text1"/>
                <w:szCs w:val="24"/>
              </w:rPr>
            </w:pPr>
          </w:p>
          <w:p w14:paraId="4A0462E3" w14:textId="56DA3E2D" w:rsidR="006B2264" w:rsidRDefault="00163DB0" w:rsidP="006B2264">
            <w:pPr>
              <w:pStyle w:val="VBABodyText"/>
              <w:spacing w:before="0" w:after="0"/>
              <w:rPr>
                <w:color w:val="000000" w:themeColor="text1"/>
                <w:szCs w:val="24"/>
              </w:rPr>
            </w:pPr>
            <w:r>
              <w:rPr>
                <w:color w:val="000000" w:themeColor="text1"/>
                <w:szCs w:val="24"/>
              </w:rPr>
              <w:t xml:space="preserve">  </w:t>
            </w:r>
          </w:p>
          <w:p w14:paraId="5120A987" w14:textId="07EA1A06" w:rsidR="006B2264" w:rsidRPr="008068DF" w:rsidRDefault="006B2264" w:rsidP="006B2264">
            <w:pPr>
              <w:pStyle w:val="VBABodyText"/>
              <w:spacing w:before="0" w:after="0"/>
              <w:ind w:left="720"/>
              <w:rPr>
                <w:color w:val="000000" w:themeColor="text1"/>
                <w:szCs w:val="24"/>
              </w:rPr>
            </w:pPr>
          </w:p>
        </w:tc>
      </w:tr>
      <w:tr w:rsidR="00F20BC7" w14:paraId="57570695" w14:textId="77777777" w:rsidTr="004C233D">
        <w:trPr>
          <w:trHeight w:val="212"/>
        </w:trPr>
        <w:tc>
          <w:tcPr>
            <w:tcW w:w="2560" w:type="dxa"/>
            <w:gridSpan w:val="4"/>
            <w:tcBorders>
              <w:top w:val="nil"/>
              <w:left w:val="nil"/>
              <w:bottom w:val="nil"/>
              <w:right w:val="nil"/>
            </w:tcBorders>
          </w:tcPr>
          <w:p w14:paraId="54D12F0E" w14:textId="77777777" w:rsidR="00F20BC7" w:rsidRDefault="00F20BC7" w:rsidP="008068DF">
            <w:pPr>
              <w:pStyle w:val="VBALevel2Heading"/>
              <w:rPr>
                <w:color w:val="auto"/>
              </w:rPr>
            </w:pPr>
            <w:r>
              <w:rPr>
                <w:color w:val="auto"/>
              </w:rPr>
              <w:lastRenderedPageBreak/>
              <w:t>Power of Attorney</w:t>
            </w:r>
          </w:p>
          <w:p w14:paraId="3F6BD86F" w14:textId="77777777" w:rsidR="00803090" w:rsidRDefault="00803090" w:rsidP="008068DF">
            <w:pPr>
              <w:pStyle w:val="VBALevel2Heading"/>
              <w:rPr>
                <w:b w:val="0"/>
                <w:i/>
                <w:color w:val="auto"/>
              </w:rPr>
            </w:pPr>
            <w:r>
              <w:rPr>
                <w:b w:val="0"/>
                <w:i/>
                <w:color w:val="auto"/>
              </w:rPr>
              <w:t>Slide 6</w:t>
            </w:r>
          </w:p>
          <w:p w14:paraId="4E780CD6" w14:textId="5C57459C" w:rsidR="00803090" w:rsidRPr="00803090" w:rsidRDefault="00803090" w:rsidP="008068DF">
            <w:pPr>
              <w:pStyle w:val="VBALevel2Heading"/>
              <w:rPr>
                <w:b w:val="0"/>
                <w:i/>
                <w:color w:val="auto"/>
              </w:rPr>
            </w:pPr>
            <w:r>
              <w:rPr>
                <w:b w:val="0"/>
                <w:i/>
                <w:color w:val="auto"/>
              </w:rPr>
              <w:t>Handout 4</w:t>
            </w:r>
          </w:p>
        </w:tc>
        <w:tc>
          <w:tcPr>
            <w:tcW w:w="7217" w:type="dxa"/>
            <w:tcBorders>
              <w:top w:val="nil"/>
              <w:left w:val="nil"/>
              <w:bottom w:val="nil"/>
              <w:right w:val="nil"/>
            </w:tcBorders>
          </w:tcPr>
          <w:p w14:paraId="6E914D7F" w14:textId="74514E5D" w:rsidR="00F20BC7" w:rsidRDefault="00F20BC7" w:rsidP="000B173D">
            <w:pPr>
              <w:rPr>
                <w:color w:val="000000" w:themeColor="text1"/>
              </w:rPr>
            </w:pPr>
            <w:bookmarkStart w:id="38" w:name="_Hlk523903089"/>
            <w:r w:rsidRPr="00F20BC7">
              <w:rPr>
                <w:color w:val="000000" w:themeColor="text1"/>
              </w:rPr>
              <w:t>It is extremely important that the POA in VA systems indicate the most recent POA election.</w:t>
            </w:r>
            <w:r>
              <w:rPr>
                <w:color w:val="000000" w:themeColor="text1"/>
              </w:rPr>
              <w:t xml:space="preserve"> </w:t>
            </w:r>
            <w:r w:rsidR="00372690">
              <w:rPr>
                <w:color w:val="000000" w:themeColor="text1"/>
              </w:rPr>
              <w:t xml:space="preserve">Although the POA information should be entered into VA systems before the claim is made ready for decision, the decision maker also </w:t>
            </w:r>
            <w:proofErr w:type="gramStart"/>
            <w:r w:rsidR="00372690">
              <w:rPr>
                <w:color w:val="000000" w:themeColor="text1"/>
              </w:rPr>
              <w:t>has the ability to</w:t>
            </w:r>
            <w:proofErr w:type="gramEnd"/>
            <w:r w:rsidR="00372690">
              <w:rPr>
                <w:color w:val="000000" w:themeColor="text1"/>
              </w:rPr>
              <w:t xml:space="preserve"> update VA systems</w:t>
            </w:r>
            <w:r w:rsidR="004C6362">
              <w:rPr>
                <w:color w:val="000000" w:themeColor="text1"/>
              </w:rPr>
              <w:t xml:space="preserve"> using </w:t>
            </w:r>
            <w:r w:rsidR="003E2554">
              <w:rPr>
                <w:color w:val="000000" w:themeColor="text1"/>
              </w:rPr>
              <w:t>Share</w:t>
            </w:r>
            <w:r w:rsidR="00372690">
              <w:rPr>
                <w:color w:val="000000" w:themeColor="text1"/>
              </w:rPr>
              <w:t xml:space="preserve">. Inform the audience that the steps on how to update POA are </w:t>
            </w:r>
            <w:r w:rsidRPr="00F20BC7">
              <w:rPr>
                <w:color w:val="000000" w:themeColor="text1"/>
              </w:rPr>
              <w:t>p</w:t>
            </w:r>
            <w:r w:rsidR="000B173D">
              <w:rPr>
                <w:color w:val="000000" w:themeColor="text1"/>
              </w:rPr>
              <w:t xml:space="preserve">rovided in </w:t>
            </w:r>
            <w:hyperlink r:id="rId17" w:anchor="5" w:history="1">
              <w:r w:rsidR="000B173D" w:rsidRPr="00FD77B1">
                <w:rPr>
                  <w:rStyle w:val="Hyperlink"/>
                </w:rPr>
                <w:t>M21-1 III.ii.3.C.5.b</w:t>
              </w:r>
            </w:hyperlink>
            <w:r w:rsidR="000B173D">
              <w:rPr>
                <w:color w:val="000000" w:themeColor="text1"/>
              </w:rPr>
              <w:t>.</w:t>
            </w:r>
            <w:bookmarkEnd w:id="38"/>
          </w:p>
        </w:tc>
      </w:tr>
      <w:tr w:rsidR="00F20BC7" w14:paraId="74B9E8FE" w14:textId="77777777" w:rsidTr="004C233D">
        <w:trPr>
          <w:trHeight w:val="212"/>
        </w:trPr>
        <w:tc>
          <w:tcPr>
            <w:tcW w:w="2560" w:type="dxa"/>
            <w:gridSpan w:val="4"/>
            <w:tcBorders>
              <w:top w:val="nil"/>
              <w:left w:val="nil"/>
              <w:bottom w:val="nil"/>
              <w:right w:val="nil"/>
            </w:tcBorders>
          </w:tcPr>
          <w:p w14:paraId="78FC34F8" w14:textId="77777777" w:rsidR="00F20BC7" w:rsidRDefault="00F20BC7" w:rsidP="008068DF">
            <w:pPr>
              <w:pStyle w:val="VBALevel2Heading"/>
              <w:rPr>
                <w:color w:val="auto"/>
              </w:rPr>
            </w:pPr>
            <w:bookmarkStart w:id="39" w:name="_Hlk523903150"/>
            <w:r>
              <w:rPr>
                <w:color w:val="auto"/>
              </w:rPr>
              <w:t>Period of Service</w:t>
            </w:r>
            <w:bookmarkEnd w:id="39"/>
          </w:p>
          <w:p w14:paraId="6E4A135D" w14:textId="2954119F" w:rsidR="00803090" w:rsidRDefault="00803090" w:rsidP="00803090">
            <w:pPr>
              <w:pStyle w:val="VBALevel2Heading"/>
              <w:rPr>
                <w:b w:val="0"/>
                <w:i/>
                <w:color w:val="auto"/>
              </w:rPr>
            </w:pPr>
            <w:r>
              <w:rPr>
                <w:b w:val="0"/>
                <w:i/>
                <w:color w:val="auto"/>
              </w:rPr>
              <w:t>Slide 7</w:t>
            </w:r>
          </w:p>
          <w:p w14:paraId="043485C1" w14:textId="2AD5D065" w:rsidR="00803090" w:rsidRDefault="00803090" w:rsidP="00803090">
            <w:pPr>
              <w:pStyle w:val="VBALevel2Heading"/>
              <w:rPr>
                <w:color w:val="auto"/>
              </w:rPr>
            </w:pPr>
            <w:r>
              <w:rPr>
                <w:b w:val="0"/>
                <w:i/>
                <w:color w:val="auto"/>
              </w:rPr>
              <w:t>Handout 4</w:t>
            </w:r>
          </w:p>
        </w:tc>
        <w:tc>
          <w:tcPr>
            <w:tcW w:w="7217" w:type="dxa"/>
            <w:tcBorders>
              <w:top w:val="nil"/>
              <w:left w:val="nil"/>
              <w:bottom w:val="nil"/>
              <w:right w:val="nil"/>
            </w:tcBorders>
          </w:tcPr>
          <w:p w14:paraId="05EE9F85" w14:textId="5A220EE9" w:rsidR="00F20BC7" w:rsidRDefault="00F20BC7" w:rsidP="00F20BC7">
            <w:pPr>
              <w:rPr>
                <w:color w:val="000000" w:themeColor="text1"/>
              </w:rPr>
            </w:pPr>
            <w:bookmarkStart w:id="40" w:name="_Hlk523903169"/>
            <w:r>
              <w:rPr>
                <w:color w:val="000000" w:themeColor="text1"/>
              </w:rPr>
              <w:t>It is also extremely important that the POS</w:t>
            </w:r>
            <w:r w:rsidR="000B173D">
              <w:rPr>
                <w:color w:val="000000" w:themeColor="text1"/>
              </w:rPr>
              <w:t>(s)</w:t>
            </w:r>
            <w:r>
              <w:rPr>
                <w:color w:val="000000" w:themeColor="text1"/>
              </w:rPr>
              <w:t xml:space="preserve"> </w:t>
            </w:r>
            <w:r w:rsidR="00803090">
              <w:rPr>
                <w:color w:val="000000" w:themeColor="text1"/>
              </w:rPr>
              <w:t>is</w:t>
            </w:r>
            <w:r>
              <w:rPr>
                <w:color w:val="000000" w:themeColor="text1"/>
              </w:rPr>
              <w:t xml:space="preserve"> correct and updated </w:t>
            </w:r>
            <w:r w:rsidR="00803090">
              <w:rPr>
                <w:color w:val="000000" w:themeColor="text1"/>
              </w:rPr>
              <w:t xml:space="preserve">in VA </w:t>
            </w:r>
            <w:r>
              <w:rPr>
                <w:color w:val="000000" w:themeColor="text1"/>
              </w:rPr>
              <w:t xml:space="preserve">systems. Explain that although all verified and pertinent periods of service should be in the system before a claim is made ready for decision, the individual drafting the </w:t>
            </w:r>
            <w:r w:rsidR="004D67E8">
              <w:rPr>
                <w:color w:val="000000" w:themeColor="text1"/>
              </w:rPr>
              <w:t xml:space="preserve">rating </w:t>
            </w:r>
            <w:r>
              <w:rPr>
                <w:color w:val="000000" w:themeColor="text1"/>
              </w:rPr>
              <w:t xml:space="preserve">needs to verify this information prior to drafting the </w:t>
            </w:r>
            <w:r w:rsidR="004D67E8">
              <w:rPr>
                <w:color w:val="000000" w:themeColor="text1"/>
              </w:rPr>
              <w:t>rating</w:t>
            </w:r>
            <w:r>
              <w:rPr>
                <w:color w:val="000000" w:themeColor="text1"/>
              </w:rPr>
              <w:t xml:space="preserve">. Demonstrate the process for updating military service using </w:t>
            </w:r>
            <w:r w:rsidR="004D67E8">
              <w:rPr>
                <w:color w:val="000000" w:themeColor="text1"/>
              </w:rPr>
              <w:t xml:space="preserve">Share </w:t>
            </w:r>
            <w:r>
              <w:rPr>
                <w:color w:val="000000" w:themeColor="text1"/>
              </w:rPr>
              <w:t>and Participant Profile.</w:t>
            </w:r>
            <w:bookmarkEnd w:id="40"/>
            <w:r>
              <w:rPr>
                <w:color w:val="000000" w:themeColor="text1"/>
              </w:rPr>
              <w:t xml:space="preserve">  </w:t>
            </w:r>
          </w:p>
          <w:p w14:paraId="6DFBECD7" w14:textId="24AF4E08" w:rsidR="006F0D7F" w:rsidRPr="00F20BC7" w:rsidRDefault="006F0D7F" w:rsidP="00F20BC7">
            <w:pPr>
              <w:rPr>
                <w:color w:val="000000" w:themeColor="text1"/>
              </w:rPr>
            </w:pPr>
            <w:r w:rsidRPr="00F50A4C">
              <w:t xml:space="preserve">Exception: RVSR may determine an injury incurred during ADT so that period of service will not be updated in SHARE prior to the rating being completed - this action is completed after the rating is finalized per </w:t>
            </w:r>
            <w:hyperlink r:id="rId18" w:anchor="2k" w:history="1">
              <w:r w:rsidRPr="00A77E0A">
                <w:rPr>
                  <w:rStyle w:val="Hyperlink"/>
                </w:rPr>
                <w:t>M21-1 III.ii.6.A.2.k</w:t>
              </w:r>
            </w:hyperlink>
            <w:r>
              <w:t>.</w:t>
            </w:r>
          </w:p>
        </w:tc>
      </w:tr>
      <w:tr w:rsidR="009B2F5A" w14:paraId="235F41B5" w14:textId="77777777" w:rsidTr="004C233D">
        <w:trPr>
          <w:trHeight w:val="212"/>
        </w:trPr>
        <w:tc>
          <w:tcPr>
            <w:tcW w:w="2560" w:type="dxa"/>
            <w:gridSpan w:val="4"/>
            <w:tcBorders>
              <w:top w:val="nil"/>
              <w:left w:val="nil"/>
              <w:bottom w:val="nil"/>
              <w:right w:val="nil"/>
            </w:tcBorders>
          </w:tcPr>
          <w:p w14:paraId="235F41B1" w14:textId="42DA7786" w:rsidR="009B2F5A" w:rsidRPr="008068DF" w:rsidRDefault="00A11E63" w:rsidP="002570A6">
            <w:pPr>
              <w:pStyle w:val="VBALevel2Heading"/>
              <w:rPr>
                <w:color w:val="auto"/>
              </w:rPr>
            </w:pPr>
            <w:bookmarkStart w:id="41" w:name="_Hlk523903199"/>
            <w:r>
              <w:rPr>
                <w:color w:val="auto"/>
              </w:rPr>
              <w:t>Jurisdiction</w:t>
            </w:r>
            <w:bookmarkEnd w:id="41"/>
            <w:r w:rsidR="009B2F5A" w:rsidRPr="008068DF">
              <w:rPr>
                <w:color w:val="auto"/>
              </w:rPr>
              <w:br/>
            </w:r>
          </w:p>
          <w:p w14:paraId="398A7720" w14:textId="3A2FFAAD" w:rsidR="0015377D" w:rsidRPr="001F2CC0" w:rsidRDefault="0015377D" w:rsidP="00861035">
            <w:pPr>
              <w:pStyle w:val="VBASlideNumber"/>
              <w:spacing w:before="0"/>
              <w:rPr>
                <w:color w:val="auto"/>
              </w:rPr>
            </w:pPr>
            <w:r w:rsidRPr="001F2CC0">
              <w:rPr>
                <w:color w:val="auto"/>
              </w:rPr>
              <w:t>Slide</w:t>
            </w:r>
            <w:r w:rsidR="001D6375">
              <w:rPr>
                <w:color w:val="auto"/>
              </w:rPr>
              <w:t xml:space="preserve"> </w:t>
            </w:r>
            <w:r w:rsidR="00FF7FA6">
              <w:rPr>
                <w:color w:val="auto"/>
              </w:rPr>
              <w:t>8</w:t>
            </w:r>
          </w:p>
          <w:p w14:paraId="235F41B3" w14:textId="43ECEFAE" w:rsidR="0027297E" w:rsidRPr="00372690" w:rsidRDefault="0015377D" w:rsidP="00372690">
            <w:pPr>
              <w:pStyle w:val="VBASlideNumber"/>
              <w:rPr>
                <w:color w:val="auto"/>
              </w:rPr>
            </w:pPr>
            <w:r w:rsidRPr="0015377D">
              <w:rPr>
                <w:color w:val="auto"/>
              </w:rPr>
              <w:t>Handout</w:t>
            </w:r>
            <w:r w:rsidR="001F2CC0">
              <w:rPr>
                <w:color w:val="auto"/>
              </w:rPr>
              <w:t xml:space="preserve"> 5</w:t>
            </w:r>
            <w:r w:rsidR="00372690">
              <w:rPr>
                <w:color w:val="auto"/>
              </w:rPr>
              <w:br/>
            </w:r>
          </w:p>
        </w:tc>
        <w:tc>
          <w:tcPr>
            <w:tcW w:w="7217" w:type="dxa"/>
            <w:tcBorders>
              <w:top w:val="nil"/>
              <w:left w:val="nil"/>
              <w:bottom w:val="nil"/>
              <w:right w:val="nil"/>
            </w:tcBorders>
          </w:tcPr>
          <w:p w14:paraId="0C9F8E8A" w14:textId="71FA26CC" w:rsidR="00895348" w:rsidRDefault="00895348" w:rsidP="000B173D">
            <w:pPr>
              <w:rPr>
                <w:i/>
                <w:iCs/>
              </w:rPr>
            </w:pPr>
            <w:bookmarkStart w:id="42" w:name="_Hlk523903211"/>
            <w:r w:rsidRPr="00895348">
              <w:t xml:space="preserve">The </w:t>
            </w:r>
            <w:r w:rsidR="00CE4D11">
              <w:rPr>
                <w:i/>
                <w:iCs/>
              </w:rPr>
              <w:t>j</w:t>
            </w:r>
            <w:r w:rsidRPr="00895348">
              <w:rPr>
                <w:i/>
                <w:iCs/>
              </w:rPr>
              <w:t>urisdiction</w:t>
            </w:r>
            <w:r w:rsidR="00E05509">
              <w:t xml:space="preserve"> </w:t>
            </w:r>
            <w:r w:rsidRPr="00895348">
              <w:t xml:space="preserve">of the </w:t>
            </w:r>
            <w:proofErr w:type="spellStart"/>
            <w:r w:rsidR="00CE4D11">
              <w:rPr>
                <w:i/>
                <w:iCs/>
              </w:rPr>
              <w:t>c</w:t>
            </w:r>
            <w:r w:rsidR="00CE4D11" w:rsidRPr="00895348">
              <w:rPr>
                <w:i/>
                <w:iCs/>
              </w:rPr>
              <w:t>odesheet</w:t>
            </w:r>
            <w:proofErr w:type="spellEnd"/>
          </w:p>
          <w:p w14:paraId="0AB15BEE" w14:textId="77777777" w:rsidR="000B173D" w:rsidRPr="00803090" w:rsidRDefault="000B173D" w:rsidP="000B173D">
            <w:pPr>
              <w:spacing w:before="0"/>
              <w:rPr>
                <w:sz w:val="12"/>
                <w:szCs w:val="12"/>
              </w:rPr>
            </w:pPr>
          </w:p>
          <w:p w14:paraId="602C0C83" w14:textId="4619CFB1" w:rsidR="00895348" w:rsidRPr="00895348" w:rsidRDefault="00895348" w:rsidP="000E77FC">
            <w:pPr>
              <w:numPr>
                <w:ilvl w:val="0"/>
                <w:numId w:val="8"/>
              </w:numPr>
              <w:spacing w:before="0"/>
            </w:pPr>
            <w:r w:rsidRPr="00895348">
              <w:t>a</w:t>
            </w:r>
            <w:r w:rsidR="00372690">
              <w:t xml:space="preserve">ppears below the </w:t>
            </w:r>
            <w:r w:rsidR="00CE4D11">
              <w:rPr>
                <w:i/>
              </w:rPr>
              <w:t>d</w:t>
            </w:r>
            <w:r w:rsidR="00372690">
              <w:rPr>
                <w:i/>
              </w:rPr>
              <w:t xml:space="preserve">ata </w:t>
            </w:r>
            <w:r w:rsidR="00CE4D11">
              <w:rPr>
                <w:i/>
              </w:rPr>
              <w:t>t</w:t>
            </w:r>
            <w:r w:rsidR="00372690">
              <w:rPr>
                <w:i/>
              </w:rPr>
              <w:t>able</w:t>
            </w:r>
          </w:p>
          <w:p w14:paraId="14E8E944" w14:textId="77777777" w:rsidR="00895348" w:rsidRPr="00895348" w:rsidRDefault="00895348" w:rsidP="000E77FC">
            <w:pPr>
              <w:numPr>
                <w:ilvl w:val="0"/>
                <w:numId w:val="8"/>
              </w:numPr>
              <w:spacing w:before="0"/>
            </w:pPr>
            <w:r w:rsidRPr="00895348">
              <w:t>explains why the case is before the rating activity</w:t>
            </w:r>
          </w:p>
          <w:p w14:paraId="32B78261" w14:textId="77777777" w:rsidR="00895348" w:rsidRDefault="00895348" w:rsidP="000E77FC">
            <w:pPr>
              <w:numPr>
                <w:ilvl w:val="0"/>
                <w:numId w:val="8"/>
              </w:numPr>
              <w:spacing w:before="0"/>
            </w:pPr>
            <w:r w:rsidRPr="00895348">
              <w:t>refers to the claim at issue, and</w:t>
            </w:r>
          </w:p>
          <w:p w14:paraId="235F41B4" w14:textId="3D16E762" w:rsidR="00895348" w:rsidRPr="00DB07E8" w:rsidRDefault="00895348" w:rsidP="000E77FC">
            <w:pPr>
              <w:numPr>
                <w:ilvl w:val="0"/>
                <w:numId w:val="8"/>
              </w:numPr>
              <w:spacing w:before="0"/>
            </w:pPr>
            <w:r w:rsidRPr="00895348">
              <w:t>cites the pertinent jurisdictional date.</w:t>
            </w:r>
            <w:bookmarkEnd w:id="42"/>
          </w:p>
        </w:tc>
      </w:tr>
      <w:tr w:rsidR="0027297E" w14:paraId="49691A32" w14:textId="77777777" w:rsidTr="000B173D">
        <w:trPr>
          <w:trHeight w:val="87"/>
        </w:trPr>
        <w:tc>
          <w:tcPr>
            <w:tcW w:w="2560" w:type="dxa"/>
            <w:gridSpan w:val="4"/>
            <w:tcBorders>
              <w:top w:val="nil"/>
              <w:left w:val="nil"/>
              <w:bottom w:val="nil"/>
              <w:right w:val="nil"/>
            </w:tcBorders>
          </w:tcPr>
          <w:p w14:paraId="5FD2B25C" w14:textId="0529F841" w:rsidR="0027297E" w:rsidRPr="0027297E" w:rsidRDefault="00746BF0" w:rsidP="0027297E">
            <w:pPr>
              <w:pStyle w:val="VBALevel2Heading"/>
              <w:rPr>
                <w:bCs/>
                <w:i/>
                <w:color w:val="auto"/>
              </w:rPr>
            </w:pPr>
            <w:bookmarkStart w:id="43" w:name="_Hlk523903406"/>
            <w:r>
              <w:rPr>
                <w:color w:val="auto"/>
              </w:rPr>
              <w:t>Associated Claim(s)</w:t>
            </w:r>
            <w:bookmarkEnd w:id="43"/>
          </w:p>
          <w:p w14:paraId="31116A09" w14:textId="424421F8" w:rsidR="0027297E" w:rsidRDefault="0027297E" w:rsidP="0027297E">
            <w:pPr>
              <w:pStyle w:val="VBASlideNumber"/>
              <w:rPr>
                <w:color w:val="auto"/>
              </w:rPr>
            </w:pPr>
            <w:r w:rsidRPr="0027297E">
              <w:rPr>
                <w:color w:val="auto"/>
              </w:rPr>
              <w:t xml:space="preserve">Slide </w:t>
            </w:r>
            <w:r w:rsidR="00FF7FA6">
              <w:rPr>
                <w:color w:val="auto"/>
              </w:rPr>
              <w:t>9</w:t>
            </w:r>
          </w:p>
          <w:p w14:paraId="0144203A" w14:textId="0E8C0121" w:rsidR="0027297E" w:rsidRPr="00895348" w:rsidRDefault="008D7734" w:rsidP="00895348">
            <w:pPr>
              <w:pStyle w:val="VBASlideNumber"/>
              <w:rPr>
                <w:color w:val="auto"/>
              </w:rPr>
            </w:pPr>
            <w:r>
              <w:rPr>
                <w:color w:val="auto"/>
              </w:rPr>
              <w:t>Handout</w:t>
            </w:r>
            <w:r w:rsidR="001F2CC0">
              <w:rPr>
                <w:color w:val="auto"/>
              </w:rPr>
              <w:t xml:space="preserve"> 5</w:t>
            </w:r>
          </w:p>
        </w:tc>
        <w:tc>
          <w:tcPr>
            <w:tcW w:w="7217" w:type="dxa"/>
            <w:tcBorders>
              <w:top w:val="nil"/>
              <w:left w:val="nil"/>
              <w:bottom w:val="nil"/>
              <w:right w:val="nil"/>
            </w:tcBorders>
          </w:tcPr>
          <w:p w14:paraId="3D1F9F99" w14:textId="105F5E65" w:rsidR="00372690" w:rsidRDefault="00746BF0" w:rsidP="000B173D">
            <w:pPr>
              <w:overflowPunct/>
              <w:autoSpaceDE/>
              <w:autoSpaceDN/>
              <w:adjustRightInd/>
              <w:textAlignment w:val="auto"/>
              <w:rPr>
                <w:szCs w:val="24"/>
              </w:rPr>
            </w:pPr>
            <w:bookmarkStart w:id="44" w:name="_Hlk523903388"/>
            <w:r>
              <w:rPr>
                <w:szCs w:val="24"/>
              </w:rPr>
              <w:t xml:space="preserve">The </w:t>
            </w:r>
            <w:r w:rsidR="00CE4D11">
              <w:rPr>
                <w:i/>
                <w:szCs w:val="24"/>
              </w:rPr>
              <w:t>a</w:t>
            </w:r>
            <w:r w:rsidR="008D1DDE" w:rsidRPr="000B173D">
              <w:rPr>
                <w:i/>
                <w:szCs w:val="24"/>
              </w:rPr>
              <w:t xml:space="preserve">ssociated </w:t>
            </w:r>
            <w:r w:rsidR="00CE4D11">
              <w:rPr>
                <w:i/>
                <w:szCs w:val="24"/>
              </w:rPr>
              <w:t>c</w:t>
            </w:r>
            <w:r w:rsidR="008D1DDE" w:rsidRPr="000B173D">
              <w:rPr>
                <w:i/>
                <w:szCs w:val="24"/>
              </w:rPr>
              <w:t>laim(s)</w:t>
            </w:r>
            <w:r w:rsidR="008D1DDE">
              <w:rPr>
                <w:szCs w:val="24"/>
              </w:rPr>
              <w:t xml:space="preserve"> </w:t>
            </w:r>
            <w:r w:rsidR="00895348">
              <w:rPr>
                <w:szCs w:val="24"/>
              </w:rPr>
              <w:t xml:space="preserve">section </w:t>
            </w:r>
          </w:p>
          <w:p w14:paraId="09DF8A9A" w14:textId="66D1543F" w:rsidR="00372690" w:rsidRPr="00372690" w:rsidRDefault="00372690" w:rsidP="000E77FC">
            <w:pPr>
              <w:pStyle w:val="ListParagraph"/>
              <w:numPr>
                <w:ilvl w:val="0"/>
                <w:numId w:val="12"/>
              </w:numPr>
              <w:overflowPunct/>
              <w:autoSpaceDE/>
              <w:autoSpaceDN/>
              <w:adjustRightInd/>
              <w:textAlignment w:val="auto"/>
            </w:pPr>
            <w:r>
              <w:rPr>
                <w:szCs w:val="24"/>
              </w:rPr>
              <w:t xml:space="preserve">appears below the </w:t>
            </w:r>
            <w:r w:rsidR="00CE4D11">
              <w:rPr>
                <w:i/>
                <w:szCs w:val="24"/>
              </w:rPr>
              <w:t>j</w:t>
            </w:r>
            <w:r>
              <w:rPr>
                <w:i/>
                <w:szCs w:val="24"/>
              </w:rPr>
              <w:t>urisdiction</w:t>
            </w:r>
          </w:p>
          <w:p w14:paraId="6D41FC40" w14:textId="594F7FC5" w:rsidR="00215F3C" w:rsidRDefault="00895348" w:rsidP="000E77FC">
            <w:pPr>
              <w:pStyle w:val="ListParagraph"/>
              <w:numPr>
                <w:ilvl w:val="0"/>
                <w:numId w:val="12"/>
              </w:numPr>
              <w:overflowPunct/>
              <w:autoSpaceDE/>
              <w:autoSpaceDN/>
              <w:adjustRightInd/>
              <w:spacing w:before="0"/>
              <w:textAlignment w:val="auto"/>
            </w:pPr>
            <w:r w:rsidRPr="00372690">
              <w:rPr>
                <w:szCs w:val="24"/>
              </w:rPr>
              <w:t>include</w:t>
            </w:r>
            <w:r w:rsidR="00215F3C">
              <w:rPr>
                <w:szCs w:val="24"/>
              </w:rPr>
              <w:t>s</w:t>
            </w:r>
            <w:r w:rsidRPr="00372690">
              <w:rPr>
                <w:szCs w:val="24"/>
              </w:rPr>
              <w:t xml:space="preserve"> all</w:t>
            </w:r>
            <w:r>
              <w:t xml:space="preserve"> </w:t>
            </w:r>
            <w:proofErr w:type="gramStart"/>
            <w:r>
              <w:t>end product</w:t>
            </w:r>
            <w:proofErr w:type="gramEnd"/>
            <w:r>
              <w:t xml:space="preserve">(s) (EP) associated with the contentions/claims be processed along with the </w:t>
            </w:r>
            <w:r w:rsidR="00911EEF">
              <w:t>date of claim (s) (</w:t>
            </w:r>
            <w:r>
              <w:t>DOC</w:t>
            </w:r>
            <w:r w:rsidR="00911EEF">
              <w:t>)</w:t>
            </w:r>
            <w:r>
              <w:t xml:space="preserve"> of the claim(s)</w:t>
            </w:r>
          </w:p>
          <w:p w14:paraId="2D950838" w14:textId="2904A78E" w:rsidR="000B173D" w:rsidRPr="000B173D" w:rsidRDefault="00215F3C" w:rsidP="000E77FC">
            <w:pPr>
              <w:pStyle w:val="ListParagraph"/>
              <w:numPr>
                <w:ilvl w:val="0"/>
                <w:numId w:val="12"/>
              </w:numPr>
              <w:overflowPunct/>
              <w:autoSpaceDE/>
              <w:autoSpaceDN/>
              <w:adjustRightInd/>
              <w:spacing w:before="0"/>
              <w:textAlignment w:val="auto"/>
            </w:pPr>
            <w:r>
              <w:t>cites the type of claim(s)</w:t>
            </w:r>
            <w:r w:rsidR="00895348">
              <w:t xml:space="preserve">  </w:t>
            </w:r>
            <w:bookmarkEnd w:id="44"/>
          </w:p>
        </w:tc>
      </w:tr>
      <w:tr w:rsidR="0027297E" w14:paraId="4039EC31" w14:textId="77777777" w:rsidTr="004C233D">
        <w:trPr>
          <w:trHeight w:val="212"/>
        </w:trPr>
        <w:tc>
          <w:tcPr>
            <w:tcW w:w="2560" w:type="dxa"/>
            <w:gridSpan w:val="4"/>
            <w:tcBorders>
              <w:top w:val="nil"/>
              <w:left w:val="nil"/>
              <w:bottom w:val="nil"/>
              <w:right w:val="nil"/>
            </w:tcBorders>
          </w:tcPr>
          <w:p w14:paraId="3042C127" w14:textId="62B83A8F" w:rsidR="0027297E" w:rsidRPr="008068DF" w:rsidRDefault="00895348" w:rsidP="00187C8C">
            <w:pPr>
              <w:pStyle w:val="VBALevel2Heading"/>
              <w:rPr>
                <w:color w:val="auto"/>
              </w:rPr>
            </w:pPr>
            <w:bookmarkStart w:id="45" w:name="_Hlk523843217"/>
            <w:r>
              <w:rPr>
                <w:color w:val="auto"/>
              </w:rPr>
              <w:t>Coded Conclusions</w:t>
            </w:r>
          </w:p>
          <w:p w14:paraId="2E5543F5" w14:textId="2962F328" w:rsidR="008D7734" w:rsidRDefault="0027297E" w:rsidP="00187C8C">
            <w:pPr>
              <w:pStyle w:val="VBASlideNumber"/>
              <w:rPr>
                <w:color w:val="auto"/>
              </w:rPr>
            </w:pPr>
            <w:r w:rsidRPr="008068DF">
              <w:rPr>
                <w:color w:val="auto"/>
              </w:rPr>
              <w:t>Slide</w:t>
            </w:r>
            <w:r w:rsidR="001D6375">
              <w:rPr>
                <w:color w:val="auto"/>
              </w:rPr>
              <w:t>s</w:t>
            </w:r>
            <w:r w:rsidRPr="008068DF">
              <w:rPr>
                <w:color w:val="auto"/>
              </w:rPr>
              <w:t xml:space="preserve"> </w:t>
            </w:r>
            <w:r w:rsidR="00664E44">
              <w:rPr>
                <w:color w:val="auto"/>
              </w:rPr>
              <w:t>10-</w:t>
            </w:r>
            <w:r w:rsidR="00C51AD8">
              <w:rPr>
                <w:color w:val="auto"/>
              </w:rPr>
              <w:t>14</w:t>
            </w:r>
          </w:p>
          <w:p w14:paraId="3410440D" w14:textId="34410EFC" w:rsidR="0027297E" w:rsidRPr="008068DF" w:rsidRDefault="008D7734" w:rsidP="00895348">
            <w:pPr>
              <w:pStyle w:val="VBASlideNumber"/>
              <w:rPr>
                <w:color w:val="auto"/>
              </w:rPr>
            </w:pPr>
            <w:r>
              <w:rPr>
                <w:color w:val="auto"/>
              </w:rPr>
              <w:t>Handout</w:t>
            </w:r>
            <w:r w:rsidR="00664E44">
              <w:rPr>
                <w:color w:val="auto"/>
              </w:rPr>
              <w:t xml:space="preserve"> 5-</w:t>
            </w:r>
            <w:r>
              <w:rPr>
                <w:color w:val="auto"/>
              </w:rPr>
              <w:t>6</w:t>
            </w:r>
          </w:p>
        </w:tc>
        <w:tc>
          <w:tcPr>
            <w:tcW w:w="7217" w:type="dxa"/>
            <w:tcBorders>
              <w:top w:val="nil"/>
              <w:left w:val="nil"/>
              <w:bottom w:val="nil"/>
              <w:right w:val="nil"/>
            </w:tcBorders>
          </w:tcPr>
          <w:p w14:paraId="16A4A3B2" w14:textId="06842A14" w:rsidR="0046774C" w:rsidRDefault="00895348" w:rsidP="00895348">
            <w:pPr>
              <w:overflowPunct/>
              <w:autoSpaceDE/>
              <w:autoSpaceDN/>
              <w:adjustRightInd/>
              <w:contextualSpacing/>
              <w:textAlignment w:val="auto"/>
              <w:rPr>
                <w:szCs w:val="24"/>
              </w:rPr>
            </w:pPr>
            <w:bookmarkStart w:id="46" w:name="_Hlk523903475"/>
            <w:r>
              <w:rPr>
                <w:szCs w:val="24"/>
              </w:rPr>
              <w:t xml:space="preserve">The </w:t>
            </w:r>
            <w:r w:rsidR="00CE4D11">
              <w:rPr>
                <w:i/>
                <w:szCs w:val="24"/>
              </w:rPr>
              <w:t>c</w:t>
            </w:r>
            <w:r w:rsidR="00CE4D11" w:rsidRPr="000B173D">
              <w:rPr>
                <w:i/>
                <w:szCs w:val="24"/>
              </w:rPr>
              <w:t xml:space="preserve">oded </w:t>
            </w:r>
            <w:r w:rsidR="00CE4D11">
              <w:rPr>
                <w:i/>
                <w:szCs w:val="24"/>
              </w:rPr>
              <w:t>c</w:t>
            </w:r>
            <w:r w:rsidR="00CE4D11" w:rsidRPr="000B173D">
              <w:rPr>
                <w:i/>
                <w:szCs w:val="24"/>
              </w:rPr>
              <w:t>onclusions</w:t>
            </w:r>
            <w:r w:rsidR="00CE4D11">
              <w:rPr>
                <w:szCs w:val="24"/>
              </w:rPr>
              <w:t xml:space="preserve"> </w:t>
            </w:r>
            <w:r>
              <w:rPr>
                <w:szCs w:val="24"/>
              </w:rPr>
              <w:t>section provides the list of condit</w:t>
            </w:r>
            <w:r w:rsidR="00585DA5">
              <w:rPr>
                <w:szCs w:val="24"/>
              </w:rPr>
              <w:t>i</w:t>
            </w:r>
            <w:r>
              <w:rPr>
                <w:szCs w:val="24"/>
              </w:rPr>
              <w:t>ons that are service connect</w:t>
            </w:r>
            <w:r w:rsidR="00AB0454">
              <w:rPr>
                <w:szCs w:val="24"/>
              </w:rPr>
              <w:t>ed</w:t>
            </w:r>
            <w:r>
              <w:rPr>
                <w:szCs w:val="24"/>
              </w:rPr>
              <w:t xml:space="preserve"> or not service connected</w:t>
            </w:r>
            <w:r w:rsidR="00585DA5">
              <w:rPr>
                <w:szCs w:val="24"/>
              </w:rPr>
              <w:t xml:space="preserve"> for pension purposes only</w:t>
            </w:r>
            <w:r>
              <w:rPr>
                <w:szCs w:val="24"/>
              </w:rPr>
              <w:t>.  Th</w:t>
            </w:r>
            <w:r w:rsidR="0046774C">
              <w:rPr>
                <w:szCs w:val="24"/>
              </w:rPr>
              <w:t xml:space="preserve">is section must include all rated conditions </w:t>
            </w:r>
            <w:r w:rsidR="0046774C" w:rsidRPr="00AB0454">
              <w:rPr>
                <w:b/>
                <w:szCs w:val="24"/>
                <w:u w:val="single"/>
              </w:rPr>
              <w:t>both past and present</w:t>
            </w:r>
            <w:r w:rsidR="0046774C">
              <w:rPr>
                <w:szCs w:val="24"/>
              </w:rPr>
              <w:t>.</w:t>
            </w:r>
          </w:p>
          <w:p w14:paraId="3443F1A2" w14:textId="3F038D26" w:rsidR="0046774C" w:rsidRDefault="0046774C" w:rsidP="00895348">
            <w:pPr>
              <w:overflowPunct/>
              <w:autoSpaceDE/>
              <w:autoSpaceDN/>
              <w:adjustRightInd/>
              <w:contextualSpacing/>
              <w:textAlignment w:val="auto"/>
              <w:rPr>
                <w:szCs w:val="24"/>
              </w:rPr>
            </w:pPr>
          </w:p>
          <w:p w14:paraId="064AD189" w14:textId="68290EBA" w:rsidR="00942FAC" w:rsidRDefault="00942FAC" w:rsidP="00895348">
            <w:pPr>
              <w:overflowPunct/>
              <w:autoSpaceDE/>
              <w:autoSpaceDN/>
              <w:adjustRightInd/>
              <w:contextualSpacing/>
              <w:textAlignment w:val="auto"/>
              <w:rPr>
                <w:szCs w:val="24"/>
              </w:rPr>
            </w:pPr>
            <w:r>
              <w:rPr>
                <w:szCs w:val="24"/>
              </w:rPr>
              <w:t xml:space="preserve">38 CFR Part 4, Rating Schedule for Disabilities, is used to determine disability codes and percentages of evaluation.  </w:t>
            </w:r>
          </w:p>
          <w:p w14:paraId="0A26DD33" w14:textId="77777777" w:rsidR="00942FAC" w:rsidRPr="00E76E07" w:rsidRDefault="00942FAC" w:rsidP="00895348">
            <w:pPr>
              <w:overflowPunct/>
              <w:autoSpaceDE/>
              <w:autoSpaceDN/>
              <w:adjustRightInd/>
              <w:contextualSpacing/>
              <w:textAlignment w:val="auto"/>
              <w:rPr>
                <w:sz w:val="12"/>
                <w:szCs w:val="12"/>
              </w:rPr>
            </w:pPr>
          </w:p>
          <w:p w14:paraId="1DDA4987" w14:textId="77777777" w:rsidR="005A5C36" w:rsidRDefault="0046774C" w:rsidP="00895348">
            <w:pPr>
              <w:overflowPunct/>
              <w:autoSpaceDE/>
              <w:autoSpaceDN/>
              <w:adjustRightInd/>
              <w:contextualSpacing/>
              <w:textAlignment w:val="auto"/>
              <w:rPr>
                <w:szCs w:val="24"/>
              </w:rPr>
            </w:pPr>
            <w:r>
              <w:rPr>
                <w:szCs w:val="24"/>
              </w:rPr>
              <w:t xml:space="preserve">If a condition is service connected, it must include </w:t>
            </w:r>
          </w:p>
          <w:p w14:paraId="4DB0A5A3" w14:textId="77777777" w:rsidR="005A5C36" w:rsidRPr="00AB0454" w:rsidRDefault="005A5C36" w:rsidP="00895348">
            <w:pPr>
              <w:overflowPunct/>
              <w:autoSpaceDE/>
              <w:autoSpaceDN/>
              <w:adjustRightInd/>
              <w:contextualSpacing/>
              <w:textAlignment w:val="auto"/>
              <w:rPr>
                <w:sz w:val="12"/>
                <w:szCs w:val="12"/>
              </w:rPr>
            </w:pPr>
          </w:p>
          <w:p w14:paraId="1BA8E0B2" w14:textId="64B4F172" w:rsidR="005A5C36" w:rsidRDefault="0046774C" w:rsidP="000E77FC">
            <w:pPr>
              <w:pStyle w:val="ListParagraph"/>
              <w:numPr>
                <w:ilvl w:val="0"/>
                <w:numId w:val="11"/>
              </w:numPr>
              <w:overflowPunct/>
              <w:autoSpaceDE/>
              <w:autoSpaceDN/>
              <w:adjustRightInd/>
              <w:spacing w:before="0"/>
              <w:contextualSpacing/>
              <w:textAlignment w:val="auto"/>
              <w:rPr>
                <w:szCs w:val="24"/>
              </w:rPr>
            </w:pPr>
            <w:r w:rsidRPr="005A5C36">
              <w:rPr>
                <w:szCs w:val="24"/>
              </w:rPr>
              <w:t xml:space="preserve">the </w:t>
            </w:r>
            <w:r w:rsidR="00E76E07">
              <w:rPr>
                <w:szCs w:val="24"/>
              </w:rPr>
              <w:t>current percentage evaluation</w:t>
            </w:r>
            <w:r w:rsidRPr="005A5C36">
              <w:rPr>
                <w:szCs w:val="24"/>
              </w:rPr>
              <w:t xml:space="preserve">, </w:t>
            </w:r>
          </w:p>
          <w:p w14:paraId="69073DD6" w14:textId="35A9239B" w:rsidR="005A5C36" w:rsidRDefault="0046774C" w:rsidP="000E77FC">
            <w:pPr>
              <w:pStyle w:val="ListParagraph"/>
              <w:numPr>
                <w:ilvl w:val="0"/>
                <w:numId w:val="11"/>
              </w:numPr>
              <w:overflowPunct/>
              <w:autoSpaceDE/>
              <w:autoSpaceDN/>
              <w:adjustRightInd/>
              <w:contextualSpacing/>
              <w:textAlignment w:val="auto"/>
              <w:rPr>
                <w:szCs w:val="24"/>
              </w:rPr>
            </w:pPr>
            <w:r w:rsidRPr="005A5C36">
              <w:rPr>
                <w:szCs w:val="24"/>
              </w:rPr>
              <w:t>the effective date of the grant</w:t>
            </w:r>
            <w:r w:rsidR="005A5C36">
              <w:rPr>
                <w:szCs w:val="24"/>
              </w:rPr>
              <w:t xml:space="preserve"> (for each assigned evaluation for that condition)</w:t>
            </w:r>
            <w:r w:rsidRPr="005A5C36">
              <w:rPr>
                <w:szCs w:val="24"/>
              </w:rPr>
              <w:t xml:space="preserve">, </w:t>
            </w:r>
          </w:p>
          <w:p w14:paraId="53571105" w14:textId="77777777" w:rsidR="005A5C36" w:rsidRDefault="0046774C" w:rsidP="000E77FC">
            <w:pPr>
              <w:pStyle w:val="ListParagraph"/>
              <w:numPr>
                <w:ilvl w:val="0"/>
                <w:numId w:val="11"/>
              </w:numPr>
              <w:overflowPunct/>
              <w:autoSpaceDE/>
              <w:autoSpaceDN/>
              <w:adjustRightInd/>
              <w:contextualSpacing/>
              <w:textAlignment w:val="auto"/>
              <w:rPr>
                <w:szCs w:val="24"/>
              </w:rPr>
            </w:pPr>
            <w:r w:rsidRPr="005A5C36">
              <w:rPr>
                <w:szCs w:val="24"/>
              </w:rPr>
              <w:t xml:space="preserve">the era in which the disability was incurred, </w:t>
            </w:r>
          </w:p>
          <w:p w14:paraId="5DD13E31" w14:textId="49E6938D" w:rsidR="005A5C36" w:rsidRDefault="0046774C" w:rsidP="000E77FC">
            <w:pPr>
              <w:pStyle w:val="ListParagraph"/>
              <w:numPr>
                <w:ilvl w:val="0"/>
                <w:numId w:val="11"/>
              </w:numPr>
              <w:overflowPunct/>
              <w:autoSpaceDE/>
              <w:autoSpaceDN/>
              <w:adjustRightInd/>
              <w:contextualSpacing/>
              <w:textAlignment w:val="auto"/>
              <w:rPr>
                <w:szCs w:val="24"/>
              </w:rPr>
            </w:pPr>
            <w:r w:rsidRPr="005A5C36">
              <w:rPr>
                <w:szCs w:val="24"/>
              </w:rPr>
              <w:lastRenderedPageBreak/>
              <w:t xml:space="preserve">whether the </w:t>
            </w:r>
            <w:r w:rsidR="005A5C36">
              <w:rPr>
                <w:szCs w:val="24"/>
              </w:rPr>
              <w:t>condition</w:t>
            </w:r>
            <w:r w:rsidRPr="005A5C36">
              <w:rPr>
                <w:szCs w:val="24"/>
              </w:rPr>
              <w:t xml:space="preserve"> is a disability severance condition</w:t>
            </w:r>
            <w:r w:rsidR="005A5C36">
              <w:rPr>
                <w:szCs w:val="24"/>
              </w:rPr>
              <w:t xml:space="preserve"> </w:t>
            </w:r>
            <w:r w:rsidR="005A5C36" w:rsidRPr="00AB0454">
              <w:rPr>
                <w:b/>
                <w:szCs w:val="24"/>
                <w:u w:val="single"/>
              </w:rPr>
              <w:t>(extremely important)</w:t>
            </w:r>
            <w:r w:rsidRPr="005A5C36">
              <w:rPr>
                <w:szCs w:val="24"/>
              </w:rPr>
              <w:t xml:space="preserve">, </w:t>
            </w:r>
          </w:p>
          <w:p w14:paraId="10E51D50" w14:textId="12442C9A" w:rsidR="005A5C36" w:rsidRDefault="0046774C" w:rsidP="000E77FC">
            <w:pPr>
              <w:pStyle w:val="ListParagraph"/>
              <w:numPr>
                <w:ilvl w:val="0"/>
                <w:numId w:val="11"/>
              </w:numPr>
              <w:overflowPunct/>
              <w:autoSpaceDE/>
              <w:autoSpaceDN/>
              <w:adjustRightInd/>
              <w:contextualSpacing/>
              <w:textAlignment w:val="auto"/>
              <w:rPr>
                <w:szCs w:val="24"/>
              </w:rPr>
            </w:pPr>
            <w:r w:rsidRPr="005A5C36">
              <w:rPr>
                <w:szCs w:val="24"/>
              </w:rPr>
              <w:t>whether the disability</w:t>
            </w:r>
            <w:r w:rsidR="00E76E07">
              <w:rPr>
                <w:szCs w:val="24"/>
              </w:rPr>
              <w:t xml:space="preserve"> is static or not,</w:t>
            </w:r>
            <w:r w:rsidRPr="005A5C36">
              <w:rPr>
                <w:szCs w:val="24"/>
              </w:rPr>
              <w:t xml:space="preserve"> </w:t>
            </w:r>
          </w:p>
          <w:p w14:paraId="5C6FD3E7" w14:textId="6C385525" w:rsidR="00585DA5" w:rsidRDefault="00585DA5" w:rsidP="000E77FC">
            <w:pPr>
              <w:pStyle w:val="ListParagraph"/>
              <w:numPr>
                <w:ilvl w:val="0"/>
                <w:numId w:val="11"/>
              </w:numPr>
              <w:overflowPunct/>
              <w:autoSpaceDE/>
              <w:autoSpaceDN/>
              <w:adjustRightInd/>
              <w:contextualSpacing/>
              <w:textAlignment w:val="auto"/>
              <w:rPr>
                <w:szCs w:val="24"/>
              </w:rPr>
            </w:pPr>
            <w:r>
              <w:rPr>
                <w:szCs w:val="24"/>
              </w:rPr>
              <w:t>basis for a decision (i.e. aggravated, presumptive, direct)</w:t>
            </w:r>
          </w:p>
          <w:p w14:paraId="482761B4" w14:textId="3364990E" w:rsidR="00585DA5" w:rsidRDefault="00585DA5" w:rsidP="000E77FC">
            <w:pPr>
              <w:pStyle w:val="ListParagraph"/>
              <w:numPr>
                <w:ilvl w:val="0"/>
                <w:numId w:val="11"/>
              </w:numPr>
              <w:overflowPunct/>
              <w:autoSpaceDE/>
              <w:autoSpaceDN/>
              <w:adjustRightInd/>
              <w:contextualSpacing/>
              <w:textAlignment w:val="auto"/>
              <w:rPr>
                <w:szCs w:val="24"/>
              </w:rPr>
            </w:pPr>
            <w:r>
              <w:rPr>
                <w:szCs w:val="24"/>
              </w:rPr>
              <w:t>special issue (Agent Orange, Asbestos)</w:t>
            </w:r>
          </w:p>
          <w:p w14:paraId="7A0FD638" w14:textId="09F26C78" w:rsidR="00E76E07" w:rsidRDefault="0046774C" w:rsidP="000E77FC">
            <w:pPr>
              <w:pStyle w:val="ListParagraph"/>
              <w:numPr>
                <w:ilvl w:val="0"/>
                <w:numId w:val="11"/>
              </w:numPr>
              <w:overflowPunct/>
              <w:autoSpaceDE/>
              <w:autoSpaceDN/>
              <w:adjustRightInd/>
              <w:contextualSpacing/>
              <w:textAlignment w:val="auto"/>
              <w:rPr>
                <w:szCs w:val="24"/>
              </w:rPr>
            </w:pPr>
            <w:r w:rsidRPr="005A5C36">
              <w:rPr>
                <w:szCs w:val="24"/>
              </w:rPr>
              <w:t xml:space="preserve">any future exam(s) that may be warranted for that </w:t>
            </w:r>
            <w:proofErr w:type="gramStart"/>
            <w:r w:rsidRPr="005A5C36">
              <w:rPr>
                <w:szCs w:val="24"/>
              </w:rPr>
              <w:t xml:space="preserve">particular </w:t>
            </w:r>
            <w:r w:rsidR="00E76E07">
              <w:rPr>
                <w:szCs w:val="24"/>
              </w:rPr>
              <w:t>condition</w:t>
            </w:r>
            <w:proofErr w:type="gramEnd"/>
            <w:r w:rsidR="00E76E07">
              <w:rPr>
                <w:szCs w:val="24"/>
              </w:rPr>
              <w:t>, and</w:t>
            </w:r>
            <w:r w:rsidRPr="005A5C36">
              <w:rPr>
                <w:szCs w:val="24"/>
              </w:rPr>
              <w:t xml:space="preserve"> </w:t>
            </w:r>
          </w:p>
          <w:p w14:paraId="6B9A5597" w14:textId="561CCBE3" w:rsidR="0027297E" w:rsidRPr="005A5C36" w:rsidRDefault="00E76E07" w:rsidP="000E77FC">
            <w:pPr>
              <w:pStyle w:val="ListParagraph"/>
              <w:numPr>
                <w:ilvl w:val="0"/>
                <w:numId w:val="11"/>
              </w:numPr>
              <w:overflowPunct/>
              <w:autoSpaceDE/>
              <w:autoSpaceDN/>
              <w:adjustRightInd/>
              <w:contextualSpacing/>
              <w:textAlignment w:val="auto"/>
              <w:rPr>
                <w:szCs w:val="24"/>
              </w:rPr>
            </w:pPr>
            <w:bookmarkStart w:id="47" w:name="_Hlk523915495"/>
            <w:r>
              <w:rPr>
                <w:szCs w:val="24"/>
              </w:rPr>
              <w:t>Future percentage evaluation and future effective date, if applicable</w:t>
            </w:r>
            <w:r w:rsidR="0046774C" w:rsidRPr="005A5C36">
              <w:rPr>
                <w:szCs w:val="24"/>
              </w:rPr>
              <w:t xml:space="preserve"> </w:t>
            </w:r>
            <w:bookmarkEnd w:id="47"/>
          </w:p>
          <w:p w14:paraId="1BBDE24E" w14:textId="77777777" w:rsidR="00E76E07" w:rsidRDefault="00AB0454" w:rsidP="00895348">
            <w:pPr>
              <w:overflowPunct/>
              <w:autoSpaceDE/>
              <w:autoSpaceDN/>
              <w:adjustRightInd/>
              <w:contextualSpacing/>
              <w:textAlignment w:val="auto"/>
              <w:rPr>
                <w:szCs w:val="24"/>
              </w:rPr>
            </w:pPr>
            <w:bookmarkStart w:id="48" w:name="_Hlk523915959"/>
            <w:r>
              <w:rPr>
                <w:szCs w:val="24"/>
              </w:rPr>
              <w:t xml:space="preserve">At the end of the service connected conditions must be the </w:t>
            </w:r>
          </w:p>
          <w:p w14:paraId="7ACF6216" w14:textId="77777777" w:rsidR="00E76E07" w:rsidRPr="005D585D" w:rsidRDefault="00E76E07" w:rsidP="00895348">
            <w:pPr>
              <w:overflowPunct/>
              <w:autoSpaceDE/>
              <w:autoSpaceDN/>
              <w:adjustRightInd/>
              <w:contextualSpacing/>
              <w:textAlignment w:val="auto"/>
              <w:rPr>
                <w:sz w:val="12"/>
                <w:szCs w:val="12"/>
              </w:rPr>
            </w:pPr>
          </w:p>
          <w:p w14:paraId="49A3DC03" w14:textId="5D245F20" w:rsidR="00E76E07" w:rsidRDefault="00AB0454" w:rsidP="000E77FC">
            <w:pPr>
              <w:pStyle w:val="ListParagraph"/>
              <w:numPr>
                <w:ilvl w:val="0"/>
                <w:numId w:val="13"/>
              </w:numPr>
              <w:overflowPunct/>
              <w:autoSpaceDE/>
              <w:autoSpaceDN/>
              <w:adjustRightInd/>
              <w:spacing w:before="0"/>
              <w:contextualSpacing/>
              <w:textAlignment w:val="auto"/>
              <w:rPr>
                <w:szCs w:val="24"/>
              </w:rPr>
            </w:pPr>
            <w:r w:rsidRPr="00E76E07">
              <w:rPr>
                <w:szCs w:val="24"/>
              </w:rPr>
              <w:t>combined evaluation</w:t>
            </w:r>
          </w:p>
          <w:p w14:paraId="374DFB8F" w14:textId="77777777" w:rsidR="00E76E07" w:rsidRDefault="00E76E07" w:rsidP="000E77FC">
            <w:pPr>
              <w:pStyle w:val="ListParagraph"/>
              <w:numPr>
                <w:ilvl w:val="0"/>
                <w:numId w:val="13"/>
              </w:numPr>
              <w:overflowPunct/>
              <w:autoSpaceDE/>
              <w:autoSpaceDN/>
              <w:adjustRightInd/>
              <w:contextualSpacing/>
              <w:textAlignment w:val="auto"/>
              <w:rPr>
                <w:szCs w:val="24"/>
              </w:rPr>
            </w:pPr>
            <w:r>
              <w:rPr>
                <w:szCs w:val="24"/>
              </w:rPr>
              <w:t>historical combined evaluation, and</w:t>
            </w:r>
          </w:p>
          <w:p w14:paraId="34EC517E" w14:textId="56A48F6F" w:rsidR="0046774C" w:rsidRPr="00E76E07" w:rsidRDefault="00E76E07" w:rsidP="000E77FC">
            <w:pPr>
              <w:pStyle w:val="ListParagraph"/>
              <w:numPr>
                <w:ilvl w:val="0"/>
                <w:numId w:val="13"/>
              </w:numPr>
              <w:overflowPunct/>
              <w:autoSpaceDE/>
              <w:autoSpaceDN/>
              <w:adjustRightInd/>
              <w:spacing w:before="0"/>
              <w:contextualSpacing/>
              <w:textAlignment w:val="auto"/>
              <w:rPr>
                <w:szCs w:val="24"/>
              </w:rPr>
            </w:pPr>
            <w:r w:rsidRPr="00E76E07">
              <w:rPr>
                <w:szCs w:val="24"/>
              </w:rPr>
              <w:t>the effective date</w:t>
            </w:r>
            <w:r>
              <w:rPr>
                <w:szCs w:val="24"/>
              </w:rPr>
              <w:t xml:space="preserve">(s) </w:t>
            </w:r>
            <w:r w:rsidRPr="00E76E07">
              <w:rPr>
                <w:szCs w:val="24"/>
              </w:rPr>
              <w:t>f</w:t>
            </w:r>
            <w:r>
              <w:rPr>
                <w:szCs w:val="24"/>
              </w:rPr>
              <w:t>or each combined evaluation</w:t>
            </w:r>
            <w:r w:rsidR="00AB0454" w:rsidRPr="00E76E07">
              <w:rPr>
                <w:szCs w:val="24"/>
              </w:rPr>
              <w:t xml:space="preserve">. </w:t>
            </w:r>
            <w:bookmarkEnd w:id="48"/>
            <w:r w:rsidR="00AB0454" w:rsidRPr="00E76E07">
              <w:rPr>
                <w:szCs w:val="24"/>
              </w:rPr>
              <w:t xml:space="preserve"> </w:t>
            </w:r>
          </w:p>
          <w:p w14:paraId="12558B35" w14:textId="0C0D4A21" w:rsidR="00AB0454" w:rsidRDefault="00AB0454" w:rsidP="005D585D">
            <w:pPr>
              <w:overflowPunct/>
              <w:autoSpaceDE/>
              <w:autoSpaceDN/>
              <w:adjustRightInd/>
              <w:spacing w:before="0"/>
              <w:contextualSpacing/>
              <w:textAlignment w:val="auto"/>
              <w:rPr>
                <w:szCs w:val="24"/>
              </w:rPr>
            </w:pPr>
          </w:p>
          <w:p w14:paraId="0C7F2DF4" w14:textId="6E382E3C" w:rsidR="00AB0454" w:rsidRDefault="0046774C" w:rsidP="00895348">
            <w:pPr>
              <w:overflowPunct/>
              <w:autoSpaceDE/>
              <w:autoSpaceDN/>
              <w:adjustRightInd/>
              <w:contextualSpacing/>
              <w:textAlignment w:val="auto"/>
              <w:rPr>
                <w:szCs w:val="24"/>
              </w:rPr>
            </w:pPr>
            <w:r>
              <w:rPr>
                <w:szCs w:val="24"/>
              </w:rPr>
              <w:t>All denials for service connection must include the date of the original denial</w:t>
            </w:r>
            <w:r w:rsidR="00AB0454">
              <w:rPr>
                <w:szCs w:val="24"/>
              </w:rPr>
              <w:t xml:space="preserve"> along with the reason and era</w:t>
            </w:r>
            <w:r>
              <w:rPr>
                <w:szCs w:val="24"/>
              </w:rPr>
              <w:t>.</w:t>
            </w:r>
            <w:r w:rsidR="00AB0454">
              <w:rPr>
                <w:szCs w:val="24"/>
              </w:rPr>
              <w:t xml:space="preserve"> If the Veteran has ever claimed pension,</w:t>
            </w:r>
            <w:r w:rsidR="0011417B" w:rsidRPr="0011417B">
              <w:rPr>
                <w:szCs w:val="24"/>
              </w:rPr>
              <w:t xml:space="preserve"> </w:t>
            </w:r>
            <w:r w:rsidR="0011417B">
              <w:rPr>
                <w:szCs w:val="24"/>
              </w:rPr>
              <w:t>each non-service connected</w:t>
            </w:r>
            <w:r w:rsidR="0011417B" w:rsidRPr="0011417B">
              <w:rPr>
                <w:szCs w:val="24"/>
              </w:rPr>
              <w:t xml:space="preserve"> condition must include </w:t>
            </w:r>
            <w:r w:rsidR="0011417B">
              <w:rPr>
                <w:szCs w:val="24"/>
              </w:rPr>
              <w:t>a</w:t>
            </w:r>
            <w:r w:rsidR="0011417B" w:rsidRPr="0011417B">
              <w:rPr>
                <w:szCs w:val="24"/>
              </w:rPr>
              <w:t xml:space="preserve"> disability percentage</w:t>
            </w:r>
            <w:r w:rsidR="0011417B">
              <w:rPr>
                <w:szCs w:val="24"/>
              </w:rPr>
              <w:t xml:space="preserve"> for pension purposes</w:t>
            </w:r>
            <w:r w:rsidR="0011417B" w:rsidRPr="0011417B">
              <w:rPr>
                <w:szCs w:val="24"/>
              </w:rPr>
              <w:t>.</w:t>
            </w:r>
            <w:r w:rsidR="0011417B">
              <w:rPr>
                <w:szCs w:val="24"/>
              </w:rPr>
              <w:t xml:space="preserve"> Furthermore, </w:t>
            </w:r>
            <w:r w:rsidR="00AB0454">
              <w:rPr>
                <w:szCs w:val="24"/>
              </w:rPr>
              <w:t xml:space="preserve">the </w:t>
            </w:r>
            <w:proofErr w:type="spellStart"/>
            <w:r w:rsidR="00AB0454">
              <w:rPr>
                <w:i/>
                <w:szCs w:val="24"/>
              </w:rPr>
              <w:t>Codesheet</w:t>
            </w:r>
            <w:proofErr w:type="spellEnd"/>
            <w:r w:rsidR="00AB0454">
              <w:rPr>
                <w:szCs w:val="24"/>
              </w:rPr>
              <w:t xml:space="preserve"> must include the combined evaluation of all </w:t>
            </w:r>
            <w:r w:rsidR="0011417B">
              <w:rPr>
                <w:szCs w:val="24"/>
              </w:rPr>
              <w:t xml:space="preserve">service connected and non-service connected </w:t>
            </w:r>
            <w:r w:rsidR="00AB0454">
              <w:rPr>
                <w:szCs w:val="24"/>
              </w:rPr>
              <w:t xml:space="preserve">conditions for pension purposes.  </w:t>
            </w:r>
          </w:p>
          <w:p w14:paraId="0AD25DA1" w14:textId="77777777" w:rsidR="00AB0454" w:rsidRDefault="00AB0454" w:rsidP="00895348">
            <w:pPr>
              <w:overflowPunct/>
              <w:autoSpaceDE/>
              <w:autoSpaceDN/>
              <w:adjustRightInd/>
              <w:contextualSpacing/>
              <w:textAlignment w:val="auto"/>
              <w:rPr>
                <w:szCs w:val="24"/>
              </w:rPr>
            </w:pPr>
          </w:p>
          <w:p w14:paraId="383A9D4E" w14:textId="1FE7D244" w:rsidR="0046774C" w:rsidRDefault="00162FB4" w:rsidP="00895348">
            <w:pPr>
              <w:overflowPunct/>
              <w:autoSpaceDE/>
              <w:autoSpaceDN/>
              <w:adjustRightInd/>
              <w:contextualSpacing/>
              <w:textAlignment w:val="auto"/>
              <w:rPr>
                <w:szCs w:val="24"/>
              </w:rPr>
            </w:pPr>
            <w:r w:rsidRPr="00942FAC">
              <w:rPr>
                <w:b/>
                <w:i/>
                <w:szCs w:val="24"/>
              </w:rPr>
              <w:t>Please note</w:t>
            </w:r>
            <w:r>
              <w:rPr>
                <w:szCs w:val="24"/>
              </w:rPr>
              <w:t xml:space="preserve"> that </w:t>
            </w:r>
            <w:proofErr w:type="gramStart"/>
            <w:r>
              <w:rPr>
                <w:szCs w:val="24"/>
              </w:rPr>
              <w:t>in order to</w:t>
            </w:r>
            <w:proofErr w:type="gramEnd"/>
            <w:r>
              <w:rPr>
                <w:szCs w:val="24"/>
              </w:rPr>
              <w:t xml:space="preserve"> identify a condition that received disability severance pay, one must select “Disability Severance” from the “Withholding Information” drop down under the </w:t>
            </w:r>
            <w:r w:rsidR="00791B80">
              <w:rPr>
                <w:szCs w:val="24"/>
              </w:rPr>
              <w:t>“</w:t>
            </w:r>
            <w:r>
              <w:rPr>
                <w:szCs w:val="24"/>
              </w:rPr>
              <w:t>Diagnosis Information</w:t>
            </w:r>
            <w:r w:rsidR="00791B80">
              <w:rPr>
                <w:szCs w:val="24"/>
              </w:rPr>
              <w:t>”</w:t>
            </w:r>
            <w:r>
              <w:rPr>
                <w:szCs w:val="24"/>
              </w:rPr>
              <w:t xml:space="preserve"> chevron under the </w:t>
            </w:r>
            <w:r w:rsidR="00791B80">
              <w:rPr>
                <w:szCs w:val="24"/>
              </w:rPr>
              <w:t>“</w:t>
            </w:r>
            <w:r>
              <w:rPr>
                <w:szCs w:val="24"/>
              </w:rPr>
              <w:t>Disability Decisions</w:t>
            </w:r>
            <w:r w:rsidR="00791B80">
              <w:rPr>
                <w:szCs w:val="24"/>
              </w:rPr>
              <w:t>”</w:t>
            </w:r>
            <w:r>
              <w:rPr>
                <w:szCs w:val="24"/>
              </w:rPr>
              <w:t xml:space="preserve"> tab in VBMS-R.  </w:t>
            </w:r>
          </w:p>
          <w:p w14:paraId="6D0D153E" w14:textId="77777777" w:rsidR="00162FB4" w:rsidRDefault="00162FB4" w:rsidP="00895348">
            <w:pPr>
              <w:overflowPunct/>
              <w:autoSpaceDE/>
              <w:autoSpaceDN/>
              <w:adjustRightInd/>
              <w:contextualSpacing/>
              <w:textAlignment w:val="auto"/>
              <w:rPr>
                <w:szCs w:val="24"/>
              </w:rPr>
            </w:pPr>
          </w:p>
          <w:p w14:paraId="02A084B8" w14:textId="77777777" w:rsidR="00162FB4" w:rsidRDefault="00162FB4" w:rsidP="00895348">
            <w:pPr>
              <w:overflowPunct/>
              <w:autoSpaceDE/>
              <w:autoSpaceDN/>
              <w:adjustRightInd/>
              <w:contextualSpacing/>
              <w:textAlignment w:val="auto"/>
              <w:rPr>
                <w:szCs w:val="24"/>
              </w:rPr>
            </w:pPr>
            <w:r>
              <w:rPr>
                <w:noProof/>
              </w:rPr>
              <w:drawing>
                <wp:inline distT="0" distB="0" distL="0" distR="0" wp14:anchorId="4E2D6A99" wp14:editId="3F5F4A19">
                  <wp:extent cx="4436745" cy="17100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36745" cy="1710055"/>
                          </a:xfrm>
                          <a:prstGeom prst="rect">
                            <a:avLst/>
                          </a:prstGeom>
                        </pic:spPr>
                      </pic:pic>
                    </a:graphicData>
                  </a:graphic>
                </wp:inline>
              </w:drawing>
            </w:r>
          </w:p>
          <w:p w14:paraId="50FFEEF8" w14:textId="77777777" w:rsidR="00942FAC" w:rsidRDefault="00942FAC" w:rsidP="00895348">
            <w:pPr>
              <w:overflowPunct/>
              <w:autoSpaceDE/>
              <w:autoSpaceDN/>
              <w:adjustRightInd/>
              <w:contextualSpacing/>
              <w:textAlignment w:val="auto"/>
              <w:rPr>
                <w:szCs w:val="24"/>
              </w:rPr>
            </w:pPr>
          </w:p>
          <w:p w14:paraId="39756D25" w14:textId="0746EA00" w:rsidR="00942FAC" w:rsidRDefault="00942FAC" w:rsidP="00895348">
            <w:pPr>
              <w:overflowPunct/>
              <w:autoSpaceDE/>
              <w:autoSpaceDN/>
              <w:adjustRightInd/>
              <w:contextualSpacing/>
              <w:textAlignment w:val="auto"/>
              <w:rPr>
                <w:szCs w:val="24"/>
              </w:rPr>
            </w:pPr>
            <w:r>
              <w:rPr>
                <w:szCs w:val="24"/>
              </w:rPr>
              <w:t>Conditions that need further development before a proper decision can be made will be listed under the heading “Deferred Issues.” It is extremely important that when a final decision for a deferred issue is made that the condition is removed from the “Deferred Issues” subsection.</w:t>
            </w:r>
            <w:r w:rsidR="00585DA5">
              <w:rPr>
                <w:szCs w:val="24"/>
              </w:rPr>
              <w:t xml:space="preserve"> (There may be an instance in which the condition is de</w:t>
            </w:r>
            <w:r w:rsidR="00E6707C">
              <w:rPr>
                <w:szCs w:val="24"/>
              </w:rPr>
              <w:t xml:space="preserve">ferred for an evaluation only. </w:t>
            </w:r>
            <w:r w:rsidR="00585DA5">
              <w:rPr>
                <w:szCs w:val="24"/>
              </w:rPr>
              <w:t>If that is the case, then the condition will be listed under the “service connected” and the deferral sections.)</w:t>
            </w:r>
          </w:p>
          <w:p w14:paraId="317AFEA4" w14:textId="50FBC2DD" w:rsidR="00942FAC" w:rsidRDefault="00942FAC" w:rsidP="00895348">
            <w:pPr>
              <w:overflowPunct/>
              <w:autoSpaceDE/>
              <w:autoSpaceDN/>
              <w:adjustRightInd/>
              <w:contextualSpacing/>
              <w:textAlignment w:val="auto"/>
              <w:rPr>
                <w:szCs w:val="24"/>
              </w:rPr>
            </w:pPr>
          </w:p>
          <w:p w14:paraId="6F0F7CF6" w14:textId="468BA4FE" w:rsidR="00942FAC" w:rsidRPr="00895348" w:rsidRDefault="00942FAC" w:rsidP="00895348">
            <w:pPr>
              <w:overflowPunct/>
              <w:autoSpaceDE/>
              <w:autoSpaceDN/>
              <w:adjustRightInd/>
              <w:contextualSpacing/>
              <w:textAlignment w:val="auto"/>
              <w:rPr>
                <w:szCs w:val="24"/>
              </w:rPr>
            </w:pPr>
            <w:r>
              <w:rPr>
                <w:szCs w:val="24"/>
              </w:rPr>
              <w:lastRenderedPageBreak/>
              <w:t xml:space="preserve">One more thing to remind the audience about is that a condition cannot be listed simultaneously under the Service Connected subsection and the Not Service Connected subsection. This is duplicate and non-compliant with properly updated VA systems.  </w:t>
            </w:r>
            <w:bookmarkEnd w:id="46"/>
          </w:p>
        </w:tc>
      </w:tr>
      <w:tr w:rsidR="00895348" w:rsidRPr="00895348" w14:paraId="1510839F" w14:textId="77777777" w:rsidTr="009D70CD">
        <w:trPr>
          <w:trHeight w:val="212"/>
        </w:trPr>
        <w:tc>
          <w:tcPr>
            <w:tcW w:w="2560" w:type="dxa"/>
            <w:gridSpan w:val="4"/>
            <w:tcBorders>
              <w:top w:val="nil"/>
              <w:left w:val="nil"/>
              <w:bottom w:val="nil"/>
              <w:right w:val="nil"/>
            </w:tcBorders>
          </w:tcPr>
          <w:p w14:paraId="78C06DEC" w14:textId="11BD1AB3" w:rsidR="00895348" w:rsidRDefault="00895348" w:rsidP="009D70CD">
            <w:pPr>
              <w:pStyle w:val="VBASlideNumber"/>
              <w:rPr>
                <w:b/>
                <w:i w:val="0"/>
                <w:color w:val="auto"/>
              </w:rPr>
            </w:pPr>
            <w:bookmarkStart w:id="49" w:name="_Hlk523903504"/>
            <w:bookmarkEnd w:id="45"/>
            <w:r w:rsidRPr="00895348">
              <w:rPr>
                <w:b/>
                <w:i w:val="0"/>
                <w:color w:val="auto"/>
              </w:rPr>
              <w:lastRenderedPageBreak/>
              <w:t>Specia</w:t>
            </w:r>
            <w:r w:rsidR="00942FAC">
              <w:rPr>
                <w:b/>
                <w:i w:val="0"/>
                <w:color w:val="auto"/>
              </w:rPr>
              <w:t>l</w:t>
            </w:r>
            <w:r w:rsidRPr="00895348">
              <w:rPr>
                <w:b/>
                <w:i w:val="0"/>
                <w:color w:val="auto"/>
              </w:rPr>
              <w:t xml:space="preserve"> Notations and Template Fields </w:t>
            </w:r>
            <w:bookmarkEnd w:id="49"/>
          </w:p>
          <w:p w14:paraId="620CE9E6" w14:textId="43E51EF6" w:rsidR="00BE00F3" w:rsidRDefault="00895348" w:rsidP="00BE00F3">
            <w:pPr>
              <w:pStyle w:val="VBASlideNumber"/>
              <w:rPr>
                <w:color w:val="auto"/>
              </w:rPr>
            </w:pPr>
            <w:r w:rsidRPr="008068DF">
              <w:rPr>
                <w:color w:val="auto"/>
              </w:rPr>
              <w:t>Slide</w:t>
            </w:r>
            <w:r>
              <w:rPr>
                <w:color w:val="auto"/>
              </w:rPr>
              <w:t>s</w:t>
            </w:r>
            <w:r w:rsidRPr="008068DF">
              <w:rPr>
                <w:color w:val="auto"/>
              </w:rPr>
              <w:t xml:space="preserve"> </w:t>
            </w:r>
            <w:r w:rsidR="00BE00F3">
              <w:rPr>
                <w:color w:val="auto"/>
              </w:rPr>
              <w:t>1</w:t>
            </w:r>
            <w:r w:rsidR="0073026D">
              <w:rPr>
                <w:color w:val="auto"/>
              </w:rPr>
              <w:t>5</w:t>
            </w:r>
            <w:r w:rsidR="00BE00F3">
              <w:rPr>
                <w:color w:val="auto"/>
              </w:rPr>
              <w:t>-1</w:t>
            </w:r>
            <w:r w:rsidR="0073026D">
              <w:rPr>
                <w:color w:val="auto"/>
              </w:rPr>
              <w:t>7</w:t>
            </w:r>
          </w:p>
          <w:p w14:paraId="62D2944E" w14:textId="786A8791" w:rsidR="00895348" w:rsidRPr="008068DF" w:rsidRDefault="00895348" w:rsidP="00BE00F3">
            <w:pPr>
              <w:pStyle w:val="VBASlideNumber"/>
              <w:rPr>
                <w:color w:val="auto"/>
              </w:rPr>
            </w:pPr>
            <w:r>
              <w:rPr>
                <w:color w:val="auto"/>
              </w:rPr>
              <w:t>Handout 6</w:t>
            </w:r>
            <w:r w:rsidR="00072AA8">
              <w:rPr>
                <w:color w:val="auto"/>
              </w:rPr>
              <w:t>-7</w:t>
            </w:r>
          </w:p>
        </w:tc>
        <w:tc>
          <w:tcPr>
            <w:tcW w:w="7217" w:type="dxa"/>
            <w:tcBorders>
              <w:top w:val="nil"/>
              <w:left w:val="nil"/>
              <w:bottom w:val="nil"/>
              <w:right w:val="nil"/>
            </w:tcBorders>
          </w:tcPr>
          <w:p w14:paraId="5623EF19" w14:textId="7FE44A27" w:rsidR="00895348" w:rsidRDefault="00895348" w:rsidP="00895348">
            <w:pPr>
              <w:overflowPunct/>
              <w:autoSpaceDE/>
              <w:autoSpaceDN/>
              <w:adjustRightInd/>
              <w:contextualSpacing/>
              <w:textAlignment w:val="auto"/>
              <w:rPr>
                <w:szCs w:val="24"/>
              </w:rPr>
            </w:pPr>
            <w:bookmarkStart w:id="50" w:name="_Hlk523903547"/>
            <w:r w:rsidRPr="00895348">
              <w:rPr>
                <w:szCs w:val="24"/>
              </w:rPr>
              <w:t>The primary purposes of notation</w:t>
            </w:r>
            <w:r w:rsidR="00AB0454">
              <w:rPr>
                <w:szCs w:val="24"/>
              </w:rPr>
              <w:t xml:space="preserve">s made in the </w:t>
            </w:r>
            <w:r w:rsidR="00AB0454" w:rsidRPr="00AB0454">
              <w:rPr>
                <w:i/>
                <w:szCs w:val="24"/>
              </w:rPr>
              <w:t>special notation</w:t>
            </w:r>
            <w:r w:rsidR="00AB0454">
              <w:rPr>
                <w:szCs w:val="24"/>
              </w:rPr>
              <w:t xml:space="preserve"> </w:t>
            </w:r>
            <w:r w:rsidRPr="00895348">
              <w:rPr>
                <w:szCs w:val="24"/>
              </w:rPr>
              <w:t xml:space="preserve">and the notification </w:t>
            </w:r>
            <w:r w:rsidRPr="00AB0454">
              <w:rPr>
                <w:i/>
                <w:szCs w:val="24"/>
              </w:rPr>
              <w:t>template</w:t>
            </w:r>
            <w:r w:rsidRPr="00895348">
              <w:rPr>
                <w:szCs w:val="24"/>
              </w:rPr>
              <w:t xml:space="preserve"> fields on the </w:t>
            </w:r>
            <w:proofErr w:type="spellStart"/>
            <w:r w:rsidR="003252CE">
              <w:rPr>
                <w:i/>
                <w:iCs/>
                <w:szCs w:val="24"/>
              </w:rPr>
              <w:t>c</w:t>
            </w:r>
            <w:r w:rsidR="003252CE" w:rsidRPr="00895348">
              <w:rPr>
                <w:i/>
                <w:iCs/>
                <w:szCs w:val="24"/>
              </w:rPr>
              <w:t>odesheet</w:t>
            </w:r>
            <w:proofErr w:type="spellEnd"/>
            <w:r w:rsidR="003252CE" w:rsidRPr="00895348">
              <w:rPr>
                <w:i/>
                <w:iCs/>
                <w:szCs w:val="24"/>
              </w:rPr>
              <w:t xml:space="preserve"> </w:t>
            </w:r>
            <w:r w:rsidRPr="00895348">
              <w:rPr>
                <w:szCs w:val="24"/>
              </w:rPr>
              <w:t>are to</w:t>
            </w:r>
          </w:p>
          <w:p w14:paraId="31BD2F27" w14:textId="77777777" w:rsidR="00895348" w:rsidRPr="00895348" w:rsidRDefault="00895348" w:rsidP="00895348">
            <w:pPr>
              <w:overflowPunct/>
              <w:autoSpaceDE/>
              <w:autoSpaceDN/>
              <w:adjustRightInd/>
              <w:contextualSpacing/>
              <w:textAlignment w:val="auto"/>
              <w:rPr>
                <w:szCs w:val="24"/>
              </w:rPr>
            </w:pPr>
          </w:p>
          <w:p w14:paraId="3B987B95" w14:textId="77777777" w:rsidR="00895348" w:rsidRPr="00895348" w:rsidRDefault="00895348" w:rsidP="000E77FC">
            <w:pPr>
              <w:numPr>
                <w:ilvl w:val="0"/>
                <w:numId w:val="9"/>
              </w:numPr>
              <w:overflowPunct/>
              <w:autoSpaceDE/>
              <w:autoSpaceDN/>
              <w:adjustRightInd/>
              <w:contextualSpacing/>
              <w:textAlignment w:val="auto"/>
              <w:rPr>
                <w:szCs w:val="24"/>
              </w:rPr>
            </w:pPr>
            <w:r w:rsidRPr="00895348">
              <w:rPr>
                <w:szCs w:val="24"/>
              </w:rPr>
              <w:t>record special remarks or approvals applicable to the rating decision, and</w:t>
            </w:r>
          </w:p>
          <w:p w14:paraId="63C9D360" w14:textId="0C30C6B3" w:rsidR="00895348" w:rsidRDefault="00895348" w:rsidP="000E77FC">
            <w:pPr>
              <w:numPr>
                <w:ilvl w:val="0"/>
                <w:numId w:val="9"/>
              </w:numPr>
              <w:overflowPunct/>
              <w:autoSpaceDE/>
              <w:autoSpaceDN/>
              <w:adjustRightInd/>
              <w:contextualSpacing/>
              <w:textAlignment w:val="auto"/>
              <w:rPr>
                <w:szCs w:val="24"/>
              </w:rPr>
            </w:pPr>
            <w:r w:rsidRPr="00895348">
              <w:rPr>
                <w:szCs w:val="24"/>
              </w:rPr>
              <w:t>communicate an instruction or administrative message to the authorization activity.</w:t>
            </w:r>
          </w:p>
          <w:p w14:paraId="46436990" w14:textId="180AD9D0" w:rsidR="00AB0454" w:rsidRDefault="00AB0454" w:rsidP="00AB0454">
            <w:pPr>
              <w:overflowPunct/>
              <w:autoSpaceDE/>
              <w:autoSpaceDN/>
              <w:adjustRightInd/>
              <w:contextualSpacing/>
              <w:textAlignment w:val="auto"/>
              <w:rPr>
                <w:szCs w:val="24"/>
              </w:rPr>
            </w:pPr>
          </w:p>
          <w:p w14:paraId="7352CDE3" w14:textId="0E22AA8D" w:rsidR="00AB0454" w:rsidRPr="00895348" w:rsidRDefault="00AB0454" w:rsidP="00AB0454">
            <w:pPr>
              <w:overflowPunct/>
              <w:autoSpaceDE/>
              <w:autoSpaceDN/>
              <w:adjustRightInd/>
              <w:contextualSpacing/>
              <w:textAlignment w:val="auto"/>
              <w:rPr>
                <w:szCs w:val="24"/>
              </w:rPr>
            </w:pPr>
            <w:r>
              <w:rPr>
                <w:szCs w:val="24"/>
              </w:rPr>
              <w:t xml:space="preserve">For instance, for </w:t>
            </w:r>
            <w:r w:rsidR="003252CE">
              <w:rPr>
                <w:szCs w:val="24"/>
              </w:rPr>
              <w:t xml:space="preserve">rating narratives </w:t>
            </w:r>
            <w:r>
              <w:rPr>
                <w:szCs w:val="24"/>
              </w:rPr>
              <w:t xml:space="preserve">that propose to reduce and/or sever a service connected condition, the proposed combined evaluation will be included in this section.  </w:t>
            </w:r>
          </w:p>
          <w:p w14:paraId="2BEC9B32" w14:textId="77777777" w:rsidR="00895348" w:rsidRDefault="00895348" w:rsidP="00895348">
            <w:pPr>
              <w:overflowPunct/>
              <w:autoSpaceDE/>
              <w:autoSpaceDN/>
              <w:adjustRightInd/>
              <w:contextualSpacing/>
              <w:textAlignment w:val="auto"/>
              <w:rPr>
                <w:b/>
                <w:bCs/>
                <w:i/>
                <w:iCs/>
                <w:szCs w:val="24"/>
              </w:rPr>
            </w:pPr>
          </w:p>
          <w:p w14:paraId="50BEF852" w14:textId="702FDBE2" w:rsidR="00895348" w:rsidRDefault="00895348" w:rsidP="00895348">
            <w:pPr>
              <w:overflowPunct/>
              <w:autoSpaceDE/>
              <w:autoSpaceDN/>
              <w:adjustRightInd/>
              <w:contextualSpacing/>
              <w:textAlignment w:val="auto"/>
              <w:rPr>
                <w:szCs w:val="24"/>
              </w:rPr>
            </w:pPr>
            <w:r w:rsidRPr="00895348">
              <w:rPr>
                <w:b/>
                <w:bCs/>
                <w:i/>
                <w:iCs/>
                <w:szCs w:val="24"/>
              </w:rPr>
              <w:t>Note</w:t>
            </w:r>
            <w:r w:rsidRPr="00895348">
              <w:rPr>
                <w:szCs w:val="24"/>
              </w:rPr>
              <w:t xml:space="preserve">:  All </w:t>
            </w:r>
            <w:r w:rsidRPr="00AB0454">
              <w:rPr>
                <w:i/>
                <w:szCs w:val="24"/>
              </w:rPr>
              <w:t>special notations</w:t>
            </w:r>
            <w:r w:rsidRPr="00895348">
              <w:rPr>
                <w:szCs w:val="24"/>
              </w:rPr>
              <w:t xml:space="preserve"> and </w:t>
            </w:r>
            <w:r w:rsidRPr="00AB0454">
              <w:rPr>
                <w:i/>
                <w:szCs w:val="24"/>
              </w:rPr>
              <w:t>templates</w:t>
            </w:r>
            <w:r w:rsidRPr="00895348">
              <w:rPr>
                <w:szCs w:val="24"/>
              </w:rPr>
              <w:t xml:space="preserve"> are generated through input in the ISSUE MANAGEMENT tab of VBMS-R. </w:t>
            </w:r>
          </w:p>
          <w:p w14:paraId="77137279" w14:textId="3371571D" w:rsidR="00895348" w:rsidRDefault="00895348" w:rsidP="00895348">
            <w:pPr>
              <w:overflowPunct/>
              <w:autoSpaceDE/>
              <w:autoSpaceDN/>
              <w:adjustRightInd/>
              <w:contextualSpacing/>
              <w:textAlignment w:val="auto"/>
              <w:rPr>
                <w:szCs w:val="24"/>
              </w:rPr>
            </w:pPr>
          </w:p>
          <w:p w14:paraId="32A604C3" w14:textId="52A82A73" w:rsidR="00895348" w:rsidRPr="00895348" w:rsidRDefault="00895348" w:rsidP="00895348">
            <w:pPr>
              <w:overflowPunct/>
              <w:autoSpaceDE/>
              <w:autoSpaceDN/>
              <w:adjustRightInd/>
              <w:contextualSpacing/>
              <w:textAlignment w:val="auto"/>
              <w:rPr>
                <w:szCs w:val="24"/>
              </w:rPr>
            </w:pPr>
            <w:r w:rsidRPr="00895348">
              <w:rPr>
                <w:szCs w:val="24"/>
              </w:rPr>
              <w:t>Use the SPECIAL NOTATION field, accessible from VBMS-R's PROFILE tab,</w:t>
            </w:r>
            <w:r w:rsidR="00E05509">
              <w:rPr>
                <w:szCs w:val="24"/>
              </w:rPr>
              <w:t xml:space="preserve"> </w:t>
            </w:r>
            <w:r w:rsidRPr="00895348">
              <w:rPr>
                <w:szCs w:val="24"/>
              </w:rPr>
              <w:t xml:space="preserve">to communicate an instruction or administrative message to the VSR. Clarify if the message is solely administrative (for example, </w:t>
            </w:r>
            <w:r w:rsidRPr="00895348">
              <w:rPr>
                <w:i/>
                <w:iCs/>
                <w:szCs w:val="24"/>
              </w:rPr>
              <w:t>Cancel the erroneously established EP 930</w:t>
            </w:r>
            <w:r w:rsidRPr="00895348">
              <w:rPr>
                <w:szCs w:val="24"/>
              </w:rPr>
              <w:t xml:space="preserve">) or to be shared with the Veteran (for example, </w:t>
            </w:r>
            <w:r w:rsidRPr="00895348">
              <w:rPr>
                <w:i/>
                <w:iCs/>
                <w:szCs w:val="24"/>
              </w:rPr>
              <w:t>Tell the Veteran that the evaluation of his nephrolithiasis is currently under appeal and will be addressed in a future decision</w:t>
            </w:r>
            <w:r w:rsidRPr="00895348">
              <w:rPr>
                <w:szCs w:val="24"/>
              </w:rPr>
              <w:t>).</w:t>
            </w:r>
          </w:p>
          <w:p w14:paraId="7C31F296" w14:textId="77777777" w:rsidR="00895348" w:rsidRDefault="00895348" w:rsidP="00895348">
            <w:pPr>
              <w:overflowPunct/>
              <w:autoSpaceDE/>
              <w:autoSpaceDN/>
              <w:adjustRightInd/>
              <w:contextualSpacing/>
              <w:textAlignment w:val="auto"/>
              <w:rPr>
                <w:b/>
                <w:bCs/>
                <w:i/>
                <w:iCs/>
                <w:szCs w:val="24"/>
              </w:rPr>
            </w:pPr>
          </w:p>
          <w:p w14:paraId="1E27B207" w14:textId="5D64C964" w:rsidR="00895348" w:rsidRPr="00895348" w:rsidRDefault="00895348" w:rsidP="00895348">
            <w:pPr>
              <w:overflowPunct/>
              <w:autoSpaceDE/>
              <w:autoSpaceDN/>
              <w:adjustRightInd/>
              <w:contextualSpacing/>
              <w:textAlignment w:val="auto"/>
              <w:rPr>
                <w:szCs w:val="24"/>
              </w:rPr>
            </w:pPr>
            <w:r w:rsidRPr="00895348">
              <w:rPr>
                <w:b/>
                <w:bCs/>
                <w:i/>
                <w:iCs/>
                <w:szCs w:val="24"/>
              </w:rPr>
              <w:t>Note</w:t>
            </w:r>
            <w:r w:rsidRPr="00895348">
              <w:rPr>
                <w:szCs w:val="24"/>
              </w:rPr>
              <w:t xml:space="preserve">:  The special notation text appears at the bottom of the </w:t>
            </w:r>
            <w:proofErr w:type="spellStart"/>
            <w:r w:rsidR="003252CE">
              <w:rPr>
                <w:i/>
                <w:iCs/>
                <w:szCs w:val="24"/>
              </w:rPr>
              <w:t>c</w:t>
            </w:r>
            <w:r w:rsidR="003252CE" w:rsidRPr="00895348">
              <w:rPr>
                <w:i/>
                <w:iCs/>
                <w:szCs w:val="24"/>
              </w:rPr>
              <w:t>odesheet</w:t>
            </w:r>
            <w:proofErr w:type="spellEnd"/>
            <w:r w:rsidR="003252CE" w:rsidRPr="00895348">
              <w:rPr>
                <w:szCs w:val="24"/>
              </w:rPr>
              <w:t xml:space="preserve"> </w:t>
            </w:r>
            <w:r w:rsidRPr="00895348">
              <w:rPr>
                <w:szCs w:val="24"/>
              </w:rPr>
              <w:t>above the signature(s)</w:t>
            </w:r>
            <w:r w:rsidR="008B4FBD">
              <w:rPr>
                <w:szCs w:val="24"/>
              </w:rPr>
              <w:t xml:space="preserve"> (unless the Rating is for a clear and </w:t>
            </w:r>
            <w:r w:rsidR="00FA0A69">
              <w:rPr>
                <w:szCs w:val="24"/>
              </w:rPr>
              <w:t>unmistakable</w:t>
            </w:r>
            <w:r w:rsidR="008B4FBD">
              <w:rPr>
                <w:szCs w:val="24"/>
              </w:rPr>
              <w:t xml:space="preserve"> error (CUE). In that case, the special notation text appears at the top of the </w:t>
            </w:r>
            <w:proofErr w:type="spellStart"/>
            <w:r w:rsidR="008B4FBD">
              <w:rPr>
                <w:szCs w:val="24"/>
              </w:rPr>
              <w:t>codesheet</w:t>
            </w:r>
            <w:proofErr w:type="spellEnd"/>
            <w:r w:rsidR="008B4FBD">
              <w:rPr>
                <w:szCs w:val="24"/>
              </w:rPr>
              <w:t>)</w:t>
            </w:r>
            <w:r w:rsidRPr="00895348">
              <w:rPr>
                <w:szCs w:val="24"/>
              </w:rPr>
              <w:t>.</w:t>
            </w:r>
          </w:p>
          <w:p w14:paraId="797F0418" w14:textId="77777777" w:rsidR="00895348" w:rsidRDefault="00895348" w:rsidP="00895348">
            <w:pPr>
              <w:overflowPunct/>
              <w:autoSpaceDE/>
              <w:autoSpaceDN/>
              <w:adjustRightInd/>
              <w:contextualSpacing/>
              <w:textAlignment w:val="auto"/>
              <w:rPr>
                <w:b/>
                <w:bCs/>
                <w:i/>
                <w:iCs/>
                <w:szCs w:val="24"/>
              </w:rPr>
            </w:pPr>
          </w:p>
          <w:p w14:paraId="4390621B" w14:textId="27BBF762" w:rsidR="00895348" w:rsidRPr="00895348" w:rsidRDefault="00895348" w:rsidP="00895348">
            <w:pPr>
              <w:overflowPunct/>
              <w:autoSpaceDE/>
              <w:autoSpaceDN/>
              <w:adjustRightInd/>
              <w:contextualSpacing/>
              <w:textAlignment w:val="auto"/>
              <w:rPr>
                <w:szCs w:val="24"/>
              </w:rPr>
            </w:pPr>
            <w:r w:rsidRPr="00895348">
              <w:rPr>
                <w:b/>
                <w:bCs/>
                <w:i/>
                <w:iCs/>
                <w:szCs w:val="24"/>
              </w:rPr>
              <w:t>Reference</w:t>
            </w:r>
            <w:r w:rsidRPr="00895348">
              <w:rPr>
                <w:szCs w:val="24"/>
              </w:rPr>
              <w:t xml:space="preserve">:  For further information on the ISSUE MANAGEMENT </w:t>
            </w:r>
            <w:r>
              <w:rPr>
                <w:szCs w:val="24"/>
              </w:rPr>
              <w:t>tab or SPECIAL NOTATION field</w:t>
            </w:r>
            <w:r w:rsidRPr="00895348">
              <w:rPr>
                <w:szCs w:val="24"/>
              </w:rPr>
              <w:t xml:space="preserve">, see the </w:t>
            </w:r>
            <w:hyperlink r:id="rId20" w:tgtFrame="_blank" w:history="1">
              <w:r w:rsidRPr="00895348">
                <w:rPr>
                  <w:rStyle w:val="Hyperlink"/>
                  <w:szCs w:val="24"/>
                </w:rPr>
                <w:t>VBMS-R User Guide</w:t>
              </w:r>
            </w:hyperlink>
            <w:r w:rsidRPr="00895348">
              <w:rPr>
                <w:szCs w:val="24"/>
              </w:rPr>
              <w:t>.</w:t>
            </w:r>
            <w:bookmarkEnd w:id="50"/>
          </w:p>
        </w:tc>
      </w:tr>
      <w:tr w:rsidR="00895348" w:rsidRPr="00895348" w14:paraId="4D844338" w14:textId="77777777" w:rsidTr="009D70CD">
        <w:trPr>
          <w:trHeight w:val="212"/>
        </w:trPr>
        <w:tc>
          <w:tcPr>
            <w:tcW w:w="2560" w:type="dxa"/>
            <w:gridSpan w:val="4"/>
            <w:tcBorders>
              <w:top w:val="nil"/>
              <w:left w:val="nil"/>
              <w:bottom w:val="nil"/>
              <w:right w:val="nil"/>
            </w:tcBorders>
          </w:tcPr>
          <w:p w14:paraId="284C7FE1" w14:textId="67D0FA31" w:rsidR="00895348" w:rsidRDefault="00895348" w:rsidP="00895348">
            <w:pPr>
              <w:pStyle w:val="VBASlideNumber"/>
              <w:rPr>
                <w:b/>
                <w:i w:val="0"/>
                <w:color w:val="auto"/>
              </w:rPr>
            </w:pPr>
            <w:r>
              <w:rPr>
                <w:b/>
                <w:i w:val="0"/>
                <w:color w:val="auto"/>
              </w:rPr>
              <w:t>Signature</w:t>
            </w:r>
          </w:p>
          <w:p w14:paraId="19D2A778" w14:textId="3017C51A" w:rsidR="00895348" w:rsidRDefault="00895348" w:rsidP="00895348">
            <w:pPr>
              <w:pStyle w:val="VBASlideNumber"/>
              <w:rPr>
                <w:color w:val="auto"/>
              </w:rPr>
            </w:pPr>
            <w:r w:rsidRPr="008068DF">
              <w:rPr>
                <w:color w:val="auto"/>
              </w:rPr>
              <w:t>Slide</w:t>
            </w:r>
            <w:r>
              <w:rPr>
                <w:color w:val="auto"/>
              </w:rPr>
              <w:t>s</w:t>
            </w:r>
            <w:r w:rsidRPr="008068DF">
              <w:rPr>
                <w:color w:val="auto"/>
              </w:rPr>
              <w:t xml:space="preserve"> </w:t>
            </w:r>
            <w:r w:rsidR="00884DAC">
              <w:rPr>
                <w:color w:val="auto"/>
              </w:rPr>
              <w:t>18</w:t>
            </w:r>
            <w:r>
              <w:rPr>
                <w:color w:val="auto"/>
              </w:rPr>
              <w:t>-</w:t>
            </w:r>
            <w:r w:rsidR="00884DAC">
              <w:rPr>
                <w:color w:val="auto"/>
              </w:rPr>
              <w:t>20</w:t>
            </w:r>
          </w:p>
          <w:p w14:paraId="3F325B7C" w14:textId="4F4FA7CA" w:rsidR="00895348" w:rsidRPr="00895348" w:rsidRDefault="00884DAC" w:rsidP="00895348">
            <w:pPr>
              <w:pStyle w:val="VBASlideNumber"/>
              <w:rPr>
                <w:b/>
                <w:i w:val="0"/>
                <w:color w:val="auto"/>
              </w:rPr>
            </w:pPr>
            <w:r>
              <w:rPr>
                <w:color w:val="auto"/>
              </w:rPr>
              <w:t>Handout 7</w:t>
            </w:r>
          </w:p>
        </w:tc>
        <w:tc>
          <w:tcPr>
            <w:tcW w:w="7217" w:type="dxa"/>
            <w:tcBorders>
              <w:top w:val="nil"/>
              <w:left w:val="nil"/>
              <w:bottom w:val="nil"/>
              <w:right w:val="nil"/>
            </w:tcBorders>
          </w:tcPr>
          <w:p w14:paraId="7DA74CD4" w14:textId="187157FE" w:rsidR="00895348" w:rsidRPr="00895348" w:rsidRDefault="00895348" w:rsidP="00895348">
            <w:pPr>
              <w:overflowPunct/>
              <w:autoSpaceDE/>
              <w:autoSpaceDN/>
              <w:adjustRightInd/>
              <w:contextualSpacing/>
              <w:textAlignment w:val="auto"/>
              <w:rPr>
                <w:szCs w:val="24"/>
              </w:rPr>
            </w:pPr>
            <w:bookmarkStart w:id="51" w:name="_Hlk523903618"/>
            <w:r w:rsidRPr="00895348">
              <w:rPr>
                <w:szCs w:val="24"/>
              </w:rPr>
              <w:t>Rating decisions must contain the decision maker’s</w:t>
            </w:r>
            <w:r w:rsidR="00884DAC">
              <w:rPr>
                <w:szCs w:val="24"/>
              </w:rPr>
              <w:t xml:space="preserve"> </w:t>
            </w:r>
            <w:r w:rsidR="00C06227">
              <w:rPr>
                <w:szCs w:val="24"/>
              </w:rPr>
              <w:t>standard</w:t>
            </w:r>
            <w:r w:rsidRPr="00895348">
              <w:rPr>
                <w:szCs w:val="24"/>
              </w:rPr>
              <w:t xml:space="preserve"> digital signature on the bottom of the last page of the </w:t>
            </w:r>
            <w:proofErr w:type="spellStart"/>
            <w:r w:rsidR="003252CE">
              <w:rPr>
                <w:i/>
                <w:iCs/>
                <w:szCs w:val="24"/>
              </w:rPr>
              <w:t>c</w:t>
            </w:r>
            <w:r w:rsidR="003252CE" w:rsidRPr="00895348">
              <w:rPr>
                <w:i/>
                <w:iCs/>
                <w:szCs w:val="24"/>
              </w:rPr>
              <w:t>odesheet</w:t>
            </w:r>
            <w:proofErr w:type="spellEnd"/>
            <w:r w:rsidRPr="00895348">
              <w:rPr>
                <w:szCs w:val="24"/>
              </w:rPr>
              <w:t>.</w:t>
            </w:r>
            <w:r w:rsidR="00C06227">
              <w:rPr>
                <w:szCs w:val="24"/>
              </w:rPr>
              <w:t xml:space="preserve"> “</w:t>
            </w:r>
            <w:r w:rsidR="003252CE">
              <w:rPr>
                <w:szCs w:val="24"/>
              </w:rPr>
              <w:t xml:space="preserve">wet </w:t>
            </w:r>
            <w:r w:rsidR="00C06227">
              <w:rPr>
                <w:szCs w:val="24"/>
              </w:rPr>
              <w:t>signatures” are no longer required.</w:t>
            </w:r>
          </w:p>
          <w:p w14:paraId="750228FD" w14:textId="77777777" w:rsidR="00942FAC" w:rsidRDefault="00942FAC" w:rsidP="00895348">
            <w:pPr>
              <w:overflowPunct/>
              <w:autoSpaceDE/>
              <w:autoSpaceDN/>
              <w:adjustRightInd/>
              <w:contextualSpacing/>
              <w:textAlignment w:val="auto"/>
              <w:rPr>
                <w:szCs w:val="24"/>
              </w:rPr>
            </w:pPr>
          </w:p>
          <w:p w14:paraId="163B583B" w14:textId="544ADBAD" w:rsidR="00895348" w:rsidRDefault="00895348" w:rsidP="00895348">
            <w:pPr>
              <w:overflowPunct/>
              <w:autoSpaceDE/>
              <w:autoSpaceDN/>
              <w:adjustRightInd/>
              <w:contextualSpacing/>
              <w:textAlignment w:val="auto"/>
              <w:rPr>
                <w:szCs w:val="24"/>
              </w:rPr>
            </w:pPr>
            <w:r w:rsidRPr="00895348">
              <w:rPr>
                <w:szCs w:val="24"/>
              </w:rPr>
              <w:t xml:space="preserve">A rating decision </w:t>
            </w:r>
            <w:r w:rsidRPr="00895348">
              <w:rPr>
                <w:b/>
                <w:bCs/>
                <w:i/>
                <w:iCs/>
                <w:szCs w:val="24"/>
              </w:rPr>
              <w:t>signature</w:t>
            </w:r>
            <w:r w:rsidRPr="00895348">
              <w:rPr>
                <w:szCs w:val="24"/>
              </w:rPr>
              <w:t xml:space="preserve"> is defined as</w:t>
            </w:r>
          </w:p>
          <w:p w14:paraId="56DA6B7D" w14:textId="77777777" w:rsidR="00942FAC" w:rsidRPr="00942FAC" w:rsidRDefault="00942FAC" w:rsidP="00895348">
            <w:pPr>
              <w:overflowPunct/>
              <w:autoSpaceDE/>
              <w:autoSpaceDN/>
              <w:adjustRightInd/>
              <w:contextualSpacing/>
              <w:textAlignment w:val="auto"/>
              <w:rPr>
                <w:sz w:val="12"/>
                <w:szCs w:val="12"/>
              </w:rPr>
            </w:pPr>
          </w:p>
          <w:p w14:paraId="7DB4829B" w14:textId="73FD4BDF" w:rsidR="00895348" w:rsidRPr="00895348" w:rsidRDefault="00895348" w:rsidP="000E77FC">
            <w:pPr>
              <w:numPr>
                <w:ilvl w:val="0"/>
                <w:numId w:val="10"/>
              </w:numPr>
              <w:overflowPunct/>
              <w:autoSpaceDE/>
              <w:autoSpaceDN/>
              <w:adjustRightInd/>
              <w:contextualSpacing/>
              <w:textAlignment w:val="auto"/>
              <w:rPr>
                <w:szCs w:val="24"/>
              </w:rPr>
            </w:pPr>
            <w:r w:rsidRPr="00895348">
              <w:rPr>
                <w:szCs w:val="24"/>
              </w:rPr>
              <w:t>an electronic signature certification statement, and</w:t>
            </w:r>
          </w:p>
          <w:p w14:paraId="110376D6" w14:textId="0AA5DEC3" w:rsidR="00895348" w:rsidRDefault="00895348" w:rsidP="000E77FC">
            <w:pPr>
              <w:numPr>
                <w:ilvl w:val="0"/>
                <w:numId w:val="10"/>
              </w:numPr>
              <w:overflowPunct/>
              <w:autoSpaceDE/>
              <w:autoSpaceDN/>
              <w:adjustRightInd/>
              <w:contextualSpacing/>
              <w:textAlignment w:val="auto"/>
              <w:rPr>
                <w:szCs w:val="24"/>
              </w:rPr>
            </w:pPr>
            <w:r w:rsidRPr="00895348">
              <w:rPr>
                <w:szCs w:val="24"/>
              </w:rPr>
              <w:t xml:space="preserve">the user’s </w:t>
            </w:r>
          </w:p>
          <w:p w14:paraId="185F9A69" w14:textId="77777777" w:rsidR="00942FAC" w:rsidRPr="00942FAC" w:rsidRDefault="00942FAC" w:rsidP="00942FAC">
            <w:pPr>
              <w:overflowPunct/>
              <w:autoSpaceDE/>
              <w:autoSpaceDN/>
              <w:adjustRightInd/>
              <w:contextualSpacing/>
              <w:textAlignment w:val="auto"/>
              <w:rPr>
                <w:sz w:val="12"/>
                <w:szCs w:val="12"/>
              </w:rPr>
            </w:pPr>
          </w:p>
          <w:p w14:paraId="4CF2B367" w14:textId="77777777" w:rsidR="00895348" w:rsidRPr="00895348" w:rsidRDefault="00895348" w:rsidP="000E77FC">
            <w:pPr>
              <w:numPr>
                <w:ilvl w:val="1"/>
                <w:numId w:val="10"/>
              </w:numPr>
              <w:overflowPunct/>
              <w:autoSpaceDE/>
              <w:autoSpaceDN/>
              <w:adjustRightInd/>
              <w:contextualSpacing/>
              <w:textAlignment w:val="auto"/>
              <w:rPr>
                <w:szCs w:val="24"/>
              </w:rPr>
            </w:pPr>
            <w:r w:rsidRPr="00895348">
              <w:rPr>
                <w:szCs w:val="24"/>
              </w:rPr>
              <w:t>Local Area Network identification (LAN ID), and</w:t>
            </w:r>
          </w:p>
          <w:p w14:paraId="15D95116" w14:textId="4389B900" w:rsidR="00895348" w:rsidRDefault="00895348" w:rsidP="000E77FC">
            <w:pPr>
              <w:numPr>
                <w:ilvl w:val="1"/>
                <w:numId w:val="10"/>
              </w:numPr>
              <w:overflowPunct/>
              <w:autoSpaceDE/>
              <w:autoSpaceDN/>
              <w:adjustRightInd/>
              <w:contextualSpacing/>
              <w:textAlignment w:val="auto"/>
              <w:rPr>
                <w:szCs w:val="24"/>
              </w:rPr>
            </w:pPr>
            <w:r w:rsidRPr="00895348">
              <w:rPr>
                <w:szCs w:val="24"/>
              </w:rPr>
              <w:t>job title.</w:t>
            </w:r>
          </w:p>
          <w:p w14:paraId="158B09BF" w14:textId="1BAB7726" w:rsidR="00942FAC" w:rsidRDefault="00942FAC" w:rsidP="00C06227">
            <w:pPr>
              <w:overflowPunct/>
              <w:autoSpaceDE/>
              <w:autoSpaceDN/>
              <w:adjustRightInd/>
              <w:contextualSpacing/>
              <w:textAlignment w:val="auto"/>
              <w:rPr>
                <w:szCs w:val="24"/>
              </w:rPr>
            </w:pPr>
          </w:p>
          <w:p w14:paraId="63DAE5A2" w14:textId="0E470DCE" w:rsidR="00C06227" w:rsidRDefault="00C06227" w:rsidP="00C06227">
            <w:pPr>
              <w:overflowPunct/>
              <w:autoSpaceDE/>
              <w:autoSpaceDN/>
              <w:adjustRightInd/>
              <w:contextualSpacing/>
              <w:textAlignment w:val="auto"/>
              <w:rPr>
                <w:szCs w:val="24"/>
              </w:rPr>
            </w:pPr>
            <w:r w:rsidRPr="00C06227">
              <w:rPr>
                <w:szCs w:val="24"/>
              </w:rPr>
              <w:lastRenderedPageBreak/>
              <w:t>To establish the standardized digital signature, users should navigate to the SIGNATURE/DOCUMENT TITLE tab, and populate the AUTHOR SIGNATURE LINE field as follows:</w:t>
            </w:r>
          </w:p>
          <w:p w14:paraId="56E959D9" w14:textId="77777777" w:rsidR="00C06227" w:rsidRPr="00C06227" w:rsidRDefault="00C06227" w:rsidP="00C06227">
            <w:pPr>
              <w:overflowPunct/>
              <w:autoSpaceDE/>
              <w:autoSpaceDN/>
              <w:adjustRightInd/>
              <w:contextualSpacing/>
              <w:textAlignment w:val="auto"/>
              <w:rPr>
                <w:szCs w:val="24"/>
              </w:rPr>
            </w:pPr>
          </w:p>
          <w:p w14:paraId="5FA86386" w14:textId="77777777" w:rsidR="00C06227" w:rsidRPr="00C06227" w:rsidRDefault="00C06227" w:rsidP="00C06227">
            <w:pPr>
              <w:overflowPunct/>
              <w:autoSpaceDE/>
              <w:autoSpaceDN/>
              <w:adjustRightInd/>
              <w:contextualSpacing/>
              <w:textAlignment w:val="auto"/>
              <w:rPr>
                <w:szCs w:val="24"/>
              </w:rPr>
            </w:pPr>
            <w:proofErr w:type="spellStart"/>
            <w:r w:rsidRPr="00C06227">
              <w:rPr>
                <w:i/>
                <w:iCs/>
                <w:szCs w:val="24"/>
              </w:rPr>
              <w:t>eSign</w:t>
            </w:r>
            <w:proofErr w:type="spellEnd"/>
            <w:r w:rsidRPr="00C06227">
              <w:rPr>
                <w:i/>
                <w:iCs/>
                <w:szCs w:val="24"/>
              </w:rPr>
              <w:t>: certified by [decision maker’s LAN ID, job title] </w:t>
            </w:r>
          </w:p>
          <w:p w14:paraId="3AF403AE" w14:textId="77777777" w:rsidR="00C06227" w:rsidRDefault="00C06227" w:rsidP="00C06227">
            <w:pPr>
              <w:overflowPunct/>
              <w:autoSpaceDE/>
              <w:autoSpaceDN/>
              <w:adjustRightInd/>
              <w:contextualSpacing/>
              <w:textAlignment w:val="auto"/>
              <w:rPr>
                <w:b/>
                <w:bCs/>
                <w:i/>
                <w:iCs/>
                <w:szCs w:val="24"/>
              </w:rPr>
            </w:pPr>
          </w:p>
          <w:p w14:paraId="1C06AC45" w14:textId="642001DA" w:rsidR="00C06227" w:rsidRPr="00895348" w:rsidRDefault="00C06227" w:rsidP="00C06227">
            <w:pPr>
              <w:overflowPunct/>
              <w:autoSpaceDE/>
              <w:autoSpaceDN/>
              <w:adjustRightInd/>
              <w:contextualSpacing/>
              <w:textAlignment w:val="auto"/>
              <w:rPr>
                <w:szCs w:val="24"/>
              </w:rPr>
            </w:pPr>
            <w:r w:rsidRPr="00C06227">
              <w:rPr>
                <w:b/>
                <w:bCs/>
                <w:i/>
                <w:iCs/>
                <w:szCs w:val="24"/>
              </w:rPr>
              <w:t>Example</w:t>
            </w:r>
            <w:r w:rsidRPr="00C06227">
              <w:rPr>
                <w:i/>
                <w:iCs/>
                <w:szCs w:val="24"/>
              </w:rPr>
              <w:t>:  </w:t>
            </w:r>
            <w:proofErr w:type="spellStart"/>
            <w:r w:rsidRPr="00C06227">
              <w:rPr>
                <w:i/>
                <w:iCs/>
                <w:szCs w:val="24"/>
              </w:rPr>
              <w:t>eSign</w:t>
            </w:r>
            <w:proofErr w:type="spellEnd"/>
            <w:r w:rsidRPr="00C06227">
              <w:rPr>
                <w:i/>
                <w:iCs/>
                <w:szCs w:val="24"/>
              </w:rPr>
              <w:t>: certified by VSCJSMIT, RVSR</w:t>
            </w:r>
          </w:p>
          <w:p w14:paraId="76BA9A31" w14:textId="77777777" w:rsidR="00C06227" w:rsidRDefault="00C06227" w:rsidP="00895348">
            <w:pPr>
              <w:overflowPunct/>
              <w:autoSpaceDE/>
              <w:autoSpaceDN/>
              <w:adjustRightInd/>
              <w:contextualSpacing/>
              <w:textAlignment w:val="auto"/>
              <w:rPr>
                <w:b/>
                <w:bCs/>
                <w:i/>
                <w:iCs/>
                <w:szCs w:val="24"/>
              </w:rPr>
            </w:pPr>
          </w:p>
          <w:p w14:paraId="4D08643A" w14:textId="2B451992" w:rsidR="00895348" w:rsidRDefault="00895348" w:rsidP="00895348">
            <w:pPr>
              <w:overflowPunct/>
              <w:autoSpaceDE/>
              <w:autoSpaceDN/>
              <w:adjustRightInd/>
              <w:contextualSpacing/>
              <w:textAlignment w:val="auto"/>
              <w:rPr>
                <w:szCs w:val="24"/>
              </w:rPr>
            </w:pPr>
            <w:r w:rsidRPr="00895348">
              <w:rPr>
                <w:b/>
                <w:bCs/>
                <w:i/>
                <w:iCs/>
                <w:szCs w:val="24"/>
              </w:rPr>
              <w:t>Exception</w:t>
            </w:r>
            <w:r w:rsidRPr="00895348">
              <w:rPr>
                <w:szCs w:val="24"/>
              </w:rPr>
              <w:t xml:space="preserve">:  If a rating decision requires more than one signature, the rating decision </w:t>
            </w:r>
            <w:proofErr w:type="spellStart"/>
            <w:r w:rsidR="003252CE">
              <w:rPr>
                <w:i/>
                <w:iCs/>
                <w:szCs w:val="24"/>
              </w:rPr>
              <w:t>c</w:t>
            </w:r>
            <w:r w:rsidR="003252CE" w:rsidRPr="00895348">
              <w:rPr>
                <w:i/>
                <w:iCs/>
                <w:szCs w:val="24"/>
              </w:rPr>
              <w:t>odesheet</w:t>
            </w:r>
            <w:proofErr w:type="spellEnd"/>
            <w:r w:rsidR="003252CE" w:rsidRPr="00895348">
              <w:rPr>
                <w:szCs w:val="24"/>
              </w:rPr>
              <w:t xml:space="preserve"> </w:t>
            </w:r>
            <w:r w:rsidRPr="00895348">
              <w:rPr>
                <w:szCs w:val="24"/>
              </w:rPr>
              <w:t xml:space="preserve">must display the required additional signature fields, but the digital signatures of the additional reviewers must be documented on </w:t>
            </w:r>
            <w:hyperlink r:id="rId21" w:tgtFrame="_blank" w:history="1">
              <w:r w:rsidRPr="00895348">
                <w:rPr>
                  <w:rStyle w:val="Hyperlink"/>
                  <w:szCs w:val="24"/>
                </w:rPr>
                <w:t>VA Form 21-0961, Electronic Signatures</w:t>
              </w:r>
            </w:hyperlink>
            <w:r w:rsidRPr="00895348">
              <w:rPr>
                <w:szCs w:val="24"/>
              </w:rPr>
              <w:t>.</w:t>
            </w:r>
          </w:p>
          <w:p w14:paraId="42B60607" w14:textId="77777777" w:rsidR="00942FAC" w:rsidRPr="00895348" w:rsidRDefault="00942FAC" w:rsidP="00895348">
            <w:pPr>
              <w:overflowPunct/>
              <w:autoSpaceDE/>
              <w:autoSpaceDN/>
              <w:adjustRightInd/>
              <w:contextualSpacing/>
              <w:textAlignment w:val="auto"/>
              <w:rPr>
                <w:szCs w:val="24"/>
              </w:rPr>
            </w:pPr>
          </w:p>
          <w:p w14:paraId="09EC68FC" w14:textId="40292EC9" w:rsidR="005D585D" w:rsidRPr="00895348" w:rsidRDefault="00895348" w:rsidP="005D585D">
            <w:pPr>
              <w:overflowPunct/>
              <w:autoSpaceDE/>
              <w:autoSpaceDN/>
              <w:adjustRightInd/>
              <w:contextualSpacing/>
              <w:textAlignment w:val="auto"/>
              <w:rPr>
                <w:szCs w:val="24"/>
              </w:rPr>
            </w:pPr>
            <w:r w:rsidRPr="00895348">
              <w:rPr>
                <w:b/>
                <w:bCs/>
                <w:i/>
                <w:iCs/>
                <w:szCs w:val="24"/>
              </w:rPr>
              <w:t>Important</w:t>
            </w:r>
            <w:r w:rsidRPr="00895348">
              <w:rPr>
                <w:szCs w:val="24"/>
              </w:rPr>
              <w:t>:  The signature of the decision maker(s) certifies that the claims folder was reviewed and all phases of the claims process leading to the decision were correctly handled.</w:t>
            </w:r>
            <w:bookmarkEnd w:id="51"/>
          </w:p>
        </w:tc>
      </w:tr>
      <w:tr w:rsidR="0046774C" w:rsidRPr="00895348" w14:paraId="1B0EDC80" w14:textId="77777777" w:rsidTr="009D70CD">
        <w:trPr>
          <w:trHeight w:val="212"/>
        </w:trPr>
        <w:tc>
          <w:tcPr>
            <w:tcW w:w="2560" w:type="dxa"/>
            <w:gridSpan w:val="4"/>
            <w:tcBorders>
              <w:top w:val="nil"/>
              <w:left w:val="nil"/>
              <w:bottom w:val="nil"/>
              <w:right w:val="nil"/>
            </w:tcBorders>
          </w:tcPr>
          <w:p w14:paraId="3AFEFA38" w14:textId="77777777" w:rsidR="0046774C" w:rsidRDefault="0046774C" w:rsidP="00895348">
            <w:pPr>
              <w:pStyle w:val="VBASlideNumber"/>
              <w:rPr>
                <w:b/>
                <w:i w:val="0"/>
                <w:color w:val="auto"/>
              </w:rPr>
            </w:pPr>
            <w:bookmarkStart w:id="52" w:name="_Hlk523903687"/>
            <w:r>
              <w:rPr>
                <w:b/>
                <w:i w:val="0"/>
                <w:color w:val="auto"/>
              </w:rPr>
              <w:lastRenderedPageBreak/>
              <w:t>Single or Multiple Signatures</w:t>
            </w:r>
            <w:bookmarkEnd w:id="52"/>
          </w:p>
          <w:p w14:paraId="61227F57" w14:textId="7D576D56" w:rsidR="00884DAC" w:rsidRDefault="00884DAC" w:rsidP="00884DAC">
            <w:pPr>
              <w:pStyle w:val="VBASlideNumber"/>
              <w:rPr>
                <w:color w:val="auto"/>
              </w:rPr>
            </w:pPr>
            <w:r w:rsidRPr="008068DF">
              <w:rPr>
                <w:color w:val="auto"/>
              </w:rPr>
              <w:t>Slide</w:t>
            </w:r>
            <w:r>
              <w:rPr>
                <w:color w:val="auto"/>
              </w:rPr>
              <w:t>s</w:t>
            </w:r>
            <w:r w:rsidRPr="008068DF">
              <w:rPr>
                <w:color w:val="auto"/>
              </w:rPr>
              <w:t xml:space="preserve"> </w:t>
            </w:r>
            <w:r>
              <w:rPr>
                <w:color w:val="auto"/>
              </w:rPr>
              <w:t>21</w:t>
            </w:r>
          </w:p>
          <w:p w14:paraId="1A7030C3" w14:textId="1D956ED1" w:rsidR="00884DAC" w:rsidRDefault="00884DAC" w:rsidP="00884DAC">
            <w:pPr>
              <w:pStyle w:val="VBASlideNumber"/>
              <w:rPr>
                <w:b/>
                <w:i w:val="0"/>
                <w:color w:val="auto"/>
              </w:rPr>
            </w:pPr>
            <w:r>
              <w:rPr>
                <w:color w:val="auto"/>
              </w:rPr>
              <w:t>Handout 8</w:t>
            </w:r>
          </w:p>
        </w:tc>
        <w:tc>
          <w:tcPr>
            <w:tcW w:w="7217" w:type="dxa"/>
            <w:tcBorders>
              <w:top w:val="nil"/>
              <w:left w:val="nil"/>
              <w:bottom w:val="nil"/>
              <w:right w:val="nil"/>
            </w:tcBorders>
          </w:tcPr>
          <w:p w14:paraId="58F985AF" w14:textId="77777777" w:rsidR="0046774C" w:rsidRDefault="0046774C" w:rsidP="00895348">
            <w:pPr>
              <w:overflowPunct/>
              <w:autoSpaceDE/>
              <w:autoSpaceDN/>
              <w:adjustRightInd/>
              <w:contextualSpacing/>
              <w:textAlignment w:val="auto"/>
              <w:rPr>
                <w:szCs w:val="24"/>
              </w:rPr>
            </w:pPr>
            <w:bookmarkStart w:id="53" w:name="_Hlk523903704"/>
            <w:r w:rsidRPr="0046774C">
              <w:rPr>
                <w:szCs w:val="24"/>
              </w:rPr>
              <w:t>Single-signature authority is restricted to RVSRs whose ability to produce quality work independently without additional oversight has been demonstrated by review.</w:t>
            </w:r>
          </w:p>
          <w:p w14:paraId="3244CB33" w14:textId="77777777" w:rsidR="0046774C" w:rsidRDefault="0046774C" w:rsidP="00895348">
            <w:pPr>
              <w:overflowPunct/>
              <w:autoSpaceDE/>
              <w:autoSpaceDN/>
              <w:adjustRightInd/>
              <w:contextualSpacing/>
              <w:textAlignment w:val="auto"/>
              <w:rPr>
                <w:szCs w:val="24"/>
              </w:rPr>
            </w:pPr>
          </w:p>
          <w:p w14:paraId="1E3612F5" w14:textId="48FF7204" w:rsidR="0046774C" w:rsidRDefault="0046774C" w:rsidP="0046774C">
            <w:pPr>
              <w:overflowPunct/>
              <w:autoSpaceDE/>
              <w:autoSpaceDN/>
              <w:adjustRightInd/>
              <w:contextualSpacing/>
              <w:textAlignment w:val="auto"/>
              <w:rPr>
                <w:szCs w:val="24"/>
              </w:rPr>
            </w:pPr>
            <w:r w:rsidRPr="0046774C">
              <w:rPr>
                <w:szCs w:val="24"/>
              </w:rPr>
              <w:t>All rating decisions require the signatures of two decision makers, unless approved as single-signature ratings by the Veterans Service Center Manager (VSCM) or Pension Maintenance Center Manager (PMCM).</w:t>
            </w:r>
          </w:p>
          <w:p w14:paraId="0AC5F0DA" w14:textId="77777777" w:rsidR="0046774C" w:rsidRPr="0046774C" w:rsidRDefault="0046774C" w:rsidP="0046774C">
            <w:pPr>
              <w:overflowPunct/>
              <w:autoSpaceDE/>
              <w:autoSpaceDN/>
              <w:adjustRightInd/>
              <w:contextualSpacing/>
              <w:textAlignment w:val="auto"/>
              <w:rPr>
                <w:szCs w:val="24"/>
              </w:rPr>
            </w:pPr>
          </w:p>
          <w:p w14:paraId="5D0B7185" w14:textId="4F49796C" w:rsidR="0046774C" w:rsidRPr="00895348" w:rsidRDefault="0046774C" w:rsidP="00584EBE">
            <w:pPr>
              <w:overflowPunct/>
              <w:autoSpaceDE/>
              <w:autoSpaceDN/>
              <w:adjustRightInd/>
              <w:contextualSpacing/>
              <w:textAlignment w:val="auto"/>
              <w:rPr>
                <w:szCs w:val="24"/>
              </w:rPr>
            </w:pPr>
            <w:r w:rsidRPr="0046774C">
              <w:rPr>
                <w:b/>
                <w:bCs/>
                <w:i/>
                <w:iCs/>
                <w:szCs w:val="24"/>
              </w:rPr>
              <w:t>Exception</w:t>
            </w:r>
            <w:r w:rsidRPr="0046774C">
              <w:rPr>
                <w:szCs w:val="24"/>
              </w:rPr>
              <w:t>:  The VSCM/PMCM does not have authority to grant single-signature authority in all cases.</w:t>
            </w:r>
            <w:bookmarkStart w:id="54" w:name="_GoBack"/>
            <w:bookmarkEnd w:id="54"/>
            <w:r w:rsidRPr="0046774C">
              <w:rPr>
                <w:szCs w:val="24"/>
              </w:rPr>
              <w:t xml:space="preserve"> </w:t>
            </w:r>
            <w:r>
              <w:rPr>
                <w:szCs w:val="24"/>
              </w:rPr>
              <w:t xml:space="preserve">Please refer the students to the table in </w:t>
            </w:r>
            <w:hyperlink r:id="rId22" w:anchor="7" w:history="1">
              <w:r w:rsidRPr="00884DAC">
                <w:rPr>
                  <w:rStyle w:val="Hyperlink"/>
                  <w:szCs w:val="24"/>
                </w:rPr>
                <w:t>M21-1, Part III, Subpart iv, 6.D.7.d</w:t>
              </w:r>
            </w:hyperlink>
            <w:r>
              <w:rPr>
                <w:szCs w:val="24"/>
              </w:rPr>
              <w:t xml:space="preserve"> for information on when second signatures are warranted.  </w:t>
            </w:r>
            <w:bookmarkEnd w:id="53"/>
          </w:p>
        </w:tc>
      </w:tr>
    </w:tbl>
    <w:p w14:paraId="5E8E7763" w14:textId="51F6B9F0" w:rsidR="006862E8" w:rsidRDefault="006862E8">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55" w:name="_Toc269888426"/>
            <w:bookmarkStart w:id="56" w:name="_Toc269888769"/>
            <w:bookmarkStart w:id="57" w:name="_Toc269888792"/>
            <w:bookmarkStart w:id="58" w:name="_Toc525071056"/>
            <w:r>
              <w:lastRenderedPageBreak/>
              <w:t>Lesson Review, Assessment, and Wrap-up</w:t>
            </w:r>
            <w:bookmarkEnd w:id="55"/>
            <w:bookmarkEnd w:id="56"/>
            <w:bookmarkEnd w:id="57"/>
            <w:bookmarkEnd w:id="58"/>
          </w:p>
        </w:tc>
      </w:tr>
      <w:tr w:rsidR="009B2F5A" w14:paraId="235F4254" w14:textId="77777777" w:rsidTr="00473C63">
        <w:trPr>
          <w:trHeight w:val="74"/>
        </w:trPr>
        <w:tc>
          <w:tcPr>
            <w:tcW w:w="2553" w:type="dxa"/>
            <w:tcBorders>
              <w:top w:val="nil"/>
              <w:left w:val="nil"/>
              <w:bottom w:val="nil"/>
              <w:right w:val="nil"/>
            </w:tcBorders>
          </w:tcPr>
          <w:p w14:paraId="235F4250" w14:textId="77777777" w:rsidR="009B2F5A" w:rsidRPr="00E617AB" w:rsidRDefault="009B2F5A">
            <w:pPr>
              <w:pStyle w:val="VBALevel1Heading"/>
            </w:pPr>
            <w:bookmarkStart w:id="59" w:name="_Toc269888427"/>
            <w:bookmarkStart w:id="60" w:name="_Toc269888770"/>
            <w:r w:rsidRPr="00E617AB">
              <w:t>Introduction</w:t>
            </w:r>
            <w:bookmarkEnd w:id="59"/>
            <w:bookmarkEnd w:id="60"/>
          </w:p>
          <w:p w14:paraId="235F4251" w14:textId="77777777" w:rsidR="009B2F5A" w:rsidRPr="00E617AB" w:rsidRDefault="009B2F5A">
            <w:pPr>
              <w:pStyle w:val="VBAInstructorExplanation"/>
              <w:rPr>
                <w:color w:val="auto"/>
              </w:rPr>
            </w:pPr>
            <w:r w:rsidRPr="00E617AB">
              <w:rPr>
                <w:color w:val="auto"/>
              </w:rPr>
              <w:t>Discuss the following:</w:t>
            </w:r>
          </w:p>
        </w:tc>
        <w:tc>
          <w:tcPr>
            <w:tcW w:w="6974" w:type="dxa"/>
            <w:tcBorders>
              <w:top w:val="nil"/>
              <w:left w:val="nil"/>
              <w:bottom w:val="nil"/>
              <w:right w:val="nil"/>
            </w:tcBorders>
          </w:tcPr>
          <w:p w14:paraId="235F4252" w14:textId="76510259" w:rsidR="009B2F5A" w:rsidRPr="00E617AB" w:rsidRDefault="009B2F5A">
            <w:pPr>
              <w:pStyle w:val="VBABodyText"/>
              <w:rPr>
                <w:color w:val="auto"/>
              </w:rPr>
            </w:pPr>
            <w:r w:rsidRPr="00E617AB">
              <w:rPr>
                <w:color w:val="auto"/>
              </w:rPr>
              <w:t xml:space="preserve">The </w:t>
            </w:r>
            <w:proofErr w:type="spellStart"/>
            <w:r w:rsidR="006F423E">
              <w:rPr>
                <w:color w:val="auto"/>
              </w:rPr>
              <w:t>Codesheet</w:t>
            </w:r>
            <w:proofErr w:type="spellEnd"/>
            <w:r w:rsidR="00E617AB" w:rsidRPr="00E617AB">
              <w:rPr>
                <w:color w:val="auto"/>
              </w:rPr>
              <w:t xml:space="preserve"> </w:t>
            </w:r>
            <w:r w:rsidR="006F423E" w:rsidRPr="006F423E">
              <w:rPr>
                <w:iCs/>
                <w:color w:val="auto"/>
              </w:rPr>
              <w:t>Compliance</w:t>
            </w:r>
            <w:r w:rsidR="00E617AB" w:rsidRPr="00E617AB">
              <w:rPr>
                <w:color w:val="auto"/>
              </w:rPr>
              <w:t xml:space="preserve"> </w:t>
            </w:r>
            <w:r w:rsidRPr="00E617AB">
              <w:rPr>
                <w:color w:val="auto"/>
              </w:rPr>
              <w:t xml:space="preserve">lesson is complete. </w:t>
            </w:r>
          </w:p>
          <w:p w14:paraId="235F4253" w14:textId="77777777" w:rsidR="009B2F5A" w:rsidRPr="00E617AB" w:rsidRDefault="009B2F5A">
            <w:pPr>
              <w:pStyle w:val="VBABodyText"/>
              <w:spacing w:after="120"/>
              <w:rPr>
                <w:color w:val="auto"/>
              </w:rPr>
            </w:pPr>
            <w:r w:rsidRPr="00E617AB">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61" w:name="_Toc269888428"/>
            <w:bookmarkStart w:id="62" w:name="_Toc269888771"/>
            <w:r>
              <w:t>Time Required</w:t>
            </w:r>
            <w:bookmarkEnd w:id="61"/>
            <w:bookmarkEnd w:id="62"/>
          </w:p>
        </w:tc>
        <w:tc>
          <w:tcPr>
            <w:tcW w:w="6974" w:type="dxa"/>
            <w:tcBorders>
              <w:top w:val="nil"/>
              <w:left w:val="nil"/>
              <w:bottom w:val="nil"/>
              <w:right w:val="nil"/>
            </w:tcBorders>
          </w:tcPr>
          <w:p w14:paraId="235F4256" w14:textId="3D2EC233" w:rsidR="009B2F5A" w:rsidRDefault="008B4FBD" w:rsidP="00EC534E">
            <w:pPr>
              <w:pStyle w:val="VBABodyText"/>
              <w:spacing w:after="120"/>
              <w:rPr>
                <w:b/>
              </w:rPr>
            </w:pPr>
            <w:r>
              <w:rPr>
                <w:bCs/>
                <w:color w:val="auto"/>
              </w:rPr>
              <w:t>10 min</w:t>
            </w:r>
            <w:r w:rsidR="006F423E">
              <w:rPr>
                <w:bCs/>
                <w:color w:val="auto"/>
              </w:rPr>
              <w:t>u</w:t>
            </w:r>
            <w:r>
              <w:rPr>
                <w:bCs/>
                <w:color w:val="auto"/>
              </w:rPr>
              <w:t>t</w:t>
            </w:r>
            <w:r w:rsidR="006F423E">
              <w:rPr>
                <w:bCs/>
                <w:color w:val="auto"/>
              </w:rPr>
              <w:t>es</w:t>
            </w:r>
            <w:r w:rsidR="009B2F5A" w:rsidRPr="00EC534E">
              <w:rPr>
                <w:bCs/>
                <w:color w:val="auto"/>
              </w:rPr>
              <w:t xml:space="preserve">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63" w:name="_Toc269888429"/>
            <w:bookmarkStart w:id="64" w:name="_Toc269888772"/>
            <w:r>
              <w:t>Lesson Objectives</w:t>
            </w:r>
            <w:bookmarkEnd w:id="63"/>
            <w:bookmarkEnd w:id="64"/>
          </w:p>
        </w:tc>
        <w:tc>
          <w:tcPr>
            <w:tcW w:w="6974" w:type="dxa"/>
            <w:tcBorders>
              <w:top w:val="nil"/>
              <w:left w:val="nil"/>
              <w:bottom w:val="nil"/>
              <w:right w:val="nil"/>
            </w:tcBorders>
          </w:tcPr>
          <w:p w14:paraId="235F4259" w14:textId="6E6F8623" w:rsidR="009B2F5A" w:rsidRDefault="009B2F5A">
            <w:pPr>
              <w:spacing w:after="120"/>
            </w:pPr>
            <w:r>
              <w:t>You have completed the</w:t>
            </w:r>
            <w:r w:rsidR="00EE22A0">
              <w:t xml:space="preserve"> </w:t>
            </w:r>
            <w:proofErr w:type="spellStart"/>
            <w:r w:rsidR="006F423E" w:rsidRPr="006F423E">
              <w:t>Codesheet</w:t>
            </w:r>
            <w:proofErr w:type="spellEnd"/>
            <w:r w:rsidR="006F423E" w:rsidRPr="006F423E">
              <w:t xml:space="preserve"> </w:t>
            </w:r>
            <w:r w:rsidR="006F423E" w:rsidRPr="006F423E">
              <w:rPr>
                <w:iCs/>
              </w:rPr>
              <w:t>Compliance</w:t>
            </w:r>
            <w:r w:rsidR="006F423E" w:rsidRPr="006F423E">
              <w:t xml:space="preserve"> </w:t>
            </w:r>
            <w:r>
              <w:t xml:space="preserve">lesson. </w:t>
            </w:r>
          </w:p>
          <w:p w14:paraId="235F425A" w14:textId="77777777" w:rsidR="009B2F5A" w:rsidRDefault="009B2F5A">
            <w:pPr>
              <w:spacing w:after="120"/>
            </w:pPr>
            <w:r>
              <w:t xml:space="preserve">The trainee should be able to:  </w:t>
            </w:r>
          </w:p>
          <w:p w14:paraId="782264B6" w14:textId="7A1FADCC" w:rsidR="006F423E" w:rsidRPr="006F423E" w:rsidRDefault="006F423E" w:rsidP="000E77FC">
            <w:pPr>
              <w:pStyle w:val="VBAFirstLevelBullet"/>
              <w:numPr>
                <w:ilvl w:val="0"/>
                <w:numId w:val="4"/>
              </w:numPr>
            </w:pPr>
            <w:r w:rsidRPr="006F423E">
              <w:t xml:space="preserve">Understand the anatomy of a </w:t>
            </w:r>
            <w:r w:rsidR="003252CE">
              <w:t>r</w:t>
            </w:r>
            <w:r w:rsidR="00CE4D11">
              <w:t xml:space="preserve">ating </w:t>
            </w:r>
            <w:proofErr w:type="spellStart"/>
            <w:r w:rsidR="00CE4D11">
              <w:t>codesheet</w:t>
            </w:r>
            <w:proofErr w:type="spellEnd"/>
            <w:r w:rsidRPr="006F423E">
              <w:t xml:space="preserve">.  </w:t>
            </w:r>
          </w:p>
          <w:p w14:paraId="235F425D" w14:textId="30FC0E26" w:rsidR="009B2F5A" w:rsidRDefault="006F423E" w:rsidP="000E77FC">
            <w:pPr>
              <w:numPr>
                <w:ilvl w:val="0"/>
                <w:numId w:val="4"/>
              </w:numPr>
              <w:spacing w:before="60" w:after="60"/>
              <w:rPr>
                <w:color w:val="2A63A8"/>
              </w:rPr>
            </w:pPr>
            <w:r w:rsidRPr="006F423E">
              <w:t xml:space="preserve">Identify the required elements of a </w:t>
            </w:r>
            <w:r w:rsidR="003252CE">
              <w:t>r</w:t>
            </w:r>
            <w:r w:rsidR="00CE4D11">
              <w:t xml:space="preserve">ating </w:t>
            </w:r>
            <w:proofErr w:type="spellStart"/>
            <w:r w:rsidR="00CE4D11">
              <w:t>codesheet</w:t>
            </w:r>
            <w:proofErr w:type="spellEnd"/>
            <w:r w:rsidRPr="006F423E">
              <w:t>.</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E617AB" w:rsidRDefault="009B2F5A">
            <w:pPr>
              <w:pStyle w:val="VBABodyText"/>
              <w:spacing w:after="120"/>
              <w:rPr>
                <w:color w:val="auto"/>
              </w:rPr>
            </w:pPr>
            <w:r w:rsidRPr="00E617AB">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E617AB">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7DA1" w14:textId="77777777" w:rsidR="00916993" w:rsidRDefault="00916993">
      <w:r>
        <w:separator/>
      </w:r>
    </w:p>
  </w:endnote>
  <w:endnote w:type="continuationSeparator" w:id="0">
    <w:p w14:paraId="54D9869D" w14:textId="77777777" w:rsidR="00916993" w:rsidRDefault="0091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9" w14:textId="7EA6780E" w:rsidR="00B17B27" w:rsidRDefault="00215F3C">
    <w:pPr>
      <w:pStyle w:val="VBAFooter"/>
      <w:widowControl w:val="0"/>
      <w:tabs>
        <w:tab w:val="center" w:pos="4320"/>
        <w:tab w:val="right" w:pos="8640"/>
      </w:tabs>
      <w:rPr>
        <w:color w:val="auto"/>
      </w:rPr>
    </w:pPr>
    <w:r>
      <w:rPr>
        <w:color w:val="auto"/>
      </w:rPr>
      <w:t>September</w:t>
    </w:r>
    <w:r w:rsidR="00B17B27">
      <w:rPr>
        <w:color w:val="auto"/>
      </w:rPr>
      <w:t xml:space="preserve"> 2018</w:t>
    </w:r>
    <w:r w:rsidR="00B17B27">
      <w:rPr>
        <w:color w:val="auto"/>
      </w:rPr>
      <w:tab/>
    </w:r>
    <w:r w:rsidR="00B17B27">
      <w:rPr>
        <w:color w:val="auto"/>
      </w:rPr>
      <w:tab/>
    </w:r>
    <w:r w:rsidR="00B17B27" w:rsidRPr="00EC534E">
      <w:rPr>
        <w:color w:val="auto"/>
      </w:rPr>
      <w:fldChar w:fldCharType="begin"/>
    </w:r>
    <w:r w:rsidR="00B17B27" w:rsidRPr="00EC534E">
      <w:rPr>
        <w:color w:val="auto"/>
      </w:rPr>
      <w:instrText xml:space="preserve"> PAGE   \* MERGEFORMAT </w:instrText>
    </w:r>
    <w:r w:rsidR="00B17B27" w:rsidRPr="00EC534E">
      <w:rPr>
        <w:color w:val="auto"/>
      </w:rPr>
      <w:fldChar w:fldCharType="separate"/>
    </w:r>
    <w:r w:rsidR="008E79B5">
      <w:rPr>
        <w:noProof/>
        <w:color w:val="auto"/>
      </w:rPr>
      <w:t>10</w:t>
    </w:r>
    <w:r w:rsidR="00B17B27" w:rsidRPr="00EC534E">
      <w:rPr>
        <w:noProof/>
        <w:color w:val="auto"/>
      </w:rPr>
      <w:fldChar w:fldCharType="end"/>
    </w:r>
    <w:r w:rsidR="00B17B27">
      <w:rPr>
        <w:color w:val="auto"/>
      </w:rPr>
      <w:tab/>
    </w:r>
  </w:p>
  <w:p w14:paraId="235F426A" w14:textId="77777777" w:rsidR="00B17B27" w:rsidRDefault="00B17B27">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EABDC" w14:textId="77777777" w:rsidR="00916993" w:rsidRDefault="00916993">
      <w:r>
        <w:separator/>
      </w:r>
    </w:p>
  </w:footnote>
  <w:footnote w:type="continuationSeparator" w:id="0">
    <w:p w14:paraId="23625B91" w14:textId="77777777" w:rsidR="00916993" w:rsidRDefault="0091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29E"/>
    <w:multiLevelType w:val="multilevel"/>
    <w:tmpl w:val="9272C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B034B"/>
    <w:multiLevelType w:val="hybridMultilevel"/>
    <w:tmpl w:val="0EAA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20392"/>
    <w:multiLevelType w:val="hybridMultilevel"/>
    <w:tmpl w:val="6A98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67D12"/>
    <w:multiLevelType w:val="hybridMultilevel"/>
    <w:tmpl w:val="BCAC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20C31"/>
    <w:multiLevelType w:val="hybridMultilevel"/>
    <w:tmpl w:val="D150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507AC"/>
    <w:multiLevelType w:val="hybridMultilevel"/>
    <w:tmpl w:val="F08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5313D"/>
    <w:multiLevelType w:val="multilevel"/>
    <w:tmpl w:val="3DCA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DBB471F"/>
    <w:multiLevelType w:val="hybridMultilevel"/>
    <w:tmpl w:val="7EA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444CF"/>
    <w:multiLevelType w:val="multilevel"/>
    <w:tmpl w:val="DD5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12"/>
  </w:num>
  <w:num w:numId="5">
    <w:abstractNumId w:val="2"/>
  </w:num>
  <w:num w:numId="6">
    <w:abstractNumId w:val="1"/>
  </w:num>
  <w:num w:numId="7">
    <w:abstractNumId w:val="6"/>
  </w:num>
  <w:num w:numId="8">
    <w:abstractNumId w:val="7"/>
  </w:num>
  <w:num w:numId="9">
    <w:abstractNumId w:val="10"/>
  </w:num>
  <w:num w:numId="10">
    <w:abstractNumId w:val="0"/>
  </w:num>
  <w:num w:numId="11">
    <w:abstractNumId w:val="5"/>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0AAF"/>
    <w:rsid w:val="0000424A"/>
    <w:rsid w:val="00015959"/>
    <w:rsid w:val="000206A1"/>
    <w:rsid w:val="00036461"/>
    <w:rsid w:val="000450F9"/>
    <w:rsid w:val="00046404"/>
    <w:rsid w:val="00051D50"/>
    <w:rsid w:val="00055B93"/>
    <w:rsid w:val="00071A8C"/>
    <w:rsid w:val="00072AA8"/>
    <w:rsid w:val="0007600B"/>
    <w:rsid w:val="00081FD7"/>
    <w:rsid w:val="00095C10"/>
    <w:rsid w:val="000A08EE"/>
    <w:rsid w:val="000A6BB4"/>
    <w:rsid w:val="000B173D"/>
    <w:rsid w:val="000C6FAD"/>
    <w:rsid w:val="000D3372"/>
    <w:rsid w:val="000E77FC"/>
    <w:rsid w:val="000F1429"/>
    <w:rsid w:val="000F1A72"/>
    <w:rsid w:val="000F2A09"/>
    <w:rsid w:val="000F6A66"/>
    <w:rsid w:val="000F78B6"/>
    <w:rsid w:val="0010166D"/>
    <w:rsid w:val="00101C21"/>
    <w:rsid w:val="0011417B"/>
    <w:rsid w:val="00115328"/>
    <w:rsid w:val="0014237D"/>
    <w:rsid w:val="00152494"/>
    <w:rsid w:val="0015377D"/>
    <w:rsid w:val="00155B56"/>
    <w:rsid w:val="00162FB4"/>
    <w:rsid w:val="00163DB0"/>
    <w:rsid w:val="00165FE4"/>
    <w:rsid w:val="00170FEB"/>
    <w:rsid w:val="00174AED"/>
    <w:rsid w:val="0018753A"/>
    <w:rsid w:val="00187C8C"/>
    <w:rsid w:val="00191167"/>
    <w:rsid w:val="001C36F5"/>
    <w:rsid w:val="001C57A0"/>
    <w:rsid w:val="001C7854"/>
    <w:rsid w:val="001D6375"/>
    <w:rsid w:val="001D696F"/>
    <w:rsid w:val="001D73EB"/>
    <w:rsid w:val="001E0DD5"/>
    <w:rsid w:val="001E6B37"/>
    <w:rsid w:val="001F2973"/>
    <w:rsid w:val="001F2CC0"/>
    <w:rsid w:val="00205369"/>
    <w:rsid w:val="00215F3C"/>
    <w:rsid w:val="00220AA3"/>
    <w:rsid w:val="00245B7E"/>
    <w:rsid w:val="00250C95"/>
    <w:rsid w:val="002570A6"/>
    <w:rsid w:val="00267DE7"/>
    <w:rsid w:val="0027297E"/>
    <w:rsid w:val="0027486D"/>
    <w:rsid w:val="00277418"/>
    <w:rsid w:val="00283021"/>
    <w:rsid w:val="00293068"/>
    <w:rsid w:val="002939D1"/>
    <w:rsid w:val="002B37F4"/>
    <w:rsid w:val="002B7C4D"/>
    <w:rsid w:val="002C249C"/>
    <w:rsid w:val="002C63E6"/>
    <w:rsid w:val="002E6979"/>
    <w:rsid w:val="002F2A6F"/>
    <w:rsid w:val="0031159A"/>
    <w:rsid w:val="00316106"/>
    <w:rsid w:val="00320FB5"/>
    <w:rsid w:val="00321E50"/>
    <w:rsid w:val="003239FC"/>
    <w:rsid w:val="003252CE"/>
    <w:rsid w:val="003304D1"/>
    <w:rsid w:val="0033650F"/>
    <w:rsid w:val="00336F76"/>
    <w:rsid w:val="00337959"/>
    <w:rsid w:val="00343216"/>
    <w:rsid w:val="00346C6B"/>
    <w:rsid w:val="0034717E"/>
    <w:rsid w:val="00356366"/>
    <w:rsid w:val="00356B29"/>
    <w:rsid w:val="0036669C"/>
    <w:rsid w:val="00372690"/>
    <w:rsid w:val="0037584F"/>
    <w:rsid w:val="00381535"/>
    <w:rsid w:val="00386EE8"/>
    <w:rsid w:val="00390B27"/>
    <w:rsid w:val="003A1CCF"/>
    <w:rsid w:val="003B64B8"/>
    <w:rsid w:val="003D00CB"/>
    <w:rsid w:val="003E2554"/>
    <w:rsid w:val="003F2260"/>
    <w:rsid w:val="00400B9C"/>
    <w:rsid w:val="004010A9"/>
    <w:rsid w:val="00401E85"/>
    <w:rsid w:val="00403237"/>
    <w:rsid w:val="004037B2"/>
    <w:rsid w:val="004076BE"/>
    <w:rsid w:val="00410F9D"/>
    <w:rsid w:val="00417208"/>
    <w:rsid w:val="0041734F"/>
    <w:rsid w:val="00420087"/>
    <w:rsid w:val="00431853"/>
    <w:rsid w:val="00447C02"/>
    <w:rsid w:val="00452C0B"/>
    <w:rsid w:val="00456FE6"/>
    <w:rsid w:val="004579BA"/>
    <w:rsid w:val="00460CA4"/>
    <w:rsid w:val="0046774C"/>
    <w:rsid w:val="00473C63"/>
    <w:rsid w:val="00477FA6"/>
    <w:rsid w:val="004846C1"/>
    <w:rsid w:val="004B1AAA"/>
    <w:rsid w:val="004B3BE2"/>
    <w:rsid w:val="004B47A0"/>
    <w:rsid w:val="004C233D"/>
    <w:rsid w:val="004C6362"/>
    <w:rsid w:val="004D67E8"/>
    <w:rsid w:val="004E53D3"/>
    <w:rsid w:val="004E624E"/>
    <w:rsid w:val="004F31A7"/>
    <w:rsid w:val="004F3BC6"/>
    <w:rsid w:val="004F575F"/>
    <w:rsid w:val="004F6135"/>
    <w:rsid w:val="004F61C6"/>
    <w:rsid w:val="00501E6C"/>
    <w:rsid w:val="00506DDE"/>
    <w:rsid w:val="00517C8B"/>
    <w:rsid w:val="0055058B"/>
    <w:rsid w:val="0057073A"/>
    <w:rsid w:val="00572177"/>
    <w:rsid w:val="00584125"/>
    <w:rsid w:val="00584EBE"/>
    <w:rsid w:val="00585DA5"/>
    <w:rsid w:val="0059227D"/>
    <w:rsid w:val="00595EC1"/>
    <w:rsid w:val="005A1CA7"/>
    <w:rsid w:val="005A2003"/>
    <w:rsid w:val="005A5C36"/>
    <w:rsid w:val="005A736F"/>
    <w:rsid w:val="005B0962"/>
    <w:rsid w:val="005C1C82"/>
    <w:rsid w:val="005D2F30"/>
    <w:rsid w:val="005D3EC7"/>
    <w:rsid w:val="005D585D"/>
    <w:rsid w:val="005D7371"/>
    <w:rsid w:val="005D77EF"/>
    <w:rsid w:val="005E0D7A"/>
    <w:rsid w:val="005E1347"/>
    <w:rsid w:val="005E73A1"/>
    <w:rsid w:val="005F09B1"/>
    <w:rsid w:val="005F4CD8"/>
    <w:rsid w:val="005F6564"/>
    <w:rsid w:val="005F6C5A"/>
    <w:rsid w:val="00601FC3"/>
    <w:rsid w:val="006025F0"/>
    <w:rsid w:val="00615E3B"/>
    <w:rsid w:val="006177DB"/>
    <w:rsid w:val="00623B12"/>
    <w:rsid w:val="00626F68"/>
    <w:rsid w:val="00630DB7"/>
    <w:rsid w:val="00640EED"/>
    <w:rsid w:val="00641054"/>
    <w:rsid w:val="00641E10"/>
    <w:rsid w:val="006442DC"/>
    <w:rsid w:val="0064493A"/>
    <w:rsid w:val="00650114"/>
    <w:rsid w:val="00653B19"/>
    <w:rsid w:val="0066229E"/>
    <w:rsid w:val="00664E44"/>
    <w:rsid w:val="006862E8"/>
    <w:rsid w:val="0068668E"/>
    <w:rsid w:val="00690AFF"/>
    <w:rsid w:val="006974A6"/>
    <w:rsid w:val="006974E8"/>
    <w:rsid w:val="00697FC5"/>
    <w:rsid w:val="006A22AA"/>
    <w:rsid w:val="006A3EA5"/>
    <w:rsid w:val="006A4358"/>
    <w:rsid w:val="006B18F7"/>
    <w:rsid w:val="006B2264"/>
    <w:rsid w:val="006B3D32"/>
    <w:rsid w:val="006B6288"/>
    <w:rsid w:val="006C6B95"/>
    <w:rsid w:val="006D17CB"/>
    <w:rsid w:val="006F0D7F"/>
    <w:rsid w:val="006F3ED2"/>
    <w:rsid w:val="006F423E"/>
    <w:rsid w:val="00701630"/>
    <w:rsid w:val="007037EA"/>
    <w:rsid w:val="00707076"/>
    <w:rsid w:val="00720740"/>
    <w:rsid w:val="007236E5"/>
    <w:rsid w:val="00724E05"/>
    <w:rsid w:val="0073026D"/>
    <w:rsid w:val="00734A16"/>
    <w:rsid w:val="00737693"/>
    <w:rsid w:val="00742D84"/>
    <w:rsid w:val="007456EB"/>
    <w:rsid w:val="00746BF0"/>
    <w:rsid w:val="00755CC6"/>
    <w:rsid w:val="00771C3F"/>
    <w:rsid w:val="007740BD"/>
    <w:rsid w:val="00774552"/>
    <w:rsid w:val="00785FFB"/>
    <w:rsid w:val="00791B80"/>
    <w:rsid w:val="0079364A"/>
    <w:rsid w:val="0079451F"/>
    <w:rsid w:val="007A4315"/>
    <w:rsid w:val="007A5118"/>
    <w:rsid w:val="007B3FD8"/>
    <w:rsid w:val="007C313E"/>
    <w:rsid w:val="007E0AA8"/>
    <w:rsid w:val="007E31A9"/>
    <w:rsid w:val="007E662A"/>
    <w:rsid w:val="007F0CCE"/>
    <w:rsid w:val="007F1ED4"/>
    <w:rsid w:val="00800542"/>
    <w:rsid w:val="00803090"/>
    <w:rsid w:val="00805EAE"/>
    <w:rsid w:val="008068DF"/>
    <w:rsid w:val="00814B1B"/>
    <w:rsid w:val="008205CA"/>
    <w:rsid w:val="00835FB9"/>
    <w:rsid w:val="00841C41"/>
    <w:rsid w:val="00844F4A"/>
    <w:rsid w:val="00844FCC"/>
    <w:rsid w:val="00846EF8"/>
    <w:rsid w:val="00850B9A"/>
    <w:rsid w:val="00851215"/>
    <w:rsid w:val="00851584"/>
    <w:rsid w:val="00861035"/>
    <w:rsid w:val="00866DD1"/>
    <w:rsid w:val="0088242E"/>
    <w:rsid w:val="00884DAC"/>
    <w:rsid w:val="00892C87"/>
    <w:rsid w:val="00895264"/>
    <w:rsid w:val="00895348"/>
    <w:rsid w:val="008958E3"/>
    <w:rsid w:val="008B014E"/>
    <w:rsid w:val="008B12B2"/>
    <w:rsid w:val="008B4FBD"/>
    <w:rsid w:val="008B68A5"/>
    <w:rsid w:val="008D1DDE"/>
    <w:rsid w:val="008D7734"/>
    <w:rsid w:val="008E7681"/>
    <w:rsid w:val="008E79B5"/>
    <w:rsid w:val="008F46D6"/>
    <w:rsid w:val="00900357"/>
    <w:rsid w:val="009061DA"/>
    <w:rsid w:val="00910B74"/>
    <w:rsid w:val="009110B0"/>
    <w:rsid w:val="00911EEF"/>
    <w:rsid w:val="00916993"/>
    <w:rsid w:val="00931951"/>
    <w:rsid w:val="00933E64"/>
    <w:rsid w:val="00942CDF"/>
    <w:rsid w:val="00942FAC"/>
    <w:rsid w:val="00952AFB"/>
    <w:rsid w:val="00965416"/>
    <w:rsid w:val="00966C95"/>
    <w:rsid w:val="009B2F5A"/>
    <w:rsid w:val="009B7902"/>
    <w:rsid w:val="009D046A"/>
    <w:rsid w:val="009D2E62"/>
    <w:rsid w:val="009E30A4"/>
    <w:rsid w:val="00A000BC"/>
    <w:rsid w:val="00A001A4"/>
    <w:rsid w:val="00A11E63"/>
    <w:rsid w:val="00A15A6C"/>
    <w:rsid w:val="00A1717D"/>
    <w:rsid w:val="00A224A5"/>
    <w:rsid w:val="00A24075"/>
    <w:rsid w:val="00A313B6"/>
    <w:rsid w:val="00A322DD"/>
    <w:rsid w:val="00A643F3"/>
    <w:rsid w:val="00A81ECE"/>
    <w:rsid w:val="00A85A92"/>
    <w:rsid w:val="00A874AD"/>
    <w:rsid w:val="00A929CC"/>
    <w:rsid w:val="00AB0454"/>
    <w:rsid w:val="00AC2630"/>
    <w:rsid w:val="00AC338A"/>
    <w:rsid w:val="00AC489B"/>
    <w:rsid w:val="00AD072D"/>
    <w:rsid w:val="00AD64D1"/>
    <w:rsid w:val="00AE5278"/>
    <w:rsid w:val="00AF28DB"/>
    <w:rsid w:val="00AF7580"/>
    <w:rsid w:val="00B02B8D"/>
    <w:rsid w:val="00B109D1"/>
    <w:rsid w:val="00B10EA6"/>
    <w:rsid w:val="00B17B27"/>
    <w:rsid w:val="00B20E02"/>
    <w:rsid w:val="00B46515"/>
    <w:rsid w:val="00B50204"/>
    <w:rsid w:val="00B62628"/>
    <w:rsid w:val="00B66BB9"/>
    <w:rsid w:val="00B71A72"/>
    <w:rsid w:val="00B74CB9"/>
    <w:rsid w:val="00B778EF"/>
    <w:rsid w:val="00B80A3B"/>
    <w:rsid w:val="00B93BC9"/>
    <w:rsid w:val="00B95353"/>
    <w:rsid w:val="00B9751D"/>
    <w:rsid w:val="00BA1A83"/>
    <w:rsid w:val="00BA4B87"/>
    <w:rsid w:val="00BA6CF3"/>
    <w:rsid w:val="00BB4597"/>
    <w:rsid w:val="00BB4A6D"/>
    <w:rsid w:val="00BC17E4"/>
    <w:rsid w:val="00BC35D0"/>
    <w:rsid w:val="00BC398E"/>
    <w:rsid w:val="00BC3D67"/>
    <w:rsid w:val="00BC63AD"/>
    <w:rsid w:val="00BD15A9"/>
    <w:rsid w:val="00BD195A"/>
    <w:rsid w:val="00BD6093"/>
    <w:rsid w:val="00BE00F3"/>
    <w:rsid w:val="00C05E3D"/>
    <w:rsid w:val="00C06227"/>
    <w:rsid w:val="00C079A9"/>
    <w:rsid w:val="00C07FF5"/>
    <w:rsid w:val="00C21B1F"/>
    <w:rsid w:val="00C241F6"/>
    <w:rsid w:val="00C44022"/>
    <w:rsid w:val="00C51AD8"/>
    <w:rsid w:val="00C533A9"/>
    <w:rsid w:val="00C63315"/>
    <w:rsid w:val="00C63EEC"/>
    <w:rsid w:val="00C71A52"/>
    <w:rsid w:val="00C75278"/>
    <w:rsid w:val="00C8092F"/>
    <w:rsid w:val="00C831A1"/>
    <w:rsid w:val="00C913BE"/>
    <w:rsid w:val="00C92A42"/>
    <w:rsid w:val="00C93D5E"/>
    <w:rsid w:val="00C96D5F"/>
    <w:rsid w:val="00C976F2"/>
    <w:rsid w:val="00C978B0"/>
    <w:rsid w:val="00CA3852"/>
    <w:rsid w:val="00CA4070"/>
    <w:rsid w:val="00CB4340"/>
    <w:rsid w:val="00CC1200"/>
    <w:rsid w:val="00CC1C22"/>
    <w:rsid w:val="00CD657F"/>
    <w:rsid w:val="00CE296C"/>
    <w:rsid w:val="00CE2F13"/>
    <w:rsid w:val="00CE4401"/>
    <w:rsid w:val="00CE4D11"/>
    <w:rsid w:val="00CE7B05"/>
    <w:rsid w:val="00CF2F7F"/>
    <w:rsid w:val="00CF6120"/>
    <w:rsid w:val="00D1437C"/>
    <w:rsid w:val="00D32BE0"/>
    <w:rsid w:val="00D54E51"/>
    <w:rsid w:val="00D56139"/>
    <w:rsid w:val="00D56CBB"/>
    <w:rsid w:val="00D64D00"/>
    <w:rsid w:val="00D67F71"/>
    <w:rsid w:val="00D77A49"/>
    <w:rsid w:val="00D82995"/>
    <w:rsid w:val="00D86C4F"/>
    <w:rsid w:val="00D87BD4"/>
    <w:rsid w:val="00D91D5B"/>
    <w:rsid w:val="00D92566"/>
    <w:rsid w:val="00DB07E8"/>
    <w:rsid w:val="00DB4FA0"/>
    <w:rsid w:val="00DB6124"/>
    <w:rsid w:val="00DC78CF"/>
    <w:rsid w:val="00DD2024"/>
    <w:rsid w:val="00DF2645"/>
    <w:rsid w:val="00DF348A"/>
    <w:rsid w:val="00DF49B6"/>
    <w:rsid w:val="00DF7E7C"/>
    <w:rsid w:val="00E05509"/>
    <w:rsid w:val="00E1044A"/>
    <w:rsid w:val="00E15E11"/>
    <w:rsid w:val="00E16047"/>
    <w:rsid w:val="00E24E41"/>
    <w:rsid w:val="00E30756"/>
    <w:rsid w:val="00E414BE"/>
    <w:rsid w:val="00E43576"/>
    <w:rsid w:val="00E43C32"/>
    <w:rsid w:val="00E46583"/>
    <w:rsid w:val="00E617AB"/>
    <w:rsid w:val="00E61CE0"/>
    <w:rsid w:val="00E64F00"/>
    <w:rsid w:val="00E6707C"/>
    <w:rsid w:val="00E76E07"/>
    <w:rsid w:val="00E80AAD"/>
    <w:rsid w:val="00E93036"/>
    <w:rsid w:val="00E93F72"/>
    <w:rsid w:val="00EB0C90"/>
    <w:rsid w:val="00EB6980"/>
    <w:rsid w:val="00EC4B58"/>
    <w:rsid w:val="00EC534E"/>
    <w:rsid w:val="00ED57E6"/>
    <w:rsid w:val="00EE22A0"/>
    <w:rsid w:val="00EF4993"/>
    <w:rsid w:val="00EF587B"/>
    <w:rsid w:val="00F1080D"/>
    <w:rsid w:val="00F131A1"/>
    <w:rsid w:val="00F20BC7"/>
    <w:rsid w:val="00F21BAF"/>
    <w:rsid w:val="00F30AF0"/>
    <w:rsid w:val="00F33634"/>
    <w:rsid w:val="00F3387F"/>
    <w:rsid w:val="00F35236"/>
    <w:rsid w:val="00F421EA"/>
    <w:rsid w:val="00F477B8"/>
    <w:rsid w:val="00F51EC6"/>
    <w:rsid w:val="00F617B0"/>
    <w:rsid w:val="00F64890"/>
    <w:rsid w:val="00F866CC"/>
    <w:rsid w:val="00F92307"/>
    <w:rsid w:val="00F9785D"/>
    <w:rsid w:val="00FA0A69"/>
    <w:rsid w:val="00FC3016"/>
    <w:rsid w:val="00FC3D62"/>
    <w:rsid w:val="00FC5B6E"/>
    <w:rsid w:val="00FD33C2"/>
    <w:rsid w:val="00FD77B1"/>
    <w:rsid w:val="00FE7007"/>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E70D829E-154B-437C-B625-B16AB7FC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97E"/>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C534E"/>
    <w:rPr>
      <w:sz w:val="24"/>
    </w:rPr>
  </w:style>
  <w:style w:type="paragraph" w:styleId="Revision">
    <w:name w:val="Revision"/>
    <w:hidden/>
    <w:uiPriority w:val="99"/>
    <w:semiHidden/>
    <w:rsid w:val="00CD657F"/>
    <w:rPr>
      <w:sz w:val="24"/>
    </w:rPr>
  </w:style>
  <w:style w:type="character" w:styleId="UnresolvedMention">
    <w:name w:val="Unresolved Mention"/>
    <w:basedOn w:val="DefaultParagraphFont"/>
    <w:uiPriority w:val="99"/>
    <w:semiHidden/>
    <w:unhideWhenUsed/>
    <w:rsid w:val="00E64F00"/>
    <w:rPr>
      <w:color w:val="808080"/>
      <w:shd w:val="clear" w:color="auto" w:fill="E6E6E6"/>
    </w:rPr>
  </w:style>
  <w:style w:type="paragraph" w:customStyle="1" w:styleId="VBAsubtitle1">
    <w:name w:val="VBA subtitle 1"/>
    <w:basedOn w:val="Normal"/>
    <w:rsid w:val="00F20BC7"/>
    <w:pPr>
      <w:textAlignment w:val="auto"/>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32">
      <w:bodyDiv w:val="1"/>
      <w:marLeft w:val="0"/>
      <w:marRight w:val="0"/>
      <w:marTop w:val="0"/>
      <w:marBottom w:val="0"/>
      <w:divBdr>
        <w:top w:val="none" w:sz="0" w:space="0" w:color="auto"/>
        <w:left w:val="none" w:sz="0" w:space="0" w:color="auto"/>
        <w:bottom w:val="none" w:sz="0" w:space="0" w:color="auto"/>
        <w:right w:val="none" w:sz="0" w:space="0" w:color="auto"/>
      </w:divBdr>
      <w:divsChild>
        <w:div w:id="2125689484">
          <w:marLeft w:val="0"/>
          <w:marRight w:val="0"/>
          <w:marTop w:val="0"/>
          <w:marBottom w:val="0"/>
          <w:divBdr>
            <w:top w:val="none" w:sz="0" w:space="0" w:color="auto"/>
            <w:left w:val="none" w:sz="0" w:space="0" w:color="auto"/>
            <w:bottom w:val="none" w:sz="0" w:space="0" w:color="auto"/>
            <w:right w:val="none" w:sz="0" w:space="0" w:color="auto"/>
          </w:divBdr>
          <w:divsChild>
            <w:div w:id="979260815">
              <w:marLeft w:val="0"/>
              <w:marRight w:val="0"/>
              <w:marTop w:val="0"/>
              <w:marBottom w:val="0"/>
              <w:divBdr>
                <w:top w:val="none" w:sz="0" w:space="0" w:color="auto"/>
                <w:left w:val="none" w:sz="0" w:space="0" w:color="auto"/>
                <w:bottom w:val="none" w:sz="0" w:space="0" w:color="auto"/>
                <w:right w:val="none" w:sz="0" w:space="0" w:color="auto"/>
              </w:divBdr>
              <w:divsChild>
                <w:div w:id="1135371916">
                  <w:marLeft w:val="0"/>
                  <w:marRight w:val="0"/>
                  <w:marTop w:val="0"/>
                  <w:marBottom w:val="0"/>
                  <w:divBdr>
                    <w:top w:val="none" w:sz="0" w:space="0" w:color="auto"/>
                    <w:left w:val="none" w:sz="0" w:space="0" w:color="auto"/>
                    <w:bottom w:val="none" w:sz="0" w:space="0" w:color="auto"/>
                    <w:right w:val="none" w:sz="0" w:space="0" w:color="auto"/>
                  </w:divBdr>
                  <w:divsChild>
                    <w:div w:id="345522632">
                      <w:marLeft w:val="0"/>
                      <w:marRight w:val="0"/>
                      <w:marTop w:val="0"/>
                      <w:marBottom w:val="0"/>
                      <w:divBdr>
                        <w:top w:val="none" w:sz="0" w:space="0" w:color="auto"/>
                        <w:left w:val="none" w:sz="0" w:space="0" w:color="auto"/>
                        <w:bottom w:val="none" w:sz="0" w:space="0" w:color="auto"/>
                        <w:right w:val="none" w:sz="0" w:space="0" w:color="auto"/>
                      </w:divBdr>
                      <w:divsChild>
                        <w:div w:id="1819223096">
                          <w:marLeft w:val="0"/>
                          <w:marRight w:val="0"/>
                          <w:marTop w:val="0"/>
                          <w:marBottom w:val="0"/>
                          <w:divBdr>
                            <w:top w:val="none" w:sz="0" w:space="0" w:color="auto"/>
                            <w:left w:val="none" w:sz="0" w:space="0" w:color="auto"/>
                            <w:bottom w:val="none" w:sz="0" w:space="0" w:color="auto"/>
                            <w:right w:val="none" w:sz="0" w:space="0" w:color="auto"/>
                          </w:divBdr>
                          <w:divsChild>
                            <w:div w:id="1190028178">
                              <w:marLeft w:val="0"/>
                              <w:marRight w:val="0"/>
                              <w:marTop w:val="0"/>
                              <w:marBottom w:val="0"/>
                              <w:divBdr>
                                <w:top w:val="none" w:sz="0" w:space="0" w:color="auto"/>
                                <w:left w:val="none" w:sz="0" w:space="0" w:color="auto"/>
                                <w:bottom w:val="none" w:sz="0" w:space="0" w:color="auto"/>
                                <w:right w:val="none" w:sz="0" w:space="0" w:color="auto"/>
                              </w:divBdr>
                              <w:divsChild>
                                <w:div w:id="84696186">
                                  <w:marLeft w:val="0"/>
                                  <w:marRight w:val="0"/>
                                  <w:marTop w:val="0"/>
                                  <w:marBottom w:val="0"/>
                                  <w:divBdr>
                                    <w:top w:val="none" w:sz="0" w:space="0" w:color="auto"/>
                                    <w:left w:val="none" w:sz="0" w:space="0" w:color="auto"/>
                                    <w:bottom w:val="none" w:sz="0" w:space="0" w:color="auto"/>
                                    <w:right w:val="none" w:sz="0" w:space="0" w:color="auto"/>
                                  </w:divBdr>
                                  <w:divsChild>
                                    <w:div w:id="1407996677">
                                      <w:marLeft w:val="0"/>
                                      <w:marRight w:val="0"/>
                                      <w:marTop w:val="0"/>
                                      <w:marBottom w:val="0"/>
                                      <w:divBdr>
                                        <w:top w:val="none" w:sz="0" w:space="0" w:color="auto"/>
                                        <w:left w:val="none" w:sz="0" w:space="0" w:color="auto"/>
                                        <w:bottom w:val="none" w:sz="0" w:space="0" w:color="auto"/>
                                        <w:right w:val="none" w:sz="0" w:space="0" w:color="auto"/>
                                      </w:divBdr>
                                      <w:divsChild>
                                        <w:div w:id="1017391679">
                                          <w:marLeft w:val="0"/>
                                          <w:marRight w:val="0"/>
                                          <w:marTop w:val="0"/>
                                          <w:marBottom w:val="0"/>
                                          <w:divBdr>
                                            <w:top w:val="none" w:sz="0" w:space="0" w:color="auto"/>
                                            <w:left w:val="none" w:sz="0" w:space="0" w:color="auto"/>
                                            <w:bottom w:val="none" w:sz="0" w:space="0" w:color="auto"/>
                                            <w:right w:val="none" w:sz="0" w:space="0" w:color="auto"/>
                                          </w:divBdr>
                                          <w:divsChild>
                                            <w:div w:id="499278923">
                                              <w:marLeft w:val="0"/>
                                              <w:marRight w:val="0"/>
                                              <w:marTop w:val="0"/>
                                              <w:marBottom w:val="0"/>
                                              <w:divBdr>
                                                <w:top w:val="none" w:sz="0" w:space="0" w:color="auto"/>
                                                <w:left w:val="none" w:sz="0" w:space="0" w:color="auto"/>
                                                <w:bottom w:val="none" w:sz="0" w:space="0" w:color="auto"/>
                                                <w:right w:val="none" w:sz="0" w:space="0" w:color="auto"/>
                                              </w:divBdr>
                                              <w:divsChild>
                                                <w:div w:id="1428771686">
                                                  <w:marLeft w:val="0"/>
                                                  <w:marRight w:val="0"/>
                                                  <w:marTop w:val="0"/>
                                                  <w:marBottom w:val="0"/>
                                                  <w:divBdr>
                                                    <w:top w:val="none" w:sz="0" w:space="0" w:color="auto"/>
                                                    <w:left w:val="none" w:sz="0" w:space="0" w:color="auto"/>
                                                    <w:bottom w:val="none" w:sz="0" w:space="0" w:color="auto"/>
                                                    <w:right w:val="none" w:sz="0" w:space="0" w:color="auto"/>
                                                  </w:divBdr>
                                                  <w:divsChild>
                                                    <w:div w:id="1139299403">
                                                      <w:marLeft w:val="0"/>
                                                      <w:marRight w:val="0"/>
                                                      <w:marTop w:val="0"/>
                                                      <w:marBottom w:val="0"/>
                                                      <w:divBdr>
                                                        <w:top w:val="none" w:sz="0" w:space="0" w:color="auto"/>
                                                        <w:left w:val="none" w:sz="0" w:space="0" w:color="auto"/>
                                                        <w:bottom w:val="none" w:sz="0" w:space="0" w:color="auto"/>
                                                        <w:right w:val="none" w:sz="0" w:space="0" w:color="auto"/>
                                                      </w:divBdr>
                                                      <w:divsChild>
                                                        <w:div w:id="36047681">
                                                          <w:marLeft w:val="0"/>
                                                          <w:marRight w:val="0"/>
                                                          <w:marTop w:val="0"/>
                                                          <w:marBottom w:val="0"/>
                                                          <w:divBdr>
                                                            <w:top w:val="none" w:sz="0" w:space="0" w:color="auto"/>
                                                            <w:left w:val="none" w:sz="0" w:space="0" w:color="auto"/>
                                                            <w:bottom w:val="none" w:sz="0" w:space="0" w:color="auto"/>
                                                            <w:right w:val="none" w:sz="0" w:space="0" w:color="auto"/>
                                                          </w:divBdr>
                                                          <w:divsChild>
                                                            <w:div w:id="381755191">
                                                              <w:marLeft w:val="0"/>
                                                              <w:marRight w:val="0"/>
                                                              <w:marTop w:val="0"/>
                                                              <w:marBottom w:val="0"/>
                                                              <w:divBdr>
                                                                <w:top w:val="none" w:sz="0" w:space="0" w:color="auto"/>
                                                                <w:left w:val="none" w:sz="0" w:space="0" w:color="auto"/>
                                                                <w:bottom w:val="none" w:sz="0" w:space="0" w:color="auto"/>
                                                                <w:right w:val="none" w:sz="0" w:space="0" w:color="auto"/>
                                                              </w:divBdr>
                                                              <w:divsChild>
                                                                <w:div w:id="364791894">
                                                                  <w:marLeft w:val="0"/>
                                                                  <w:marRight w:val="0"/>
                                                                  <w:marTop w:val="0"/>
                                                                  <w:marBottom w:val="0"/>
                                                                  <w:divBdr>
                                                                    <w:top w:val="none" w:sz="0" w:space="0" w:color="auto"/>
                                                                    <w:left w:val="none" w:sz="0" w:space="0" w:color="auto"/>
                                                                    <w:bottom w:val="none" w:sz="0" w:space="0" w:color="auto"/>
                                                                    <w:right w:val="none" w:sz="0" w:space="0" w:color="auto"/>
                                                                  </w:divBdr>
                                                                  <w:divsChild>
                                                                    <w:div w:id="589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94167">
      <w:bodyDiv w:val="1"/>
      <w:marLeft w:val="0"/>
      <w:marRight w:val="0"/>
      <w:marTop w:val="0"/>
      <w:marBottom w:val="0"/>
      <w:divBdr>
        <w:top w:val="none" w:sz="0" w:space="0" w:color="auto"/>
        <w:left w:val="none" w:sz="0" w:space="0" w:color="auto"/>
        <w:bottom w:val="none" w:sz="0" w:space="0" w:color="auto"/>
        <w:right w:val="none" w:sz="0" w:space="0" w:color="auto"/>
      </w:divBdr>
      <w:divsChild>
        <w:div w:id="2109040530">
          <w:marLeft w:val="0"/>
          <w:marRight w:val="0"/>
          <w:marTop w:val="0"/>
          <w:marBottom w:val="0"/>
          <w:divBdr>
            <w:top w:val="none" w:sz="0" w:space="0" w:color="auto"/>
            <w:left w:val="none" w:sz="0" w:space="0" w:color="auto"/>
            <w:bottom w:val="none" w:sz="0" w:space="0" w:color="auto"/>
            <w:right w:val="none" w:sz="0" w:space="0" w:color="auto"/>
          </w:divBdr>
          <w:divsChild>
            <w:div w:id="801196507">
              <w:marLeft w:val="0"/>
              <w:marRight w:val="0"/>
              <w:marTop w:val="0"/>
              <w:marBottom w:val="0"/>
              <w:divBdr>
                <w:top w:val="none" w:sz="0" w:space="0" w:color="auto"/>
                <w:left w:val="none" w:sz="0" w:space="0" w:color="auto"/>
                <w:bottom w:val="none" w:sz="0" w:space="0" w:color="auto"/>
                <w:right w:val="none" w:sz="0" w:space="0" w:color="auto"/>
              </w:divBdr>
              <w:divsChild>
                <w:div w:id="1865750664">
                  <w:marLeft w:val="0"/>
                  <w:marRight w:val="0"/>
                  <w:marTop w:val="0"/>
                  <w:marBottom w:val="0"/>
                  <w:divBdr>
                    <w:top w:val="none" w:sz="0" w:space="0" w:color="auto"/>
                    <w:left w:val="none" w:sz="0" w:space="0" w:color="auto"/>
                    <w:bottom w:val="none" w:sz="0" w:space="0" w:color="auto"/>
                    <w:right w:val="none" w:sz="0" w:space="0" w:color="auto"/>
                  </w:divBdr>
                  <w:divsChild>
                    <w:div w:id="754932588">
                      <w:marLeft w:val="0"/>
                      <w:marRight w:val="0"/>
                      <w:marTop w:val="0"/>
                      <w:marBottom w:val="0"/>
                      <w:divBdr>
                        <w:top w:val="none" w:sz="0" w:space="0" w:color="auto"/>
                        <w:left w:val="none" w:sz="0" w:space="0" w:color="auto"/>
                        <w:bottom w:val="none" w:sz="0" w:space="0" w:color="auto"/>
                        <w:right w:val="none" w:sz="0" w:space="0" w:color="auto"/>
                      </w:divBdr>
                      <w:divsChild>
                        <w:div w:id="610206421">
                          <w:marLeft w:val="0"/>
                          <w:marRight w:val="0"/>
                          <w:marTop w:val="0"/>
                          <w:marBottom w:val="0"/>
                          <w:divBdr>
                            <w:top w:val="none" w:sz="0" w:space="0" w:color="auto"/>
                            <w:left w:val="none" w:sz="0" w:space="0" w:color="auto"/>
                            <w:bottom w:val="none" w:sz="0" w:space="0" w:color="auto"/>
                            <w:right w:val="none" w:sz="0" w:space="0" w:color="auto"/>
                          </w:divBdr>
                          <w:divsChild>
                            <w:div w:id="240918344">
                              <w:marLeft w:val="0"/>
                              <w:marRight w:val="0"/>
                              <w:marTop w:val="0"/>
                              <w:marBottom w:val="0"/>
                              <w:divBdr>
                                <w:top w:val="none" w:sz="0" w:space="0" w:color="auto"/>
                                <w:left w:val="none" w:sz="0" w:space="0" w:color="auto"/>
                                <w:bottom w:val="none" w:sz="0" w:space="0" w:color="auto"/>
                                <w:right w:val="none" w:sz="0" w:space="0" w:color="auto"/>
                              </w:divBdr>
                              <w:divsChild>
                                <w:div w:id="1399592024">
                                  <w:marLeft w:val="0"/>
                                  <w:marRight w:val="0"/>
                                  <w:marTop w:val="0"/>
                                  <w:marBottom w:val="0"/>
                                  <w:divBdr>
                                    <w:top w:val="none" w:sz="0" w:space="0" w:color="auto"/>
                                    <w:left w:val="none" w:sz="0" w:space="0" w:color="auto"/>
                                    <w:bottom w:val="none" w:sz="0" w:space="0" w:color="auto"/>
                                    <w:right w:val="none" w:sz="0" w:space="0" w:color="auto"/>
                                  </w:divBdr>
                                  <w:divsChild>
                                    <w:div w:id="1477575879">
                                      <w:marLeft w:val="0"/>
                                      <w:marRight w:val="0"/>
                                      <w:marTop w:val="0"/>
                                      <w:marBottom w:val="0"/>
                                      <w:divBdr>
                                        <w:top w:val="none" w:sz="0" w:space="0" w:color="auto"/>
                                        <w:left w:val="none" w:sz="0" w:space="0" w:color="auto"/>
                                        <w:bottom w:val="none" w:sz="0" w:space="0" w:color="auto"/>
                                        <w:right w:val="none" w:sz="0" w:space="0" w:color="auto"/>
                                      </w:divBdr>
                                      <w:divsChild>
                                        <w:div w:id="997149110">
                                          <w:marLeft w:val="0"/>
                                          <w:marRight w:val="0"/>
                                          <w:marTop w:val="0"/>
                                          <w:marBottom w:val="0"/>
                                          <w:divBdr>
                                            <w:top w:val="none" w:sz="0" w:space="0" w:color="auto"/>
                                            <w:left w:val="none" w:sz="0" w:space="0" w:color="auto"/>
                                            <w:bottom w:val="none" w:sz="0" w:space="0" w:color="auto"/>
                                            <w:right w:val="none" w:sz="0" w:space="0" w:color="auto"/>
                                          </w:divBdr>
                                          <w:divsChild>
                                            <w:div w:id="1025639449">
                                              <w:marLeft w:val="0"/>
                                              <w:marRight w:val="0"/>
                                              <w:marTop w:val="0"/>
                                              <w:marBottom w:val="0"/>
                                              <w:divBdr>
                                                <w:top w:val="none" w:sz="0" w:space="0" w:color="auto"/>
                                                <w:left w:val="none" w:sz="0" w:space="0" w:color="auto"/>
                                                <w:bottom w:val="none" w:sz="0" w:space="0" w:color="auto"/>
                                                <w:right w:val="none" w:sz="0" w:space="0" w:color="auto"/>
                                              </w:divBdr>
                                              <w:divsChild>
                                                <w:div w:id="2026441887">
                                                  <w:marLeft w:val="0"/>
                                                  <w:marRight w:val="0"/>
                                                  <w:marTop w:val="0"/>
                                                  <w:marBottom w:val="0"/>
                                                  <w:divBdr>
                                                    <w:top w:val="none" w:sz="0" w:space="0" w:color="auto"/>
                                                    <w:left w:val="none" w:sz="0" w:space="0" w:color="auto"/>
                                                    <w:bottom w:val="none" w:sz="0" w:space="0" w:color="auto"/>
                                                    <w:right w:val="none" w:sz="0" w:space="0" w:color="auto"/>
                                                  </w:divBdr>
                                                  <w:divsChild>
                                                    <w:div w:id="1213234008">
                                                      <w:marLeft w:val="0"/>
                                                      <w:marRight w:val="0"/>
                                                      <w:marTop w:val="0"/>
                                                      <w:marBottom w:val="0"/>
                                                      <w:divBdr>
                                                        <w:top w:val="none" w:sz="0" w:space="0" w:color="auto"/>
                                                        <w:left w:val="none" w:sz="0" w:space="0" w:color="auto"/>
                                                        <w:bottom w:val="none" w:sz="0" w:space="0" w:color="auto"/>
                                                        <w:right w:val="none" w:sz="0" w:space="0" w:color="auto"/>
                                                      </w:divBdr>
                                                      <w:divsChild>
                                                        <w:div w:id="1638414058">
                                                          <w:marLeft w:val="0"/>
                                                          <w:marRight w:val="0"/>
                                                          <w:marTop w:val="0"/>
                                                          <w:marBottom w:val="0"/>
                                                          <w:divBdr>
                                                            <w:top w:val="none" w:sz="0" w:space="0" w:color="auto"/>
                                                            <w:left w:val="none" w:sz="0" w:space="0" w:color="auto"/>
                                                            <w:bottom w:val="none" w:sz="0" w:space="0" w:color="auto"/>
                                                            <w:right w:val="none" w:sz="0" w:space="0" w:color="auto"/>
                                                          </w:divBdr>
                                                          <w:divsChild>
                                                            <w:div w:id="450444004">
                                                              <w:marLeft w:val="0"/>
                                                              <w:marRight w:val="0"/>
                                                              <w:marTop w:val="0"/>
                                                              <w:marBottom w:val="0"/>
                                                              <w:divBdr>
                                                                <w:top w:val="none" w:sz="0" w:space="0" w:color="auto"/>
                                                                <w:left w:val="none" w:sz="0" w:space="0" w:color="auto"/>
                                                                <w:bottom w:val="none" w:sz="0" w:space="0" w:color="auto"/>
                                                                <w:right w:val="none" w:sz="0" w:space="0" w:color="auto"/>
                                                              </w:divBdr>
                                                              <w:divsChild>
                                                                <w:div w:id="2083871094">
                                                                  <w:marLeft w:val="0"/>
                                                                  <w:marRight w:val="0"/>
                                                                  <w:marTop w:val="0"/>
                                                                  <w:marBottom w:val="0"/>
                                                                  <w:divBdr>
                                                                    <w:top w:val="none" w:sz="0" w:space="0" w:color="auto"/>
                                                                    <w:left w:val="none" w:sz="0" w:space="0" w:color="auto"/>
                                                                    <w:bottom w:val="none" w:sz="0" w:space="0" w:color="auto"/>
                                                                    <w:right w:val="none" w:sz="0" w:space="0" w:color="auto"/>
                                                                  </w:divBdr>
                                                                  <w:divsChild>
                                                                    <w:div w:id="1087192972">
                                                                      <w:marLeft w:val="0"/>
                                                                      <w:marRight w:val="0"/>
                                                                      <w:marTop w:val="0"/>
                                                                      <w:marBottom w:val="0"/>
                                                                      <w:divBdr>
                                                                        <w:top w:val="none" w:sz="0" w:space="0" w:color="auto"/>
                                                                        <w:left w:val="none" w:sz="0" w:space="0" w:color="auto"/>
                                                                        <w:bottom w:val="none" w:sz="0" w:space="0" w:color="auto"/>
                                                                        <w:right w:val="none" w:sz="0" w:space="0" w:color="auto"/>
                                                                      </w:divBdr>
                                                                    </w:div>
                                                                    <w:div w:id="19227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504292">
      <w:bodyDiv w:val="1"/>
      <w:marLeft w:val="0"/>
      <w:marRight w:val="0"/>
      <w:marTop w:val="0"/>
      <w:marBottom w:val="0"/>
      <w:divBdr>
        <w:top w:val="none" w:sz="0" w:space="0" w:color="auto"/>
        <w:left w:val="none" w:sz="0" w:space="0" w:color="auto"/>
        <w:bottom w:val="none" w:sz="0" w:space="0" w:color="auto"/>
        <w:right w:val="none" w:sz="0" w:space="0" w:color="auto"/>
      </w:divBdr>
      <w:divsChild>
        <w:div w:id="224344762">
          <w:marLeft w:val="0"/>
          <w:marRight w:val="0"/>
          <w:marTop w:val="0"/>
          <w:marBottom w:val="0"/>
          <w:divBdr>
            <w:top w:val="none" w:sz="0" w:space="0" w:color="auto"/>
            <w:left w:val="none" w:sz="0" w:space="0" w:color="auto"/>
            <w:bottom w:val="none" w:sz="0" w:space="0" w:color="auto"/>
            <w:right w:val="none" w:sz="0" w:space="0" w:color="auto"/>
          </w:divBdr>
          <w:divsChild>
            <w:div w:id="926425621">
              <w:marLeft w:val="0"/>
              <w:marRight w:val="0"/>
              <w:marTop w:val="0"/>
              <w:marBottom w:val="0"/>
              <w:divBdr>
                <w:top w:val="none" w:sz="0" w:space="0" w:color="auto"/>
                <w:left w:val="none" w:sz="0" w:space="0" w:color="auto"/>
                <w:bottom w:val="none" w:sz="0" w:space="0" w:color="auto"/>
                <w:right w:val="none" w:sz="0" w:space="0" w:color="auto"/>
              </w:divBdr>
              <w:divsChild>
                <w:div w:id="1506819545">
                  <w:marLeft w:val="0"/>
                  <w:marRight w:val="0"/>
                  <w:marTop w:val="0"/>
                  <w:marBottom w:val="0"/>
                  <w:divBdr>
                    <w:top w:val="none" w:sz="0" w:space="0" w:color="auto"/>
                    <w:left w:val="none" w:sz="0" w:space="0" w:color="auto"/>
                    <w:bottom w:val="none" w:sz="0" w:space="0" w:color="auto"/>
                    <w:right w:val="none" w:sz="0" w:space="0" w:color="auto"/>
                  </w:divBdr>
                  <w:divsChild>
                    <w:div w:id="298266630">
                      <w:marLeft w:val="0"/>
                      <w:marRight w:val="0"/>
                      <w:marTop w:val="0"/>
                      <w:marBottom w:val="0"/>
                      <w:divBdr>
                        <w:top w:val="none" w:sz="0" w:space="0" w:color="auto"/>
                        <w:left w:val="none" w:sz="0" w:space="0" w:color="auto"/>
                        <w:bottom w:val="none" w:sz="0" w:space="0" w:color="auto"/>
                        <w:right w:val="none" w:sz="0" w:space="0" w:color="auto"/>
                      </w:divBdr>
                      <w:divsChild>
                        <w:div w:id="1590843966">
                          <w:marLeft w:val="0"/>
                          <w:marRight w:val="0"/>
                          <w:marTop w:val="0"/>
                          <w:marBottom w:val="0"/>
                          <w:divBdr>
                            <w:top w:val="none" w:sz="0" w:space="0" w:color="auto"/>
                            <w:left w:val="none" w:sz="0" w:space="0" w:color="auto"/>
                            <w:bottom w:val="none" w:sz="0" w:space="0" w:color="auto"/>
                            <w:right w:val="none" w:sz="0" w:space="0" w:color="auto"/>
                          </w:divBdr>
                          <w:divsChild>
                            <w:div w:id="956373793">
                              <w:marLeft w:val="0"/>
                              <w:marRight w:val="0"/>
                              <w:marTop w:val="0"/>
                              <w:marBottom w:val="0"/>
                              <w:divBdr>
                                <w:top w:val="none" w:sz="0" w:space="0" w:color="auto"/>
                                <w:left w:val="none" w:sz="0" w:space="0" w:color="auto"/>
                                <w:bottom w:val="none" w:sz="0" w:space="0" w:color="auto"/>
                                <w:right w:val="none" w:sz="0" w:space="0" w:color="auto"/>
                              </w:divBdr>
                              <w:divsChild>
                                <w:div w:id="1021932964">
                                  <w:marLeft w:val="0"/>
                                  <w:marRight w:val="0"/>
                                  <w:marTop w:val="0"/>
                                  <w:marBottom w:val="0"/>
                                  <w:divBdr>
                                    <w:top w:val="none" w:sz="0" w:space="0" w:color="auto"/>
                                    <w:left w:val="none" w:sz="0" w:space="0" w:color="auto"/>
                                    <w:bottom w:val="none" w:sz="0" w:space="0" w:color="auto"/>
                                    <w:right w:val="none" w:sz="0" w:space="0" w:color="auto"/>
                                  </w:divBdr>
                                  <w:divsChild>
                                    <w:div w:id="1016542770">
                                      <w:marLeft w:val="0"/>
                                      <w:marRight w:val="0"/>
                                      <w:marTop w:val="0"/>
                                      <w:marBottom w:val="0"/>
                                      <w:divBdr>
                                        <w:top w:val="none" w:sz="0" w:space="0" w:color="auto"/>
                                        <w:left w:val="none" w:sz="0" w:space="0" w:color="auto"/>
                                        <w:bottom w:val="none" w:sz="0" w:space="0" w:color="auto"/>
                                        <w:right w:val="none" w:sz="0" w:space="0" w:color="auto"/>
                                      </w:divBdr>
                                      <w:divsChild>
                                        <w:div w:id="1753816431">
                                          <w:marLeft w:val="0"/>
                                          <w:marRight w:val="0"/>
                                          <w:marTop w:val="0"/>
                                          <w:marBottom w:val="0"/>
                                          <w:divBdr>
                                            <w:top w:val="none" w:sz="0" w:space="0" w:color="auto"/>
                                            <w:left w:val="none" w:sz="0" w:space="0" w:color="auto"/>
                                            <w:bottom w:val="none" w:sz="0" w:space="0" w:color="auto"/>
                                            <w:right w:val="none" w:sz="0" w:space="0" w:color="auto"/>
                                          </w:divBdr>
                                          <w:divsChild>
                                            <w:div w:id="1348676100">
                                              <w:marLeft w:val="0"/>
                                              <w:marRight w:val="0"/>
                                              <w:marTop w:val="0"/>
                                              <w:marBottom w:val="0"/>
                                              <w:divBdr>
                                                <w:top w:val="none" w:sz="0" w:space="0" w:color="auto"/>
                                                <w:left w:val="none" w:sz="0" w:space="0" w:color="auto"/>
                                                <w:bottom w:val="none" w:sz="0" w:space="0" w:color="auto"/>
                                                <w:right w:val="none" w:sz="0" w:space="0" w:color="auto"/>
                                              </w:divBdr>
                                              <w:divsChild>
                                                <w:div w:id="180626063">
                                                  <w:marLeft w:val="0"/>
                                                  <w:marRight w:val="0"/>
                                                  <w:marTop w:val="0"/>
                                                  <w:marBottom w:val="0"/>
                                                  <w:divBdr>
                                                    <w:top w:val="none" w:sz="0" w:space="0" w:color="auto"/>
                                                    <w:left w:val="none" w:sz="0" w:space="0" w:color="auto"/>
                                                    <w:bottom w:val="none" w:sz="0" w:space="0" w:color="auto"/>
                                                    <w:right w:val="none" w:sz="0" w:space="0" w:color="auto"/>
                                                  </w:divBdr>
                                                  <w:divsChild>
                                                    <w:div w:id="949361766">
                                                      <w:marLeft w:val="0"/>
                                                      <w:marRight w:val="0"/>
                                                      <w:marTop w:val="0"/>
                                                      <w:marBottom w:val="0"/>
                                                      <w:divBdr>
                                                        <w:top w:val="none" w:sz="0" w:space="0" w:color="auto"/>
                                                        <w:left w:val="none" w:sz="0" w:space="0" w:color="auto"/>
                                                        <w:bottom w:val="none" w:sz="0" w:space="0" w:color="auto"/>
                                                        <w:right w:val="none" w:sz="0" w:space="0" w:color="auto"/>
                                                      </w:divBdr>
                                                      <w:divsChild>
                                                        <w:div w:id="1716805183">
                                                          <w:marLeft w:val="0"/>
                                                          <w:marRight w:val="0"/>
                                                          <w:marTop w:val="0"/>
                                                          <w:marBottom w:val="0"/>
                                                          <w:divBdr>
                                                            <w:top w:val="none" w:sz="0" w:space="0" w:color="auto"/>
                                                            <w:left w:val="none" w:sz="0" w:space="0" w:color="auto"/>
                                                            <w:bottom w:val="none" w:sz="0" w:space="0" w:color="auto"/>
                                                            <w:right w:val="none" w:sz="0" w:space="0" w:color="auto"/>
                                                          </w:divBdr>
                                                          <w:divsChild>
                                                            <w:div w:id="1499540766">
                                                              <w:marLeft w:val="0"/>
                                                              <w:marRight w:val="0"/>
                                                              <w:marTop w:val="0"/>
                                                              <w:marBottom w:val="0"/>
                                                              <w:divBdr>
                                                                <w:top w:val="none" w:sz="0" w:space="0" w:color="auto"/>
                                                                <w:left w:val="none" w:sz="0" w:space="0" w:color="auto"/>
                                                                <w:bottom w:val="none" w:sz="0" w:space="0" w:color="auto"/>
                                                                <w:right w:val="none" w:sz="0" w:space="0" w:color="auto"/>
                                                              </w:divBdr>
                                                              <w:divsChild>
                                                                <w:div w:id="179710911">
                                                                  <w:marLeft w:val="0"/>
                                                                  <w:marRight w:val="0"/>
                                                                  <w:marTop w:val="0"/>
                                                                  <w:marBottom w:val="0"/>
                                                                  <w:divBdr>
                                                                    <w:top w:val="none" w:sz="0" w:space="0" w:color="auto"/>
                                                                    <w:left w:val="none" w:sz="0" w:space="0" w:color="auto"/>
                                                                    <w:bottom w:val="none" w:sz="0" w:space="0" w:color="auto"/>
                                                                    <w:right w:val="none" w:sz="0" w:space="0" w:color="auto"/>
                                                                  </w:divBdr>
                                                                  <w:divsChild>
                                                                    <w:div w:id="17851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816247">
      <w:bodyDiv w:val="1"/>
      <w:marLeft w:val="0"/>
      <w:marRight w:val="0"/>
      <w:marTop w:val="0"/>
      <w:marBottom w:val="0"/>
      <w:divBdr>
        <w:top w:val="none" w:sz="0" w:space="0" w:color="auto"/>
        <w:left w:val="none" w:sz="0" w:space="0" w:color="auto"/>
        <w:bottom w:val="none" w:sz="0" w:space="0" w:color="auto"/>
        <w:right w:val="none" w:sz="0" w:space="0" w:color="auto"/>
      </w:divBdr>
    </w:div>
    <w:div w:id="234322259">
      <w:bodyDiv w:val="1"/>
      <w:marLeft w:val="0"/>
      <w:marRight w:val="0"/>
      <w:marTop w:val="0"/>
      <w:marBottom w:val="0"/>
      <w:divBdr>
        <w:top w:val="none" w:sz="0" w:space="0" w:color="auto"/>
        <w:left w:val="none" w:sz="0" w:space="0" w:color="auto"/>
        <w:bottom w:val="none" w:sz="0" w:space="0" w:color="auto"/>
        <w:right w:val="none" w:sz="0" w:space="0" w:color="auto"/>
      </w:divBdr>
    </w:div>
    <w:div w:id="269434799">
      <w:bodyDiv w:val="1"/>
      <w:marLeft w:val="0"/>
      <w:marRight w:val="0"/>
      <w:marTop w:val="0"/>
      <w:marBottom w:val="0"/>
      <w:divBdr>
        <w:top w:val="none" w:sz="0" w:space="0" w:color="auto"/>
        <w:left w:val="none" w:sz="0" w:space="0" w:color="auto"/>
        <w:bottom w:val="none" w:sz="0" w:space="0" w:color="auto"/>
        <w:right w:val="none" w:sz="0" w:space="0" w:color="auto"/>
      </w:divBdr>
      <w:divsChild>
        <w:div w:id="579949291">
          <w:marLeft w:val="547"/>
          <w:marRight w:val="0"/>
          <w:marTop w:val="12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08002377">
      <w:bodyDiv w:val="1"/>
      <w:marLeft w:val="0"/>
      <w:marRight w:val="0"/>
      <w:marTop w:val="0"/>
      <w:marBottom w:val="0"/>
      <w:divBdr>
        <w:top w:val="none" w:sz="0" w:space="0" w:color="auto"/>
        <w:left w:val="none" w:sz="0" w:space="0" w:color="auto"/>
        <w:bottom w:val="none" w:sz="0" w:space="0" w:color="auto"/>
        <w:right w:val="none" w:sz="0" w:space="0" w:color="auto"/>
      </w:divBdr>
      <w:divsChild>
        <w:div w:id="1782527620">
          <w:marLeft w:val="547"/>
          <w:marRight w:val="0"/>
          <w:marTop w:val="125"/>
          <w:marBottom w:val="0"/>
          <w:divBdr>
            <w:top w:val="none" w:sz="0" w:space="0" w:color="auto"/>
            <w:left w:val="none" w:sz="0" w:space="0" w:color="auto"/>
            <w:bottom w:val="none" w:sz="0" w:space="0" w:color="auto"/>
            <w:right w:val="none" w:sz="0" w:space="0" w:color="auto"/>
          </w:divBdr>
        </w:div>
        <w:div w:id="683678294">
          <w:marLeft w:val="547"/>
          <w:marRight w:val="0"/>
          <w:marTop w:val="125"/>
          <w:marBottom w:val="0"/>
          <w:divBdr>
            <w:top w:val="none" w:sz="0" w:space="0" w:color="auto"/>
            <w:left w:val="none" w:sz="0" w:space="0" w:color="auto"/>
            <w:bottom w:val="none" w:sz="0" w:space="0" w:color="auto"/>
            <w:right w:val="none" w:sz="0" w:space="0" w:color="auto"/>
          </w:divBdr>
        </w:div>
        <w:div w:id="1429539038">
          <w:marLeft w:val="547"/>
          <w:marRight w:val="0"/>
          <w:marTop w:val="125"/>
          <w:marBottom w:val="0"/>
          <w:divBdr>
            <w:top w:val="none" w:sz="0" w:space="0" w:color="auto"/>
            <w:left w:val="none" w:sz="0" w:space="0" w:color="auto"/>
            <w:bottom w:val="none" w:sz="0" w:space="0" w:color="auto"/>
            <w:right w:val="none" w:sz="0" w:space="0" w:color="auto"/>
          </w:divBdr>
        </w:div>
        <w:div w:id="392773470">
          <w:marLeft w:val="547"/>
          <w:marRight w:val="0"/>
          <w:marTop w:val="125"/>
          <w:marBottom w:val="0"/>
          <w:divBdr>
            <w:top w:val="none" w:sz="0" w:space="0" w:color="auto"/>
            <w:left w:val="none" w:sz="0" w:space="0" w:color="auto"/>
            <w:bottom w:val="none" w:sz="0" w:space="0" w:color="auto"/>
            <w:right w:val="none" w:sz="0" w:space="0" w:color="auto"/>
          </w:divBdr>
        </w:div>
        <w:div w:id="321005370">
          <w:marLeft w:val="547"/>
          <w:marRight w:val="0"/>
          <w:marTop w:val="125"/>
          <w:marBottom w:val="0"/>
          <w:divBdr>
            <w:top w:val="none" w:sz="0" w:space="0" w:color="auto"/>
            <w:left w:val="none" w:sz="0" w:space="0" w:color="auto"/>
            <w:bottom w:val="none" w:sz="0" w:space="0" w:color="auto"/>
            <w:right w:val="none" w:sz="0" w:space="0" w:color="auto"/>
          </w:divBdr>
        </w:div>
        <w:div w:id="1812012722">
          <w:marLeft w:val="547"/>
          <w:marRight w:val="0"/>
          <w:marTop w:val="125"/>
          <w:marBottom w:val="0"/>
          <w:divBdr>
            <w:top w:val="none" w:sz="0" w:space="0" w:color="auto"/>
            <w:left w:val="none" w:sz="0" w:space="0" w:color="auto"/>
            <w:bottom w:val="none" w:sz="0" w:space="0" w:color="auto"/>
            <w:right w:val="none" w:sz="0" w:space="0" w:color="auto"/>
          </w:divBdr>
        </w:div>
        <w:div w:id="1268586712">
          <w:marLeft w:val="547"/>
          <w:marRight w:val="0"/>
          <w:marTop w:val="125"/>
          <w:marBottom w:val="0"/>
          <w:divBdr>
            <w:top w:val="none" w:sz="0" w:space="0" w:color="auto"/>
            <w:left w:val="none" w:sz="0" w:space="0" w:color="auto"/>
            <w:bottom w:val="none" w:sz="0" w:space="0" w:color="auto"/>
            <w:right w:val="none" w:sz="0" w:space="0" w:color="auto"/>
          </w:divBdr>
        </w:div>
        <w:div w:id="1638798472">
          <w:marLeft w:val="547"/>
          <w:marRight w:val="0"/>
          <w:marTop w:val="125"/>
          <w:marBottom w:val="0"/>
          <w:divBdr>
            <w:top w:val="none" w:sz="0" w:space="0" w:color="auto"/>
            <w:left w:val="none" w:sz="0" w:space="0" w:color="auto"/>
            <w:bottom w:val="none" w:sz="0" w:space="0" w:color="auto"/>
            <w:right w:val="none" w:sz="0" w:space="0" w:color="auto"/>
          </w:divBdr>
        </w:div>
      </w:divsChild>
    </w:div>
    <w:div w:id="747845687">
      <w:bodyDiv w:val="1"/>
      <w:marLeft w:val="0"/>
      <w:marRight w:val="0"/>
      <w:marTop w:val="0"/>
      <w:marBottom w:val="0"/>
      <w:divBdr>
        <w:top w:val="none" w:sz="0" w:space="0" w:color="auto"/>
        <w:left w:val="none" w:sz="0" w:space="0" w:color="auto"/>
        <w:bottom w:val="none" w:sz="0" w:space="0" w:color="auto"/>
        <w:right w:val="none" w:sz="0" w:space="0" w:color="auto"/>
      </w:divBdr>
      <w:divsChild>
        <w:div w:id="1510219272">
          <w:marLeft w:val="0"/>
          <w:marRight w:val="0"/>
          <w:marTop w:val="0"/>
          <w:marBottom w:val="0"/>
          <w:divBdr>
            <w:top w:val="none" w:sz="0" w:space="0" w:color="auto"/>
            <w:left w:val="none" w:sz="0" w:space="0" w:color="auto"/>
            <w:bottom w:val="none" w:sz="0" w:space="0" w:color="auto"/>
            <w:right w:val="none" w:sz="0" w:space="0" w:color="auto"/>
          </w:divBdr>
          <w:divsChild>
            <w:div w:id="93980651">
              <w:marLeft w:val="0"/>
              <w:marRight w:val="0"/>
              <w:marTop w:val="0"/>
              <w:marBottom w:val="0"/>
              <w:divBdr>
                <w:top w:val="none" w:sz="0" w:space="0" w:color="auto"/>
                <w:left w:val="none" w:sz="0" w:space="0" w:color="auto"/>
                <w:bottom w:val="none" w:sz="0" w:space="0" w:color="auto"/>
                <w:right w:val="none" w:sz="0" w:space="0" w:color="auto"/>
              </w:divBdr>
              <w:divsChild>
                <w:div w:id="1984918953">
                  <w:marLeft w:val="0"/>
                  <w:marRight w:val="0"/>
                  <w:marTop w:val="0"/>
                  <w:marBottom w:val="0"/>
                  <w:divBdr>
                    <w:top w:val="none" w:sz="0" w:space="0" w:color="auto"/>
                    <w:left w:val="none" w:sz="0" w:space="0" w:color="auto"/>
                    <w:bottom w:val="none" w:sz="0" w:space="0" w:color="auto"/>
                    <w:right w:val="none" w:sz="0" w:space="0" w:color="auto"/>
                  </w:divBdr>
                  <w:divsChild>
                    <w:div w:id="1902598086">
                      <w:marLeft w:val="0"/>
                      <w:marRight w:val="0"/>
                      <w:marTop w:val="0"/>
                      <w:marBottom w:val="0"/>
                      <w:divBdr>
                        <w:top w:val="none" w:sz="0" w:space="0" w:color="auto"/>
                        <w:left w:val="none" w:sz="0" w:space="0" w:color="auto"/>
                        <w:bottom w:val="none" w:sz="0" w:space="0" w:color="auto"/>
                        <w:right w:val="none" w:sz="0" w:space="0" w:color="auto"/>
                      </w:divBdr>
                      <w:divsChild>
                        <w:div w:id="425273203">
                          <w:marLeft w:val="0"/>
                          <w:marRight w:val="0"/>
                          <w:marTop w:val="0"/>
                          <w:marBottom w:val="0"/>
                          <w:divBdr>
                            <w:top w:val="none" w:sz="0" w:space="0" w:color="auto"/>
                            <w:left w:val="none" w:sz="0" w:space="0" w:color="auto"/>
                            <w:bottom w:val="none" w:sz="0" w:space="0" w:color="auto"/>
                            <w:right w:val="none" w:sz="0" w:space="0" w:color="auto"/>
                          </w:divBdr>
                          <w:divsChild>
                            <w:div w:id="162089172">
                              <w:marLeft w:val="0"/>
                              <w:marRight w:val="0"/>
                              <w:marTop w:val="0"/>
                              <w:marBottom w:val="0"/>
                              <w:divBdr>
                                <w:top w:val="none" w:sz="0" w:space="0" w:color="auto"/>
                                <w:left w:val="none" w:sz="0" w:space="0" w:color="auto"/>
                                <w:bottom w:val="none" w:sz="0" w:space="0" w:color="auto"/>
                                <w:right w:val="none" w:sz="0" w:space="0" w:color="auto"/>
                              </w:divBdr>
                              <w:divsChild>
                                <w:div w:id="2041202002">
                                  <w:marLeft w:val="0"/>
                                  <w:marRight w:val="0"/>
                                  <w:marTop w:val="0"/>
                                  <w:marBottom w:val="0"/>
                                  <w:divBdr>
                                    <w:top w:val="none" w:sz="0" w:space="0" w:color="auto"/>
                                    <w:left w:val="none" w:sz="0" w:space="0" w:color="auto"/>
                                    <w:bottom w:val="none" w:sz="0" w:space="0" w:color="auto"/>
                                    <w:right w:val="none" w:sz="0" w:space="0" w:color="auto"/>
                                  </w:divBdr>
                                  <w:divsChild>
                                    <w:div w:id="70663996">
                                      <w:marLeft w:val="0"/>
                                      <w:marRight w:val="0"/>
                                      <w:marTop w:val="0"/>
                                      <w:marBottom w:val="0"/>
                                      <w:divBdr>
                                        <w:top w:val="none" w:sz="0" w:space="0" w:color="auto"/>
                                        <w:left w:val="none" w:sz="0" w:space="0" w:color="auto"/>
                                        <w:bottom w:val="none" w:sz="0" w:space="0" w:color="auto"/>
                                        <w:right w:val="none" w:sz="0" w:space="0" w:color="auto"/>
                                      </w:divBdr>
                                      <w:divsChild>
                                        <w:div w:id="947393531">
                                          <w:marLeft w:val="0"/>
                                          <w:marRight w:val="0"/>
                                          <w:marTop w:val="0"/>
                                          <w:marBottom w:val="0"/>
                                          <w:divBdr>
                                            <w:top w:val="none" w:sz="0" w:space="0" w:color="auto"/>
                                            <w:left w:val="none" w:sz="0" w:space="0" w:color="auto"/>
                                            <w:bottom w:val="none" w:sz="0" w:space="0" w:color="auto"/>
                                            <w:right w:val="none" w:sz="0" w:space="0" w:color="auto"/>
                                          </w:divBdr>
                                          <w:divsChild>
                                            <w:div w:id="1304846628">
                                              <w:marLeft w:val="0"/>
                                              <w:marRight w:val="0"/>
                                              <w:marTop w:val="0"/>
                                              <w:marBottom w:val="0"/>
                                              <w:divBdr>
                                                <w:top w:val="none" w:sz="0" w:space="0" w:color="auto"/>
                                                <w:left w:val="none" w:sz="0" w:space="0" w:color="auto"/>
                                                <w:bottom w:val="none" w:sz="0" w:space="0" w:color="auto"/>
                                                <w:right w:val="none" w:sz="0" w:space="0" w:color="auto"/>
                                              </w:divBdr>
                                              <w:divsChild>
                                                <w:div w:id="65152458">
                                                  <w:marLeft w:val="0"/>
                                                  <w:marRight w:val="0"/>
                                                  <w:marTop w:val="0"/>
                                                  <w:marBottom w:val="0"/>
                                                  <w:divBdr>
                                                    <w:top w:val="none" w:sz="0" w:space="0" w:color="auto"/>
                                                    <w:left w:val="none" w:sz="0" w:space="0" w:color="auto"/>
                                                    <w:bottom w:val="none" w:sz="0" w:space="0" w:color="auto"/>
                                                    <w:right w:val="none" w:sz="0" w:space="0" w:color="auto"/>
                                                  </w:divBdr>
                                                  <w:divsChild>
                                                    <w:div w:id="1590969115">
                                                      <w:marLeft w:val="0"/>
                                                      <w:marRight w:val="0"/>
                                                      <w:marTop w:val="0"/>
                                                      <w:marBottom w:val="0"/>
                                                      <w:divBdr>
                                                        <w:top w:val="none" w:sz="0" w:space="0" w:color="auto"/>
                                                        <w:left w:val="none" w:sz="0" w:space="0" w:color="auto"/>
                                                        <w:bottom w:val="none" w:sz="0" w:space="0" w:color="auto"/>
                                                        <w:right w:val="none" w:sz="0" w:space="0" w:color="auto"/>
                                                      </w:divBdr>
                                                      <w:divsChild>
                                                        <w:div w:id="147671444">
                                                          <w:marLeft w:val="0"/>
                                                          <w:marRight w:val="0"/>
                                                          <w:marTop w:val="0"/>
                                                          <w:marBottom w:val="0"/>
                                                          <w:divBdr>
                                                            <w:top w:val="none" w:sz="0" w:space="0" w:color="auto"/>
                                                            <w:left w:val="none" w:sz="0" w:space="0" w:color="auto"/>
                                                            <w:bottom w:val="none" w:sz="0" w:space="0" w:color="auto"/>
                                                            <w:right w:val="none" w:sz="0" w:space="0" w:color="auto"/>
                                                          </w:divBdr>
                                                          <w:divsChild>
                                                            <w:div w:id="2064399588">
                                                              <w:marLeft w:val="0"/>
                                                              <w:marRight w:val="0"/>
                                                              <w:marTop w:val="0"/>
                                                              <w:marBottom w:val="0"/>
                                                              <w:divBdr>
                                                                <w:top w:val="none" w:sz="0" w:space="0" w:color="auto"/>
                                                                <w:left w:val="none" w:sz="0" w:space="0" w:color="auto"/>
                                                                <w:bottom w:val="none" w:sz="0" w:space="0" w:color="auto"/>
                                                                <w:right w:val="none" w:sz="0" w:space="0" w:color="auto"/>
                                                              </w:divBdr>
                                                              <w:divsChild>
                                                                <w:div w:id="1580481410">
                                                                  <w:marLeft w:val="0"/>
                                                                  <w:marRight w:val="0"/>
                                                                  <w:marTop w:val="0"/>
                                                                  <w:marBottom w:val="0"/>
                                                                  <w:divBdr>
                                                                    <w:top w:val="none" w:sz="0" w:space="0" w:color="auto"/>
                                                                    <w:left w:val="none" w:sz="0" w:space="0" w:color="auto"/>
                                                                    <w:bottom w:val="none" w:sz="0" w:space="0" w:color="auto"/>
                                                                    <w:right w:val="none" w:sz="0" w:space="0" w:color="auto"/>
                                                                  </w:divBdr>
                                                                  <w:divsChild>
                                                                    <w:div w:id="820579775">
                                                                      <w:marLeft w:val="0"/>
                                                                      <w:marRight w:val="0"/>
                                                                      <w:marTop w:val="0"/>
                                                                      <w:marBottom w:val="0"/>
                                                                      <w:divBdr>
                                                                        <w:top w:val="none" w:sz="0" w:space="0" w:color="auto"/>
                                                                        <w:left w:val="none" w:sz="0" w:space="0" w:color="auto"/>
                                                                        <w:bottom w:val="none" w:sz="0" w:space="0" w:color="auto"/>
                                                                        <w:right w:val="none" w:sz="0" w:space="0" w:color="auto"/>
                                                                      </w:divBdr>
                                                                      <w:divsChild>
                                                                        <w:div w:id="30501921">
                                                                          <w:marLeft w:val="0"/>
                                                                          <w:marRight w:val="0"/>
                                                                          <w:marTop w:val="0"/>
                                                                          <w:marBottom w:val="0"/>
                                                                          <w:divBdr>
                                                                            <w:top w:val="none" w:sz="0" w:space="0" w:color="auto"/>
                                                                            <w:left w:val="none" w:sz="0" w:space="0" w:color="auto"/>
                                                                            <w:bottom w:val="none" w:sz="0" w:space="0" w:color="auto"/>
                                                                            <w:right w:val="none" w:sz="0" w:space="0" w:color="auto"/>
                                                                          </w:divBdr>
                                                                        </w:div>
                                                                        <w:div w:id="12575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552648">
      <w:bodyDiv w:val="1"/>
      <w:marLeft w:val="0"/>
      <w:marRight w:val="0"/>
      <w:marTop w:val="0"/>
      <w:marBottom w:val="0"/>
      <w:divBdr>
        <w:top w:val="none" w:sz="0" w:space="0" w:color="auto"/>
        <w:left w:val="none" w:sz="0" w:space="0" w:color="auto"/>
        <w:bottom w:val="none" w:sz="0" w:space="0" w:color="auto"/>
        <w:right w:val="none" w:sz="0" w:space="0" w:color="auto"/>
      </w:divBdr>
      <w:divsChild>
        <w:div w:id="1731609643">
          <w:marLeft w:val="0"/>
          <w:marRight w:val="0"/>
          <w:marTop w:val="0"/>
          <w:marBottom w:val="0"/>
          <w:divBdr>
            <w:top w:val="none" w:sz="0" w:space="0" w:color="auto"/>
            <w:left w:val="none" w:sz="0" w:space="0" w:color="auto"/>
            <w:bottom w:val="none" w:sz="0" w:space="0" w:color="auto"/>
            <w:right w:val="none" w:sz="0" w:space="0" w:color="auto"/>
          </w:divBdr>
          <w:divsChild>
            <w:div w:id="223956830">
              <w:marLeft w:val="0"/>
              <w:marRight w:val="0"/>
              <w:marTop w:val="0"/>
              <w:marBottom w:val="0"/>
              <w:divBdr>
                <w:top w:val="none" w:sz="0" w:space="0" w:color="auto"/>
                <w:left w:val="none" w:sz="0" w:space="0" w:color="auto"/>
                <w:bottom w:val="none" w:sz="0" w:space="0" w:color="auto"/>
                <w:right w:val="none" w:sz="0" w:space="0" w:color="auto"/>
              </w:divBdr>
              <w:divsChild>
                <w:div w:id="116411694">
                  <w:marLeft w:val="0"/>
                  <w:marRight w:val="0"/>
                  <w:marTop w:val="0"/>
                  <w:marBottom w:val="0"/>
                  <w:divBdr>
                    <w:top w:val="none" w:sz="0" w:space="0" w:color="auto"/>
                    <w:left w:val="none" w:sz="0" w:space="0" w:color="auto"/>
                    <w:bottom w:val="none" w:sz="0" w:space="0" w:color="auto"/>
                    <w:right w:val="none" w:sz="0" w:space="0" w:color="auto"/>
                  </w:divBdr>
                  <w:divsChild>
                    <w:div w:id="996304793">
                      <w:marLeft w:val="0"/>
                      <w:marRight w:val="0"/>
                      <w:marTop w:val="0"/>
                      <w:marBottom w:val="0"/>
                      <w:divBdr>
                        <w:top w:val="none" w:sz="0" w:space="0" w:color="auto"/>
                        <w:left w:val="none" w:sz="0" w:space="0" w:color="auto"/>
                        <w:bottom w:val="none" w:sz="0" w:space="0" w:color="auto"/>
                        <w:right w:val="none" w:sz="0" w:space="0" w:color="auto"/>
                      </w:divBdr>
                      <w:divsChild>
                        <w:div w:id="1100105267">
                          <w:marLeft w:val="0"/>
                          <w:marRight w:val="0"/>
                          <w:marTop w:val="0"/>
                          <w:marBottom w:val="0"/>
                          <w:divBdr>
                            <w:top w:val="none" w:sz="0" w:space="0" w:color="auto"/>
                            <w:left w:val="none" w:sz="0" w:space="0" w:color="auto"/>
                            <w:bottom w:val="none" w:sz="0" w:space="0" w:color="auto"/>
                            <w:right w:val="none" w:sz="0" w:space="0" w:color="auto"/>
                          </w:divBdr>
                          <w:divsChild>
                            <w:div w:id="391002451">
                              <w:marLeft w:val="0"/>
                              <w:marRight w:val="0"/>
                              <w:marTop w:val="0"/>
                              <w:marBottom w:val="0"/>
                              <w:divBdr>
                                <w:top w:val="none" w:sz="0" w:space="0" w:color="auto"/>
                                <w:left w:val="none" w:sz="0" w:space="0" w:color="auto"/>
                                <w:bottom w:val="none" w:sz="0" w:space="0" w:color="auto"/>
                                <w:right w:val="none" w:sz="0" w:space="0" w:color="auto"/>
                              </w:divBdr>
                              <w:divsChild>
                                <w:div w:id="1509713464">
                                  <w:marLeft w:val="0"/>
                                  <w:marRight w:val="0"/>
                                  <w:marTop w:val="0"/>
                                  <w:marBottom w:val="0"/>
                                  <w:divBdr>
                                    <w:top w:val="none" w:sz="0" w:space="0" w:color="auto"/>
                                    <w:left w:val="none" w:sz="0" w:space="0" w:color="auto"/>
                                    <w:bottom w:val="none" w:sz="0" w:space="0" w:color="auto"/>
                                    <w:right w:val="none" w:sz="0" w:space="0" w:color="auto"/>
                                  </w:divBdr>
                                  <w:divsChild>
                                    <w:div w:id="118031336">
                                      <w:marLeft w:val="0"/>
                                      <w:marRight w:val="0"/>
                                      <w:marTop w:val="0"/>
                                      <w:marBottom w:val="0"/>
                                      <w:divBdr>
                                        <w:top w:val="none" w:sz="0" w:space="0" w:color="auto"/>
                                        <w:left w:val="none" w:sz="0" w:space="0" w:color="auto"/>
                                        <w:bottom w:val="none" w:sz="0" w:space="0" w:color="auto"/>
                                        <w:right w:val="none" w:sz="0" w:space="0" w:color="auto"/>
                                      </w:divBdr>
                                      <w:divsChild>
                                        <w:div w:id="524556847">
                                          <w:marLeft w:val="0"/>
                                          <w:marRight w:val="0"/>
                                          <w:marTop w:val="0"/>
                                          <w:marBottom w:val="0"/>
                                          <w:divBdr>
                                            <w:top w:val="none" w:sz="0" w:space="0" w:color="auto"/>
                                            <w:left w:val="none" w:sz="0" w:space="0" w:color="auto"/>
                                            <w:bottom w:val="none" w:sz="0" w:space="0" w:color="auto"/>
                                            <w:right w:val="none" w:sz="0" w:space="0" w:color="auto"/>
                                          </w:divBdr>
                                          <w:divsChild>
                                            <w:div w:id="979072112">
                                              <w:marLeft w:val="0"/>
                                              <w:marRight w:val="0"/>
                                              <w:marTop w:val="0"/>
                                              <w:marBottom w:val="0"/>
                                              <w:divBdr>
                                                <w:top w:val="none" w:sz="0" w:space="0" w:color="auto"/>
                                                <w:left w:val="none" w:sz="0" w:space="0" w:color="auto"/>
                                                <w:bottom w:val="none" w:sz="0" w:space="0" w:color="auto"/>
                                                <w:right w:val="none" w:sz="0" w:space="0" w:color="auto"/>
                                              </w:divBdr>
                                              <w:divsChild>
                                                <w:div w:id="1343433038">
                                                  <w:marLeft w:val="0"/>
                                                  <w:marRight w:val="0"/>
                                                  <w:marTop w:val="0"/>
                                                  <w:marBottom w:val="0"/>
                                                  <w:divBdr>
                                                    <w:top w:val="none" w:sz="0" w:space="0" w:color="auto"/>
                                                    <w:left w:val="none" w:sz="0" w:space="0" w:color="auto"/>
                                                    <w:bottom w:val="none" w:sz="0" w:space="0" w:color="auto"/>
                                                    <w:right w:val="none" w:sz="0" w:space="0" w:color="auto"/>
                                                  </w:divBdr>
                                                  <w:divsChild>
                                                    <w:div w:id="902300991">
                                                      <w:marLeft w:val="0"/>
                                                      <w:marRight w:val="0"/>
                                                      <w:marTop w:val="0"/>
                                                      <w:marBottom w:val="0"/>
                                                      <w:divBdr>
                                                        <w:top w:val="none" w:sz="0" w:space="0" w:color="auto"/>
                                                        <w:left w:val="none" w:sz="0" w:space="0" w:color="auto"/>
                                                        <w:bottom w:val="none" w:sz="0" w:space="0" w:color="auto"/>
                                                        <w:right w:val="none" w:sz="0" w:space="0" w:color="auto"/>
                                                      </w:divBdr>
                                                      <w:divsChild>
                                                        <w:div w:id="37317517">
                                                          <w:marLeft w:val="0"/>
                                                          <w:marRight w:val="0"/>
                                                          <w:marTop w:val="0"/>
                                                          <w:marBottom w:val="0"/>
                                                          <w:divBdr>
                                                            <w:top w:val="none" w:sz="0" w:space="0" w:color="auto"/>
                                                            <w:left w:val="none" w:sz="0" w:space="0" w:color="auto"/>
                                                            <w:bottom w:val="none" w:sz="0" w:space="0" w:color="auto"/>
                                                            <w:right w:val="none" w:sz="0" w:space="0" w:color="auto"/>
                                                          </w:divBdr>
                                                          <w:divsChild>
                                                            <w:div w:id="643774011">
                                                              <w:marLeft w:val="0"/>
                                                              <w:marRight w:val="0"/>
                                                              <w:marTop w:val="0"/>
                                                              <w:marBottom w:val="0"/>
                                                              <w:divBdr>
                                                                <w:top w:val="none" w:sz="0" w:space="0" w:color="auto"/>
                                                                <w:left w:val="none" w:sz="0" w:space="0" w:color="auto"/>
                                                                <w:bottom w:val="none" w:sz="0" w:space="0" w:color="auto"/>
                                                                <w:right w:val="none" w:sz="0" w:space="0" w:color="auto"/>
                                                              </w:divBdr>
                                                              <w:divsChild>
                                                                <w:div w:id="751438936">
                                                                  <w:marLeft w:val="0"/>
                                                                  <w:marRight w:val="0"/>
                                                                  <w:marTop w:val="0"/>
                                                                  <w:marBottom w:val="0"/>
                                                                  <w:divBdr>
                                                                    <w:top w:val="none" w:sz="0" w:space="0" w:color="auto"/>
                                                                    <w:left w:val="none" w:sz="0" w:space="0" w:color="auto"/>
                                                                    <w:bottom w:val="none" w:sz="0" w:space="0" w:color="auto"/>
                                                                    <w:right w:val="none" w:sz="0" w:space="0" w:color="auto"/>
                                                                  </w:divBdr>
                                                                  <w:divsChild>
                                                                    <w:div w:id="1014453575">
                                                                      <w:marLeft w:val="0"/>
                                                                      <w:marRight w:val="0"/>
                                                                      <w:marTop w:val="0"/>
                                                                      <w:marBottom w:val="0"/>
                                                                      <w:divBdr>
                                                                        <w:top w:val="none" w:sz="0" w:space="0" w:color="auto"/>
                                                                        <w:left w:val="none" w:sz="0" w:space="0" w:color="auto"/>
                                                                        <w:bottom w:val="none" w:sz="0" w:space="0" w:color="auto"/>
                                                                        <w:right w:val="none" w:sz="0" w:space="0" w:color="auto"/>
                                                                      </w:divBdr>
                                                                    </w:div>
                                                                    <w:div w:id="959188132">
                                                                      <w:marLeft w:val="0"/>
                                                                      <w:marRight w:val="0"/>
                                                                      <w:marTop w:val="0"/>
                                                                      <w:marBottom w:val="0"/>
                                                                      <w:divBdr>
                                                                        <w:top w:val="none" w:sz="0" w:space="0" w:color="auto"/>
                                                                        <w:left w:val="none" w:sz="0" w:space="0" w:color="auto"/>
                                                                        <w:bottom w:val="none" w:sz="0" w:space="0" w:color="auto"/>
                                                                        <w:right w:val="none" w:sz="0" w:space="0" w:color="auto"/>
                                                                      </w:divBdr>
                                                                    </w:div>
                                                                    <w:div w:id="822312154">
                                                                      <w:marLeft w:val="0"/>
                                                                      <w:marRight w:val="0"/>
                                                                      <w:marTop w:val="0"/>
                                                                      <w:marBottom w:val="0"/>
                                                                      <w:divBdr>
                                                                        <w:top w:val="none" w:sz="0" w:space="0" w:color="auto"/>
                                                                        <w:left w:val="none" w:sz="0" w:space="0" w:color="auto"/>
                                                                        <w:bottom w:val="none" w:sz="0" w:space="0" w:color="auto"/>
                                                                        <w:right w:val="none" w:sz="0" w:space="0" w:color="auto"/>
                                                                      </w:divBdr>
                                                                    </w:div>
                                                                    <w:div w:id="1468086138">
                                                                      <w:marLeft w:val="0"/>
                                                                      <w:marRight w:val="0"/>
                                                                      <w:marTop w:val="0"/>
                                                                      <w:marBottom w:val="0"/>
                                                                      <w:divBdr>
                                                                        <w:top w:val="none" w:sz="0" w:space="0" w:color="auto"/>
                                                                        <w:left w:val="none" w:sz="0" w:space="0" w:color="auto"/>
                                                                        <w:bottom w:val="none" w:sz="0" w:space="0" w:color="auto"/>
                                                                        <w:right w:val="none" w:sz="0" w:space="0" w:color="auto"/>
                                                                      </w:divBdr>
                                                                    </w:div>
                                                                    <w:div w:id="1369985796">
                                                                      <w:marLeft w:val="0"/>
                                                                      <w:marRight w:val="0"/>
                                                                      <w:marTop w:val="0"/>
                                                                      <w:marBottom w:val="0"/>
                                                                      <w:divBdr>
                                                                        <w:top w:val="none" w:sz="0" w:space="0" w:color="auto"/>
                                                                        <w:left w:val="none" w:sz="0" w:space="0" w:color="auto"/>
                                                                        <w:bottom w:val="none" w:sz="0" w:space="0" w:color="auto"/>
                                                                        <w:right w:val="none" w:sz="0" w:space="0" w:color="auto"/>
                                                                      </w:divBdr>
                                                                    </w:div>
                                                                    <w:div w:id="1378046727">
                                                                      <w:marLeft w:val="0"/>
                                                                      <w:marRight w:val="0"/>
                                                                      <w:marTop w:val="0"/>
                                                                      <w:marBottom w:val="0"/>
                                                                      <w:divBdr>
                                                                        <w:top w:val="none" w:sz="0" w:space="0" w:color="auto"/>
                                                                        <w:left w:val="none" w:sz="0" w:space="0" w:color="auto"/>
                                                                        <w:bottom w:val="none" w:sz="0" w:space="0" w:color="auto"/>
                                                                        <w:right w:val="none" w:sz="0" w:space="0" w:color="auto"/>
                                                                      </w:divBdr>
                                                                    </w:div>
                                                                    <w:div w:id="1671368701">
                                                                      <w:marLeft w:val="0"/>
                                                                      <w:marRight w:val="0"/>
                                                                      <w:marTop w:val="0"/>
                                                                      <w:marBottom w:val="0"/>
                                                                      <w:divBdr>
                                                                        <w:top w:val="none" w:sz="0" w:space="0" w:color="auto"/>
                                                                        <w:left w:val="none" w:sz="0" w:space="0" w:color="auto"/>
                                                                        <w:bottom w:val="none" w:sz="0" w:space="0" w:color="auto"/>
                                                                        <w:right w:val="none" w:sz="0" w:space="0" w:color="auto"/>
                                                                      </w:divBdr>
                                                                    </w:div>
                                                                    <w:div w:id="1727869399">
                                                                      <w:marLeft w:val="0"/>
                                                                      <w:marRight w:val="0"/>
                                                                      <w:marTop w:val="0"/>
                                                                      <w:marBottom w:val="0"/>
                                                                      <w:divBdr>
                                                                        <w:top w:val="none" w:sz="0" w:space="0" w:color="auto"/>
                                                                        <w:left w:val="none" w:sz="0" w:space="0" w:color="auto"/>
                                                                        <w:bottom w:val="none" w:sz="0" w:space="0" w:color="auto"/>
                                                                        <w:right w:val="none" w:sz="0" w:space="0" w:color="auto"/>
                                                                      </w:divBdr>
                                                                    </w:div>
                                                                    <w:div w:id="731390484">
                                                                      <w:marLeft w:val="0"/>
                                                                      <w:marRight w:val="0"/>
                                                                      <w:marTop w:val="0"/>
                                                                      <w:marBottom w:val="0"/>
                                                                      <w:divBdr>
                                                                        <w:top w:val="none" w:sz="0" w:space="0" w:color="auto"/>
                                                                        <w:left w:val="none" w:sz="0" w:space="0" w:color="auto"/>
                                                                        <w:bottom w:val="none" w:sz="0" w:space="0" w:color="auto"/>
                                                                        <w:right w:val="none" w:sz="0" w:space="0" w:color="auto"/>
                                                                      </w:divBdr>
                                                                    </w:div>
                                                                    <w:div w:id="1539271453">
                                                                      <w:marLeft w:val="0"/>
                                                                      <w:marRight w:val="0"/>
                                                                      <w:marTop w:val="0"/>
                                                                      <w:marBottom w:val="0"/>
                                                                      <w:divBdr>
                                                                        <w:top w:val="none" w:sz="0" w:space="0" w:color="auto"/>
                                                                        <w:left w:val="none" w:sz="0" w:space="0" w:color="auto"/>
                                                                        <w:bottom w:val="none" w:sz="0" w:space="0" w:color="auto"/>
                                                                        <w:right w:val="none" w:sz="0" w:space="0" w:color="auto"/>
                                                                      </w:divBdr>
                                                                    </w:div>
                                                                    <w:div w:id="1578978052">
                                                                      <w:marLeft w:val="0"/>
                                                                      <w:marRight w:val="0"/>
                                                                      <w:marTop w:val="0"/>
                                                                      <w:marBottom w:val="0"/>
                                                                      <w:divBdr>
                                                                        <w:top w:val="none" w:sz="0" w:space="0" w:color="auto"/>
                                                                        <w:left w:val="none" w:sz="0" w:space="0" w:color="auto"/>
                                                                        <w:bottom w:val="none" w:sz="0" w:space="0" w:color="auto"/>
                                                                        <w:right w:val="none" w:sz="0" w:space="0" w:color="auto"/>
                                                                      </w:divBdr>
                                                                    </w:div>
                                                                    <w:div w:id="16819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39106152">
      <w:bodyDiv w:val="1"/>
      <w:marLeft w:val="0"/>
      <w:marRight w:val="0"/>
      <w:marTop w:val="0"/>
      <w:marBottom w:val="0"/>
      <w:divBdr>
        <w:top w:val="none" w:sz="0" w:space="0" w:color="auto"/>
        <w:left w:val="none" w:sz="0" w:space="0" w:color="auto"/>
        <w:bottom w:val="none" w:sz="0" w:space="0" w:color="auto"/>
        <w:right w:val="none" w:sz="0" w:space="0" w:color="auto"/>
      </w:divBdr>
      <w:divsChild>
        <w:div w:id="176120194">
          <w:marLeft w:val="0"/>
          <w:marRight w:val="0"/>
          <w:marTop w:val="0"/>
          <w:marBottom w:val="0"/>
          <w:divBdr>
            <w:top w:val="none" w:sz="0" w:space="0" w:color="auto"/>
            <w:left w:val="none" w:sz="0" w:space="0" w:color="auto"/>
            <w:bottom w:val="none" w:sz="0" w:space="0" w:color="auto"/>
            <w:right w:val="none" w:sz="0" w:space="0" w:color="auto"/>
          </w:divBdr>
          <w:divsChild>
            <w:div w:id="613093230">
              <w:marLeft w:val="0"/>
              <w:marRight w:val="0"/>
              <w:marTop w:val="0"/>
              <w:marBottom w:val="0"/>
              <w:divBdr>
                <w:top w:val="none" w:sz="0" w:space="0" w:color="auto"/>
                <w:left w:val="none" w:sz="0" w:space="0" w:color="auto"/>
                <w:bottom w:val="none" w:sz="0" w:space="0" w:color="auto"/>
                <w:right w:val="none" w:sz="0" w:space="0" w:color="auto"/>
              </w:divBdr>
              <w:divsChild>
                <w:div w:id="276258620">
                  <w:marLeft w:val="0"/>
                  <w:marRight w:val="0"/>
                  <w:marTop w:val="0"/>
                  <w:marBottom w:val="0"/>
                  <w:divBdr>
                    <w:top w:val="none" w:sz="0" w:space="0" w:color="auto"/>
                    <w:left w:val="none" w:sz="0" w:space="0" w:color="auto"/>
                    <w:bottom w:val="none" w:sz="0" w:space="0" w:color="auto"/>
                    <w:right w:val="none" w:sz="0" w:space="0" w:color="auto"/>
                  </w:divBdr>
                  <w:divsChild>
                    <w:div w:id="2016687095">
                      <w:marLeft w:val="0"/>
                      <w:marRight w:val="0"/>
                      <w:marTop w:val="0"/>
                      <w:marBottom w:val="0"/>
                      <w:divBdr>
                        <w:top w:val="none" w:sz="0" w:space="0" w:color="auto"/>
                        <w:left w:val="none" w:sz="0" w:space="0" w:color="auto"/>
                        <w:bottom w:val="none" w:sz="0" w:space="0" w:color="auto"/>
                        <w:right w:val="none" w:sz="0" w:space="0" w:color="auto"/>
                      </w:divBdr>
                      <w:divsChild>
                        <w:div w:id="43994447">
                          <w:marLeft w:val="0"/>
                          <w:marRight w:val="0"/>
                          <w:marTop w:val="0"/>
                          <w:marBottom w:val="0"/>
                          <w:divBdr>
                            <w:top w:val="none" w:sz="0" w:space="0" w:color="auto"/>
                            <w:left w:val="none" w:sz="0" w:space="0" w:color="auto"/>
                            <w:bottom w:val="none" w:sz="0" w:space="0" w:color="auto"/>
                            <w:right w:val="none" w:sz="0" w:space="0" w:color="auto"/>
                          </w:divBdr>
                          <w:divsChild>
                            <w:div w:id="1807694779">
                              <w:marLeft w:val="0"/>
                              <w:marRight w:val="0"/>
                              <w:marTop w:val="0"/>
                              <w:marBottom w:val="0"/>
                              <w:divBdr>
                                <w:top w:val="none" w:sz="0" w:space="0" w:color="auto"/>
                                <w:left w:val="none" w:sz="0" w:space="0" w:color="auto"/>
                                <w:bottom w:val="none" w:sz="0" w:space="0" w:color="auto"/>
                                <w:right w:val="none" w:sz="0" w:space="0" w:color="auto"/>
                              </w:divBdr>
                              <w:divsChild>
                                <w:div w:id="1312901058">
                                  <w:marLeft w:val="0"/>
                                  <w:marRight w:val="0"/>
                                  <w:marTop w:val="0"/>
                                  <w:marBottom w:val="0"/>
                                  <w:divBdr>
                                    <w:top w:val="none" w:sz="0" w:space="0" w:color="auto"/>
                                    <w:left w:val="none" w:sz="0" w:space="0" w:color="auto"/>
                                    <w:bottom w:val="none" w:sz="0" w:space="0" w:color="auto"/>
                                    <w:right w:val="none" w:sz="0" w:space="0" w:color="auto"/>
                                  </w:divBdr>
                                  <w:divsChild>
                                    <w:div w:id="972060629">
                                      <w:marLeft w:val="0"/>
                                      <w:marRight w:val="0"/>
                                      <w:marTop w:val="0"/>
                                      <w:marBottom w:val="0"/>
                                      <w:divBdr>
                                        <w:top w:val="none" w:sz="0" w:space="0" w:color="auto"/>
                                        <w:left w:val="none" w:sz="0" w:space="0" w:color="auto"/>
                                        <w:bottom w:val="none" w:sz="0" w:space="0" w:color="auto"/>
                                        <w:right w:val="none" w:sz="0" w:space="0" w:color="auto"/>
                                      </w:divBdr>
                                      <w:divsChild>
                                        <w:div w:id="1769276524">
                                          <w:marLeft w:val="0"/>
                                          <w:marRight w:val="0"/>
                                          <w:marTop w:val="0"/>
                                          <w:marBottom w:val="0"/>
                                          <w:divBdr>
                                            <w:top w:val="none" w:sz="0" w:space="0" w:color="auto"/>
                                            <w:left w:val="none" w:sz="0" w:space="0" w:color="auto"/>
                                            <w:bottom w:val="none" w:sz="0" w:space="0" w:color="auto"/>
                                            <w:right w:val="none" w:sz="0" w:space="0" w:color="auto"/>
                                          </w:divBdr>
                                          <w:divsChild>
                                            <w:div w:id="10686995">
                                              <w:marLeft w:val="0"/>
                                              <w:marRight w:val="0"/>
                                              <w:marTop w:val="0"/>
                                              <w:marBottom w:val="0"/>
                                              <w:divBdr>
                                                <w:top w:val="none" w:sz="0" w:space="0" w:color="auto"/>
                                                <w:left w:val="none" w:sz="0" w:space="0" w:color="auto"/>
                                                <w:bottom w:val="none" w:sz="0" w:space="0" w:color="auto"/>
                                                <w:right w:val="none" w:sz="0" w:space="0" w:color="auto"/>
                                              </w:divBdr>
                                              <w:divsChild>
                                                <w:div w:id="1207329689">
                                                  <w:marLeft w:val="0"/>
                                                  <w:marRight w:val="0"/>
                                                  <w:marTop w:val="0"/>
                                                  <w:marBottom w:val="0"/>
                                                  <w:divBdr>
                                                    <w:top w:val="none" w:sz="0" w:space="0" w:color="auto"/>
                                                    <w:left w:val="none" w:sz="0" w:space="0" w:color="auto"/>
                                                    <w:bottom w:val="none" w:sz="0" w:space="0" w:color="auto"/>
                                                    <w:right w:val="none" w:sz="0" w:space="0" w:color="auto"/>
                                                  </w:divBdr>
                                                  <w:divsChild>
                                                    <w:div w:id="650642290">
                                                      <w:marLeft w:val="0"/>
                                                      <w:marRight w:val="0"/>
                                                      <w:marTop w:val="0"/>
                                                      <w:marBottom w:val="0"/>
                                                      <w:divBdr>
                                                        <w:top w:val="none" w:sz="0" w:space="0" w:color="auto"/>
                                                        <w:left w:val="none" w:sz="0" w:space="0" w:color="auto"/>
                                                        <w:bottom w:val="none" w:sz="0" w:space="0" w:color="auto"/>
                                                        <w:right w:val="none" w:sz="0" w:space="0" w:color="auto"/>
                                                      </w:divBdr>
                                                      <w:divsChild>
                                                        <w:div w:id="2074935554">
                                                          <w:marLeft w:val="0"/>
                                                          <w:marRight w:val="0"/>
                                                          <w:marTop w:val="0"/>
                                                          <w:marBottom w:val="0"/>
                                                          <w:divBdr>
                                                            <w:top w:val="none" w:sz="0" w:space="0" w:color="auto"/>
                                                            <w:left w:val="none" w:sz="0" w:space="0" w:color="auto"/>
                                                            <w:bottom w:val="none" w:sz="0" w:space="0" w:color="auto"/>
                                                            <w:right w:val="none" w:sz="0" w:space="0" w:color="auto"/>
                                                          </w:divBdr>
                                                          <w:divsChild>
                                                            <w:div w:id="664431870">
                                                              <w:marLeft w:val="0"/>
                                                              <w:marRight w:val="0"/>
                                                              <w:marTop w:val="0"/>
                                                              <w:marBottom w:val="0"/>
                                                              <w:divBdr>
                                                                <w:top w:val="none" w:sz="0" w:space="0" w:color="auto"/>
                                                                <w:left w:val="none" w:sz="0" w:space="0" w:color="auto"/>
                                                                <w:bottom w:val="none" w:sz="0" w:space="0" w:color="auto"/>
                                                                <w:right w:val="none" w:sz="0" w:space="0" w:color="auto"/>
                                                              </w:divBdr>
                                                              <w:divsChild>
                                                                <w:div w:id="689070144">
                                                                  <w:marLeft w:val="0"/>
                                                                  <w:marRight w:val="0"/>
                                                                  <w:marTop w:val="0"/>
                                                                  <w:marBottom w:val="0"/>
                                                                  <w:divBdr>
                                                                    <w:top w:val="none" w:sz="0" w:space="0" w:color="auto"/>
                                                                    <w:left w:val="none" w:sz="0" w:space="0" w:color="auto"/>
                                                                    <w:bottom w:val="none" w:sz="0" w:space="0" w:color="auto"/>
                                                                    <w:right w:val="none" w:sz="0" w:space="0" w:color="auto"/>
                                                                  </w:divBdr>
                                                                  <w:divsChild>
                                                                    <w:div w:id="8251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7315263">
      <w:bodyDiv w:val="1"/>
      <w:marLeft w:val="0"/>
      <w:marRight w:val="0"/>
      <w:marTop w:val="0"/>
      <w:marBottom w:val="0"/>
      <w:divBdr>
        <w:top w:val="none" w:sz="0" w:space="0" w:color="auto"/>
        <w:left w:val="none" w:sz="0" w:space="0" w:color="auto"/>
        <w:bottom w:val="none" w:sz="0" w:space="0" w:color="auto"/>
        <w:right w:val="none" w:sz="0" w:space="0" w:color="auto"/>
      </w:divBdr>
      <w:divsChild>
        <w:div w:id="918904664">
          <w:marLeft w:val="0"/>
          <w:marRight w:val="0"/>
          <w:marTop w:val="0"/>
          <w:marBottom w:val="0"/>
          <w:divBdr>
            <w:top w:val="none" w:sz="0" w:space="0" w:color="auto"/>
            <w:left w:val="none" w:sz="0" w:space="0" w:color="auto"/>
            <w:bottom w:val="none" w:sz="0" w:space="0" w:color="auto"/>
            <w:right w:val="none" w:sz="0" w:space="0" w:color="auto"/>
          </w:divBdr>
          <w:divsChild>
            <w:div w:id="681666015">
              <w:marLeft w:val="0"/>
              <w:marRight w:val="0"/>
              <w:marTop w:val="0"/>
              <w:marBottom w:val="0"/>
              <w:divBdr>
                <w:top w:val="none" w:sz="0" w:space="0" w:color="auto"/>
                <w:left w:val="none" w:sz="0" w:space="0" w:color="auto"/>
                <w:bottom w:val="none" w:sz="0" w:space="0" w:color="auto"/>
                <w:right w:val="none" w:sz="0" w:space="0" w:color="auto"/>
              </w:divBdr>
              <w:divsChild>
                <w:div w:id="1209731137">
                  <w:marLeft w:val="0"/>
                  <w:marRight w:val="0"/>
                  <w:marTop w:val="0"/>
                  <w:marBottom w:val="0"/>
                  <w:divBdr>
                    <w:top w:val="none" w:sz="0" w:space="0" w:color="auto"/>
                    <w:left w:val="none" w:sz="0" w:space="0" w:color="auto"/>
                    <w:bottom w:val="none" w:sz="0" w:space="0" w:color="auto"/>
                    <w:right w:val="none" w:sz="0" w:space="0" w:color="auto"/>
                  </w:divBdr>
                  <w:divsChild>
                    <w:div w:id="853500089">
                      <w:marLeft w:val="0"/>
                      <w:marRight w:val="0"/>
                      <w:marTop w:val="0"/>
                      <w:marBottom w:val="0"/>
                      <w:divBdr>
                        <w:top w:val="none" w:sz="0" w:space="0" w:color="auto"/>
                        <w:left w:val="none" w:sz="0" w:space="0" w:color="auto"/>
                        <w:bottom w:val="none" w:sz="0" w:space="0" w:color="auto"/>
                        <w:right w:val="none" w:sz="0" w:space="0" w:color="auto"/>
                      </w:divBdr>
                      <w:divsChild>
                        <w:div w:id="104276592">
                          <w:marLeft w:val="0"/>
                          <w:marRight w:val="0"/>
                          <w:marTop w:val="0"/>
                          <w:marBottom w:val="0"/>
                          <w:divBdr>
                            <w:top w:val="none" w:sz="0" w:space="0" w:color="auto"/>
                            <w:left w:val="none" w:sz="0" w:space="0" w:color="auto"/>
                            <w:bottom w:val="none" w:sz="0" w:space="0" w:color="auto"/>
                            <w:right w:val="none" w:sz="0" w:space="0" w:color="auto"/>
                          </w:divBdr>
                          <w:divsChild>
                            <w:div w:id="1990359472">
                              <w:marLeft w:val="0"/>
                              <w:marRight w:val="0"/>
                              <w:marTop w:val="0"/>
                              <w:marBottom w:val="0"/>
                              <w:divBdr>
                                <w:top w:val="none" w:sz="0" w:space="0" w:color="auto"/>
                                <w:left w:val="none" w:sz="0" w:space="0" w:color="auto"/>
                                <w:bottom w:val="none" w:sz="0" w:space="0" w:color="auto"/>
                                <w:right w:val="none" w:sz="0" w:space="0" w:color="auto"/>
                              </w:divBdr>
                              <w:divsChild>
                                <w:div w:id="1185634550">
                                  <w:marLeft w:val="0"/>
                                  <w:marRight w:val="0"/>
                                  <w:marTop w:val="0"/>
                                  <w:marBottom w:val="0"/>
                                  <w:divBdr>
                                    <w:top w:val="none" w:sz="0" w:space="0" w:color="auto"/>
                                    <w:left w:val="none" w:sz="0" w:space="0" w:color="auto"/>
                                    <w:bottom w:val="none" w:sz="0" w:space="0" w:color="auto"/>
                                    <w:right w:val="none" w:sz="0" w:space="0" w:color="auto"/>
                                  </w:divBdr>
                                  <w:divsChild>
                                    <w:div w:id="455609700">
                                      <w:marLeft w:val="0"/>
                                      <w:marRight w:val="0"/>
                                      <w:marTop w:val="0"/>
                                      <w:marBottom w:val="0"/>
                                      <w:divBdr>
                                        <w:top w:val="none" w:sz="0" w:space="0" w:color="auto"/>
                                        <w:left w:val="none" w:sz="0" w:space="0" w:color="auto"/>
                                        <w:bottom w:val="none" w:sz="0" w:space="0" w:color="auto"/>
                                        <w:right w:val="none" w:sz="0" w:space="0" w:color="auto"/>
                                      </w:divBdr>
                                      <w:divsChild>
                                        <w:div w:id="477501669">
                                          <w:marLeft w:val="0"/>
                                          <w:marRight w:val="0"/>
                                          <w:marTop w:val="0"/>
                                          <w:marBottom w:val="0"/>
                                          <w:divBdr>
                                            <w:top w:val="none" w:sz="0" w:space="0" w:color="auto"/>
                                            <w:left w:val="none" w:sz="0" w:space="0" w:color="auto"/>
                                            <w:bottom w:val="none" w:sz="0" w:space="0" w:color="auto"/>
                                            <w:right w:val="none" w:sz="0" w:space="0" w:color="auto"/>
                                          </w:divBdr>
                                          <w:divsChild>
                                            <w:div w:id="748039846">
                                              <w:marLeft w:val="0"/>
                                              <w:marRight w:val="0"/>
                                              <w:marTop w:val="0"/>
                                              <w:marBottom w:val="0"/>
                                              <w:divBdr>
                                                <w:top w:val="none" w:sz="0" w:space="0" w:color="auto"/>
                                                <w:left w:val="none" w:sz="0" w:space="0" w:color="auto"/>
                                                <w:bottom w:val="none" w:sz="0" w:space="0" w:color="auto"/>
                                                <w:right w:val="none" w:sz="0" w:space="0" w:color="auto"/>
                                              </w:divBdr>
                                              <w:divsChild>
                                                <w:div w:id="862591469">
                                                  <w:marLeft w:val="0"/>
                                                  <w:marRight w:val="0"/>
                                                  <w:marTop w:val="0"/>
                                                  <w:marBottom w:val="0"/>
                                                  <w:divBdr>
                                                    <w:top w:val="none" w:sz="0" w:space="0" w:color="auto"/>
                                                    <w:left w:val="none" w:sz="0" w:space="0" w:color="auto"/>
                                                    <w:bottom w:val="none" w:sz="0" w:space="0" w:color="auto"/>
                                                    <w:right w:val="none" w:sz="0" w:space="0" w:color="auto"/>
                                                  </w:divBdr>
                                                  <w:divsChild>
                                                    <w:div w:id="706835252">
                                                      <w:marLeft w:val="0"/>
                                                      <w:marRight w:val="0"/>
                                                      <w:marTop w:val="0"/>
                                                      <w:marBottom w:val="0"/>
                                                      <w:divBdr>
                                                        <w:top w:val="none" w:sz="0" w:space="0" w:color="auto"/>
                                                        <w:left w:val="none" w:sz="0" w:space="0" w:color="auto"/>
                                                        <w:bottom w:val="none" w:sz="0" w:space="0" w:color="auto"/>
                                                        <w:right w:val="none" w:sz="0" w:space="0" w:color="auto"/>
                                                      </w:divBdr>
                                                      <w:divsChild>
                                                        <w:div w:id="591092083">
                                                          <w:marLeft w:val="0"/>
                                                          <w:marRight w:val="0"/>
                                                          <w:marTop w:val="0"/>
                                                          <w:marBottom w:val="0"/>
                                                          <w:divBdr>
                                                            <w:top w:val="none" w:sz="0" w:space="0" w:color="auto"/>
                                                            <w:left w:val="none" w:sz="0" w:space="0" w:color="auto"/>
                                                            <w:bottom w:val="none" w:sz="0" w:space="0" w:color="auto"/>
                                                            <w:right w:val="none" w:sz="0" w:space="0" w:color="auto"/>
                                                          </w:divBdr>
                                                          <w:divsChild>
                                                            <w:div w:id="761493326">
                                                              <w:marLeft w:val="0"/>
                                                              <w:marRight w:val="0"/>
                                                              <w:marTop w:val="0"/>
                                                              <w:marBottom w:val="0"/>
                                                              <w:divBdr>
                                                                <w:top w:val="none" w:sz="0" w:space="0" w:color="auto"/>
                                                                <w:left w:val="none" w:sz="0" w:space="0" w:color="auto"/>
                                                                <w:bottom w:val="none" w:sz="0" w:space="0" w:color="auto"/>
                                                                <w:right w:val="none" w:sz="0" w:space="0" w:color="auto"/>
                                                              </w:divBdr>
                                                              <w:divsChild>
                                                                <w:div w:id="659429966">
                                                                  <w:marLeft w:val="0"/>
                                                                  <w:marRight w:val="0"/>
                                                                  <w:marTop w:val="0"/>
                                                                  <w:marBottom w:val="0"/>
                                                                  <w:divBdr>
                                                                    <w:top w:val="none" w:sz="0" w:space="0" w:color="auto"/>
                                                                    <w:left w:val="none" w:sz="0" w:space="0" w:color="auto"/>
                                                                    <w:bottom w:val="none" w:sz="0" w:space="0" w:color="auto"/>
                                                                    <w:right w:val="none" w:sz="0" w:space="0" w:color="auto"/>
                                                                  </w:divBdr>
                                                                  <w:divsChild>
                                                                    <w:div w:id="175002448">
                                                                      <w:marLeft w:val="0"/>
                                                                      <w:marRight w:val="0"/>
                                                                      <w:marTop w:val="0"/>
                                                                      <w:marBottom w:val="0"/>
                                                                      <w:divBdr>
                                                                        <w:top w:val="none" w:sz="0" w:space="0" w:color="auto"/>
                                                                        <w:left w:val="none" w:sz="0" w:space="0" w:color="auto"/>
                                                                        <w:bottom w:val="none" w:sz="0" w:space="0" w:color="auto"/>
                                                                        <w:right w:val="none" w:sz="0" w:space="0" w:color="auto"/>
                                                                      </w:divBdr>
                                                                    </w:div>
                                                                    <w:div w:id="4296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351530">
      <w:bodyDiv w:val="1"/>
      <w:marLeft w:val="0"/>
      <w:marRight w:val="0"/>
      <w:marTop w:val="0"/>
      <w:marBottom w:val="0"/>
      <w:divBdr>
        <w:top w:val="none" w:sz="0" w:space="0" w:color="auto"/>
        <w:left w:val="none" w:sz="0" w:space="0" w:color="auto"/>
        <w:bottom w:val="none" w:sz="0" w:space="0" w:color="auto"/>
        <w:right w:val="none" w:sz="0" w:space="0" w:color="auto"/>
      </w:divBdr>
    </w:div>
    <w:div w:id="1572542178">
      <w:bodyDiv w:val="1"/>
      <w:marLeft w:val="0"/>
      <w:marRight w:val="0"/>
      <w:marTop w:val="0"/>
      <w:marBottom w:val="0"/>
      <w:divBdr>
        <w:top w:val="none" w:sz="0" w:space="0" w:color="auto"/>
        <w:left w:val="none" w:sz="0" w:space="0" w:color="auto"/>
        <w:bottom w:val="none" w:sz="0" w:space="0" w:color="auto"/>
        <w:right w:val="none" w:sz="0" w:space="0" w:color="auto"/>
      </w:divBdr>
      <w:divsChild>
        <w:div w:id="557790281">
          <w:marLeft w:val="0"/>
          <w:marRight w:val="0"/>
          <w:marTop w:val="0"/>
          <w:marBottom w:val="0"/>
          <w:divBdr>
            <w:top w:val="none" w:sz="0" w:space="0" w:color="auto"/>
            <w:left w:val="none" w:sz="0" w:space="0" w:color="auto"/>
            <w:bottom w:val="none" w:sz="0" w:space="0" w:color="auto"/>
            <w:right w:val="none" w:sz="0" w:space="0" w:color="auto"/>
          </w:divBdr>
          <w:divsChild>
            <w:div w:id="2084719278">
              <w:marLeft w:val="0"/>
              <w:marRight w:val="0"/>
              <w:marTop w:val="0"/>
              <w:marBottom w:val="0"/>
              <w:divBdr>
                <w:top w:val="none" w:sz="0" w:space="0" w:color="auto"/>
                <w:left w:val="none" w:sz="0" w:space="0" w:color="auto"/>
                <w:bottom w:val="none" w:sz="0" w:space="0" w:color="auto"/>
                <w:right w:val="none" w:sz="0" w:space="0" w:color="auto"/>
              </w:divBdr>
              <w:divsChild>
                <w:div w:id="1618682091">
                  <w:marLeft w:val="0"/>
                  <w:marRight w:val="0"/>
                  <w:marTop w:val="0"/>
                  <w:marBottom w:val="0"/>
                  <w:divBdr>
                    <w:top w:val="none" w:sz="0" w:space="0" w:color="auto"/>
                    <w:left w:val="none" w:sz="0" w:space="0" w:color="auto"/>
                    <w:bottom w:val="none" w:sz="0" w:space="0" w:color="auto"/>
                    <w:right w:val="none" w:sz="0" w:space="0" w:color="auto"/>
                  </w:divBdr>
                  <w:divsChild>
                    <w:div w:id="1009139469">
                      <w:marLeft w:val="0"/>
                      <w:marRight w:val="0"/>
                      <w:marTop w:val="0"/>
                      <w:marBottom w:val="0"/>
                      <w:divBdr>
                        <w:top w:val="none" w:sz="0" w:space="0" w:color="auto"/>
                        <w:left w:val="none" w:sz="0" w:space="0" w:color="auto"/>
                        <w:bottom w:val="none" w:sz="0" w:space="0" w:color="auto"/>
                        <w:right w:val="none" w:sz="0" w:space="0" w:color="auto"/>
                      </w:divBdr>
                      <w:divsChild>
                        <w:div w:id="858546788">
                          <w:marLeft w:val="0"/>
                          <w:marRight w:val="0"/>
                          <w:marTop w:val="0"/>
                          <w:marBottom w:val="0"/>
                          <w:divBdr>
                            <w:top w:val="none" w:sz="0" w:space="0" w:color="auto"/>
                            <w:left w:val="none" w:sz="0" w:space="0" w:color="auto"/>
                            <w:bottom w:val="none" w:sz="0" w:space="0" w:color="auto"/>
                            <w:right w:val="none" w:sz="0" w:space="0" w:color="auto"/>
                          </w:divBdr>
                          <w:divsChild>
                            <w:div w:id="120345604">
                              <w:marLeft w:val="0"/>
                              <w:marRight w:val="0"/>
                              <w:marTop w:val="0"/>
                              <w:marBottom w:val="0"/>
                              <w:divBdr>
                                <w:top w:val="none" w:sz="0" w:space="0" w:color="auto"/>
                                <w:left w:val="none" w:sz="0" w:space="0" w:color="auto"/>
                                <w:bottom w:val="none" w:sz="0" w:space="0" w:color="auto"/>
                                <w:right w:val="none" w:sz="0" w:space="0" w:color="auto"/>
                              </w:divBdr>
                              <w:divsChild>
                                <w:div w:id="588856471">
                                  <w:marLeft w:val="0"/>
                                  <w:marRight w:val="0"/>
                                  <w:marTop w:val="0"/>
                                  <w:marBottom w:val="0"/>
                                  <w:divBdr>
                                    <w:top w:val="none" w:sz="0" w:space="0" w:color="auto"/>
                                    <w:left w:val="none" w:sz="0" w:space="0" w:color="auto"/>
                                    <w:bottom w:val="none" w:sz="0" w:space="0" w:color="auto"/>
                                    <w:right w:val="none" w:sz="0" w:space="0" w:color="auto"/>
                                  </w:divBdr>
                                  <w:divsChild>
                                    <w:div w:id="1451319520">
                                      <w:marLeft w:val="0"/>
                                      <w:marRight w:val="0"/>
                                      <w:marTop w:val="0"/>
                                      <w:marBottom w:val="0"/>
                                      <w:divBdr>
                                        <w:top w:val="none" w:sz="0" w:space="0" w:color="auto"/>
                                        <w:left w:val="none" w:sz="0" w:space="0" w:color="auto"/>
                                        <w:bottom w:val="none" w:sz="0" w:space="0" w:color="auto"/>
                                        <w:right w:val="none" w:sz="0" w:space="0" w:color="auto"/>
                                      </w:divBdr>
                                      <w:divsChild>
                                        <w:div w:id="2004695994">
                                          <w:marLeft w:val="0"/>
                                          <w:marRight w:val="0"/>
                                          <w:marTop w:val="0"/>
                                          <w:marBottom w:val="0"/>
                                          <w:divBdr>
                                            <w:top w:val="none" w:sz="0" w:space="0" w:color="auto"/>
                                            <w:left w:val="none" w:sz="0" w:space="0" w:color="auto"/>
                                            <w:bottom w:val="none" w:sz="0" w:space="0" w:color="auto"/>
                                            <w:right w:val="none" w:sz="0" w:space="0" w:color="auto"/>
                                          </w:divBdr>
                                          <w:divsChild>
                                            <w:div w:id="2002922622">
                                              <w:marLeft w:val="0"/>
                                              <w:marRight w:val="0"/>
                                              <w:marTop w:val="0"/>
                                              <w:marBottom w:val="0"/>
                                              <w:divBdr>
                                                <w:top w:val="none" w:sz="0" w:space="0" w:color="auto"/>
                                                <w:left w:val="none" w:sz="0" w:space="0" w:color="auto"/>
                                                <w:bottom w:val="none" w:sz="0" w:space="0" w:color="auto"/>
                                                <w:right w:val="none" w:sz="0" w:space="0" w:color="auto"/>
                                              </w:divBdr>
                                              <w:divsChild>
                                                <w:div w:id="1238322398">
                                                  <w:marLeft w:val="0"/>
                                                  <w:marRight w:val="0"/>
                                                  <w:marTop w:val="0"/>
                                                  <w:marBottom w:val="0"/>
                                                  <w:divBdr>
                                                    <w:top w:val="none" w:sz="0" w:space="0" w:color="auto"/>
                                                    <w:left w:val="none" w:sz="0" w:space="0" w:color="auto"/>
                                                    <w:bottom w:val="none" w:sz="0" w:space="0" w:color="auto"/>
                                                    <w:right w:val="none" w:sz="0" w:space="0" w:color="auto"/>
                                                  </w:divBdr>
                                                  <w:divsChild>
                                                    <w:div w:id="857505035">
                                                      <w:marLeft w:val="0"/>
                                                      <w:marRight w:val="0"/>
                                                      <w:marTop w:val="0"/>
                                                      <w:marBottom w:val="0"/>
                                                      <w:divBdr>
                                                        <w:top w:val="none" w:sz="0" w:space="0" w:color="auto"/>
                                                        <w:left w:val="none" w:sz="0" w:space="0" w:color="auto"/>
                                                        <w:bottom w:val="none" w:sz="0" w:space="0" w:color="auto"/>
                                                        <w:right w:val="none" w:sz="0" w:space="0" w:color="auto"/>
                                                      </w:divBdr>
                                                      <w:divsChild>
                                                        <w:div w:id="1720086607">
                                                          <w:marLeft w:val="0"/>
                                                          <w:marRight w:val="0"/>
                                                          <w:marTop w:val="0"/>
                                                          <w:marBottom w:val="0"/>
                                                          <w:divBdr>
                                                            <w:top w:val="none" w:sz="0" w:space="0" w:color="auto"/>
                                                            <w:left w:val="none" w:sz="0" w:space="0" w:color="auto"/>
                                                            <w:bottom w:val="none" w:sz="0" w:space="0" w:color="auto"/>
                                                            <w:right w:val="none" w:sz="0" w:space="0" w:color="auto"/>
                                                          </w:divBdr>
                                                          <w:divsChild>
                                                            <w:div w:id="1867251825">
                                                              <w:marLeft w:val="0"/>
                                                              <w:marRight w:val="0"/>
                                                              <w:marTop w:val="0"/>
                                                              <w:marBottom w:val="0"/>
                                                              <w:divBdr>
                                                                <w:top w:val="none" w:sz="0" w:space="0" w:color="auto"/>
                                                                <w:left w:val="none" w:sz="0" w:space="0" w:color="auto"/>
                                                                <w:bottom w:val="none" w:sz="0" w:space="0" w:color="auto"/>
                                                                <w:right w:val="none" w:sz="0" w:space="0" w:color="auto"/>
                                                              </w:divBdr>
                                                              <w:divsChild>
                                                                <w:div w:id="1945652232">
                                                                  <w:marLeft w:val="0"/>
                                                                  <w:marRight w:val="0"/>
                                                                  <w:marTop w:val="0"/>
                                                                  <w:marBottom w:val="0"/>
                                                                  <w:divBdr>
                                                                    <w:top w:val="none" w:sz="0" w:space="0" w:color="auto"/>
                                                                    <w:left w:val="none" w:sz="0" w:space="0" w:color="auto"/>
                                                                    <w:bottom w:val="none" w:sz="0" w:space="0" w:color="auto"/>
                                                                    <w:right w:val="none" w:sz="0" w:space="0" w:color="auto"/>
                                                                  </w:divBdr>
                                                                  <w:divsChild>
                                                                    <w:div w:id="715087521">
                                                                      <w:marLeft w:val="0"/>
                                                                      <w:marRight w:val="0"/>
                                                                      <w:marTop w:val="0"/>
                                                                      <w:marBottom w:val="0"/>
                                                                      <w:divBdr>
                                                                        <w:top w:val="none" w:sz="0" w:space="0" w:color="auto"/>
                                                                        <w:left w:val="none" w:sz="0" w:space="0" w:color="auto"/>
                                                                        <w:bottom w:val="none" w:sz="0" w:space="0" w:color="auto"/>
                                                                        <w:right w:val="none" w:sz="0" w:space="0" w:color="auto"/>
                                                                      </w:divBdr>
                                                                    </w:div>
                                                                    <w:div w:id="1732458632">
                                                                      <w:marLeft w:val="0"/>
                                                                      <w:marRight w:val="0"/>
                                                                      <w:marTop w:val="0"/>
                                                                      <w:marBottom w:val="0"/>
                                                                      <w:divBdr>
                                                                        <w:top w:val="none" w:sz="0" w:space="0" w:color="auto"/>
                                                                        <w:left w:val="none" w:sz="0" w:space="0" w:color="auto"/>
                                                                        <w:bottom w:val="none" w:sz="0" w:space="0" w:color="auto"/>
                                                                        <w:right w:val="none" w:sz="0" w:space="0" w:color="auto"/>
                                                                      </w:divBdr>
                                                                      <w:divsChild>
                                                                        <w:div w:id="1949501438">
                                                                          <w:marLeft w:val="0"/>
                                                                          <w:marRight w:val="0"/>
                                                                          <w:marTop w:val="0"/>
                                                                          <w:marBottom w:val="0"/>
                                                                          <w:divBdr>
                                                                            <w:top w:val="none" w:sz="0" w:space="0" w:color="auto"/>
                                                                            <w:left w:val="none" w:sz="0" w:space="0" w:color="auto"/>
                                                                            <w:bottom w:val="none" w:sz="0" w:space="0" w:color="auto"/>
                                                                            <w:right w:val="none" w:sz="0" w:space="0" w:color="auto"/>
                                                                          </w:divBdr>
                                                                        </w:div>
                                                                        <w:div w:id="522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74943">
      <w:bodyDiv w:val="1"/>
      <w:marLeft w:val="0"/>
      <w:marRight w:val="0"/>
      <w:marTop w:val="0"/>
      <w:marBottom w:val="0"/>
      <w:divBdr>
        <w:top w:val="none" w:sz="0" w:space="0" w:color="auto"/>
        <w:left w:val="none" w:sz="0" w:space="0" w:color="auto"/>
        <w:bottom w:val="none" w:sz="0" w:space="0" w:color="auto"/>
        <w:right w:val="none" w:sz="0" w:space="0" w:color="auto"/>
      </w:divBdr>
      <w:divsChild>
        <w:div w:id="79567052">
          <w:marLeft w:val="547"/>
          <w:marRight w:val="0"/>
          <w:marTop w:val="125"/>
          <w:marBottom w:val="0"/>
          <w:divBdr>
            <w:top w:val="none" w:sz="0" w:space="0" w:color="auto"/>
            <w:left w:val="none" w:sz="0" w:space="0" w:color="auto"/>
            <w:bottom w:val="none" w:sz="0" w:space="0" w:color="auto"/>
            <w:right w:val="none" w:sz="0" w:space="0" w:color="auto"/>
          </w:divBdr>
        </w:div>
      </w:divsChild>
    </w:div>
    <w:div w:id="1766535335">
      <w:bodyDiv w:val="1"/>
      <w:marLeft w:val="0"/>
      <w:marRight w:val="0"/>
      <w:marTop w:val="0"/>
      <w:marBottom w:val="0"/>
      <w:divBdr>
        <w:top w:val="none" w:sz="0" w:space="0" w:color="auto"/>
        <w:left w:val="none" w:sz="0" w:space="0" w:color="auto"/>
        <w:bottom w:val="none" w:sz="0" w:space="0" w:color="auto"/>
        <w:right w:val="none" w:sz="0" w:space="0" w:color="auto"/>
      </w:divBdr>
      <w:divsChild>
        <w:div w:id="731390441">
          <w:marLeft w:val="0"/>
          <w:marRight w:val="0"/>
          <w:marTop w:val="0"/>
          <w:marBottom w:val="0"/>
          <w:divBdr>
            <w:top w:val="none" w:sz="0" w:space="0" w:color="auto"/>
            <w:left w:val="none" w:sz="0" w:space="0" w:color="auto"/>
            <w:bottom w:val="none" w:sz="0" w:space="0" w:color="auto"/>
            <w:right w:val="none" w:sz="0" w:space="0" w:color="auto"/>
          </w:divBdr>
          <w:divsChild>
            <w:div w:id="1619754024">
              <w:marLeft w:val="0"/>
              <w:marRight w:val="0"/>
              <w:marTop w:val="0"/>
              <w:marBottom w:val="0"/>
              <w:divBdr>
                <w:top w:val="none" w:sz="0" w:space="0" w:color="auto"/>
                <w:left w:val="none" w:sz="0" w:space="0" w:color="auto"/>
                <w:bottom w:val="none" w:sz="0" w:space="0" w:color="auto"/>
                <w:right w:val="none" w:sz="0" w:space="0" w:color="auto"/>
              </w:divBdr>
              <w:divsChild>
                <w:div w:id="2083526613">
                  <w:marLeft w:val="0"/>
                  <w:marRight w:val="0"/>
                  <w:marTop w:val="0"/>
                  <w:marBottom w:val="0"/>
                  <w:divBdr>
                    <w:top w:val="none" w:sz="0" w:space="0" w:color="auto"/>
                    <w:left w:val="none" w:sz="0" w:space="0" w:color="auto"/>
                    <w:bottom w:val="none" w:sz="0" w:space="0" w:color="auto"/>
                    <w:right w:val="none" w:sz="0" w:space="0" w:color="auto"/>
                  </w:divBdr>
                  <w:divsChild>
                    <w:div w:id="1788884902">
                      <w:marLeft w:val="0"/>
                      <w:marRight w:val="0"/>
                      <w:marTop w:val="0"/>
                      <w:marBottom w:val="0"/>
                      <w:divBdr>
                        <w:top w:val="none" w:sz="0" w:space="0" w:color="auto"/>
                        <w:left w:val="none" w:sz="0" w:space="0" w:color="auto"/>
                        <w:bottom w:val="none" w:sz="0" w:space="0" w:color="auto"/>
                        <w:right w:val="none" w:sz="0" w:space="0" w:color="auto"/>
                      </w:divBdr>
                      <w:divsChild>
                        <w:div w:id="1376587893">
                          <w:marLeft w:val="0"/>
                          <w:marRight w:val="0"/>
                          <w:marTop w:val="0"/>
                          <w:marBottom w:val="0"/>
                          <w:divBdr>
                            <w:top w:val="none" w:sz="0" w:space="0" w:color="auto"/>
                            <w:left w:val="none" w:sz="0" w:space="0" w:color="auto"/>
                            <w:bottom w:val="none" w:sz="0" w:space="0" w:color="auto"/>
                            <w:right w:val="none" w:sz="0" w:space="0" w:color="auto"/>
                          </w:divBdr>
                          <w:divsChild>
                            <w:div w:id="1429931297">
                              <w:marLeft w:val="0"/>
                              <w:marRight w:val="0"/>
                              <w:marTop w:val="0"/>
                              <w:marBottom w:val="0"/>
                              <w:divBdr>
                                <w:top w:val="none" w:sz="0" w:space="0" w:color="auto"/>
                                <w:left w:val="none" w:sz="0" w:space="0" w:color="auto"/>
                                <w:bottom w:val="none" w:sz="0" w:space="0" w:color="auto"/>
                                <w:right w:val="none" w:sz="0" w:space="0" w:color="auto"/>
                              </w:divBdr>
                              <w:divsChild>
                                <w:div w:id="100076827">
                                  <w:marLeft w:val="0"/>
                                  <w:marRight w:val="0"/>
                                  <w:marTop w:val="0"/>
                                  <w:marBottom w:val="0"/>
                                  <w:divBdr>
                                    <w:top w:val="none" w:sz="0" w:space="0" w:color="auto"/>
                                    <w:left w:val="none" w:sz="0" w:space="0" w:color="auto"/>
                                    <w:bottom w:val="none" w:sz="0" w:space="0" w:color="auto"/>
                                    <w:right w:val="none" w:sz="0" w:space="0" w:color="auto"/>
                                  </w:divBdr>
                                  <w:divsChild>
                                    <w:div w:id="1167475864">
                                      <w:marLeft w:val="0"/>
                                      <w:marRight w:val="0"/>
                                      <w:marTop w:val="0"/>
                                      <w:marBottom w:val="0"/>
                                      <w:divBdr>
                                        <w:top w:val="none" w:sz="0" w:space="0" w:color="auto"/>
                                        <w:left w:val="none" w:sz="0" w:space="0" w:color="auto"/>
                                        <w:bottom w:val="none" w:sz="0" w:space="0" w:color="auto"/>
                                        <w:right w:val="none" w:sz="0" w:space="0" w:color="auto"/>
                                      </w:divBdr>
                                      <w:divsChild>
                                        <w:div w:id="231816068">
                                          <w:marLeft w:val="0"/>
                                          <w:marRight w:val="0"/>
                                          <w:marTop w:val="0"/>
                                          <w:marBottom w:val="0"/>
                                          <w:divBdr>
                                            <w:top w:val="none" w:sz="0" w:space="0" w:color="auto"/>
                                            <w:left w:val="none" w:sz="0" w:space="0" w:color="auto"/>
                                            <w:bottom w:val="none" w:sz="0" w:space="0" w:color="auto"/>
                                            <w:right w:val="none" w:sz="0" w:space="0" w:color="auto"/>
                                          </w:divBdr>
                                          <w:divsChild>
                                            <w:div w:id="763721033">
                                              <w:marLeft w:val="0"/>
                                              <w:marRight w:val="0"/>
                                              <w:marTop w:val="0"/>
                                              <w:marBottom w:val="0"/>
                                              <w:divBdr>
                                                <w:top w:val="none" w:sz="0" w:space="0" w:color="auto"/>
                                                <w:left w:val="none" w:sz="0" w:space="0" w:color="auto"/>
                                                <w:bottom w:val="none" w:sz="0" w:space="0" w:color="auto"/>
                                                <w:right w:val="none" w:sz="0" w:space="0" w:color="auto"/>
                                              </w:divBdr>
                                              <w:divsChild>
                                                <w:div w:id="1847623203">
                                                  <w:marLeft w:val="0"/>
                                                  <w:marRight w:val="0"/>
                                                  <w:marTop w:val="0"/>
                                                  <w:marBottom w:val="0"/>
                                                  <w:divBdr>
                                                    <w:top w:val="none" w:sz="0" w:space="0" w:color="auto"/>
                                                    <w:left w:val="none" w:sz="0" w:space="0" w:color="auto"/>
                                                    <w:bottom w:val="none" w:sz="0" w:space="0" w:color="auto"/>
                                                    <w:right w:val="none" w:sz="0" w:space="0" w:color="auto"/>
                                                  </w:divBdr>
                                                  <w:divsChild>
                                                    <w:div w:id="893198685">
                                                      <w:marLeft w:val="0"/>
                                                      <w:marRight w:val="0"/>
                                                      <w:marTop w:val="0"/>
                                                      <w:marBottom w:val="0"/>
                                                      <w:divBdr>
                                                        <w:top w:val="none" w:sz="0" w:space="0" w:color="auto"/>
                                                        <w:left w:val="none" w:sz="0" w:space="0" w:color="auto"/>
                                                        <w:bottom w:val="none" w:sz="0" w:space="0" w:color="auto"/>
                                                        <w:right w:val="none" w:sz="0" w:space="0" w:color="auto"/>
                                                      </w:divBdr>
                                                      <w:divsChild>
                                                        <w:div w:id="80299781">
                                                          <w:marLeft w:val="0"/>
                                                          <w:marRight w:val="0"/>
                                                          <w:marTop w:val="0"/>
                                                          <w:marBottom w:val="0"/>
                                                          <w:divBdr>
                                                            <w:top w:val="none" w:sz="0" w:space="0" w:color="auto"/>
                                                            <w:left w:val="none" w:sz="0" w:space="0" w:color="auto"/>
                                                            <w:bottom w:val="none" w:sz="0" w:space="0" w:color="auto"/>
                                                            <w:right w:val="none" w:sz="0" w:space="0" w:color="auto"/>
                                                          </w:divBdr>
                                                          <w:divsChild>
                                                            <w:div w:id="274866512">
                                                              <w:marLeft w:val="0"/>
                                                              <w:marRight w:val="0"/>
                                                              <w:marTop w:val="0"/>
                                                              <w:marBottom w:val="0"/>
                                                              <w:divBdr>
                                                                <w:top w:val="none" w:sz="0" w:space="0" w:color="auto"/>
                                                                <w:left w:val="none" w:sz="0" w:space="0" w:color="auto"/>
                                                                <w:bottom w:val="none" w:sz="0" w:space="0" w:color="auto"/>
                                                                <w:right w:val="none" w:sz="0" w:space="0" w:color="auto"/>
                                                              </w:divBdr>
                                                              <w:divsChild>
                                                                <w:div w:id="1850022714">
                                                                  <w:marLeft w:val="0"/>
                                                                  <w:marRight w:val="0"/>
                                                                  <w:marTop w:val="0"/>
                                                                  <w:marBottom w:val="0"/>
                                                                  <w:divBdr>
                                                                    <w:top w:val="none" w:sz="0" w:space="0" w:color="auto"/>
                                                                    <w:left w:val="none" w:sz="0" w:space="0" w:color="auto"/>
                                                                    <w:bottom w:val="none" w:sz="0" w:space="0" w:color="auto"/>
                                                                    <w:right w:val="none" w:sz="0" w:space="0" w:color="auto"/>
                                                                  </w:divBdr>
                                                                  <w:divsChild>
                                                                    <w:div w:id="1979796711">
                                                                      <w:marLeft w:val="0"/>
                                                                      <w:marRight w:val="0"/>
                                                                      <w:marTop w:val="0"/>
                                                                      <w:marBottom w:val="0"/>
                                                                      <w:divBdr>
                                                                        <w:top w:val="none" w:sz="0" w:space="0" w:color="auto"/>
                                                                        <w:left w:val="none" w:sz="0" w:space="0" w:color="auto"/>
                                                                        <w:bottom w:val="none" w:sz="0" w:space="0" w:color="auto"/>
                                                                        <w:right w:val="none" w:sz="0" w:space="0" w:color="auto"/>
                                                                      </w:divBdr>
                                                                    </w:div>
                                                                    <w:div w:id="5134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5221673">
      <w:bodyDiv w:val="1"/>
      <w:marLeft w:val="0"/>
      <w:marRight w:val="0"/>
      <w:marTop w:val="0"/>
      <w:marBottom w:val="0"/>
      <w:divBdr>
        <w:top w:val="none" w:sz="0" w:space="0" w:color="auto"/>
        <w:left w:val="none" w:sz="0" w:space="0" w:color="auto"/>
        <w:bottom w:val="none" w:sz="0" w:space="0" w:color="auto"/>
        <w:right w:val="none" w:sz="0" w:space="0" w:color="auto"/>
      </w:divBdr>
      <w:divsChild>
        <w:div w:id="804931285">
          <w:marLeft w:val="0"/>
          <w:marRight w:val="0"/>
          <w:marTop w:val="0"/>
          <w:marBottom w:val="0"/>
          <w:divBdr>
            <w:top w:val="none" w:sz="0" w:space="0" w:color="auto"/>
            <w:left w:val="none" w:sz="0" w:space="0" w:color="auto"/>
            <w:bottom w:val="none" w:sz="0" w:space="0" w:color="auto"/>
            <w:right w:val="none" w:sz="0" w:space="0" w:color="auto"/>
          </w:divBdr>
          <w:divsChild>
            <w:div w:id="1302154573">
              <w:marLeft w:val="0"/>
              <w:marRight w:val="0"/>
              <w:marTop w:val="0"/>
              <w:marBottom w:val="0"/>
              <w:divBdr>
                <w:top w:val="none" w:sz="0" w:space="0" w:color="auto"/>
                <w:left w:val="none" w:sz="0" w:space="0" w:color="auto"/>
                <w:bottom w:val="none" w:sz="0" w:space="0" w:color="auto"/>
                <w:right w:val="none" w:sz="0" w:space="0" w:color="auto"/>
              </w:divBdr>
              <w:divsChild>
                <w:div w:id="1046176590">
                  <w:marLeft w:val="0"/>
                  <w:marRight w:val="0"/>
                  <w:marTop w:val="0"/>
                  <w:marBottom w:val="0"/>
                  <w:divBdr>
                    <w:top w:val="none" w:sz="0" w:space="0" w:color="auto"/>
                    <w:left w:val="none" w:sz="0" w:space="0" w:color="auto"/>
                    <w:bottom w:val="none" w:sz="0" w:space="0" w:color="auto"/>
                    <w:right w:val="none" w:sz="0" w:space="0" w:color="auto"/>
                  </w:divBdr>
                  <w:divsChild>
                    <w:div w:id="1132596657">
                      <w:marLeft w:val="0"/>
                      <w:marRight w:val="0"/>
                      <w:marTop w:val="0"/>
                      <w:marBottom w:val="0"/>
                      <w:divBdr>
                        <w:top w:val="none" w:sz="0" w:space="0" w:color="auto"/>
                        <w:left w:val="none" w:sz="0" w:space="0" w:color="auto"/>
                        <w:bottom w:val="none" w:sz="0" w:space="0" w:color="auto"/>
                        <w:right w:val="none" w:sz="0" w:space="0" w:color="auto"/>
                      </w:divBdr>
                      <w:divsChild>
                        <w:div w:id="798842588">
                          <w:marLeft w:val="0"/>
                          <w:marRight w:val="0"/>
                          <w:marTop w:val="0"/>
                          <w:marBottom w:val="0"/>
                          <w:divBdr>
                            <w:top w:val="none" w:sz="0" w:space="0" w:color="auto"/>
                            <w:left w:val="none" w:sz="0" w:space="0" w:color="auto"/>
                            <w:bottom w:val="none" w:sz="0" w:space="0" w:color="auto"/>
                            <w:right w:val="none" w:sz="0" w:space="0" w:color="auto"/>
                          </w:divBdr>
                          <w:divsChild>
                            <w:div w:id="740520492">
                              <w:marLeft w:val="0"/>
                              <w:marRight w:val="0"/>
                              <w:marTop w:val="0"/>
                              <w:marBottom w:val="0"/>
                              <w:divBdr>
                                <w:top w:val="none" w:sz="0" w:space="0" w:color="auto"/>
                                <w:left w:val="none" w:sz="0" w:space="0" w:color="auto"/>
                                <w:bottom w:val="none" w:sz="0" w:space="0" w:color="auto"/>
                                <w:right w:val="none" w:sz="0" w:space="0" w:color="auto"/>
                              </w:divBdr>
                              <w:divsChild>
                                <w:div w:id="1971353166">
                                  <w:marLeft w:val="0"/>
                                  <w:marRight w:val="0"/>
                                  <w:marTop w:val="0"/>
                                  <w:marBottom w:val="0"/>
                                  <w:divBdr>
                                    <w:top w:val="none" w:sz="0" w:space="0" w:color="auto"/>
                                    <w:left w:val="none" w:sz="0" w:space="0" w:color="auto"/>
                                    <w:bottom w:val="none" w:sz="0" w:space="0" w:color="auto"/>
                                    <w:right w:val="none" w:sz="0" w:space="0" w:color="auto"/>
                                  </w:divBdr>
                                  <w:divsChild>
                                    <w:div w:id="107353176">
                                      <w:marLeft w:val="0"/>
                                      <w:marRight w:val="0"/>
                                      <w:marTop w:val="0"/>
                                      <w:marBottom w:val="0"/>
                                      <w:divBdr>
                                        <w:top w:val="none" w:sz="0" w:space="0" w:color="auto"/>
                                        <w:left w:val="none" w:sz="0" w:space="0" w:color="auto"/>
                                        <w:bottom w:val="none" w:sz="0" w:space="0" w:color="auto"/>
                                        <w:right w:val="none" w:sz="0" w:space="0" w:color="auto"/>
                                      </w:divBdr>
                                      <w:divsChild>
                                        <w:div w:id="1217013599">
                                          <w:marLeft w:val="0"/>
                                          <w:marRight w:val="0"/>
                                          <w:marTop w:val="0"/>
                                          <w:marBottom w:val="0"/>
                                          <w:divBdr>
                                            <w:top w:val="none" w:sz="0" w:space="0" w:color="auto"/>
                                            <w:left w:val="none" w:sz="0" w:space="0" w:color="auto"/>
                                            <w:bottom w:val="none" w:sz="0" w:space="0" w:color="auto"/>
                                            <w:right w:val="none" w:sz="0" w:space="0" w:color="auto"/>
                                          </w:divBdr>
                                          <w:divsChild>
                                            <w:div w:id="1014454370">
                                              <w:marLeft w:val="0"/>
                                              <w:marRight w:val="0"/>
                                              <w:marTop w:val="0"/>
                                              <w:marBottom w:val="0"/>
                                              <w:divBdr>
                                                <w:top w:val="none" w:sz="0" w:space="0" w:color="auto"/>
                                                <w:left w:val="none" w:sz="0" w:space="0" w:color="auto"/>
                                                <w:bottom w:val="none" w:sz="0" w:space="0" w:color="auto"/>
                                                <w:right w:val="none" w:sz="0" w:space="0" w:color="auto"/>
                                              </w:divBdr>
                                              <w:divsChild>
                                                <w:div w:id="1414470953">
                                                  <w:marLeft w:val="0"/>
                                                  <w:marRight w:val="0"/>
                                                  <w:marTop w:val="0"/>
                                                  <w:marBottom w:val="0"/>
                                                  <w:divBdr>
                                                    <w:top w:val="none" w:sz="0" w:space="0" w:color="auto"/>
                                                    <w:left w:val="none" w:sz="0" w:space="0" w:color="auto"/>
                                                    <w:bottom w:val="none" w:sz="0" w:space="0" w:color="auto"/>
                                                    <w:right w:val="none" w:sz="0" w:space="0" w:color="auto"/>
                                                  </w:divBdr>
                                                  <w:divsChild>
                                                    <w:div w:id="25181841">
                                                      <w:marLeft w:val="0"/>
                                                      <w:marRight w:val="0"/>
                                                      <w:marTop w:val="0"/>
                                                      <w:marBottom w:val="0"/>
                                                      <w:divBdr>
                                                        <w:top w:val="none" w:sz="0" w:space="0" w:color="auto"/>
                                                        <w:left w:val="none" w:sz="0" w:space="0" w:color="auto"/>
                                                        <w:bottom w:val="none" w:sz="0" w:space="0" w:color="auto"/>
                                                        <w:right w:val="none" w:sz="0" w:space="0" w:color="auto"/>
                                                      </w:divBdr>
                                                      <w:divsChild>
                                                        <w:div w:id="28728390">
                                                          <w:marLeft w:val="0"/>
                                                          <w:marRight w:val="0"/>
                                                          <w:marTop w:val="0"/>
                                                          <w:marBottom w:val="0"/>
                                                          <w:divBdr>
                                                            <w:top w:val="none" w:sz="0" w:space="0" w:color="auto"/>
                                                            <w:left w:val="none" w:sz="0" w:space="0" w:color="auto"/>
                                                            <w:bottom w:val="none" w:sz="0" w:space="0" w:color="auto"/>
                                                            <w:right w:val="none" w:sz="0" w:space="0" w:color="auto"/>
                                                          </w:divBdr>
                                                          <w:divsChild>
                                                            <w:div w:id="2001737229">
                                                              <w:marLeft w:val="0"/>
                                                              <w:marRight w:val="0"/>
                                                              <w:marTop w:val="0"/>
                                                              <w:marBottom w:val="0"/>
                                                              <w:divBdr>
                                                                <w:top w:val="none" w:sz="0" w:space="0" w:color="auto"/>
                                                                <w:left w:val="none" w:sz="0" w:space="0" w:color="auto"/>
                                                                <w:bottom w:val="none" w:sz="0" w:space="0" w:color="auto"/>
                                                                <w:right w:val="none" w:sz="0" w:space="0" w:color="auto"/>
                                                              </w:divBdr>
                                                              <w:divsChild>
                                                                <w:div w:id="1377781468">
                                                                  <w:marLeft w:val="0"/>
                                                                  <w:marRight w:val="0"/>
                                                                  <w:marTop w:val="0"/>
                                                                  <w:marBottom w:val="0"/>
                                                                  <w:divBdr>
                                                                    <w:top w:val="none" w:sz="0" w:space="0" w:color="auto"/>
                                                                    <w:left w:val="none" w:sz="0" w:space="0" w:color="auto"/>
                                                                    <w:bottom w:val="none" w:sz="0" w:space="0" w:color="auto"/>
                                                                    <w:right w:val="none" w:sz="0" w:space="0" w:color="auto"/>
                                                                  </w:divBdr>
                                                                  <w:divsChild>
                                                                    <w:div w:id="519243410">
                                                                      <w:marLeft w:val="0"/>
                                                                      <w:marRight w:val="0"/>
                                                                      <w:marTop w:val="0"/>
                                                                      <w:marBottom w:val="0"/>
                                                                      <w:divBdr>
                                                                        <w:top w:val="none" w:sz="0" w:space="0" w:color="auto"/>
                                                                        <w:left w:val="none" w:sz="0" w:space="0" w:color="auto"/>
                                                                        <w:bottom w:val="none" w:sz="0" w:space="0" w:color="auto"/>
                                                                        <w:right w:val="none" w:sz="0" w:space="0" w:color="auto"/>
                                                                      </w:divBdr>
                                                                    </w:div>
                                                                    <w:div w:id="164905283">
                                                                      <w:marLeft w:val="0"/>
                                                                      <w:marRight w:val="0"/>
                                                                      <w:marTop w:val="0"/>
                                                                      <w:marBottom w:val="0"/>
                                                                      <w:divBdr>
                                                                        <w:top w:val="none" w:sz="0" w:space="0" w:color="auto"/>
                                                                        <w:left w:val="none" w:sz="0" w:space="0" w:color="auto"/>
                                                                        <w:bottom w:val="none" w:sz="0" w:space="0" w:color="auto"/>
                                                                        <w:right w:val="none" w:sz="0" w:space="0" w:color="auto"/>
                                                                      </w:divBdr>
                                                                    </w:div>
                                                                    <w:div w:id="1078602353">
                                                                      <w:marLeft w:val="0"/>
                                                                      <w:marRight w:val="0"/>
                                                                      <w:marTop w:val="0"/>
                                                                      <w:marBottom w:val="0"/>
                                                                      <w:divBdr>
                                                                        <w:top w:val="none" w:sz="0" w:space="0" w:color="auto"/>
                                                                        <w:left w:val="none" w:sz="0" w:space="0" w:color="auto"/>
                                                                        <w:bottom w:val="none" w:sz="0" w:space="0" w:color="auto"/>
                                                                        <w:right w:val="none" w:sz="0" w:space="0" w:color="auto"/>
                                                                      </w:divBdr>
                                                                    </w:div>
                                                                    <w:div w:id="1457531122">
                                                                      <w:marLeft w:val="0"/>
                                                                      <w:marRight w:val="0"/>
                                                                      <w:marTop w:val="0"/>
                                                                      <w:marBottom w:val="0"/>
                                                                      <w:divBdr>
                                                                        <w:top w:val="none" w:sz="0" w:space="0" w:color="auto"/>
                                                                        <w:left w:val="none" w:sz="0" w:space="0" w:color="auto"/>
                                                                        <w:bottom w:val="none" w:sz="0" w:space="0" w:color="auto"/>
                                                                        <w:right w:val="none" w:sz="0" w:space="0" w:color="auto"/>
                                                                      </w:divBdr>
                                                                    </w:div>
                                                                    <w:div w:id="16501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 TargetMode="External"/><Relationship Id="rId18" Type="http://schemas.openxmlformats.org/officeDocument/2006/relationships/hyperlink" Target="https://vaww.vrm.km.va.gov/system/templates/selfservice/va_kanew/help/agent/locale/en-US/portal/554400000001034/content/554400000014143/M21-1-Part-III-Subpart-ii-Chapter-6-Section-A-Establishing-Veteran-Status" TargetMode="External"/><Relationship Id="rId3" Type="http://schemas.openxmlformats.org/officeDocument/2006/relationships/customXml" Target="../customXml/item3.xml"/><Relationship Id="rId21" Type="http://schemas.openxmlformats.org/officeDocument/2006/relationships/hyperlink" Target="http://vbaw.vba.va.gov/bl/20/cio/20s5/forms/VBA-21-0961-ARE.pdf" TargetMode="Externa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204/M21-1-Part-III-Subpart-iv-Chapter-6-Section-A-Partial-Rating-Decisions-and-Deferred-Issues" TargetMode="External"/><Relationship Id="rId20" Type="http://schemas.openxmlformats.org/officeDocument/2006/relationships/hyperlink" Target="http://vbaw.vba.va.gov/VBMS/Resources_Technical_Information.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207/M21-1-Part-III-Subpart-iv-Chapter-6-Section-D-Codesheet-Section"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4&amp;rgn=div5" TargetMode="External"/><Relationship Id="rId22" Type="http://schemas.openxmlformats.org/officeDocument/2006/relationships/hyperlink" Target="https://vaww.vrm.km.va.gov/system/templates/selfservice/va_kanew/help/agent/locale/en-US/portal/554400000001034/content/554400000014207/M21-1-Part-III-Subpart-iv-Chapter-6-Section-D-Codesheet-S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RO317-839076992-12623</_dlc_DocId>
    <_dlc_DocIdUrl xmlns="b62c6c12-24c5-4d47-ac4d-c5cc93bcdf7b">
      <Url>https://vaww.vashare.vba.va.gov/sites/SPTNCIO/focusedveterans/training/VSRvirtualtraining/_layouts/15/DocIdRedir.aspx?ID=RO317-839076992-12623</Url>
      <Description>RO317-839076992-12623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0896871-BAB7-4371-A352-B32E24EF6EFC}">
  <ds:schemaRefs>
    <ds:schemaRef ds:uri="http://schemas.microsoft.com/sharepoint/event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F1819988-B9DC-4188-AFAA-B4E39B70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9062C-5F60-4E7E-A4F0-625F0334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7</TotalTime>
  <Pages>10</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Codesheet Compliance Lesson Plan</vt:lpstr>
    </vt:vector>
  </TitlesOfParts>
  <Company>Veterans Benefits Administration</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Codesheet Compliance Lesson Plan</dc:title>
  <dc:subject>RVSR, RQRS, DRO</dc:subject>
  <dc:creator>Department of Veterans Affairs, Veterans Benefits Administration, Compensation Service, STAFF</dc:creator>
  <cp:keywords>S1, System compliance, POA update, error trend</cp:keywords>
  <dc:description>This lesson educates and/or reinforces the required elements of the rating codesheet. This lesson includes discussions and/or exercises that allow students to gain a better understanding of the required elements of the rating codesheet.</dc:description>
  <cp:lastModifiedBy>Kathy Poole</cp:lastModifiedBy>
  <cp:revision>4</cp:revision>
  <cp:lastPrinted>2018-09-05T13:01:00Z</cp:lastPrinted>
  <dcterms:created xsi:type="dcterms:W3CDTF">2018-10-03T21:20:00Z</dcterms:created>
  <dcterms:modified xsi:type="dcterms:W3CDTF">2018-10-04T19:41:00Z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939448a3-f51c-433e-8004-cc51323ff664</vt:lpwstr>
  </property>
  <property fmtid="{D5CDD505-2E9C-101B-9397-08002B2CF9AE}" pid="4" name="Language">
    <vt:lpwstr>en</vt:lpwstr>
  </property>
  <property fmtid="{D5CDD505-2E9C-101B-9397-08002B2CF9AE}" pid="5" name="Type">
    <vt:lpwstr>Teaching Material</vt:lpwstr>
  </property>
</Properties>
</file>