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3A8F2EB7" w:rsidR="001476FD" w:rsidRPr="006103FF" w:rsidRDefault="00226B18" w:rsidP="000811E5">
      <w:pPr>
        <w:jc w:val="center"/>
        <w:rPr>
          <w:b/>
          <w:bCs/>
          <w:sz w:val="32"/>
        </w:rPr>
      </w:pPr>
      <w:r w:rsidRPr="00226B18">
        <w:rPr>
          <w:b/>
          <w:bCs/>
          <w:sz w:val="32"/>
        </w:rPr>
        <w:t>Fiduciary Statements of the Case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127FD29C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6771481C" w:rsidR="00F1754E" w:rsidRDefault="00226B18" w:rsidP="000E452A">
            <w:pPr>
              <w:jc w:val="center"/>
            </w:pPr>
            <w:r>
              <w:t>3</w:t>
            </w:r>
            <w:bookmarkStart w:id="0" w:name="_GoBack"/>
            <w:bookmarkEnd w:id="0"/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5F185" w14:textId="77777777" w:rsidR="00360915" w:rsidRDefault="00360915">
      <w:r>
        <w:separator/>
      </w:r>
    </w:p>
  </w:endnote>
  <w:endnote w:type="continuationSeparator" w:id="0">
    <w:p w14:paraId="7CEB1F27" w14:textId="77777777" w:rsidR="00360915" w:rsidRDefault="0036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50E7" w14:textId="77777777" w:rsidR="00360915" w:rsidRDefault="00360915">
      <w:r>
        <w:separator/>
      </w:r>
    </w:p>
  </w:footnote>
  <w:footnote w:type="continuationSeparator" w:id="0">
    <w:p w14:paraId="05F82E52" w14:textId="77777777" w:rsidR="00360915" w:rsidRDefault="0036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2B2DAE2E" w:rsidR="001476FD" w:rsidRDefault="00226B18" w:rsidP="00226B18">
    <w:pPr>
      <w:pStyle w:val="Header"/>
      <w:spacing w:after="240"/>
      <w:jc w:val="center"/>
      <w:rPr>
        <w:b/>
        <w:bCs/>
        <w:color w:val="FF0000"/>
      </w:rPr>
    </w:pPr>
    <w:r w:rsidRPr="00226B18">
      <w:t>Fiduciary Statements of the Case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320FB"/>
    <w:rsid w:val="00145939"/>
    <w:rsid w:val="001476FD"/>
    <w:rsid w:val="00226B18"/>
    <w:rsid w:val="002D3ED2"/>
    <w:rsid w:val="002E6A7C"/>
    <w:rsid w:val="00360915"/>
    <w:rsid w:val="003B7B62"/>
    <w:rsid w:val="004221FE"/>
    <w:rsid w:val="00455903"/>
    <w:rsid w:val="00460C0D"/>
    <w:rsid w:val="004C1FFF"/>
    <w:rsid w:val="005A3773"/>
    <w:rsid w:val="005A4A26"/>
    <w:rsid w:val="006103FF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Statements of the Case List of Changes</vt:lpstr>
    </vt:vector>
  </TitlesOfParts>
  <Company>Veterans Benefits Administration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Statements of the Case List of Changes</dc:title>
  <dc:subject>FE, FSR, LIE, QRT</dc:subject>
  <dc:creator>Department of Veterans Affairs, Veterans Benefits Administration, Fiduciary Service, STAFF</dc:creator>
  <cp:keywords/>
  <dc:description>This course teaches how to prepare and issue a statement of the case (SOC) and supplemental statement of the case (SSOC) for appealable fiduciary decisions.</dc:description>
  <cp:lastModifiedBy>Kathy Poole</cp:lastModifiedBy>
  <cp:revision>3</cp:revision>
  <cp:lastPrinted>2010-04-29T12:29:00Z</cp:lastPrinted>
  <dcterms:created xsi:type="dcterms:W3CDTF">2018-04-04T14:11:00Z</dcterms:created>
  <dcterms:modified xsi:type="dcterms:W3CDTF">2018-04-04T14:13:00Z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