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4C06D" w14:textId="77777777" w:rsidR="007508B8" w:rsidRPr="00162FAC" w:rsidRDefault="007508B8">
      <w:pPr>
        <w:rPr>
          <w:b/>
          <w:u w:val="single"/>
        </w:rPr>
      </w:pPr>
      <w:bookmarkStart w:id="0" w:name="_GoBack"/>
      <w:bookmarkEnd w:id="0"/>
      <w:r w:rsidRPr="00162FAC">
        <w:rPr>
          <w:b/>
          <w:u w:val="single"/>
        </w:rPr>
        <w:t>Slide 1</w:t>
      </w:r>
    </w:p>
    <w:p w14:paraId="4BA4C06E" w14:textId="024A8107" w:rsidR="007508B8" w:rsidRDefault="00D01966">
      <w:r>
        <w:t xml:space="preserve">Welcome to </w:t>
      </w:r>
      <w:r w:rsidR="007508B8">
        <w:t>Compensation Service</w:t>
      </w:r>
      <w:r w:rsidR="006A7C63">
        <w:t>’s</w:t>
      </w:r>
      <w:r w:rsidR="000228DA">
        <w:t xml:space="preserve"> </w:t>
      </w:r>
      <w:r w:rsidR="00B17314">
        <w:t>introduction to</w:t>
      </w:r>
      <w:r>
        <w:t xml:space="preserve"> </w:t>
      </w:r>
      <w:r w:rsidR="001360F5" w:rsidRPr="001360F5">
        <w:t>Request for Clarification</w:t>
      </w:r>
      <w:r w:rsidR="001360F5">
        <w:t xml:space="preserve">, Modification Request, and </w:t>
      </w:r>
      <w:r w:rsidR="001360F5" w:rsidRPr="001360F5">
        <w:t>Rework Request in Exam Management</w:t>
      </w:r>
      <w:r w:rsidR="007508B8">
        <w:t xml:space="preserve"> </w:t>
      </w:r>
      <w:r w:rsidR="001360F5">
        <w:t xml:space="preserve">in </w:t>
      </w:r>
      <w:r w:rsidR="004174AB">
        <w:t>VBMS</w:t>
      </w:r>
      <w:r w:rsidR="001360F5">
        <w:t>.</w:t>
      </w:r>
    </w:p>
    <w:p w14:paraId="4BA4C06F" w14:textId="77777777" w:rsidR="007508B8" w:rsidRPr="00162FAC" w:rsidRDefault="007508B8">
      <w:pPr>
        <w:rPr>
          <w:b/>
          <w:u w:val="single"/>
        </w:rPr>
      </w:pPr>
      <w:r w:rsidRPr="00162FAC">
        <w:rPr>
          <w:b/>
          <w:u w:val="single"/>
        </w:rPr>
        <w:t>Slide 2</w:t>
      </w:r>
    </w:p>
    <w:p w14:paraId="4BA4C070" w14:textId="77777777" w:rsidR="00371D21" w:rsidRDefault="00371D21">
      <w:r w:rsidRPr="00371D21">
        <w:t>Utilizing the training materials, VBMS Core User Guide, and available references, claim processors will be able to identify the steps required to respond to a request for clarification, complete a modification request,</w:t>
      </w:r>
      <w:r w:rsidR="00961A54">
        <w:t xml:space="preserve"> and complete a rework request, </w:t>
      </w:r>
      <w:r w:rsidRPr="00371D21">
        <w:t xml:space="preserve">within Exam Management in VBMS, and complete the post-assessment with a minimum of 80% accuracy. </w:t>
      </w:r>
    </w:p>
    <w:p w14:paraId="4BA4C071" w14:textId="77777777" w:rsidR="007508B8" w:rsidRPr="00162FAC" w:rsidRDefault="007508B8">
      <w:pPr>
        <w:rPr>
          <w:b/>
          <w:u w:val="single"/>
        </w:rPr>
      </w:pPr>
      <w:r w:rsidRPr="00162FAC">
        <w:rPr>
          <w:b/>
          <w:u w:val="single"/>
        </w:rPr>
        <w:t>Slide 3</w:t>
      </w:r>
    </w:p>
    <w:p w14:paraId="4BA4C072" w14:textId="77777777" w:rsidR="00371D21" w:rsidRDefault="007508B8">
      <w:r>
        <w:t>You may refer</w:t>
      </w:r>
      <w:r w:rsidR="00471254">
        <w:t xml:space="preserve"> to</w:t>
      </w:r>
      <w:r>
        <w:t xml:space="preserve"> the </w:t>
      </w:r>
      <w:r w:rsidR="000228DA">
        <w:t xml:space="preserve">listed </w:t>
      </w:r>
      <w:r>
        <w:t xml:space="preserve">references for more information on </w:t>
      </w:r>
      <w:r w:rsidR="000228DA">
        <w:t>Exam Management feature in VBMS</w:t>
      </w:r>
      <w:r>
        <w:t xml:space="preserve">.  </w:t>
      </w:r>
    </w:p>
    <w:p w14:paraId="4BA4C074" w14:textId="40AAD085" w:rsidR="007508B8" w:rsidRDefault="007508B8">
      <w:r>
        <w:t xml:space="preserve">You may </w:t>
      </w:r>
      <w:r w:rsidR="000228DA">
        <w:t xml:space="preserve">access a copy of the VBMS Core User Guide </w:t>
      </w:r>
      <w:r w:rsidR="00A146B2">
        <w:t>from the Compensation Service Intranet Homepage, by selecting the Veteran Benefits Management System (VBMS) on the left-hand side menu, then going to Resources and finally selecting Release Information and User Guides.</w:t>
      </w:r>
    </w:p>
    <w:p w14:paraId="4BA4C075" w14:textId="77777777" w:rsidR="00D54E1F" w:rsidRDefault="00D54E1F">
      <w:pPr>
        <w:rPr>
          <w:b/>
          <w:u w:val="single"/>
        </w:rPr>
      </w:pPr>
      <w:r w:rsidRPr="00162FAC">
        <w:rPr>
          <w:b/>
          <w:u w:val="single"/>
        </w:rPr>
        <w:t>Slide 4</w:t>
      </w:r>
    </w:p>
    <w:p w14:paraId="4BA4C076" w14:textId="77777777" w:rsidR="00323368" w:rsidRDefault="00F11BFC">
      <w:pPr>
        <w:rPr>
          <w:bCs/>
        </w:rPr>
      </w:pPr>
      <w:r w:rsidRPr="00F11BFC">
        <w:rPr>
          <w:bCs/>
        </w:rPr>
        <w:t>I will now review some familiar</w:t>
      </w:r>
      <w:r>
        <w:rPr>
          <w:bCs/>
        </w:rPr>
        <w:t xml:space="preserve"> and new</w:t>
      </w:r>
      <w:r w:rsidRPr="00F11BFC">
        <w:rPr>
          <w:bCs/>
        </w:rPr>
        <w:t xml:space="preserve"> terminology </w:t>
      </w:r>
      <w:r>
        <w:rPr>
          <w:bCs/>
        </w:rPr>
        <w:t>within</w:t>
      </w:r>
      <w:r w:rsidRPr="00F11BFC">
        <w:rPr>
          <w:bCs/>
        </w:rPr>
        <w:t xml:space="preserve"> the environment of Exam Management in VBMS.</w:t>
      </w:r>
    </w:p>
    <w:p w14:paraId="4BA4C077" w14:textId="51494F5D" w:rsidR="00F11BFC" w:rsidRPr="00F11BFC" w:rsidRDefault="00F11BFC" w:rsidP="00F11BFC">
      <w:pPr>
        <w:rPr>
          <w:bCs/>
        </w:rPr>
      </w:pPr>
      <w:r w:rsidRPr="00F11BFC">
        <w:rPr>
          <w:b/>
          <w:bCs/>
        </w:rPr>
        <w:t>Request for Clarification</w:t>
      </w:r>
      <w:r w:rsidRPr="00F11BFC">
        <w:rPr>
          <w:bCs/>
        </w:rPr>
        <w:t xml:space="preserve"> – </w:t>
      </w:r>
      <w:r w:rsidR="00731595" w:rsidRPr="00731595">
        <w:rPr>
          <w:bCs/>
        </w:rPr>
        <w:t>is communication from the examining facility, indicating that additi</w:t>
      </w:r>
      <w:r w:rsidR="00FB4FD5">
        <w:rPr>
          <w:bCs/>
        </w:rPr>
        <w:t>onal information about an exam scheduling</w:t>
      </w:r>
      <w:r w:rsidR="00731595" w:rsidRPr="00731595">
        <w:rPr>
          <w:bCs/>
        </w:rPr>
        <w:t xml:space="preserve"> request or a specific contention is necessary.  The request is electronically routed for review and subsequent action by </w:t>
      </w:r>
      <w:r w:rsidR="00AF6F36">
        <w:rPr>
          <w:bCs/>
        </w:rPr>
        <w:t>claim processors</w:t>
      </w:r>
      <w:r w:rsidR="00731595" w:rsidRPr="00731595">
        <w:rPr>
          <w:bCs/>
        </w:rPr>
        <w:t xml:space="preserve"> is required. </w:t>
      </w:r>
      <w:r w:rsidR="00731595">
        <w:rPr>
          <w:bCs/>
        </w:rPr>
        <w:t xml:space="preserve">For example, </w:t>
      </w:r>
      <w:r w:rsidR="00927A64">
        <w:rPr>
          <w:bCs/>
        </w:rPr>
        <w:t>the exam scheduling request did not identify which knee</w:t>
      </w:r>
      <w:r w:rsidR="001F7212">
        <w:rPr>
          <w:bCs/>
        </w:rPr>
        <w:t xml:space="preserve"> (right or left)</w:t>
      </w:r>
      <w:r w:rsidR="00927A64">
        <w:rPr>
          <w:bCs/>
        </w:rPr>
        <w:t xml:space="preserve"> should be examined.</w:t>
      </w:r>
    </w:p>
    <w:p w14:paraId="4BA4C078" w14:textId="3C6CF297" w:rsidR="00F11BFC" w:rsidRPr="00F11BFC" w:rsidRDefault="00F11BFC" w:rsidP="00F11BFC">
      <w:pPr>
        <w:rPr>
          <w:bCs/>
        </w:rPr>
      </w:pPr>
      <w:r w:rsidRPr="00F11BFC">
        <w:rPr>
          <w:b/>
          <w:bCs/>
        </w:rPr>
        <w:t>Modification Request</w:t>
      </w:r>
      <w:r w:rsidRPr="00F11BFC">
        <w:rPr>
          <w:bCs/>
        </w:rPr>
        <w:t xml:space="preserve"> – is a communication from VBA, following successful submission of an exam scheduling request, allowing claim </w:t>
      </w:r>
      <w:r w:rsidR="00927A64">
        <w:rPr>
          <w:bCs/>
        </w:rPr>
        <w:t>processors</w:t>
      </w:r>
      <w:r w:rsidRPr="00F11BFC">
        <w:rPr>
          <w:bCs/>
        </w:rPr>
        <w:t xml:space="preserve"> to change the exam request address, modify appointments, add special instructions, cancel contentions, or cancel the exam request entirely. </w:t>
      </w:r>
      <w:r w:rsidR="00927A64">
        <w:rPr>
          <w:bCs/>
        </w:rPr>
        <w:t>For example, the Veteran has</w:t>
      </w:r>
      <w:r w:rsidR="001F7212">
        <w:rPr>
          <w:bCs/>
        </w:rPr>
        <w:t xml:space="preserve"> relocated</w:t>
      </w:r>
      <w:r w:rsidR="00927A64">
        <w:rPr>
          <w:bCs/>
        </w:rPr>
        <w:t>.</w:t>
      </w:r>
    </w:p>
    <w:p w14:paraId="4BA4C079" w14:textId="07898B26" w:rsidR="00F11BFC" w:rsidRDefault="00F11BFC" w:rsidP="00F11BFC">
      <w:pPr>
        <w:rPr>
          <w:bCs/>
        </w:rPr>
      </w:pPr>
      <w:r w:rsidRPr="00F11BFC">
        <w:rPr>
          <w:b/>
          <w:bCs/>
        </w:rPr>
        <w:t>Rework Request</w:t>
      </w:r>
      <w:r w:rsidRPr="00F11BFC">
        <w:rPr>
          <w:bCs/>
        </w:rPr>
        <w:t xml:space="preserve"> – is a communication from VBA, after an exam has been completed and results have been received for all contentions, if the results are </w:t>
      </w:r>
      <w:r w:rsidR="00AD5C14" w:rsidRPr="00AD5C14">
        <w:rPr>
          <w:bCs/>
        </w:rPr>
        <w:t>insufficient or inadequate</w:t>
      </w:r>
      <w:r w:rsidRPr="00F11BFC">
        <w:rPr>
          <w:bCs/>
        </w:rPr>
        <w:t>, you can create a rework request to ask for updated exams.</w:t>
      </w:r>
      <w:r w:rsidR="00927A64">
        <w:rPr>
          <w:bCs/>
        </w:rPr>
        <w:t xml:space="preserve"> </w:t>
      </w:r>
      <w:r w:rsidR="00312931">
        <w:rPr>
          <w:bCs/>
        </w:rPr>
        <w:t xml:space="preserve">For example, the examiner did not complete the </w:t>
      </w:r>
      <w:r w:rsidR="00312931" w:rsidRPr="00312931">
        <w:rPr>
          <w:bCs/>
        </w:rPr>
        <w:t xml:space="preserve">occupational and social impairment field </w:t>
      </w:r>
      <w:r w:rsidR="00312931">
        <w:rPr>
          <w:bCs/>
        </w:rPr>
        <w:t xml:space="preserve">on the DBQ for </w:t>
      </w:r>
      <w:r w:rsidR="00DA79D8">
        <w:rPr>
          <w:bCs/>
        </w:rPr>
        <w:t>P</w:t>
      </w:r>
      <w:r w:rsidR="00312931">
        <w:rPr>
          <w:bCs/>
        </w:rPr>
        <w:t>TSD.</w:t>
      </w:r>
    </w:p>
    <w:p w14:paraId="4BA4C07A" w14:textId="77777777" w:rsidR="005539FA" w:rsidRDefault="005539FA" w:rsidP="000E72B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Slide 5</w:t>
      </w:r>
    </w:p>
    <w:p w14:paraId="08E2ED91" w14:textId="77777777" w:rsidR="006154E6" w:rsidRDefault="006154E6" w:rsidP="000E72B0">
      <w:pPr>
        <w:overflowPunct w:val="0"/>
        <w:autoSpaceDE w:val="0"/>
        <w:autoSpaceDN w:val="0"/>
        <w:adjustRightInd w:val="0"/>
        <w:spacing w:after="0" w:line="240" w:lineRule="auto"/>
      </w:pPr>
    </w:p>
    <w:p w14:paraId="4BA4C07B" w14:textId="77777777" w:rsidR="00BE1A23" w:rsidRPr="008D5730" w:rsidRDefault="00BE1A23" w:rsidP="000E72B0">
      <w:pPr>
        <w:overflowPunct w:val="0"/>
        <w:autoSpaceDE w:val="0"/>
        <w:autoSpaceDN w:val="0"/>
        <w:adjustRightInd w:val="0"/>
        <w:spacing w:after="0" w:line="240" w:lineRule="auto"/>
      </w:pPr>
      <w:r>
        <w:t>I will now discuss how to respond to a request for clarification in VBMS.</w:t>
      </w:r>
    </w:p>
    <w:p w14:paraId="4BA4C07C" w14:textId="77777777" w:rsidR="000E72B0" w:rsidRDefault="000E72B0" w:rsidP="000E72B0">
      <w:pPr>
        <w:spacing w:after="0" w:line="240" w:lineRule="auto"/>
        <w:rPr>
          <w:b/>
          <w:u w:val="single"/>
        </w:rPr>
      </w:pPr>
    </w:p>
    <w:p w14:paraId="7FC664F7" w14:textId="77777777" w:rsidR="00C7443D" w:rsidRDefault="00C7443D" w:rsidP="00444E08">
      <w:pPr>
        <w:spacing w:after="0" w:line="240" w:lineRule="auto"/>
        <w:rPr>
          <w:b/>
          <w:u w:val="single"/>
        </w:rPr>
      </w:pPr>
    </w:p>
    <w:p w14:paraId="634B7DCD" w14:textId="77777777" w:rsidR="00C7443D" w:rsidRDefault="00C7443D" w:rsidP="00444E08">
      <w:pPr>
        <w:spacing w:after="0" w:line="240" w:lineRule="auto"/>
        <w:rPr>
          <w:b/>
          <w:u w:val="single"/>
        </w:rPr>
      </w:pPr>
    </w:p>
    <w:p w14:paraId="27865180" w14:textId="77777777" w:rsidR="00C7443D" w:rsidRDefault="00C7443D" w:rsidP="00444E08">
      <w:pPr>
        <w:spacing w:after="0" w:line="240" w:lineRule="auto"/>
        <w:rPr>
          <w:b/>
          <w:u w:val="single"/>
        </w:rPr>
      </w:pPr>
    </w:p>
    <w:p w14:paraId="4BA4C07D" w14:textId="77777777" w:rsidR="001360F5" w:rsidRDefault="00301770" w:rsidP="00444E08">
      <w:pPr>
        <w:spacing w:after="0" w:line="240" w:lineRule="auto"/>
        <w:rPr>
          <w:b/>
          <w:u w:val="single"/>
        </w:rPr>
      </w:pPr>
      <w:r w:rsidRPr="00162FAC">
        <w:rPr>
          <w:b/>
          <w:u w:val="single"/>
        </w:rPr>
        <w:lastRenderedPageBreak/>
        <w:t xml:space="preserve">Slide </w:t>
      </w:r>
      <w:r w:rsidR="005539FA">
        <w:rPr>
          <w:b/>
          <w:u w:val="single"/>
        </w:rPr>
        <w:t>6</w:t>
      </w:r>
      <w:r w:rsidR="00244ACD">
        <w:rPr>
          <w:b/>
          <w:u w:val="single"/>
        </w:rPr>
        <w:t xml:space="preserve"> </w:t>
      </w:r>
    </w:p>
    <w:p w14:paraId="55714758" w14:textId="77777777" w:rsidR="00C7443D" w:rsidRDefault="00C7443D" w:rsidP="00211017">
      <w:pPr>
        <w:spacing w:after="0" w:line="240" w:lineRule="auto"/>
        <w:rPr>
          <w:bCs/>
        </w:rPr>
      </w:pPr>
    </w:p>
    <w:p w14:paraId="4BA4C081" w14:textId="4B979188" w:rsidR="00444E08" w:rsidRPr="00211017" w:rsidRDefault="00211017" w:rsidP="00211017">
      <w:pPr>
        <w:spacing w:after="0" w:line="240" w:lineRule="auto"/>
        <w:rPr>
          <w:bCs/>
        </w:rPr>
      </w:pPr>
      <w:r w:rsidRPr="00211017">
        <w:rPr>
          <w:bCs/>
        </w:rPr>
        <w:t xml:space="preserve">Requests for clarification are sent from the examining facility back to claim </w:t>
      </w:r>
      <w:r w:rsidR="009F28C5">
        <w:rPr>
          <w:bCs/>
        </w:rPr>
        <w:t>processors</w:t>
      </w:r>
      <w:r w:rsidRPr="00211017">
        <w:rPr>
          <w:bCs/>
        </w:rPr>
        <w:t>, to</w:t>
      </w:r>
      <w:r w:rsidR="00DA16F4">
        <w:rPr>
          <w:bCs/>
        </w:rPr>
        <w:t xml:space="preserve"> </w:t>
      </w:r>
      <w:r w:rsidRPr="00211017">
        <w:rPr>
          <w:bCs/>
        </w:rPr>
        <w:t xml:space="preserve">ask for more information about </w:t>
      </w:r>
      <w:r w:rsidR="0042057A">
        <w:t xml:space="preserve">exam </w:t>
      </w:r>
      <w:r w:rsidR="0042057A" w:rsidRPr="00471A34">
        <w:t xml:space="preserve">scheduling request </w:t>
      </w:r>
      <w:r w:rsidRPr="00211017">
        <w:rPr>
          <w:bCs/>
        </w:rPr>
        <w:t>or about individual contentions.</w:t>
      </w:r>
    </w:p>
    <w:p w14:paraId="0A7D43E9" w14:textId="77777777" w:rsidR="001F7212" w:rsidRDefault="001F7212" w:rsidP="00211017">
      <w:pPr>
        <w:spacing w:after="0" w:line="240" w:lineRule="auto"/>
        <w:rPr>
          <w:bCs/>
        </w:rPr>
      </w:pPr>
    </w:p>
    <w:p w14:paraId="4BA4C087" w14:textId="33213AD8" w:rsidR="00211017" w:rsidRPr="00211017" w:rsidRDefault="00211017" w:rsidP="00211017">
      <w:pPr>
        <w:spacing w:after="0" w:line="240" w:lineRule="auto"/>
        <w:rPr>
          <w:bCs/>
        </w:rPr>
      </w:pPr>
      <w:r w:rsidRPr="00211017">
        <w:rPr>
          <w:bCs/>
        </w:rPr>
        <w:t xml:space="preserve">You cannot modify the </w:t>
      </w:r>
      <w:r w:rsidR="0042057A">
        <w:t xml:space="preserve">exam </w:t>
      </w:r>
      <w:r w:rsidR="0042057A" w:rsidRPr="00471A34">
        <w:t xml:space="preserve">scheduling request </w:t>
      </w:r>
      <w:r w:rsidRPr="00211017">
        <w:rPr>
          <w:bCs/>
        </w:rPr>
        <w:t>until a response</w:t>
      </w:r>
      <w:r w:rsidR="0042057A">
        <w:rPr>
          <w:bCs/>
        </w:rPr>
        <w:t xml:space="preserve"> to the request for clarification</w:t>
      </w:r>
      <w:r>
        <w:rPr>
          <w:bCs/>
        </w:rPr>
        <w:t xml:space="preserve"> </w:t>
      </w:r>
      <w:r w:rsidRPr="00211017">
        <w:rPr>
          <w:bCs/>
        </w:rPr>
        <w:t xml:space="preserve">has been </w:t>
      </w:r>
      <w:r>
        <w:rPr>
          <w:bCs/>
        </w:rPr>
        <w:t>s</w:t>
      </w:r>
      <w:r w:rsidRPr="00211017">
        <w:rPr>
          <w:bCs/>
        </w:rPr>
        <w:t>ubmitted.</w:t>
      </w:r>
    </w:p>
    <w:p w14:paraId="4BA4C088" w14:textId="77777777" w:rsidR="00BD4B30" w:rsidRDefault="00BD4B30" w:rsidP="00BD4B30">
      <w:pPr>
        <w:spacing w:after="0"/>
      </w:pPr>
    </w:p>
    <w:p w14:paraId="4BA4C089" w14:textId="77777777" w:rsidR="00BD4B30" w:rsidRDefault="00BD4B30" w:rsidP="00BD4B30">
      <w:pPr>
        <w:spacing w:after="0"/>
      </w:pPr>
      <w:r w:rsidRPr="00B6404F">
        <w:t>In a clarification request response, you can generally choose full edit or narrative response</w:t>
      </w:r>
      <w:r>
        <w:t xml:space="preserve"> </w:t>
      </w:r>
      <w:r w:rsidRPr="00B6404F">
        <w:t xml:space="preserve">and add clarifying information at the claim level, the contention level, or both. </w:t>
      </w:r>
    </w:p>
    <w:p w14:paraId="4BA4C08A" w14:textId="77777777" w:rsidR="00BD4B30" w:rsidRDefault="00BD4B30" w:rsidP="00BD4B30">
      <w:pPr>
        <w:spacing w:after="0" w:line="240" w:lineRule="auto"/>
      </w:pPr>
    </w:p>
    <w:p w14:paraId="4BA4C08B" w14:textId="14A193C2" w:rsidR="00BD4B30" w:rsidRDefault="00BD4B30" w:rsidP="00BD4B30">
      <w:pPr>
        <w:spacing w:after="0" w:line="240" w:lineRule="auto"/>
      </w:pPr>
      <w:r w:rsidRPr="00471A34">
        <w:t xml:space="preserve">When the </w:t>
      </w:r>
      <w:r w:rsidR="00FB4FD5">
        <w:t xml:space="preserve">exam </w:t>
      </w:r>
      <w:r w:rsidRPr="00471A34">
        <w:t xml:space="preserve">scheduling request does not contain any appointments, the </w:t>
      </w:r>
      <w:r w:rsidR="00FB4FD5">
        <w:t>claim processor</w:t>
      </w:r>
      <w:r w:rsidRPr="00471A34">
        <w:t xml:space="preserve"> is permitted to choose between “Full Edit” and “Narrative Response”.</w:t>
      </w:r>
    </w:p>
    <w:p w14:paraId="4BA4C08C" w14:textId="77777777" w:rsidR="00BD4B30" w:rsidRDefault="00BD4B30" w:rsidP="00BD4B30">
      <w:pPr>
        <w:spacing w:after="0" w:line="240" w:lineRule="auto"/>
      </w:pPr>
    </w:p>
    <w:p w14:paraId="4BA4C08D" w14:textId="5DFCE8B9" w:rsidR="00BD4B30" w:rsidRDefault="00BD4B30" w:rsidP="00BD4B30">
      <w:pPr>
        <w:spacing w:after="0" w:line="240" w:lineRule="auto"/>
      </w:pPr>
      <w:r>
        <w:t xml:space="preserve">In </w:t>
      </w:r>
      <w:r w:rsidRPr="003F75D5">
        <w:rPr>
          <w:b/>
        </w:rPr>
        <w:t>Full Edit</w:t>
      </w:r>
      <w:r>
        <w:t xml:space="preserve"> mode, claim processors </w:t>
      </w:r>
      <w:proofErr w:type="gramStart"/>
      <w:r>
        <w:t>have the ability to</w:t>
      </w:r>
      <w:proofErr w:type="gramEnd"/>
      <w:r>
        <w:t xml:space="preserve"> change all dat</w:t>
      </w:r>
      <w:r w:rsidR="0042057A">
        <w:t xml:space="preserve">a on the Claim Information page, with the </w:t>
      </w:r>
      <w:r>
        <w:t>except</w:t>
      </w:r>
      <w:r w:rsidR="0042057A">
        <w:t>ion of</w:t>
      </w:r>
      <w:r>
        <w:t xml:space="preserve"> the </w:t>
      </w:r>
      <w:r w:rsidR="0042057A">
        <w:t>d</w:t>
      </w:r>
      <w:r>
        <w:t xml:space="preserve">estination of the scheduling request. </w:t>
      </w:r>
    </w:p>
    <w:p w14:paraId="4BA4C08E" w14:textId="77777777" w:rsidR="00BD4B30" w:rsidRDefault="00BD4B30" w:rsidP="00BD4B30">
      <w:pPr>
        <w:spacing w:after="0" w:line="240" w:lineRule="auto"/>
      </w:pPr>
    </w:p>
    <w:p w14:paraId="4BA4C08F" w14:textId="5C439B91" w:rsidR="00BD4B30" w:rsidRDefault="00BD4B30" w:rsidP="00BD4B30">
      <w:pPr>
        <w:spacing w:after="0" w:line="240" w:lineRule="auto"/>
      </w:pPr>
      <w:r>
        <w:t xml:space="preserve">Additionally, you can remove a contention </w:t>
      </w:r>
      <w:proofErr w:type="gramStart"/>
      <w:r>
        <w:t>as long as</w:t>
      </w:r>
      <w:proofErr w:type="gramEnd"/>
      <w:r>
        <w:t xml:space="preserve"> it is not the only contention on the exam</w:t>
      </w:r>
      <w:r w:rsidR="00FF7C19">
        <w:t xml:space="preserve"> scheduling</w:t>
      </w:r>
      <w:r>
        <w:t xml:space="preserve"> request.</w:t>
      </w:r>
    </w:p>
    <w:p w14:paraId="4BA4C090" w14:textId="77777777" w:rsidR="00BD4B30" w:rsidRDefault="00BD4B30" w:rsidP="00BD4B30">
      <w:pPr>
        <w:spacing w:after="0" w:line="240" w:lineRule="auto"/>
      </w:pPr>
    </w:p>
    <w:p w14:paraId="4BA4C091" w14:textId="71B95E30" w:rsidR="00BD4B30" w:rsidRDefault="00BD4B30" w:rsidP="00BD4B30">
      <w:pPr>
        <w:spacing w:after="0" w:line="240" w:lineRule="auto"/>
      </w:pPr>
      <w:r>
        <w:t xml:space="preserve">When the </w:t>
      </w:r>
      <w:r w:rsidR="00FF7C19">
        <w:t xml:space="preserve">exam </w:t>
      </w:r>
      <w:r>
        <w:t xml:space="preserve">scheduling request contains one or more appointments, the </w:t>
      </w:r>
      <w:r w:rsidR="00FB4FD5">
        <w:t>claim processor</w:t>
      </w:r>
      <w:r>
        <w:t xml:space="preserve"> is only permitted to provide a </w:t>
      </w:r>
      <w:r w:rsidRPr="003F75D5">
        <w:rPr>
          <w:b/>
        </w:rPr>
        <w:t>Narrative Response</w:t>
      </w:r>
      <w:r>
        <w:t xml:space="preserve">. </w:t>
      </w:r>
    </w:p>
    <w:p w14:paraId="4BA4C092" w14:textId="77777777" w:rsidR="00BD4B30" w:rsidRDefault="00BD4B30" w:rsidP="00BD4B30">
      <w:pPr>
        <w:spacing w:after="0" w:line="240" w:lineRule="auto"/>
      </w:pPr>
    </w:p>
    <w:p w14:paraId="4BA4C093" w14:textId="1138D3B9" w:rsidR="00BD4B30" w:rsidRDefault="00BD4B30" w:rsidP="00BD4B30">
      <w:pPr>
        <w:spacing w:after="0" w:line="240" w:lineRule="auto"/>
      </w:pPr>
      <w:r>
        <w:t xml:space="preserve">You cannot add new contentions to the </w:t>
      </w:r>
      <w:r w:rsidR="00FF7C19">
        <w:t xml:space="preserve">exam </w:t>
      </w:r>
      <w:r>
        <w:t xml:space="preserve">scheduling request as part of the </w:t>
      </w:r>
      <w:r w:rsidR="0042057A">
        <w:t xml:space="preserve">clarification </w:t>
      </w:r>
      <w:r>
        <w:t>response workflow.</w:t>
      </w:r>
    </w:p>
    <w:p w14:paraId="4BA4C094" w14:textId="77777777" w:rsidR="006B094F" w:rsidRDefault="006B094F" w:rsidP="00C9000B">
      <w:pPr>
        <w:spacing w:after="0"/>
      </w:pPr>
    </w:p>
    <w:p w14:paraId="4BA4C095" w14:textId="07D52FEA" w:rsidR="002F0EA7" w:rsidRDefault="002F0EA7" w:rsidP="00C9000B">
      <w:pPr>
        <w:spacing w:after="0"/>
        <w:rPr>
          <w:b/>
          <w:u w:val="single"/>
        </w:rPr>
      </w:pPr>
      <w:r>
        <w:rPr>
          <w:b/>
          <w:u w:val="single"/>
        </w:rPr>
        <w:t xml:space="preserve">Slide </w:t>
      </w:r>
      <w:r w:rsidRPr="00372547">
        <w:rPr>
          <w:b/>
          <w:u w:val="single"/>
        </w:rPr>
        <w:t>7</w:t>
      </w:r>
      <w:r w:rsidR="00372547">
        <w:t xml:space="preserve"> </w:t>
      </w:r>
    </w:p>
    <w:p w14:paraId="4BA4C096" w14:textId="77777777" w:rsidR="002F0EA7" w:rsidRPr="002F0EA7" w:rsidRDefault="002F0EA7" w:rsidP="00C9000B">
      <w:pPr>
        <w:spacing w:after="0"/>
        <w:rPr>
          <w:b/>
          <w:u w:val="single"/>
        </w:rPr>
      </w:pPr>
    </w:p>
    <w:p w14:paraId="4BA4C097" w14:textId="2D077505" w:rsidR="003D6B89" w:rsidRPr="003A2BFF" w:rsidRDefault="003A2BFF" w:rsidP="00C9000B">
      <w:pPr>
        <w:spacing w:after="0"/>
      </w:pPr>
      <w:r w:rsidRPr="003A2BFF">
        <w:t>I will no</w:t>
      </w:r>
      <w:r w:rsidR="00E23580">
        <w:t>w</w:t>
      </w:r>
      <w:r w:rsidRPr="003A2BFF">
        <w:t xml:space="preserve"> </w:t>
      </w:r>
      <w:r w:rsidR="00372547">
        <w:t xml:space="preserve">discuss </w:t>
      </w:r>
      <w:r w:rsidRPr="003A2BFF">
        <w:t>how to respond</w:t>
      </w:r>
      <w:r w:rsidR="003D6B89" w:rsidRPr="003A2BFF">
        <w:t xml:space="preserve"> to</w:t>
      </w:r>
      <w:r w:rsidRPr="003A2BFF">
        <w:t xml:space="preserve"> a</w:t>
      </w:r>
      <w:r w:rsidR="003D6B89" w:rsidRPr="003A2BFF">
        <w:t xml:space="preserve"> Request for Clarification</w:t>
      </w:r>
      <w:r w:rsidR="00607217">
        <w:t>.</w:t>
      </w:r>
    </w:p>
    <w:p w14:paraId="4BA4C098" w14:textId="77777777" w:rsidR="003D6B89" w:rsidRDefault="003D6B89" w:rsidP="00B6404F">
      <w:pPr>
        <w:spacing w:after="0"/>
      </w:pPr>
    </w:p>
    <w:p w14:paraId="4BA4C09B" w14:textId="63669892" w:rsidR="001C73FB" w:rsidRDefault="006B094F" w:rsidP="00B6404F">
      <w:pPr>
        <w:spacing w:after="0"/>
      </w:pPr>
      <w:r>
        <w:t xml:space="preserve">To respond to a request for clarification, </w:t>
      </w:r>
      <w:r w:rsidR="00195882">
        <w:t>claim processors</w:t>
      </w:r>
      <w:r>
        <w:t xml:space="preserve"> can click on the Request for Clarification icon on the</w:t>
      </w:r>
      <w:r w:rsidR="001B4EDF">
        <w:t xml:space="preserve"> Exam Request</w:t>
      </w:r>
      <w:r>
        <w:t xml:space="preserve"> Summary page</w:t>
      </w:r>
      <w:r w:rsidR="001B4EDF">
        <w:t xml:space="preserve"> and then select Respond</w:t>
      </w:r>
      <w:r>
        <w:t xml:space="preserve"> or </w:t>
      </w:r>
      <w:r w:rsidR="0066513B">
        <w:t xml:space="preserve">claim processors can </w:t>
      </w:r>
      <w:r>
        <w:t xml:space="preserve">click on the Actions </w:t>
      </w:r>
      <w:r w:rsidR="001B4EDF">
        <w:t>menu</w:t>
      </w:r>
      <w:r>
        <w:t xml:space="preserve"> on the </w:t>
      </w:r>
      <w:r w:rsidR="001B4EDF">
        <w:t xml:space="preserve">Exam Request Summary page </w:t>
      </w:r>
      <w:r>
        <w:t xml:space="preserve">and </w:t>
      </w:r>
      <w:r w:rsidR="003F75D5">
        <w:t xml:space="preserve">select </w:t>
      </w:r>
      <w:r w:rsidR="003F75D5" w:rsidRPr="003F75D5">
        <w:rPr>
          <w:b/>
        </w:rPr>
        <w:t>Edit</w:t>
      </w:r>
      <w:r w:rsidR="003A2BFF" w:rsidRPr="003F75D5">
        <w:rPr>
          <w:b/>
        </w:rPr>
        <w:t xml:space="preserve"> Clarification Response</w:t>
      </w:r>
      <w:r>
        <w:t xml:space="preserve">. </w:t>
      </w:r>
    </w:p>
    <w:p w14:paraId="26AB4E1B" w14:textId="77777777" w:rsidR="00F65795" w:rsidRDefault="00F65795" w:rsidP="00B6404F">
      <w:pPr>
        <w:spacing w:after="0"/>
      </w:pPr>
    </w:p>
    <w:p w14:paraId="05BCB86C" w14:textId="36F345AE" w:rsidR="007A6551" w:rsidRDefault="007A6551" w:rsidP="00444E08">
      <w:pPr>
        <w:spacing w:after="0" w:line="240" w:lineRule="auto"/>
      </w:pPr>
      <w:r>
        <w:rPr>
          <w:b/>
          <w:u w:val="single"/>
        </w:rPr>
        <w:t>Slide 8</w:t>
      </w:r>
    </w:p>
    <w:p w14:paraId="5ECB2ECB" w14:textId="77777777" w:rsidR="007A6551" w:rsidRDefault="007A6551" w:rsidP="00444E08">
      <w:pPr>
        <w:spacing w:after="0" w:line="240" w:lineRule="auto"/>
      </w:pPr>
    </w:p>
    <w:p w14:paraId="4BA4C09F" w14:textId="2B71FC5E" w:rsidR="00211017" w:rsidRDefault="00195882" w:rsidP="00444E08">
      <w:pPr>
        <w:spacing w:after="0" w:line="240" w:lineRule="auto"/>
      </w:pPr>
      <w:r>
        <w:t xml:space="preserve">If the </w:t>
      </w:r>
      <w:r w:rsidRPr="00F06D02">
        <w:t xml:space="preserve">request for clarification arises at the </w:t>
      </w:r>
      <w:r w:rsidRPr="00F06D02">
        <w:rPr>
          <w:b/>
          <w:i/>
        </w:rPr>
        <w:t>exam scheduling request level</w:t>
      </w:r>
      <w:r>
        <w:t xml:space="preserve"> and </w:t>
      </w:r>
      <w:r w:rsidRPr="00761B0C">
        <w:rPr>
          <w:b/>
        </w:rPr>
        <w:t xml:space="preserve">the examination appointment(s) </w:t>
      </w:r>
      <w:r w:rsidRPr="00761B0C">
        <w:rPr>
          <w:b/>
          <w:u w:val="single"/>
        </w:rPr>
        <w:t>has/have been</w:t>
      </w:r>
      <w:r>
        <w:t xml:space="preserve"> scheduled</w:t>
      </w:r>
      <w:r w:rsidR="003A2BFF">
        <w:t>,</w:t>
      </w:r>
      <w:r>
        <w:t xml:space="preserve"> then select the </w:t>
      </w:r>
      <w:r w:rsidRPr="003F75D5">
        <w:rPr>
          <w:b/>
        </w:rPr>
        <w:t>Claim Information tab</w:t>
      </w:r>
      <w:r>
        <w:t xml:space="preserve"> and enter the necessary information to satisfy the request for clarification</w:t>
      </w:r>
      <w:r w:rsidR="006B60F1">
        <w:t xml:space="preserve"> in the </w:t>
      </w:r>
      <w:r w:rsidR="006B60F1" w:rsidRPr="003F75D5">
        <w:rPr>
          <w:b/>
        </w:rPr>
        <w:t>Clarification Request Response</w:t>
      </w:r>
      <w:r w:rsidR="006B60F1">
        <w:t xml:space="preserve"> field</w:t>
      </w:r>
      <w:r>
        <w:t xml:space="preserve">.  </w:t>
      </w:r>
    </w:p>
    <w:p w14:paraId="4BA4C0A0" w14:textId="77777777" w:rsidR="006B60F1" w:rsidRDefault="006B60F1" w:rsidP="00444E08">
      <w:pPr>
        <w:spacing w:after="0" w:line="240" w:lineRule="auto"/>
      </w:pPr>
    </w:p>
    <w:p w14:paraId="4BA4C0A1" w14:textId="16B3C32D" w:rsidR="006B60F1" w:rsidRPr="00195882" w:rsidRDefault="006B60F1" w:rsidP="00444E08">
      <w:pPr>
        <w:spacing w:after="0" w:line="240" w:lineRule="auto"/>
      </w:pPr>
      <w:r w:rsidRPr="006B60F1">
        <w:rPr>
          <w:b/>
          <w:i/>
        </w:rPr>
        <w:t>Note</w:t>
      </w:r>
      <w:r w:rsidRPr="006B60F1">
        <w:t xml:space="preserve">:  Entry of separate clarification request responses on the </w:t>
      </w:r>
      <w:r w:rsidR="00791A78" w:rsidRPr="003F75D5">
        <w:rPr>
          <w:b/>
        </w:rPr>
        <w:t>Contention Information</w:t>
      </w:r>
      <w:r w:rsidR="00791A78">
        <w:t xml:space="preserve"> </w:t>
      </w:r>
      <w:r w:rsidRPr="006B60F1">
        <w:t>tab is optional in this instance</w:t>
      </w:r>
      <w:r w:rsidR="00DA16F4">
        <w:t>.</w:t>
      </w:r>
    </w:p>
    <w:p w14:paraId="4BA4C0A2" w14:textId="77777777" w:rsidR="007230E3" w:rsidRDefault="007230E3" w:rsidP="00444E08">
      <w:pPr>
        <w:spacing w:after="0" w:line="240" w:lineRule="auto"/>
        <w:rPr>
          <w:b/>
          <w:u w:val="single"/>
        </w:rPr>
      </w:pPr>
    </w:p>
    <w:p w14:paraId="1D5358DE" w14:textId="77777777" w:rsidR="00856B33" w:rsidRDefault="00856B33" w:rsidP="007A6551">
      <w:pPr>
        <w:spacing w:after="0" w:line="240" w:lineRule="auto"/>
        <w:rPr>
          <w:b/>
          <w:u w:val="single"/>
        </w:rPr>
      </w:pPr>
    </w:p>
    <w:p w14:paraId="417173A5" w14:textId="77777777" w:rsidR="00856B33" w:rsidRDefault="00856B33" w:rsidP="007A6551">
      <w:pPr>
        <w:spacing w:after="0" w:line="240" w:lineRule="auto"/>
        <w:rPr>
          <w:b/>
          <w:u w:val="single"/>
        </w:rPr>
      </w:pPr>
    </w:p>
    <w:p w14:paraId="50A94B0F" w14:textId="77777777" w:rsidR="00856B33" w:rsidRDefault="00856B33" w:rsidP="007A6551">
      <w:pPr>
        <w:spacing w:after="0" w:line="240" w:lineRule="auto"/>
        <w:rPr>
          <w:b/>
          <w:u w:val="single"/>
        </w:rPr>
      </w:pPr>
    </w:p>
    <w:p w14:paraId="17BF37DD" w14:textId="7B70CB3D" w:rsidR="007A6551" w:rsidRDefault="007A6551" w:rsidP="007A6551">
      <w:pPr>
        <w:spacing w:after="0" w:line="240" w:lineRule="auto"/>
      </w:pPr>
      <w:r>
        <w:rPr>
          <w:b/>
          <w:u w:val="single"/>
        </w:rPr>
        <w:lastRenderedPageBreak/>
        <w:t>Slide 9</w:t>
      </w:r>
    </w:p>
    <w:p w14:paraId="7F2BCD1F" w14:textId="77777777" w:rsidR="007A6551" w:rsidRDefault="007A6551" w:rsidP="00444E08">
      <w:pPr>
        <w:spacing w:after="0" w:line="240" w:lineRule="auto"/>
        <w:rPr>
          <w:b/>
          <w:u w:val="single"/>
        </w:rPr>
      </w:pPr>
    </w:p>
    <w:p w14:paraId="4BA4C0A5" w14:textId="4DCA257C" w:rsidR="00195882" w:rsidRDefault="00195882" w:rsidP="00195882">
      <w:pPr>
        <w:spacing w:after="0" w:line="240" w:lineRule="auto"/>
      </w:pPr>
      <w:r>
        <w:t xml:space="preserve">If the </w:t>
      </w:r>
      <w:r w:rsidRPr="00F06D02">
        <w:t>request for clarification arises at the</w:t>
      </w:r>
      <w:r w:rsidRPr="00761B0C">
        <w:rPr>
          <w:b/>
        </w:rPr>
        <w:t xml:space="preserve"> </w:t>
      </w:r>
      <w:r w:rsidRPr="00761B0C">
        <w:rPr>
          <w:b/>
          <w:i/>
        </w:rPr>
        <w:t>exam scheduling request level</w:t>
      </w:r>
      <w:r>
        <w:t xml:space="preserve"> and the examination appointment(s) </w:t>
      </w:r>
      <w:r w:rsidRPr="003F75D5">
        <w:rPr>
          <w:b/>
          <w:u w:val="single"/>
        </w:rPr>
        <w:t>have not been</w:t>
      </w:r>
      <w:r>
        <w:t xml:space="preserve"> scheduled then determine whether the examination scheduling request requires edits or corrections to previous selections and examination request attributes.  </w:t>
      </w:r>
    </w:p>
    <w:p w14:paraId="4BA4C0A6" w14:textId="77777777" w:rsidR="008D1AD2" w:rsidRDefault="008D1AD2" w:rsidP="00195882">
      <w:pPr>
        <w:spacing w:after="0" w:line="240" w:lineRule="auto"/>
      </w:pPr>
    </w:p>
    <w:p w14:paraId="4BA4C0A9" w14:textId="6B7C76FD" w:rsidR="008D1AD2" w:rsidRDefault="008D1AD2" w:rsidP="00195882">
      <w:pPr>
        <w:spacing w:after="0" w:line="240" w:lineRule="auto"/>
      </w:pPr>
      <w:r>
        <w:t xml:space="preserve">If </w:t>
      </w:r>
      <w:r w:rsidRPr="00F06D02">
        <w:rPr>
          <w:b/>
        </w:rPr>
        <w:t>yes</w:t>
      </w:r>
      <w:r>
        <w:t xml:space="preserve">, then select the </w:t>
      </w:r>
      <w:r w:rsidRPr="00F06D02">
        <w:rPr>
          <w:b/>
        </w:rPr>
        <w:t>Full Edit</w:t>
      </w:r>
      <w:r>
        <w:t xml:space="preserve"> button from the </w:t>
      </w:r>
      <w:r w:rsidRPr="003F75D5">
        <w:rPr>
          <w:b/>
        </w:rPr>
        <w:t>Claim Information</w:t>
      </w:r>
      <w:r>
        <w:t xml:space="preserve"> tab and enter the necessary information to satisf</w:t>
      </w:r>
      <w:r w:rsidR="00DA16F4">
        <w:t xml:space="preserve">y the request for clarification </w:t>
      </w:r>
      <w:r>
        <w:t xml:space="preserve">in the </w:t>
      </w:r>
      <w:r w:rsidRPr="003F75D5">
        <w:rPr>
          <w:b/>
        </w:rPr>
        <w:t>Clarification Request Response</w:t>
      </w:r>
      <w:r>
        <w:t xml:space="preserve"> field on the </w:t>
      </w:r>
      <w:r w:rsidRPr="003F75D5">
        <w:rPr>
          <w:b/>
        </w:rPr>
        <w:t>Claim Information</w:t>
      </w:r>
      <w:r>
        <w:t xml:space="preserve"> tab.</w:t>
      </w:r>
    </w:p>
    <w:p w14:paraId="4BA4C0AA" w14:textId="77777777" w:rsidR="008D1AD2" w:rsidRPr="00195882" w:rsidRDefault="008D1AD2" w:rsidP="00195882">
      <w:pPr>
        <w:spacing w:after="0" w:line="240" w:lineRule="auto"/>
      </w:pPr>
    </w:p>
    <w:p w14:paraId="4BA4C0AD" w14:textId="3846811A" w:rsidR="007230E3" w:rsidRDefault="00DA16F4" w:rsidP="008D1AD2">
      <w:pPr>
        <w:spacing w:after="0" w:line="240" w:lineRule="auto"/>
      </w:pPr>
      <w:r>
        <w:t xml:space="preserve">Use the </w:t>
      </w:r>
      <w:r w:rsidR="008D1AD2" w:rsidRPr="008D1AD2">
        <w:t xml:space="preserve">remainder of the </w:t>
      </w:r>
      <w:r w:rsidR="008D1AD2" w:rsidRPr="003F75D5">
        <w:rPr>
          <w:b/>
        </w:rPr>
        <w:t>Claim Information</w:t>
      </w:r>
      <w:r w:rsidR="008D1AD2" w:rsidRPr="008D1AD2">
        <w:t xml:space="preserve"> tab to make </w:t>
      </w:r>
      <w:proofErr w:type="gramStart"/>
      <w:r w:rsidR="008D1AD2" w:rsidRPr="008D1AD2">
        <w:t>any and all</w:t>
      </w:r>
      <w:proofErr w:type="gramEnd"/>
      <w:r w:rsidR="008D1AD2" w:rsidRPr="008D1AD2">
        <w:t xml:space="preserve"> necessary corrections to claim-level system entries and attributes, and</w:t>
      </w:r>
      <w:r>
        <w:t xml:space="preserve"> </w:t>
      </w:r>
      <w:r w:rsidR="008D1AD2" w:rsidRPr="003F75D5">
        <w:rPr>
          <w:b/>
        </w:rPr>
        <w:t xml:space="preserve">Contention </w:t>
      </w:r>
      <w:r w:rsidR="003D70F7" w:rsidRPr="003F75D5">
        <w:rPr>
          <w:b/>
        </w:rPr>
        <w:t>Information</w:t>
      </w:r>
      <w:r w:rsidR="008D1AD2" w:rsidRPr="008D1AD2">
        <w:t xml:space="preserve"> tab to make any and all necessary corrections to system entries associated with affected contentions.</w:t>
      </w:r>
    </w:p>
    <w:p w14:paraId="4BA4C0AE" w14:textId="77777777" w:rsidR="008D1AD2" w:rsidRDefault="008D1AD2" w:rsidP="008D1AD2">
      <w:pPr>
        <w:spacing w:after="0" w:line="240" w:lineRule="auto"/>
      </w:pPr>
    </w:p>
    <w:p w14:paraId="3B931FC1" w14:textId="5E2616D2" w:rsidR="007A6551" w:rsidRDefault="003D1978" w:rsidP="008D1AD2">
      <w:pPr>
        <w:spacing w:after="0" w:line="240" w:lineRule="auto"/>
      </w:pPr>
      <w:r>
        <w:rPr>
          <w:b/>
          <w:u w:val="single"/>
        </w:rPr>
        <w:t>Slide 10</w:t>
      </w:r>
    </w:p>
    <w:p w14:paraId="3131E1A4" w14:textId="77777777" w:rsidR="007A6551" w:rsidRDefault="007A6551" w:rsidP="008D1AD2">
      <w:pPr>
        <w:spacing w:after="0" w:line="240" w:lineRule="auto"/>
      </w:pPr>
    </w:p>
    <w:p w14:paraId="4BA4C0B4" w14:textId="110E6668" w:rsidR="008D1AD2" w:rsidRDefault="008D1AD2" w:rsidP="008D1AD2">
      <w:pPr>
        <w:spacing w:after="0" w:line="240" w:lineRule="auto"/>
      </w:pPr>
      <w:r>
        <w:t xml:space="preserve">If </w:t>
      </w:r>
      <w:r w:rsidRPr="00F06D02">
        <w:rPr>
          <w:b/>
        </w:rPr>
        <w:t>no</w:t>
      </w:r>
      <w:r>
        <w:t xml:space="preserve"> </w:t>
      </w:r>
      <w:r w:rsidRPr="00920A08">
        <w:rPr>
          <w:b/>
        </w:rPr>
        <w:t>edits or corrections</w:t>
      </w:r>
      <w:r w:rsidRPr="008D1AD2">
        <w:t xml:space="preserve"> to previous selections and examination request attributes</w:t>
      </w:r>
      <w:r>
        <w:t xml:space="preserve"> are required</w:t>
      </w:r>
      <w:r w:rsidR="00DA16F4">
        <w:t xml:space="preserve"> s</w:t>
      </w:r>
      <w:r>
        <w:t xml:space="preserve">elect the </w:t>
      </w:r>
      <w:r w:rsidRPr="00F06D02">
        <w:rPr>
          <w:b/>
        </w:rPr>
        <w:t>Narrative Response</w:t>
      </w:r>
      <w:r>
        <w:t xml:space="preserve"> button from the </w:t>
      </w:r>
      <w:r w:rsidRPr="003F75D5">
        <w:rPr>
          <w:b/>
        </w:rPr>
        <w:t>Claim Information</w:t>
      </w:r>
      <w:r w:rsidRPr="008D1AD2">
        <w:t xml:space="preserve"> </w:t>
      </w:r>
      <w:r>
        <w:t>tab</w:t>
      </w:r>
      <w:r w:rsidR="001941C1">
        <w:t xml:space="preserve"> and</w:t>
      </w:r>
      <w:r w:rsidR="00DA16F4">
        <w:t xml:space="preserve"> </w:t>
      </w:r>
      <w:r>
        <w:t xml:space="preserve">enter the information necessary to satisfy the clarification request in the </w:t>
      </w:r>
      <w:r w:rsidR="003D70F7" w:rsidRPr="003F75D5">
        <w:rPr>
          <w:b/>
        </w:rPr>
        <w:t>Clarification Request Response</w:t>
      </w:r>
      <w:r w:rsidR="003D70F7">
        <w:t xml:space="preserve"> field</w:t>
      </w:r>
      <w:r w:rsidR="003D70F7" w:rsidRPr="003D70F7">
        <w:t xml:space="preserve"> on the </w:t>
      </w:r>
      <w:r w:rsidR="003D70F7" w:rsidRPr="003F75D5">
        <w:rPr>
          <w:b/>
        </w:rPr>
        <w:t>Claim Information</w:t>
      </w:r>
      <w:r w:rsidR="003D70F7">
        <w:t xml:space="preserve"> tab</w:t>
      </w:r>
      <w:r>
        <w:t>, and</w:t>
      </w:r>
      <w:r w:rsidR="00DA16F4">
        <w:t xml:space="preserve"> </w:t>
      </w:r>
      <w:r>
        <w:t xml:space="preserve">use the </w:t>
      </w:r>
      <w:r w:rsidR="003D70F7" w:rsidRPr="003F75D5">
        <w:rPr>
          <w:b/>
        </w:rPr>
        <w:t>Contention Information</w:t>
      </w:r>
      <w:r w:rsidR="003D70F7" w:rsidRPr="003D70F7">
        <w:t xml:space="preserve"> </w:t>
      </w:r>
      <w:r>
        <w:t>tab to add contention-specific clarification request responses if desired or appropriate.</w:t>
      </w:r>
    </w:p>
    <w:p w14:paraId="4BA4C0B5" w14:textId="77777777" w:rsidR="003D70F7" w:rsidRDefault="003D70F7" w:rsidP="008D1AD2">
      <w:pPr>
        <w:spacing w:after="0" w:line="240" w:lineRule="auto"/>
      </w:pPr>
    </w:p>
    <w:p w14:paraId="4803D3A0" w14:textId="580D92CE" w:rsidR="003D1978" w:rsidRDefault="003D1978" w:rsidP="003D1978">
      <w:pPr>
        <w:spacing w:after="0" w:line="240" w:lineRule="auto"/>
      </w:pPr>
      <w:r>
        <w:rPr>
          <w:b/>
          <w:u w:val="single"/>
        </w:rPr>
        <w:t>Slide 11</w:t>
      </w:r>
    </w:p>
    <w:p w14:paraId="7646639B" w14:textId="77777777" w:rsidR="003D1978" w:rsidRDefault="003D1978" w:rsidP="008D1AD2">
      <w:pPr>
        <w:spacing w:after="0" w:line="240" w:lineRule="auto"/>
      </w:pPr>
    </w:p>
    <w:p w14:paraId="4BA4C0BA" w14:textId="4DC7EAD3" w:rsidR="003D70F7" w:rsidRDefault="003D70F7" w:rsidP="003D70F7">
      <w:pPr>
        <w:spacing w:after="0" w:line="240" w:lineRule="auto"/>
      </w:pPr>
      <w:r w:rsidRPr="003D70F7">
        <w:t xml:space="preserve">If the request for clarification arises at the </w:t>
      </w:r>
      <w:r w:rsidRPr="00437DDC">
        <w:rPr>
          <w:b/>
          <w:i/>
        </w:rPr>
        <w:t>contention level</w:t>
      </w:r>
      <w:r w:rsidRPr="003D70F7">
        <w:t xml:space="preserve"> and the examination appointment(s) </w:t>
      </w:r>
      <w:r w:rsidRPr="003A2BFF">
        <w:rPr>
          <w:b/>
          <w:u w:val="single"/>
        </w:rPr>
        <w:t>has/have been</w:t>
      </w:r>
      <w:r w:rsidRPr="003D70F7">
        <w:t xml:space="preserve"> scheduled</w:t>
      </w:r>
      <w:r w:rsidR="00DA16F4">
        <w:t xml:space="preserve"> t</w:t>
      </w:r>
      <w:r>
        <w:t xml:space="preserve">hen select the </w:t>
      </w:r>
      <w:r w:rsidRPr="003F75D5">
        <w:rPr>
          <w:b/>
        </w:rPr>
        <w:t>Contention Information</w:t>
      </w:r>
      <w:r w:rsidRPr="003D70F7">
        <w:t xml:space="preserve"> </w:t>
      </w:r>
      <w:r>
        <w:t xml:space="preserve">tab, and enter the information necessary to satisfy the clarification request in the </w:t>
      </w:r>
      <w:r w:rsidRPr="003F75D5">
        <w:rPr>
          <w:b/>
        </w:rPr>
        <w:t>Clarification Request Response</w:t>
      </w:r>
      <w:r w:rsidRPr="003D70F7">
        <w:t xml:space="preserve"> field </w:t>
      </w:r>
      <w:r>
        <w:t>associated with each affected contention.</w:t>
      </w:r>
    </w:p>
    <w:p w14:paraId="4BA4C0BB" w14:textId="77777777" w:rsidR="003D70F7" w:rsidRDefault="003D70F7" w:rsidP="003D70F7">
      <w:pPr>
        <w:spacing w:after="0" w:line="240" w:lineRule="auto"/>
      </w:pPr>
    </w:p>
    <w:p w14:paraId="4BA4C0BC" w14:textId="77777777" w:rsidR="003D70F7" w:rsidRDefault="003D70F7" w:rsidP="003D70F7">
      <w:pPr>
        <w:spacing w:after="0" w:line="240" w:lineRule="auto"/>
      </w:pPr>
      <w:r w:rsidRPr="003D70F7">
        <w:rPr>
          <w:b/>
        </w:rPr>
        <w:t>Note</w:t>
      </w:r>
      <w:r>
        <w:t xml:space="preserve">:  Entry of a clarification request response on the </w:t>
      </w:r>
      <w:r w:rsidR="00D01966" w:rsidRPr="003F75D5">
        <w:rPr>
          <w:b/>
        </w:rPr>
        <w:t>Claim Information</w:t>
      </w:r>
      <w:r>
        <w:t xml:space="preserve"> tab is optional in this instance.</w:t>
      </w:r>
    </w:p>
    <w:p w14:paraId="4BA4C0BD" w14:textId="77777777" w:rsidR="006B60F1" w:rsidRDefault="006B60F1" w:rsidP="003D70F7">
      <w:pPr>
        <w:spacing w:after="0" w:line="240" w:lineRule="auto"/>
      </w:pPr>
    </w:p>
    <w:p w14:paraId="1BC5CA05" w14:textId="4ACE6D03" w:rsidR="003D1978" w:rsidRDefault="003D1978" w:rsidP="006B60F1">
      <w:pPr>
        <w:spacing w:after="0" w:line="240" w:lineRule="auto"/>
      </w:pPr>
      <w:r>
        <w:rPr>
          <w:b/>
          <w:u w:val="single"/>
        </w:rPr>
        <w:t>Slide 12</w:t>
      </w:r>
    </w:p>
    <w:p w14:paraId="34EEE4DA" w14:textId="77777777" w:rsidR="003D1978" w:rsidRDefault="003D1978" w:rsidP="006B60F1">
      <w:pPr>
        <w:spacing w:after="0" w:line="240" w:lineRule="auto"/>
      </w:pPr>
    </w:p>
    <w:p w14:paraId="4BA4C0C0" w14:textId="42A2C238" w:rsidR="006B60F1" w:rsidRDefault="006B60F1" w:rsidP="006B60F1">
      <w:pPr>
        <w:spacing w:after="0" w:line="240" w:lineRule="auto"/>
      </w:pPr>
      <w:r w:rsidRPr="006B60F1">
        <w:t xml:space="preserve">If the request for clarification arises at the </w:t>
      </w:r>
      <w:r w:rsidRPr="00437DDC">
        <w:rPr>
          <w:b/>
          <w:i/>
        </w:rPr>
        <w:t>contention level</w:t>
      </w:r>
      <w:r w:rsidRPr="006B60F1">
        <w:t xml:space="preserve"> and the examination appointment(s) </w:t>
      </w:r>
      <w:r w:rsidRPr="00437DDC">
        <w:rPr>
          <w:b/>
          <w:u w:val="single"/>
        </w:rPr>
        <w:t>have not been</w:t>
      </w:r>
      <w:r w:rsidRPr="006B60F1">
        <w:t xml:space="preserve"> scheduled</w:t>
      </w:r>
      <w:r>
        <w:t xml:space="preserve"> then determine whether the examination scheduling request requires edits or corrections to previous VBMS selections and examination request attributes.</w:t>
      </w:r>
    </w:p>
    <w:p w14:paraId="4BA4C0C1" w14:textId="77777777" w:rsidR="006B60F1" w:rsidRDefault="006B60F1" w:rsidP="006B60F1">
      <w:pPr>
        <w:spacing w:after="0" w:line="240" w:lineRule="auto"/>
      </w:pPr>
    </w:p>
    <w:p w14:paraId="4BA4C0C6" w14:textId="34EB8F59" w:rsidR="006B60F1" w:rsidRDefault="006B60F1" w:rsidP="006B60F1">
      <w:pPr>
        <w:spacing w:after="0" w:line="240" w:lineRule="auto"/>
      </w:pPr>
      <w:r>
        <w:t xml:space="preserve">If </w:t>
      </w:r>
      <w:r w:rsidRPr="00437DDC">
        <w:rPr>
          <w:b/>
        </w:rPr>
        <w:t>yes</w:t>
      </w:r>
      <w:r>
        <w:t xml:space="preserve">, select the </w:t>
      </w:r>
      <w:r w:rsidRPr="00437DDC">
        <w:rPr>
          <w:b/>
        </w:rPr>
        <w:t>Full Edit</w:t>
      </w:r>
      <w:r>
        <w:t xml:space="preserve"> button from the </w:t>
      </w:r>
      <w:r w:rsidRPr="007E0902">
        <w:rPr>
          <w:b/>
        </w:rPr>
        <w:t>Claim Information</w:t>
      </w:r>
      <w:r>
        <w:t xml:space="preserve"> tab; enter the necessary </w:t>
      </w:r>
      <w:r w:rsidR="00C03C50">
        <w:t xml:space="preserve">information </w:t>
      </w:r>
      <w:r>
        <w:t xml:space="preserve">to satisfy the clarification request in the </w:t>
      </w:r>
      <w:r w:rsidRPr="007E0902">
        <w:rPr>
          <w:b/>
        </w:rPr>
        <w:t>Clarification Request Response</w:t>
      </w:r>
      <w:r>
        <w:t xml:space="preserve"> field on the </w:t>
      </w:r>
      <w:r w:rsidRPr="007E0902">
        <w:rPr>
          <w:b/>
        </w:rPr>
        <w:t>Claim Information</w:t>
      </w:r>
      <w:r>
        <w:t xml:space="preserve"> tab, and use the </w:t>
      </w:r>
      <w:r w:rsidR="00716454" w:rsidRPr="007E0902">
        <w:rPr>
          <w:b/>
        </w:rPr>
        <w:t>Claim Information</w:t>
      </w:r>
      <w:r>
        <w:t xml:space="preserve"> tab to make </w:t>
      </w:r>
      <w:proofErr w:type="gramStart"/>
      <w:r>
        <w:t>any and all</w:t>
      </w:r>
      <w:proofErr w:type="gramEnd"/>
      <w:r>
        <w:t xml:space="preserve"> necessary corrections to claim-level system entries and attributes, and</w:t>
      </w:r>
      <w:r w:rsidR="00716454">
        <w:t xml:space="preserve"> the </w:t>
      </w:r>
      <w:r w:rsidR="00716454" w:rsidRPr="007E0902">
        <w:rPr>
          <w:b/>
        </w:rPr>
        <w:t>Contention Information</w:t>
      </w:r>
      <w:r>
        <w:t xml:space="preserve"> tab to make any and all necessary corrections to system entries associated with affected contentions.</w:t>
      </w:r>
    </w:p>
    <w:p w14:paraId="4BA4C0C7" w14:textId="77777777" w:rsidR="00716454" w:rsidRDefault="00716454" w:rsidP="006B60F1">
      <w:pPr>
        <w:spacing w:after="0" w:line="240" w:lineRule="auto"/>
      </w:pPr>
    </w:p>
    <w:p w14:paraId="45FFC744" w14:textId="2FA6DA8B" w:rsidR="00353247" w:rsidRDefault="00353247" w:rsidP="00353247">
      <w:pPr>
        <w:spacing w:after="0" w:line="240" w:lineRule="auto"/>
      </w:pPr>
      <w:r>
        <w:rPr>
          <w:b/>
          <w:u w:val="single"/>
        </w:rPr>
        <w:t>Slide 13</w:t>
      </w:r>
    </w:p>
    <w:p w14:paraId="08103327" w14:textId="77777777" w:rsidR="00353247" w:rsidRDefault="00353247" w:rsidP="006B60F1">
      <w:pPr>
        <w:spacing w:after="0" w:line="240" w:lineRule="auto"/>
      </w:pPr>
    </w:p>
    <w:p w14:paraId="4BA4C0CB" w14:textId="47D8001B" w:rsidR="003D70F7" w:rsidRDefault="006B60F1" w:rsidP="006B60F1">
      <w:pPr>
        <w:spacing w:after="0" w:line="240" w:lineRule="auto"/>
      </w:pPr>
      <w:r>
        <w:t xml:space="preserve">If </w:t>
      </w:r>
      <w:r w:rsidRPr="00437DDC">
        <w:rPr>
          <w:b/>
        </w:rPr>
        <w:t>no</w:t>
      </w:r>
      <w:r w:rsidR="00920A08">
        <w:t xml:space="preserve"> </w:t>
      </w:r>
      <w:r w:rsidR="00716454" w:rsidRPr="00920A08">
        <w:rPr>
          <w:b/>
        </w:rPr>
        <w:t>edits or corrections to</w:t>
      </w:r>
      <w:r w:rsidR="00716454" w:rsidRPr="00716454">
        <w:t xml:space="preserve"> previous VBMS selections and</w:t>
      </w:r>
      <w:r w:rsidR="00716454">
        <w:t xml:space="preserve"> examination request </w:t>
      </w:r>
      <w:r w:rsidR="001F7212">
        <w:t>attributes</w:t>
      </w:r>
      <w:r w:rsidR="00716454">
        <w:t xml:space="preserve"> are required </w:t>
      </w:r>
      <w:r w:rsidR="00DA16F4">
        <w:t>t</w:t>
      </w:r>
      <w:r w:rsidR="00716454">
        <w:t xml:space="preserve">hen </w:t>
      </w:r>
      <w:r>
        <w:t xml:space="preserve">select the </w:t>
      </w:r>
      <w:r w:rsidR="00716454" w:rsidRPr="00437DDC">
        <w:rPr>
          <w:b/>
        </w:rPr>
        <w:t>Narrative Response</w:t>
      </w:r>
      <w:r>
        <w:t xml:space="preserve"> button from the </w:t>
      </w:r>
      <w:r w:rsidR="00716454" w:rsidRPr="007E0902">
        <w:rPr>
          <w:b/>
        </w:rPr>
        <w:t>Contention Information</w:t>
      </w:r>
      <w:r>
        <w:t xml:space="preserve"> tab, and</w:t>
      </w:r>
      <w:r w:rsidR="001F7212">
        <w:t xml:space="preserve"> </w:t>
      </w:r>
      <w:r>
        <w:t xml:space="preserve">enter the </w:t>
      </w:r>
      <w:r>
        <w:lastRenderedPageBreak/>
        <w:t xml:space="preserve">information necessary to satisfy the clarification request in the </w:t>
      </w:r>
      <w:r w:rsidR="005015A1" w:rsidRPr="005015A1">
        <w:rPr>
          <w:b/>
        </w:rPr>
        <w:t>C</w:t>
      </w:r>
      <w:r w:rsidR="00716454" w:rsidRPr="005015A1">
        <w:rPr>
          <w:b/>
        </w:rPr>
        <w:t xml:space="preserve">larification </w:t>
      </w:r>
      <w:r w:rsidR="005015A1" w:rsidRPr="005015A1">
        <w:rPr>
          <w:b/>
        </w:rPr>
        <w:t>R</w:t>
      </w:r>
      <w:r w:rsidR="00716454" w:rsidRPr="005015A1">
        <w:rPr>
          <w:b/>
        </w:rPr>
        <w:t xml:space="preserve">equest </w:t>
      </w:r>
      <w:r w:rsidR="005015A1" w:rsidRPr="005015A1">
        <w:rPr>
          <w:b/>
        </w:rPr>
        <w:t>R</w:t>
      </w:r>
      <w:r w:rsidR="00716454" w:rsidRPr="005015A1">
        <w:rPr>
          <w:b/>
        </w:rPr>
        <w:t>esponse</w:t>
      </w:r>
      <w:r>
        <w:t xml:space="preserve"> field associated with each affected contention.</w:t>
      </w:r>
    </w:p>
    <w:p w14:paraId="4BA4C0CC" w14:textId="77777777" w:rsidR="00716454" w:rsidRDefault="00716454" w:rsidP="006B60F1">
      <w:pPr>
        <w:spacing w:after="0" w:line="240" w:lineRule="auto"/>
      </w:pPr>
    </w:p>
    <w:p w14:paraId="3E4C700E" w14:textId="41110104" w:rsidR="00353247" w:rsidRDefault="00353247" w:rsidP="00353247">
      <w:pPr>
        <w:spacing w:after="0" w:line="240" w:lineRule="auto"/>
      </w:pPr>
      <w:r>
        <w:rPr>
          <w:b/>
          <w:u w:val="single"/>
        </w:rPr>
        <w:t>Slide 14</w:t>
      </w:r>
    </w:p>
    <w:p w14:paraId="77F2B27E" w14:textId="77777777" w:rsidR="00353247" w:rsidRDefault="00353247" w:rsidP="00C12007">
      <w:pPr>
        <w:spacing w:after="0" w:line="240" w:lineRule="auto"/>
      </w:pPr>
    </w:p>
    <w:p w14:paraId="4BA4C0CD" w14:textId="77777777" w:rsidR="00C12007" w:rsidRDefault="00C12007" w:rsidP="00C12007">
      <w:pPr>
        <w:spacing w:after="0" w:line="240" w:lineRule="auto"/>
      </w:pPr>
      <w:proofErr w:type="gramStart"/>
      <w:r>
        <w:t>In order to</w:t>
      </w:r>
      <w:proofErr w:type="gramEnd"/>
      <w:r>
        <w:t xml:space="preserve"> preview, all of the following conditions must be met:</w:t>
      </w:r>
    </w:p>
    <w:p w14:paraId="4BA4C0CE" w14:textId="77777777" w:rsidR="00C12007" w:rsidRDefault="00C12007" w:rsidP="00C12007">
      <w:pPr>
        <w:spacing w:after="0" w:line="240" w:lineRule="auto"/>
      </w:pPr>
    </w:p>
    <w:p w14:paraId="4BA4C0CF" w14:textId="3F6115CB" w:rsidR="00C12007" w:rsidRDefault="00C12007" w:rsidP="00C12007">
      <w:pPr>
        <w:spacing w:after="0" w:line="240" w:lineRule="auto"/>
      </w:pPr>
      <w:r>
        <w:t xml:space="preserve">All required fields on the </w:t>
      </w:r>
      <w:r w:rsidRPr="007E0902">
        <w:rPr>
          <w:b/>
        </w:rPr>
        <w:t>Claim Information</w:t>
      </w:r>
      <w:r>
        <w:t xml:space="preserve"> section are complete</w:t>
      </w:r>
      <w:r w:rsidR="00A34FB5">
        <w:t>.</w:t>
      </w:r>
    </w:p>
    <w:p w14:paraId="4BA4C0D0" w14:textId="77777777" w:rsidR="00C12007" w:rsidRDefault="00C12007" w:rsidP="00C12007">
      <w:pPr>
        <w:spacing w:after="0" w:line="240" w:lineRule="auto"/>
      </w:pPr>
    </w:p>
    <w:p w14:paraId="4BA4C0D1" w14:textId="3E61B9F0" w:rsidR="00C12007" w:rsidRDefault="00C12007" w:rsidP="00C12007">
      <w:pPr>
        <w:spacing w:after="0" w:line="240" w:lineRule="auto"/>
      </w:pPr>
      <w:r>
        <w:t>All required fields for at least one contention are complete</w:t>
      </w:r>
      <w:r w:rsidR="00A34FB5">
        <w:t>.</w:t>
      </w:r>
    </w:p>
    <w:p w14:paraId="4BA4C0D2" w14:textId="77777777" w:rsidR="00C12007" w:rsidRDefault="00C12007" w:rsidP="00C12007">
      <w:pPr>
        <w:spacing w:after="0" w:line="240" w:lineRule="auto"/>
      </w:pPr>
    </w:p>
    <w:p w14:paraId="4BA4C0D3" w14:textId="77777777" w:rsidR="00C12007" w:rsidRDefault="00C12007" w:rsidP="00C12007">
      <w:pPr>
        <w:spacing w:after="0" w:line="240" w:lineRule="auto"/>
      </w:pPr>
      <w:r>
        <w:t>Only the contentions that have all required data completed will appear in the preview.</w:t>
      </w:r>
    </w:p>
    <w:p w14:paraId="4BA4C0D4" w14:textId="77777777" w:rsidR="00C12007" w:rsidRDefault="00C12007" w:rsidP="00C12007">
      <w:pPr>
        <w:spacing w:after="0" w:line="240" w:lineRule="auto"/>
      </w:pPr>
    </w:p>
    <w:p w14:paraId="4BA4C0D5" w14:textId="77777777" w:rsidR="00C12007" w:rsidRDefault="00C12007" w:rsidP="00C12007">
      <w:pPr>
        <w:spacing w:after="0" w:line="240" w:lineRule="auto"/>
      </w:pPr>
      <w:r>
        <w:t>Contentions that are queued for removal will not appear in the preview.</w:t>
      </w:r>
    </w:p>
    <w:p w14:paraId="4BA4C0D6" w14:textId="77777777" w:rsidR="00C12007" w:rsidRDefault="00C12007" w:rsidP="00C12007">
      <w:pPr>
        <w:spacing w:after="0" w:line="240" w:lineRule="auto"/>
      </w:pPr>
    </w:p>
    <w:p w14:paraId="4BA4C0D7" w14:textId="5EB49D2D" w:rsidR="00716454" w:rsidRDefault="00C12007" w:rsidP="00C12007">
      <w:pPr>
        <w:spacing w:after="0" w:line="240" w:lineRule="auto"/>
      </w:pPr>
      <w:r>
        <w:t xml:space="preserve">When the claim processor hits </w:t>
      </w:r>
      <w:r w:rsidR="005015A1" w:rsidRPr="005015A1">
        <w:rPr>
          <w:b/>
        </w:rPr>
        <w:t>P</w:t>
      </w:r>
      <w:r w:rsidRPr="005015A1">
        <w:rPr>
          <w:b/>
        </w:rPr>
        <w:t>review</w:t>
      </w:r>
      <w:r>
        <w:t>, the PDF will appear in a new tab.</w:t>
      </w:r>
    </w:p>
    <w:p w14:paraId="4BA4C0D8" w14:textId="77777777" w:rsidR="00C12007" w:rsidRDefault="00C12007" w:rsidP="00C12007">
      <w:pPr>
        <w:spacing w:after="0" w:line="240" w:lineRule="auto"/>
      </w:pPr>
    </w:p>
    <w:p w14:paraId="4BA4C0DB" w14:textId="5DCF84B5" w:rsidR="00C12007" w:rsidRDefault="00C12007" w:rsidP="00C12007">
      <w:pPr>
        <w:spacing w:after="0" w:line="240" w:lineRule="auto"/>
      </w:pPr>
      <w:r>
        <w:t>Claim processors may save the data associated w</w:t>
      </w:r>
      <w:r w:rsidR="007E0902">
        <w:t xml:space="preserve">ith a response by clicking the </w:t>
      </w:r>
      <w:r w:rsidR="007E0902" w:rsidRPr="007E0902">
        <w:rPr>
          <w:b/>
        </w:rPr>
        <w:t>Save Response</w:t>
      </w:r>
      <w:r>
        <w:t xml:space="preserve"> button.</w:t>
      </w:r>
    </w:p>
    <w:p w14:paraId="4BA4C0DC" w14:textId="77777777" w:rsidR="00791A78" w:rsidRDefault="00791A78" w:rsidP="00C12007">
      <w:pPr>
        <w:spacing w:after="0" w:line="240" w:lineRule="auto"/>
      </w:pPr>
    </w:p>
    <w:p w14:paraId="4BA4C0DD" w14:textId="77777777" w:rsidR="00C12007" w:rsidRDefault="00791A78" w:rsidP="00C12007">
      <w:pPr>
        <w:spacing w:after="0" w:line="240" w:lineRule="auto"/>
      </w:pPr>
      <w:r>
        <w:t>Also, the data</w:t>
      </w:r>
      <w:r w:rsidR="00C12007">
        <w:t xml:space="preserve"> will automatically save when the user navigates between the </w:t>
      </w:r>
      <w:r w:rsidR="00C12007" w:rsidRPr="007E0902">
        <w:rPr>
          <w:b/>
        </w:rPr>
        <w:t>Claim Information</w:t>
      </w:r>
      <w:r w:rsidR="00C12007">
        <w:t xml:space="preserve">, </w:t>
      </w:r>
      <w:r w:rsidR="00C12007" w:rsidRPr="007E0902">
        <w:rPr>
          <w:b/>
        </w:rPr>
        <w:t>Contention Information</w:t>
      </w:r>
      <w:r w:rsidR="00C12007">
        <w:t xml:space="preserve">, and </w:t>
      </w:r>
      <w:r w:rsidR="00C12007" w:rsidRPr="007E0902">
        <w:rPr>
          <w:b/>
        </w:rPr>
        <w:t>Preview</w:t>
      </w:r>
      <w:r w:rsidR="00C12007">
        <w:t xml:space="preserve"> tabs.</w:t>
      </w:r>
    </w:p>
    <w:p w14:paraId="4BA4C0DE" w14:textId="77777777" w:rsidR="00791A78" w:rsidRDefault="00791A78" w:rsidP="00C12007">
      <w:pPr>
        <w:spacing w:after="0" w:line="240" w:lineRule="auto"/>
      </w:pPr>
    </w:p>
    <w:p w14:paraId="4BA4C0DF" w14:textId="41065431" w:rsidR="00791A78" w:rsidRDefault="00353247" w:rsidP="00C12007">
      <w:pPr>
        <w:spacing w:after="0" w:line="240" w:lineRule="auto"/>
      </w:pPr>
      <w:r>
        <w:t xml:space="preserve">Once you preview the response, you may select </w:t>
      </w:r>
      <w:r w:rsidRPr="00353247">
        <w:rPr>
          <w:b/>
        </w:rPr>
        <w:t>Submit Response</w:t>
      </w:r>
      <w:r>
        <w:t>.</w:t>
      </w:r>
    </w:p>
    <w:p w14:paraId="4BA4C0E0" w14:textId="77777777" w:rsidR="00791A78" w:rsidRDefault="00791A78" w:rsidP="00C12007">
      <w:pPr>
        <w:spacing w:after="0" w:line="240" w:lineRule="auto"/>
      </w:pPr>
    </w:p>
    <w:p w14:paraId="4BA4C0E1" w14:textId="1D4564EB" w:rsidR="00791A78" w:rsidRDefault="00791A78" w:rsidP="00C12007">
      <w:pPr>
        <w:spacing w:after="0" w:line="240" w:lineRule="auto"/>
      </w:pPr>
      <w:r>
        <w:t xml:space="preserve">No destination </w:t>
      </w:r>
      <w:r w:rsidR="005015A1">
        <w:t xml:space="preserve">dialogue box appears when a claim </w:t>
      </w:r>
      <w:r w:rsidR="001365FA">
        <w:t>processor</w:t>
      </w:r>
      <w:r>
        <w:t xml:space="preserve"> submits a response to request for clarification</w:t>
      </w:r>
      <w:r w:rsidR="00437DDC">
        <w:t>.</w:t>
      </w:r>
    </w:p>
    <w:p w14:paraId="4BA4C0E2" w14:textId="77777777" w:rsidR="00791A78" w:rsidRDefault="00791A78" w:rsidP="00C12007">
      <w:pPr>
        <w:spacing w:after="0" w:line="240" w:lineRule="auto"/>
      </w:pPr>
    </w:p>
    <w:p w14:paraId="4BA4C0E3" w14:textId="45BFF0C8" w:rsidR="00791A78" w:rsidRDefault="00791A78" w:rsidP="00791A78">
      <w:pPr>
        <w:spacing w:after="0" w:line="240" w:lineRule="auto"/>
      </w:pPr>
      <w:r>
        <w:t xml:space="preserve">The response to </w:t>
      </w:r>
      <w:r w:rsidR="005015A1">
        <w:t xml:space="preserve">a </w:t>
      </w:r>
      <w:r>
        <w:t>request for clarification document is generated and uploaded to the Veteran’s eFolder with a document type of ‘Exam Request’ and a subject of ‘</w:t>
      </w:r>
      <w:r w:rsidR="00B5219A">
        <w:t>Clarification Response’</w:t>
      </w:r>
      <w:r>
        <w:t>.</w:t>
      </w:r>
    </w:p>
    <w:p w14:paraId="4BA4C0E4" w14:textId="77777777" w:rsidR="00791A78" w:rsidRDefault="00791A78" w:rsidP="00791A78">
      <w:pPr>
        <w:spacing w:after="0" w:line="240" w:lineRule="auto"/>
      </w:pPr>
    </w:p>
    <w:p w14:paraId="4BA4C0E5" w14:textId="729E84C2" w:rsidR="00677CC2" w:rsidRDefault="001360F5" w:rsidP="00444E08">
      <w:pPr>
        <w:spacing w:after="0" w:line="240" w:lineRule="auto"/>
        <w:rPr>
          <w:b/>
          <w:u w:val="single"/>
        </w:rPr>
      </w:pPr>
      <w:r w:rsidRPr="001360F5">
        <w:rPr>
          <w:b/>
          <w:u w:val="single"/>
        </w:rPr>
        <w:t>Slide</w:t>
      </w:r>
      <w:r w:rsidR="00353247">
        <w:rPr>
          <w:b/>
          <w:u w:val="single"/>
        </w:rPr>
        <w:t xml:space="preserve"> 15</w:t>
      </w:r>
    </w:p>
    <w:p w14:paraId="6158BD4B" w14:textId="77777777" w:rsidR="005015A1" w:rsidRDefault="005015A1" w:rsidP="000E72B0">
      <w:pPr>
        <w:overflowPunct w:val="0"/>
        <w:autoSpaceDE w:val="0"/>
        <w:autoSpaceDN w:val="0"/>
        <w:adjustRightInd w:val="0"/>
        <w:spacing w:after="0" w:line="240" w:lineRule="auto"/>
      </w:pPr>
    </w:p>
    <w:p w14:paraId="4BA4C0E6" w14:textId="77777777" w:rsidR="008D5730" w:rsidRPr="008D5730" w:rsidRDefault="008D5730" w:rsidP="000E72B0">
      <w:pPr>
        <w:overflowPunct w:val="0"/>
        <w:autoSpaceDE w:val="0"/>
        <w:autoSpaceDN w:val="0"/>
        <w:adjustRightInd w:val="0"/>
        <w:spacing w:after="0" w:line="240" w:lineRule="auto"/>
      </w:pPr>
      <w:r>
        <w:t>I will now discuss how to complete a modification request in VBMS.</w:t>
      </w:r>
    </w:p>
    <w:p w14:paraId="4BA4C0E7" w14:textId="77777777" w:rsidR="000E72B0" w:rsidRDefault="000E72B0" w:rsidP="000E72B0">
      <w:pPr>
        <w:spacing w:after="0" w:line="240" w:lineRule="auto"/>
        <w:rPr>
          <w:b/>
          <w:u w:val="single"/>
        </w:rPr>
      </w:pPr>
    </w:p>
    <w:p w14:paraId="2AA875FF" w14:textId="6F267C90" w:rsidR="001D525C" w:rsidRDefault="001D525C" w:rsidP="000E72B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Slide </w:t>
      </w:r>
      <w:r w:rsidR="00353247">
        <w:rPr>
          <w:b/>
          <w:u w:val="single"/>
        </w:rPr>
        <w:t>16</w:t>
      </w:r>
    </w:p>
    <w:p w14:paraId="56994865" w14:textId="77777777" w:rsidR="001D525C" w:rsidRDefault="001D525C" w:rsidP="000E72B0">
      <w:pPr>
        <w:spacing w:after="0" w:line="240" w:lineRule="auto"/>
        <w:rPr>
          <w:b/>
          <w:u w:val="single"/>
        </w:rPr>
      </w:pPr>
    </w:p>
    <w:p w14:paraId="7B0CDE1D" w14:textId="485554FE" w:rsidR="001D525C" w:rsidRDefault="00353247" w:rsidP="001D525C">
      <w:pPr>
        <w:spacing w:after="0" w:line="240" w:lineRule="auto"/>
      </w:pPr>
      <w:r>
        <w:t>Remember, a</w:t>
      </w:r>
      <w:r w:rsidR="001D525C">
        <w:t xml:space="preserve"> modification request is created to change the exam request address, modify appointments, add special instructions, cancel contentions, or cancel the exam request entirely. </w:t>
      </w:r>
    </w:p>
    <w:p w14:paraId="37B1F872" w14:textId="77777777" w:rsidR="001D525C" w:rsidRDefault="001D525C" w:rsidP="001D525C">
      <w:pPr>
        <w:spacing w:after="0" w:line="240" w:lineRule="auto"/>
      </w:pPr>
    </w:p>
    <w:p w14:paraId="4194F545" w14:textId="77777777" w:rsidR="001D525C" w:rsidRDefault="001D525C" w:rsidP="001D525C">
      <w:pPr>
        <w:spacing w:after="0" w:line="240" w:lineRule="auto"/>
      </w:pPr>
      <w:r>
        <w:t>Modification request</w:t>
      </w:r>
      <w:r w:rsidRPr="003779B2">
        <w:t xml:space="preserve"> can be submitted for any</w:t>
      </w:r>
      <w:r>
        <w:t xml:space="preserve"> exam</w:t>
      </w:r>
      <w:r w:rsidRPr="003779B2">
        <w:t xml:space="preserve"> scheduling request that is in </w:t>
      </w:r>
      <w:r w:rsidRPr="006E28B5">
        <w:rPr>
          <w:b/>
        </w:rPr>
        <w:t xml:space="preserve">Open </w:t>
      </w:r>
      <w:r w:rsidRPr="003779B2">
        <w:t xml:space="preserve">status. </w:t>
      </w:r>
    </w:p>
    <w:p w14:paraId="0A923954" w14:textId="77777777" w:rsidR="001D525C" w:rsidRDefault="001D525C" w:rsidP="001D525C">
      <w:pPr>
        <w:spacing w:after="0" w:line="240" w:lineRule="auto"/>
      </w:pPr>
    </w:p>
    <w:p w14:paraId="26ADF627" w14:textId="29E053A0" w:rsidR="001D525C" w:rsidRDefault="001D525C" w:rsidP="001D525C">
      <w:pPr>
        <w:spacing w:after="0" w:line="240" w:lineRule="auto"/>
      </w:pPr>
      <w:r>
        <w:t>A m</w:t>
      </w:r>
      <w:r w:rsidRPr="003779B2">
        <w:t>odification</w:t>
      </w:r>
      <w:r>
        <w:t xml:space="preserve"> request cannot be initiated, </w:t>
      </w:r>
      <w:r w:rsidRPr="003779B2">
        <w:t xml:space="preserve">if a Request for Clarification has been received for the </w:t>
      </w:r>
      <w:r w:rsidR="006E28B5">
        <w:t xml:space="preserve">exam </w:t>
      </w:r>
      <w:r w:rsidRPr="003779B2">
        <w:t>scheduling request and a Response to the Request for Clarification has not yet been sent</w:t>
      </w:r>
      <w:r>
        <w:t>.</w:t>
      </w:r>
    </w:p>
    <w:p w14:paraId="386BCA19" w14:textId="77777777" w:rsidR="001D525C" w:rsidRDefault="001D525C" w:rsidP="000E72B0">
      <w:pPr>
        <w:spacing w:after="0" w:line="240" w:lineRule="auto"/>
        <w:rPr>
          <w:b/>
          <w:u w:val="single"/>
        </w:rPr>
      </w:pPr>
    </w:p>
    <w:p w14:paraId="053AA0C4" w14:textId="54ADBEB0" w:rsidR="001D525C" w:rsidRDefault="00BD4B30" w:rsidP="000E72B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Slide </w:t>
      </w:r>
      <w:r w:rsidR="00353247">
        <w:rPr>
          <w:b/>
          <w:u w:val="single"/>
        </w:rPr>
        <w:t>17</w:t>
      </w:r>
    </w:p>
    <w:p w14:paraId="4BA4C0E9" w14:textId="049775AB" w:rsidR="00BD4B30" w:rsidRDefault="00BD4B30" w:rsidP="00BD4B30">
      <w:pPr>
        <w:spacing w:after="0" w:line="240" w:lineRule="auto"/>
      </w:pPr>
    </w:p>
    <w:p w14:paraId="4BA4C0EA" w14:textId="77777777" w:rsidR="00BD4B30" w:rsidRDefault="00BD4B30" w:rsidP="00BD4B30">
      <w:pPr>
        <w:spacing w:after="0" w:line="240" w:lineRule="auto"/>
      </w:pPr>
      <w:r w:rsidRPr="00A0447C">
        <w:t xml:space="preserve">There are five different types of </w:t>
      </w:r>
      <w:r>
        <w:t>m</w:t>
      </w:r>
      <w:r w:rsidRPr="00A0447C">
        <w:t xml:space="preserve">odifications that can be submitted. </w:t>
      </w:r>
    </w:p>
    <w:p w14:paraId="4BA4C0EB" w14:textId="77777777" w:rsidR="00290C12" w:rsidRDefault="00290C12" w:rsidP="00BD4B30">
      <w:pPr>
        <w:spacing w:after="0" w:line="240" w:lineRule="auto"/>
      </w:pPr>
    </w:p>
    <w:p w14:paraId="4BA4C0EC" w14:textId="3C5AE3B5" w:rsidR="00290C12" w:rsidRPr="00290C12" w:rsidRDefault="00290C12" w:rsidP="00290C12">
      <w:pPr>
        <w:spacing w:after="0" w:line="240" w:lineRule="auto"/>
      </w:pPr>
      <w:r w:rsidRPr="008C61CF">
        <w:rPr>
          <w:b/>
        </w:rPr>
        <w:lastRenderedPageBreak/>
        <w:t>Cancel Entire Scheduling Request</w:t>
      </w:r>
      <w:r w:rsidRPr="00290C12">
        <w:t>: Use this option to cancel the exam scheduling</w:t>
      </w:r>
      <w:r>
        <w:t xml:space="preserve"> </w:t>
      </w:r>
      <w:r w:rsidRPr="00290C12">
        <w:t>request. If you select this option, you cannot select any other modification reasons.</w:t>
      </w:r>
      <w:r w:rsidR="00731595">
        <w:t xml:space="preserve"> </w:t>
      </w:r>
    </w:p>
    <w:p w14:paraId="4BA4C0ED" w14:textId="77777777" w:rsidR="00290C12" w:rsidRDefault="00290C12" w:rsidP="00290C12">
      <w:pPr>
        <w:spacing w:after="0" w:line="240" w:lineRule="auto"/>
      </w:pPr>
    </w:p>
    <w:p w14:paraId="4BA4C0EE" w14:textId="77777777" w:rsidR="00290C12" w:rsidRPr="00290C12" w:rsidRDefault="00290C12" w:rsidP="00290C12">
      <w:pPr>
        <w:spacing w:after="0" w:line="240" w:lineRule="auto"/>
      </w:pPr>
      <w:r w:rsidRPr="008C61CF">
        <w:rPr>
          <w:b/>
        </w:rPr>
        <w:t>Cancel Contentions</w:t>
      </w:r>
      <w:r w:rsidRPr="00290C12">
        <w:t>: Use this option to cancel one or more contentions on the exam</w:t>
      </w:r>
      <w:r>
        <w:t xml:space="preserve"> </w:t>
      </w:r>
      <w:r w:rsidRPr="00290C12">
        <w:t>scheduling request.</w:t>
      </w:r>
    </w:p>
    <w:p w14:paraId="13A600D7" w14:textId="77777777" w:rsidR="0038208D" w:rsidRDefault="0038208D" w:rsidP="00290C12">
      <w:pPr>
        <w:spacing w:after="0" w:line="240" w:lineRule="auto"/>
        <w:rPr>
          <w:b/>
        </w:rPr>
      </w:pPr>
    </w:p>
    <w:p w14:paraId="4BA4C0EF" w14:textId="3E7E9DE0" w:rsidR="00290C12" w:rsidRDefault="00290C12" w:rsidP="00290C12">
      <w:pPr>
        <w:spacing w:after="0" w:line="240" w:lineRule="auto"/>
      </w:pPr>
      <w:r w:rsidRPr="008C61CF">
        <w:rPr>
          <w:b/>
        </w:rPr>
        <w:t>Change Address</w:t>
      </w:r>
      <w:r w:rsidRPr="00290C12">
        <w:t>: Use this option to add or edi</w:t>
      </w:r>
      <w:r w:rsidR="002A3C18">
        <w:t>t a preferred geographic location</w:t>
      </w:r>
      <w:r w:rsidRPr="00290C12">
        <w:t>, or</w:t>
      </w:r>
      <w:r>
        <w:t xml:space="preserve"> </w:t>
      </w:r>
      <w:r w:rsidRPr="00290C12">
        <w:t>use the current mailing address in the Veteran Profile.</w:t>
      </w:r>
    </w:p>
    <w:p w14:paraId="4BA4C0F0" w14:textId="77777777" w:rsidR="00290C12" w:rsidRPr="00290C12" w:rsidRDefault="00290C12" w:rsidP="00290C12">
      <w:pPr>
        <w:spacing w:after="0" w:line="240" w:lineRule="auto"/>
      </w:pPr>
    </w:p>
    <w:p w14:paraId="4BA4C0F1" w14:textId="77777777" w:rsidR="00290C12" w:rsidRDefault="00290C12" w:rsidP="00290C12">
      <w:pPr>
        <w:spacing w:after="0" w:line="240" w:lineRule="auto"/>
      </w:pPr>
      <w:r w:rsidRPr="008C61CF">
        <w:rPr>
          <w:b/>
        </w:rPr>
        <w:t>Modify Appointments</w:t>
      </w:r>
      <w:r w:rsidRPr="00290C12">
        <w:t>: Use this option to request that an appointment be</w:t>
      </w:r>
      <w:r>
        <w:t xml:space="preserve"> </w:t>
      </w:r>
      <w:r w:rsidRPr="00290C12">
        <w:t xml:space="preserve">rescheduled or cancelled. </w:t>
      </w:r>
      <w:r>
        <w:t>S</w:t>
      </w:r>
      <w:r w:rsidRPr="00290C12">
        <w:t>ubmitting a request does not automatically reschedule or</w:t>
      </w:r>
      <w:r>
        <w:t xml:space="preserve"> </w:t>
      </w:r>
      <w:r w:rsidRPr="00290C12">
        <w:t xml:space="preserve">cancel appointments. </w:t>
      </w:r>
    </w:p>
    <w:p w14:paraId="4BA4C0F2" w14:textId="77777777" w:rsidR="00290C12" w:rsidRDefault="00290C12" w:rsidP="00290C12">
      <w:pPr>
        <w:spacing w:after="0" w:line="240" w:lineRule="auto"/>
      </w:pPr>
    </w:p>
    <w:p w14:paraId="4BA4C0F3" w14:textId="77777777" w:rsidR="00290C12" w:rsidRDefault="00290C12" w:rsidP="00290C12">
      <w:pPr>
        <w:spacing w:after="0" w:line="240" w:lineRule="auto"/>
      </w:pPr>
      <w:r w:rsidRPr="00290C12">
        <w:t>This option is only shown if at least one appointment has been</w:t>
      </w:r>
      <w:r>
        <w:t xml:space="preserve"> </w:t>
      </w:r>
      <w:r w:rsidRPr="00290C12">
        <w:t>scheduled for the exam scheduling</w:t>
      </w:r>
      <w:r>
        <w:t xml:space="preserve"> </w:t>
      </w:r>
      <w:r w:rsidRPr="00290C12">
        <w:t>request.</w:t>
      </w:r>
    </w:p>
    <w:p w14:paraId="4BA4C0F4" w14:textId="77777777" w:rsidR="00290C12" w:rsidRDefault="00290C12" w:rsidP="00290C12">
      <w:pPr>
        <w:spacing w:after="0" w:line="240" w:lineRule="auto"/>
      </w:pPr>
    </w:p>
    <w:p w14:paraId="4BA4C0F5" w14:textId="77777777" w:rsidR="00290C12" w:rsidRPr="00290C12" w:rsidRDefault="00290C12" w:rsidP="00290C12">
      <w:pPr>
        <w:spacing w:after="0" w:line="240" w:lineRule="auto"/>
      </w:pPr>
      <w:r w:rsidRPr="008C61CF">
        <w:rPr>
          <w:b/>
        </w:rPr>
        <w:t>Provide Special Instructions</w:t>
      </w:r>
      <w:r w:rsidRPr="00290C12">
        <w:t>: Use this option to add special instructions for one or</w:t>
      </w:r>
      <w:r>
        <w:t xml:space="preserve"> </w:t>
      </w:r>
      <w:r w:rsidRPr="00290C12">
        <w:t>more contentions on the exam scheduling request.</w:t>
      </w:r>
    </w:p>
    <w:p w14:paraId="4BA4C0F6" w14:textId="77777777" w:rsidR="00BD4B30" w:rsidRDefault="00BD4B30" w:rsidP="000E72B0">
      <w:pPr>
        <w:spacing w:after="0" w:line="240" w:lineRule="auto"/>
        <w:rPr>
          <w:b/>
          <w:u w:val="single"/>
        </w:rPr>
      </w:pPr>
    </w:p>
    <w:p w14:paraId="4BA4C0F7" w14:textId="72F70DDF" w:rsidR="009C491D" w:rsidRDefault="001360F5" w:rsidP="000E72B0">
      <w:pPr>
        <w:spacing w:after="0" w:line="240" w:lineRule="auto"/>
        <w:rPr>
          <w:b/>
          <w:u w:val="single"/>
        </w:rPr>
      </w:pPr>
      <w:r w:rsidRPr="00244ACD">
        <w:rPr>
          <w:b/>
          <w:u w:val="single"/>
        </w:rPr>
        <w:t xml:space="preserve">Slide </w:t>
      </w:r>
      <w:r w:rsidR="00591EB1">
        <w:rPr>
          <w:b/>
          <w:u w:val="single"/>
        </w:rPr>
        <w:t>18</w:t>
      </w:r>
      <w:r w:rsidR="001F33B1">
        <w:rPr>
          <w:b/>
          <w:u w:val="single"/>
        </w:rPr>
        <w:t xml:space="preserve"> </w:t>
      </w:r>
    </w:p>
    <w:p w14:paraId="4BA4C0F8" w14:textId="77777777" w:rsidR="000E72B0" w:rsidRDefault="000E72B0" w:rsidP="00CB2BE7">
      <w:pPr>
        <w:spacing w:after="0" w:line="240" w:lineRule="auto"/>
      </w:pPr>
    </w:p>
    <w:p w14:paraId="4BA4C103" w14:textId="77777777" w:rsidR="00B05AA4" w:rsidRDefault="00B05AA4" w:rsidP="00CB2BE7">
      <w:pPr>
        <w:spacing w:after="0" w:line="240" w:lineRule="auto"/>
      </w:pPr>
      <w:r>
        <w:t xml:space="preserve">From the Exam Scheduling Request Summary page, select the </w:t>
      </w:r>
      <w:r w:rsidRPr="00B05AA4">
        <w:rPr>
          <w:b/>
        </w:rPr>
        <w:t>Actions</w:t>
      </w:r>
      <w:r>
        <w:t xml:space="preserve"> menu next to the request you want to modify and select </w:t>
      </w:r>
      <w:r w:rsidRPr="00B05AA4">
        <w:rPr>
          <w:b/>
        </w:rPr>
        <w:t>Create Modification</w:t>
      </w:r>
      <w:r>
        <w:t xml:space="preserve">. </w:t>
      </w:r>
    </w:p>
    <w:p w14:paraId="4BA4C104" w14:textId="77777777" w:rsidR="00CB2BE7" w:rsidRDefault="00CB2BE7" w:rsidP="00CB2BE7">
      <w:pPr>
        <w:spacing w:after="0" w:line="240" w:lineRule="auto"/>
      </w:pPr>
    </w:p>
    <w:p w14:paraId="4BA4C105" w14:textId="77777777" w:rsidR="00B05AA4" w:rsidRDefault="00B05AA4" w:rsidP="00CB2BE7">
      <w:pPr>
        <w:spacing w:after="0" w:line="240" w:lineRule="auto"/>
      </w:pPr>
      <w:r>
        <w:t>The Select Modification Reason(s) tab opens.</w:t>
      </w:r>
    </w:p>
    <w:p w14:paraId="4BA4C106" w14:textId="77777777" w:rsidR="00CB2BE7" w:rsidRDefault="00CB2BE7" w:rsidP="00CB2BE7">
      <w:pPr>
        <w:spacing w:after="0" w:line="240" w:lineRule="auto"/>
      </w:pPr>
    </w:p>
    <w:p w14:paraId="4BA4C107" w14:textId="77777777" w:rsidR="00A0447C" w:rsidRDefault="00A0447C" w:rsidP="00CB2BE7">
      <w:pPr>
        <w:spacing w:after="0" w:line="240" w:lineRule="auto"/>
      </w:pPr>
      <w:r>
        <w:t>Claim processors</w:t>
      </w:r>
      <w:r w:rsidRPr="00A0447C">
        <w:t xml:space="preserve"> can select one or more </w:t>
      </w:r>
      <w:r w:rsidRPr="00DA16F4">
        <w:rPr>
          <w:b/>
        </w:rPr>
        <w:t>Modification types</w:t>
      </w:r>
      <w:r w:rsidRPr="00A0447C">
        <w:t xml:space="preserve">, </w:t>
      </w:r>
      <w:proofErr w:type="gramStart"/>
      <w:r w:rsidRPr="00A0447C">
        <w:t>with the exception of</w:t>
      </w:r>
      <w:proofErr w:type="gramEnd"/>
      <w:r w:rsidRPr="00A0447C">
        <w:t xml:space="preserve"> </w:t>
      </w:r>
      <w:r w:rsidRPr="00DA16F4">
        <w:rPr>
          <w:b/>
        </w:rPr>
        <w:t>Cancel Entire Scheduling Reque</w:t>
      </w:r>
      <w:r w:rsidR="00B05AA4" w:rsidRPr="00DA16F4">
        <w:rPr>
          <w:b/>
        </w:rPr>
        <w:t>st</w:t>
      </w:r>
      <w:r w:rsidR="00B05AA4">
        <w:t>.</w:t>
      </w:r>
    </w:p>
    <w:p w14:paraId="4BA4C108" w14:textId="77777777" w:rsidR="00CB2BE7" w:rsidRDefault="00CB2BE7" w:rsidP="00CB2BE7">
      <w:pPr>
        <w:spacing w:after="0" w:line="240" w:lineRule="auto"/>
      </w:pPr>
    </w:p>
    <w:p w14:paraId="4BA4C109" w14:textId="0C262F02" w:rsidR="00A0447C" w:rsidRDefault="00C11F1F" w:rsidP="00CB2BE7">
      <w:pPr>
        <w:spacing w:after="0" w:line="240" w:lineRule="auto"/>
      </w:pPr>
      <w:r>
        <w:t>Remember, t</w:t>
      </w:r>
      <w:r w:rsidR="00A0447C">
        <w:t xml:space="preserve">he selection of </w:t>
      </w:r>
      <w:r w:rsidR="00A0447C" w:rsidRPr="00DA16F4">
        <w:rPr>
          <w:b/>
        </w:rPr>
        <w:t>Cancel Entire Scheduling Request</w:t>
      </w:r>
      <w:r w:rsidR="00A0447C">
        <w:t xml:space="preserve"> </w:t>
      </w:r>
      <w:r w:rsidR="00A0447C" w:rsidRPr="00A0447C">
        <w:t xml:space="preserve">will disable the selection of all other </w:t>
      </w:r>
      <w:r w:rsidR="00A0447C" w:rsidRPr="00DA16F4">
        <w:rPr>
          <w:b/>
        </w:rPr>
        <w:t>Modification types</w:t>
      </w:r>
      <w:r w:rsidR="00A0447C" w:rsidRPr="00A0447C">
        <w:t>.</w:t>
      </w:r>
    </w:p>
    <w:p w14:paraId="4BA4C10A" w14:textId="77777777" w:rsidR="00CB2BE7" w:rsidRDefault="00CB2BE7" w:rsidP="00CB2BE7">
      <w:pPr>
        <w:spacing w:after="0" w:line="240" w:lineRule="auto"/>
      </w:pPr>
    </w:p>
    <w:p w14:paraId="4BA4C10B" w14:textId="77777777" w:rsidR="00B05AA4" w:rsidRDefault="00B05AA4" w:rsidP="00CB2BE7">
      <w:pPr>
        <w:spacing w:after="0" w:line="240" w:lineRule="auto"/>
      </w:pPr>
      <w:r>
        <w:t xml:space="preserve">Select the check box for each type of modification you want to make and click the </w:t>
      </w:r>
      <w:r w:rsidRPr="00B05AA4">
        <w:rPr>
          <w:b/>
        </w:rPr>
        <w:t>Enter Information</w:t>
      </w:r>
      <w:r>
        <w:t xml:space="preserve"> tab. </w:t>
      </w:r>
    </w:p>
    <w:p w14:paraId="4BA4C10C" w14:textId="77777777" w:rsidR="00CB2BE7" w:rsidRDefault="00CB2BE7" w:rsidP="00CB2BE7">
      <w:pPr>
        <w:spacing w:after="0" w:line="240" w:lineRule="auto"/>
      </w:pPr>
    </w:p>
    <w:p w14:paraId="4BA4C10D" w14:textId="77777777" w:rsidR="003779B2" w:rsidRDefault="00B05AA4" w:rsidP="00CB2BE7">
      <w:pPr>
        <w:spacing w:after="0" w:line="240" w:lineRule="auto"/>
      </w:pPr>
      <w:r>
        <w:t>Each modification reason you selected opens in a separate section.</w:t>
      </w:r>
    </w:p>
    <w:p w14:paraId="4BA4C10E" w14:textId="77777777" w:rsidR="002E11B7" w:rsidRDefault="002E11B7" w:rsidP="00CB2BE7">
      <w:pPr>
        <w:spacing w:after="0" w:line="240" w:lineRule="auto"/>
      </w:pPr>
    </w:p>
    <w:p w14:paraId="7485490F" w14:textId="2404CB79" w:rsidR="00591EB1" w:rsidRDefault="00591EB1" w:rsidP="00591EB1">
      <w:pPr>
        <w:spacing w:after="0" w:line="240" w:lineRule="auto"/>
        <w:rPr>
          <w:b/>
          <w:u w:val="single"/>
        </w:rPr>
      </w:pPr>
      <w:r w:rsidRPr="00244ACD">
        <w:rPr>
          <w:b/>
          <w:u w:val="single"/>
        </w:rPr>
        <w:t xml:space="preserve">Slide </w:t>
      </w:r>
      <w:r>
        <w:rPr>
          <w:b/>
          <w:u w:val="single"/>
        </w:rPr>
        <w:t xml:space="preserve">19 </w:t>
      </w:r>
    </w:p>
    <w:p w14:paraId="16A00B76" w14:textId="77777777" w:rsidR="00591EB1" w:rsidRDefault="00591EB1" w:rsidP="00CB2BE7">
      <w:pPr>
        <w:spacing w:after="0" w:line="240" w:lineRule="auto"/>
      </w:pPr>
    </w:p>
    <w:p w14:paraId="4BA4C10F" w14:textId="712FD798" w:rsidR="002E11B7" w:rsidRDefault="002E11B7" w:rsidP="002E11B7">
      <w:pPr>
        <w:spacing w:after="0" w:line="240" w:lineRule="auto"/>
        <w:rPr>
          <w:b/>
          <w:bCs/>
        </w:rPr>
      </w:pPr>
      <w:bookmarkStart w:id="1" w:name="_Toc504494868"/>
      <w:r>
        <w:rPr>
          <w:b/>
          <w:bCs/>
        </w:rPr>
        <w:t>Cancel Contention</w:t>
      </w:r>
      <w:r w:rsidRPr="002E11B7">
        <w:rPr>
          <w:b/>
          <w:bCs/>
        </w:rPr>
        <w:t>s</w:t>
      </w:r>
      <w:bookmarkEnd w:id="1"/>
      <w:r w:rsidR="00E94CE1">
        <w:rPr>
          <w:b/>
          <w:bCs/>
        </w:rPr>
        <w:t>…</w:t>
      </w:r>
    </w:p>
    <w:p w14:paraId="4BA4C110" w14:textId="77777777" w:rsidR="002E11B7" w:rsidRDefault="002E11B7" w:rsidP="002E11B7">
      <w:pPr>
        <w:spacing w:after="0" w:line="240" w:lineRule="auto"/>
        <w:rPr>
          <w:b/>
          <w:bCs/>
        </w:rPr>
      </w:pPr>
    </w:p>
    <w:p w14:paraId="4BA4C111" w14:textId="77777777" w:rsidR="002E11B7" w:rsidRPr="002E11B7" w:rsidRDefault="002E11B7" w:rsidP="002E11B7">
      <w:pPr>
        <w:spacing w:after="0" w:line="240" w:lineRule="auto"/>
        <w:rPr>
          <w:bCs/>
        </w:rPr>
      </w:pPr>
      <w:r w:rsidRPr="002E11B7">
        <w:rPr>
          <w:bCs/>
        </w:rPr>
        <w:t xml:space="preserve">After selecting </w:t>
      </w:r>
      <w:r w:rsidRPr="009B7208">
        <w:rPr>
          <w:b/>
          <w:bCs/>
        </w:rPr>
        <w:t>Cancel Contention</w:t>
      </w:r>
      <w:r w:rsidRPr="002E11B7">
        <w:rPr>
          <w:bCs/>
        </w:rPr>
        <w:t xml:space="preserve">, </w:t>
      </w:r>
      <w:r>
        <w:rPr>
          <w:bCs/>
        </w:rPr>
        <w:t>the claim processor</w:t>
      </w:r>
      <w:r w:rsidRPr="002E11B7">
        <w:rPr>
          <w:bCs/>
        </w:rPr>
        <w:t xml:space="preserve"> is required to select the contentions to be canceled.</w:t>
      </w:r>
    </w:p>
    <w:p w14:paraId="4BA4C112" w14:textId="77777777" w:rsidR="002E11B7" w:rsidRDefault="002E11B7" w:rsidP="002E11B7">
      <w:pPr>
        <w:spacing w:after="0" w:line="240" w:lineRule="auto"/>
        <w:rPr>
          <w:bCs/>
        </w:rPr>
      </w:pPr>
    </w:p>
    <w:p w14:paraId="4BA4C113" w14:textId="77777777" w:rsidR="002E11B7" w:rsidRDefault="002E11B7" w:rsidP="002E11B7">
      <w:pPr>
        <w:spacing w:after="0" w:line="240" w:lineRule="auto"/>
        <w:rPr>
          <w:bCs/>
        </w:rPr>
      </w:pPr>
      <w:r w:rsidRPr="002E11B7">
        <w:rPr>
          <w:bCs/>
        </w:rPr>
        <w:t xml:space="preserve">For each contention to be canceled, </w:t>
      </w:r>
      <w:r>
        <w:rPr>
          <w:bCs/>
        </w:rPr>
        <w:t>you</w:t>
      </w:r>
      <w:r w:rsidRPr="002E11B7">
        <w:rPr>
          <w:bCs/>
        </w:rPr>
        <w:t xml:space="preserve"> must provide a reason for cancellation on the </w:t>
      </w:r>
      <w:r w:rsidRPr="002A3C18">
        <w:rPr>
          <w:b/>
          <w:bCs/>
        </w:rPr>
        <w:t>Enter Information</w:t>
      </w:r>
      <w:r w:rsidRPr="002E11B7">
        <w:rPr>
          <w:bCs/>
        </w:rPr>
        <w:t xml:space="preserve"> tab.</w:t>
      </w:r>
    </w:p>
    <w:p w14:paraId="4BA4C114" w14:textId="77777777" w:rsidR="00C22098" w:rsidRDefault="00C22098" w:rsidP="002E11B7">
      <w:pPr>
        <w:spacing w:after="0" w:line="240" w:lineRule="auto"/>
        <w:rPr>
          <w:bCs/>
        </w:rPr>
      </w:pPr>
    </w:p>
    <w:p w14:paraId="4BA4C115" w14:textId="0A99B103" w:rsidR="00C22098" w:rsidRDefault="00C22098" w:rsidP="00C22098">
      <w:pPr>
        <w:spacing w:after="0" w:line="240" w:lineRule="auto"/>
        <w:rPr>
          <w:bCs/>
        </w:rPr>
      </w:pPr>
      <w:r w:rsidRPr="00C22098">
        <w:rPr>
          <w:bCs/>
        </w:rPr>
        <w:t xml:space="preserve">If you select </w:t>
      </w:r>
      <w:r w:rsidR="002A3C18">
        <w:rPr>
          <w:b/>
          <w:bCs/>
        </w:rPr>
        <w:t>O</w:t>
      </w:r>
      <w:r w:rsidRPr="002A3C18">
        <w:rPr>
          <w:b/>
          <w:bCs/>
        </w:rPr>
        <w:t>ther</w:t>
      </w:r>
      <w:r w:rsidRPr="00C22098">
        <w:rPr>
          <w:bCs/>
        </w:rPr>
        <w:t>, you must enter an explanation in the rationale for contention</w:t>
      </w:r>
      <w:r>
        <w:rPr>
          <w:bCs/>
        </w:rPr>
        <w:t xml:space="preserve"> </w:t>
      </w:r>
      <w:r w:rsidRPr="00C22098">
        <w:rPr>
          <w:bCs/>
        </w:rPr>
        <w:t>cancellation box.</w:t>
      </w:r>
    </w:p>
    <w:p w14:paraId="4BA4C116" w14:textId="77777777" w:rsidR="002E11B7" w:rsidRDefault="002E11B7" w:rsidP="002E11B7">
      <w:pPr>
        <w:spacing w:after="0" w:line="240" w:lineRule="auto"/>
        <w:rPr>
          <w:bCs/>
        </w:rPr>
      </w:pPr>
    </w:p>
    <w:p w14:paraId="4BA4C117" w14:textId="77777777" w:rsidR="002E11B7" w:rsidRPr="002E11B7" w:rsidRDefault="002E11B7" w:rsidP="002E11B7">
      <w:pPr>
        <w:spacing w:after="0" w:line="240" w:lineRule="auto"/>
        <w:rPr>
          <w:bCs/>
        </w:rPr>
      </w:pPr>
      <w:r>
        <w:lastRenderedPageBreak/>
        <w:t xml:space="preserve">When a reason for cancellation has been provided for each contention selected to be canceled, the status bar below the </w:t>
      </w:r>
      <w:r w:rsidRPr="002A3C18">
        <w:rPr>
          <w:b/>
        </w:rPr>
        <w:t>Enter Information</w:t>
      </w:r>
      <w:r>
        <w:t xml:space="preserve"> tab will turn green</w:t>
      </w:r>
    </w:p>
    <w:p w14:paraId="4BA4C118" w14:textId="77777777" w:rsidR="002E11B7" w:rsidRDefault="002E11B7" w:rsidP="002E11B7">
      <w:pPr>
        <w:spacing w:after="0" w:line="240" w:lineRule="auto"/>
        <w:rPr>
          <w:b/>
          <w:bCs/>
        </w:rPr>
      </w:pPr>
    </w:p>
    <w:p w14:paraId="4BA4C119" w14:textId="77777777" w:rsidR="008C1DEC" w:rsidRPr="007C4D30" w:rsidRDefault="008C1DEC" w:rsidP="006831DA">
      <w:r>
        <w:t>Do not cancel contentions if there is an appointment scheduled within 24 hours.</w:t>
      </w:r>
    </w:p>
    <w:p w14:paraId="078D9435" w14:textId="0481F2E9" w:rsidR="00591EB1" w:rsidRDefault="00591EB1" w:rsidP="00591EB1">
      <w:pPr>
        <w:spacing w:after="0" w:line="240" w:lineRule="auto"/>
        <w:rPr>
          <w:b/>
          <w:u w:val="single"/>
        </w:rPr>
      </w:pPr>
      <w:r w:rsidRPr="00244ACD">
        <w:rPr>
          <w:b/>
          <w:u w:val="single"/>
        </w:rPr>
        <w:t xml:space="preserve">Slide </w:t>
      </w:r>
      <w:r>
        <w:rPr>
          <w:b/>
          <w:u w:val="single"/>
        </w:rPr>
        <w:t xml:space="preserve">20 </w:t>
      </w:r>
    </w:p>
    <w:p w14:paraId="66FEB5D9" w14:textId="77777777" w:rsidR="00591EB1" w:rsidRDefault="00591EB1" w:rsidP="00CB2BE7">
      <w:pPr>
        <w:spacing w:after="0" w:line="240" w:lineRule="auto"/>
        <w:rPr>
          <w:b/>
        </w:rPr>
      </w:pPr>
    </w:p>
    <w:p w14:paraId="4BA4C11A" w14:textId="77777777" w:rsidR="002E11B7" w:rsidRDefault="002E11B7" w:rsidP="00CB2BE7">
      <w:pPr>
        <w:spacing w:after="0" w:line="240" w:lineRule="auto"/>
        <w:rPr>
          <w:b/>
        </w:rPr>
      </w:pPr>
      <w:r w:rsidRPr="002E11B7">
        <w:rPr>
          <w:b/>
        </w:rPr>
        <w:t>Change Address</w:t>
      </w:r>
    </w:p>
    <w:p w14:paraId="4BA4C11B" w14:textId="77777777" w:rsidR="002F35C0" w:rsidRDefault="002F35C0" w:rsidP="00CB2BE7">
      <w:pPr>
        <w:spacing w:after="0" w:line="240" w:lineRule="auto"/>
        <w:rPr>
          <w:b/>
        </w:rPr>
      </w:pPr>
    </w:p>
    <w:p w14:paraId="4BA4C11C" w14:textId="77777777" w:rsidR="00FF11E4" w:rsidRDefault="00FF11E4" w:rsidP="00FF11E4">
      <w:pPr>
        <w:spacing w:after="0" w:line="240" w:lineRule="auto"/>
        <w:rPr>
          <w:bCs/>
        </w:rPr>
      </w:pPr>
      <w:r w:rsidRPr="00FF11E4">
        <w:rPr>
          <w:bCs/>
        </w:rPr>
        <w:t xml:space="preserve">After selecting </w:t>
      </w:r>
      <w:r w:rsidRPr="009B7208">
        <w:rPr>
          <w:b/>
          <w:bCs/>
        </w:rPr>
        <w:t>Change Address</w:t>
      </w:r>
      <w:r w:rsidRPr="00FF11E4">
        <w:rPr>
          <w:bCs/>
        </w:rPr>
        <w:t xml:space="preserve">, the </w:t>
      </w:r>
      <w:r w:rsidRPr="002A3C18">
        <w:rPr>
          <w:b/>
          <w:bCs/>
        </w:rPr>
        <w:t>Exam Request Mailing Address</w:t>
      </w:r>
      <w:r>
        <w:rPr>
          <w:bCs/>
        </w:rPr>
        <w:t xml:space="preserve"> or </w:t>
      </w:r>
      <w:r w:rsidRPr="002A3C18">
        <w:rPr>
          <w:b/>
          <w:bCs/>
        </w:rPr>
        <w:t>Exam Request Preferred Geographic Location</w:t>
      </w:r>
      <w:r>
        <w:rPr>
          <w:bCs/>
        </w:rPr>
        <w:t xml:space="preserve"> </w:t>
      </w:r>
      <w:r w:rsidRPr="00FF11E4">
        <w:rPr>
          <w:bCs/>
        </w:rPr>
        <w:t>is displa</w:t>
      </w:r>
      <w:r>
        <w:rPr>
          <w:bCs/>
        </w:rPr>
        <w:t xml:space="preserve">yed on the </w:t>
      </w:r>
      <w:r>
        <w:rPr>
          <w:bCs/>
          <w:i/>
        </w:rPr>
        <w:t>Enter the information for new address</w:t>
      </w:r>
      <w:r>
        <w:rPr>
          <w:bCs/>
        </w:rPr>
        <w:t xml:space="preserve"> section</w:t>
      </w:r>
      <w:r w:rsidRPr="00FF11E4">
        <w:rPr>
          <w:bCs/>
        </w:rPr>
        <w:t>.</w:t>
      </w:r>
    </w:p>
    <w:p w14:paraId="4BA4C11D" w14:textId="77777777" w:rsidR="009B7208" w:rsidRDefault="009B7208" w:rsidP="00FF11E4">
      <w:pPr>
        <w:spacing w:after="0" w:line="240" w:lineRule="auto"/>
        <w:rPr>
          <w:bCs/>
        </w:rPr>
      </w:pPr>
    </w:p>
    <w:p w14:paraId="4BA4C11E" w14:textId="77777777" w:rsidR="009B7208" w:rsidRDefault="009B7208" w:rsidP="009B7208">
      <w:pPr>
        <w:spacing w:after="0" w:line="240" w:lineRule="auto"/>
        <w:rPr>
          <w:bCs/>
        </w:rPr>
      </w:pPr>
      <w:r>
        <w:rPr>
          <w:bCs/>
        </w:rPr>
        <w:t xml:space="preserve">Under the </w:t>
      </w:r>
      <w:r w:rsidRPr="009B7208">
        <w:rPr>
          <w:b/>
          <w:bCs/>
        </w:rPr>
        <w:t>Modification Address</w:t>
      </w:r>
      <w:r w:rsidRPr="009B7208">
        <w:rPr>
          <w:bCs/>
        </w:rPr>
        <w:t xml:space="preserve">, </w:t>
      </w:r>
      <w:r>
        <w:rPr>
          <w:bCs/>
        </w:rPr>
        <w:t xml:space="preserve">select </w:t>
      </w:r>
      <w:r w:rsidRPr="002A3C18">
        <w:rPr>
          <w:b/>
          <w:bCs/>
        </w:rPr>
        <w:t>Mailing Address</w:t>
      </w:r>
      <w:r w:rsidRPr="009B7208">
        <w:rPr>
          <w:bCs/>
        </w:rPr>
        <w:t xml:space="preserve"> or </w:t>
      </w:r>
      <w:r w:rsidRPr="002A3C18">
        <w:rPr>
          <w:b/>
          <w:bCs/>
        </w:rPr>
        <w:t>Preferred Geographic Location</w:t>
      </w:r>
      <w:r w:rsidRPr="009B7208">
        <w:rPr>
          <w:bCs/>
        </w:rPr>
        <w:t>.</w:t>
      </w:r>
    </w:p>
    <w:p w14:paraId="4BA4C11F" w14:textId="77777777" w:rsidR="009B7208" w:rsidRDefault="009B7208" w:rsidP="009B7208">
      <w:pPr>
        <w:spacing w:after="0" w:line="240" w:lineRule="auto"/>
        <w:rPr>
          <w:bCs/>
        </w:rPr>
      </w:pPr>
    </w:p>
    <w:p w14:paraId="4BA4C120" w14:textId="77777777" w:rsidR="009B7208" w:rsidRDefault="009B7208" w:rsidP="009B7208">
      <w:pPr>
        <w:spacing w:after="0" w:line="240" w:lineRule="auto"/>
        <w:rPr>
          <w:bCs/>
        </w:rPr>
      </w:pPr>
      <w:r w:rsidRPr="009B7208">
        <w:rPr>
          <w:bCs/>
        </w:rPr>
        <w:t xml:space="preserve">Selecting </w:t>
      </w:r>
      <w:r w:rsidRPr="009B7208">
        <w:rPr>
          <w:b/>
          <w:bCs/>
        </w:rPr>
        <w:t>Mailing Address</w:t>
      </w:r>
      <w:r w:rsidRPr="009B7208">
        <w:rPr>
          <w:bCs/>
        </w:rPr>
        <w:t xml:space="preserve"> will enter the current mailing address in the Veteran</w:t>
      </w:r>
      <w:r>
        <w:rPr>
          <w:bCs/>
        </w:rPr>
        <w:t xml:space="preserve"> </w:t>
      </w:r>
      <w:r w:rsidRPr="009B7208">
        <w:rPr>
          <w:bCs/>
        </w:rPr>
        <w:t xml:space="preserve">profile. </w:t>
      </w:r>
    </w:p>
    <w:p w14:paraId="4BA4C121" w14:textId="77777777" w:rsidR="009B7208" w:rsidRDefault="009B7208" w:rsidP="009B7208">
      <w:pPr>
        <w:spacing w:after="0" w:line="240" w:lineRule="auto"/>
        <w:rPr>
          <w:bCs/>
        </w:rPr>
      </w:pPr>
    </w:p>
    <w:p w14:paraId="4BA4C122" w14:textId="77777777" w:rsidR="009B7208" w:rsidRDefault="009B7208" w:rsidP="009B7208">
      <w:pPr>
        <w:spacing w:after="0" w:line="240" w:lineRule="auto"/>
        <w:rPr>
          <w:bCs/>
        </w:rPr>
      </w:pPr>
      <w:r w:rsidRPr="009B7208">
        <w:rPr>
          <w:bCs/>
        </w:rPr>
        <w:t xml:space="preserve">To view this address, click the plus sign [+] for the </w:t>
      </w:r>
      <w:r w:rsidRPr="002A3C18">
        <w:rPr>
          <w:b/>
          <w:bCs/>
        </w:rPr>
        <w:t>Exam Request Mailing Address</w:t>
      </w:r>
      <w:r w:rsidRPr="009B7208">
        <w:rPr>
          <w:bCs/>
        </w:rPr>
        <w:t xml:space="preserve"> section.</w:t>
      </w:r>
    </w:p>
    <w:p w14:paraId="4BA4C123" w14:textId="77777777" w:rsidR="009B7208" w:rsidRPr="00FF11E4" w:rsidRDefault="009B7208" w:rsidP="009B7208">
      <w:pPr>
        <w:spacing w:after="0" w:line="240" w:lineRule="auto"/>
        <w:rPr>
          <w:bCs/>
        </w:rPr>
      </w:pPr>
    </w:p>
    <w:p w14:paraId="4BA4C124" w14:textId="77777777" w:rsidR="009B7208" w:rsidRDefault="009B7208" w:rsidP="009B7208">
      <w:pPr>
        <w:spacing w:after="0" w:line="240" w:lineRule="auto"/>
        <w:rPr>
          <w:bCs/>
        </w:rPr>
      </w:pPr>
      <w:r w:rsidRPr="009B7208">
        <w:rPr>
          <w:bCs/>
        </w:rPr>
        <w:t xml:space="preserve">Selecting </w:t>
      </w:r>
      <w:r w:rsidRPr="009B7208">
        <w:rPr>
          <w:b/>
          <w:bCs/>
        </w:rPr>
        <w:t>Preferred Geographic Location</w:t>
      </w:r>
      <w:r w:rsidRPr="009B7208">
        <w:rPr>
          <w:bCs/>
        </w:rPr>
        <w:t xml:space="preserve"> will allow you to enter a </w:t>
      </w:r>
      <w:r w:rsidRPr="0040465D">
        <w:rPr>
          <w:bCs/>
          <w:i/>
        </w:rPr>
        <w:t>preferred geographic location</w:t>
      </w:r>
      <w:r w:rsidRPr="009B7208">
        <w:rPr>
          <w:bCs/>
        </w:rPr>
        <w:t xml:space="preserve"> for the request. </w:t>
      </w:r>
    </w:p>
    <w:p w14:paraId="4BA4C125" w14:textId="77777777" w:rsidR="009B7208" w:rsidRDefault="009B7208" w:rsidP="009B7208">
      <w:pPr>
        <w:spacing w:after="0" w:line="240" w:lineRule="auto"/>
        <w:rPr>
          <w:bCs/>
        </w:rPr>
      </w:pPr>
    </w:p>
    <w:p w14:paraId="4BA4C126" w14:textId="77777777" w:rsidR="002F35C0" w:rsidRDefault="009B7208" w:rsidP="009B7208">
      <w:pPr>
        <w:spacing w:after="0" w:line="240" w:lineRule="auto"/>
        <w:rPr>
          <w:bCs/>
        </w:rPr>
      </w:pPr>
      <w:r w:rsidRPr="009B7208">
        <w:rPr>
          <w:bCs/>
        </w:rPr>
        <w:t xml:space="preserve">To view the </w:t>
      </w:r>
      <w:r w:rsidRPr="00213199">
        <w:rPr>
          <w:bCs/>
          <w:i/>
        </w:rPr>
        <w:t>current preferred geographic</w:t>
      </w:r>
      <w:r>
        <w:rPr>
          <w:bCs/>
        </w:rPr>
        <w:t xml:space="preserve"> </w:t>
      </w:r>
      <w:r w:rsidRPr="0040465D">
        <w:rPr>
          <w:bCs/>
          <w:i/>
        </w:rPr>
        <w:t>location</w:t>
      </w:r>
      <w:r w:rsidRPr="009B7208">
        <w:rPr>
          <w:bCs/>
        </w:rPr>
        <w:t xml:space="preserve">, if applicable, click the plus sign [+] for the </w:t>
      </w:r>
      <w:r w:rsidRPr="002A3C18">
        <w:rPr>
          <w:b/>
          <w:bCs/>
        </w:rPr>
        <w:t>Exam Request Preferred Geographic Location</w:t>
      </w:r>
      <w:r w:rsidRPr="009B7208">
        <w:rPr>
          <w:bCs/>
        </w:rPr>
        <w:t xml:space="preserve"> section.</w:t>
      </w:r>
    </w:p>
    <w:p w14:paraId="4BA4C127" w14:textId="77777777" w:rsidR="00213199" w:rsidRDefault="00213199" w:rsidP="009B7208">
      <w:pPr>
        <w:spacing w:after="0" w:line="240" w:lineRule="auto"/>
        <w:rPr>
          <w:bCs/>
        </w:rPr>
      </w:pPr>
    </w:p>
    <w:p w14:paraId="4BA4C128" w14:textId="77777777" w:rsidR="00213199" w:rsidRDefault="00213199" w:rsidP="00213199">
      <w:pPr>
        <w:spacing w:after="0" w:line="240" w:lineRule="auto"/>
        <w:rPr>
          <w:bCs/>
        </w:rPr>
      </w:pPr>
      <w:r>
        <w:rPr>
          <w:bCs/>
        </w:rPr>
        <w:t>And then select</w:t>
      </w:r>
      <w:r w:rsidRPr="00213199">
        <w:rPr>
          <w:bCs/>
        </w:rPr>
        <w:t xml:space="preserve"> </w:t>
      </w:r>
      <w:r w:rsidRPr="002A3C18">
        <w:rPr>
          <w:b/>
          <w:bCs/>
        </w:rPr>
        <w:t xml:space="preserve">Copy Preferred Address </w:t>
      </w:r>
      <w:r w:rsidRPr="00213199">
        <w:rPr>
          <w:bCs/>
        </w:rPr>
        <w:t xml:space="preserve">to add the </w:t>
      </w:r>
      <w:r w:rsidRPr="00213199">
        <w:rPr>
          <w:bCs/>
          <w:i/>
        </w:rPr>
        <w:t xml:space="preserve">current preferred </w:t>
      </w:r>
      <w:r w:rsidRPr="0040465D">
        <w:rPr>
          <w:bCs/>
          <w:i/>
        </w:rPr>
        <w:t>geographic location</w:t>
      </w:r>
      <w:r>
        <w:rPr>
          <w:bCs/>
        </w:rPr>
        <w:t xml:space="preserve"> </w:t>
      </w:r>
      <w:r w:rsidRPr="00213199">
        <w:rPr>
          <w:bCs/>
        </w:rPr>
        <w:t xml:space="preserve">to the address entry boxes. </w:t>
      </w:r>
    </w:p>
    <w:p w14:paraId="4BA4C129" w14:textId="77777777" w:rsidR="00213199" w:rsidRDefault="00213199" w:rsidP="00213199">
      <w:pPr>
        <w:spacing w:after="0" w:line="240" w:lineRule="auto"/>
        <w:rPr>
          <w:bCs/>
        </w:rPr>
      </w:pPr>
    </w:p>
    <w:p w14:paraId="4BA4C12A" w14:textId="77777777" w:rsidR="00213199" w:rsidRDefault="00213199" w:rsidP="00213199">
      <w:pPr>
        <w:spacing w:after="0" w:line="240" w:lineRule="auto"/>
        <w:rPr>
          <w:bCs/>
        </w:rPr>
      </w:pPr>
      <w:r w:rsidRPr="00213199">
        <w:rPr>
          <w:bCs/>
        </w:rPr>
        <w:t>You can then make changes as needed.</w:t>
      </w:r>
    </w:p>
    <w:p w14:paraId="4BA4C12B" w14:textId="77777777" w:rsidR="00E51B8B" w:rsidRDefault="00E51B8B" w:rsidP="00213199">
      <w:pPr>
        <w:spacing w:after="0" w:line="240" w:lineRule="auto"/>
        <w:rPr>
          <w:bCs/>
        </w:rPr>
      </w:pPr>
    </w:p>
    <w:p w14:paraId="4BA4C12C" w14:textId="77777777" w:rsidR="00E51B8B" w:rsidRDefault="00E51B8B" w:rsidP="00213199">
      <w:pPr>
        <w:spacing w:after="0" w:line="240" w:lineRule="auto"/>
        <w:rPr>
          <w:bCs/>
        </w:rPr>
      </w:pPr>
      <w:r w:rsidRPr="00E51B8B">
        <w:rPr>
          <w:bCs/>
        </w:rPr>
        <w:t xml:space="preserve">When all required fields have been provided for the address change, the status bar below the </w:t>
      </w:r>
      <w:r w:rsidRPr="0040465D">
        <w:rPr>
          <w:b/>
          <w:bCs/>
        </w:rPr>
        <w:t>Enter Information</w:t>
      </w:r>
      <w:r w:rsidRPr="00E51B8B">
        <w:rPr>
          <w:bCs/>
        </w:rPr>
        <w:t xml:space="preserve"> tab will turn green.</w:t>
      </w:r>
    </w:p>
    <w:p w14:paraId="4BA4C12D" w14:textId="77777777" w:rsidR="00A35D4D" w:rsidRDefault="00A35D4D" w:rsidP="00213199">
      <w:pPr>
        <w:spacing w:after="0" w:line="240" w:lineRule="auto"/>
        <w:rPr>
          <w:bCs/>
        </w:rPr>
      </w:pPr>
    </w:p>
    <w:p w14:paraId="09DB6FB3" w14:textId="175298CE" w:rsidR="00591EB1" w:rsidRDefault="00591EB1" w:rsidP="00591EB1">
      <w:pPr>
        <w:spacing w:after="0" w:line="240" w:lineRule="auto"/>
        <w:rPr>
          <w:b/>
          <w:u w:val="single"/>
        </w:rPr>
      </w:pPr>
      <w:r w:rsidRPr="00244ACD">
        <w:rPr>
          <w:b/>
          <w:u w:val="single"/>
        </w:rPr>
        <w:t xml:space="preserve">Slide </w:t>
      </w:r>
      <w:r>
        <w:rPr>
          <w:b/>
          <w:u w:val="single"/>
        </w:rPr>
        <w:t xml:space="preserve">21 </w:t>
      </w:r>
    </w:p>
    <w:p w14:paraId="4258E258" w14:textId="77777777" w:rsidR="00591EB1" w:rsidRDefault="00591EB1" w:rsidP="00591EB1">
      <w:pPr>
        <w:spacing w:after="0" w:line="240" w:lineRule="auto"/>
        <w:rPr>
          <w:b/>
        </w:rPr>
      </w:pPr>
    </w:p>
    <w:p w14:paraId="4BA4C12E" w14:textId="77777777" w:rsidR="002E11B7" w:rsidRDefault="002E11B7" w:rsidP="00CB2BE7">
      <w:pPr>
        <w:spacing w:after="0" w:line="240" w:lineRule="auto"/>
        <w:rPr>
          <w:b/>
        </w:rPr>
      </w:pPr>
      <w:r w:rsidRPr="002E11B7">
        <w:rPr>
          <w:b/>
        </w:rPr>
        <w:t>Modify Appointments</w:t>
      </w:r>
    </w:p>
    <w:p w14:paraId="4BA4C12F" w14:textId="77777777" w:rsidR="00C43FAB" w:rsidRDefault="00C43FAB" w:rsidP="00CB2BE7">
      <w:pPr>
        <w:spacing w:after="0" w:line="240" w:lineRule="auto"/>
        <w:rPr>
          <w:b/>
        </w:rPr>
      </w:pPr>
    </w:p>
    <w:p w14:paraId="4BA4C130" w14:textId="77777777" w:rsidR="00C43FAB" w:rsidRPr="00C43FAB" w:rsidRDefault="00C43FAB" w:rsidP="00C43FAB">
      <w:pPr>
        <w:spacing w:after="0" w:line="240" w:lineRule="auto"/>
      </w:pPr>
      <w:r w:rsidRPr="00C43FAB">
        <w:t>This option is only shown if at least one appointment has been scheduled for the exam scheduling request.</w:t>
      </w:r>
    </w:p>
    <w:p w14:paraId="4BA4C131" w14:textId="77777777" w:rsidR="002E11B7" w:rsidRDefault="002E11B7" w:rsidP="00CB2BE7">
      <w:pPr>
        <w:spacing w:after="0" w:line="240" w:lineRule="auto"/>
        <w:rPr>
          <w:b/>
        </w:rPr>
      </w:pPr>
    </w:p>
    <w:p w14:paraId="4BA4C132" w14:textId="77777777" w:rsidR="00C43FAB" w:rsidRPr="00C43FAB" w:rsidRDefault="00C43FAB" w:rsidP="00C43FAB">
      <w:pPr>
        <w:spacing w:after="0" w:line="240" w:lineRule="auto"/>
        <w:rPr>
          <w:bCs/>
        </w:rPr>
      </w:pPr>
      <w:r w:rsidRPr="00C43FAB">
        <w:rPr>
          <w:bCs/>
        </w:rPr>
        <w:t>Use this option to request that an appointment be rescheduled or cancelled.</w:t>
      </w:r>
    </w:p>
    <w:p w14:paraId="4BA4C133" w14:textId="77777777" w:rsidR="00C43FAB" w:rsidRDefault="00C43FAB" w:rsidP="00CB2BE7">
      <w:pPr>
        <w:spacing w:after="0" w:line="240" w:lineRule="auto"/>
      </w:pPr>
    </w:p>
    <w:p w14:paraId="4BA4C134" w14:textId="73F47EBA" w:rsidR="002E4D61" w:rsidRDefault="002E4D61" w:rsidP="002E4D61">
      <w:r w:rsidRPr="0012165C">
        <w:rPr>
          <w:b/>
        </w:rPr>
        <w:t>Note</w:t>
      </w:r>
      <w:r w:rsidR="0012165C">
        <w:t>:</w:t>
      </w:r>
      <w:r>
        <w:t xml:space="preserve"> </w:t>
      </w:r>
      <w:r w:rsidR="0012165C">
        <w:t>W</w:t>
      </w:r>
      <w:r>
        <w:t xml:space="preserve">hen </w:t>
      </w:r>
      <w:r w:rsidR="00D854D8">
        <w:t>a</w:t>
      </w:r>
      <w:r>
        <w:t xml:space="preserve"> </w:t>
      </w:r>
      <w:r w:rsidR="00D854D8">
        <w:rPr>
          <w:b/>
        </w:rPr>
        <w:t>Modify Appointments modification</w:t>
      </w:r>
      <w:r>
        <w:t xml:space="preserve"> is submitted, the appointments are </w:t>
      </w:r>
      <w:r w:rsidRPr="000E5906">
        <w:rPr>
          <w:b/>
        </w:rPr>
        <w:t>not</w:t>
      </w:r>
      <w:r>
        <w:t xml:space="preserve"> modified in VBMS. </w:t>
      </w:r>
    </w:p>
    <w:p w14:paraId="4BA4C135" w14:textId="5E6BE8C7" w:rsidR="002E4D61" w:rsidRDefault="0012165C" w:rsidP="002E4D61">
      <w:r>
        <w:t>The m</w:t>
      </w:r>
      <w:r w:rsidR="002E4D61">
        <w:t xml:space="preserve">odification submitted is </w:t>
      </w:r>
      <w:proofErr w:type="gramStart"/>
      <w:r w:rsidR="002E4D61">
        <w:t>actually a</w:t>
      </w:r>
      <w:proofErr w:type="gramEnd"/>
      <w:r w:rsidR="002E4D61">
        <w:t xml:space="preserve"> </w:t>
      </w:r>
      <w:r w:rsidR="002E4D61" w:rsidRPr="00246AC6">
        <w:rPr>
          <w:i/>
        </w:rPr>
        <w:t>request</w:t>
      </w:r>
      <w:r w:rsidR="002E4D61">
        <w:t xml:space="preserve"> for </w:t>
      </w:r>
      <w:r w:rsidR="00D6718D">
        <w:t>the Exam Management System (</w:t>
      </w:r>
      <w:r w:rsidR="002E4D61">
        <w:t>EMS</w:t>
      </w:r>
      <w:r w:rsidR="00D6718D">
        <w:t>)</w:t>
      </w:r>
      <w:r w:rsidR="002E4D61">
        <w:t xml:space="preserve"> to modify appointments. </w:t>
      </w:r>
    </w:p>
    <w:p w14:paraId="4BA4C136" w14:textId="77777777" w:rsidR="002E4D61" w:rsidRDefault="002E4D61" w:rsidP="002E4D61">
      <w:r>
        <w:lastRenderedPageBreak/>
        <w:t xml:space="preserve">In the </w:t>
      </w:r>
      <w:r w:rsidRPr="00D6718D">
        <w:rPr>
          <w:b/>
        </w:rPr>
        <w:t>Appointment Modifications</w:t>
      </w:r>
      <w:r>
        <w:t xml:space="preserve"> section, select the check box for each appointment you want to modify.</w:t>
      </w:r>
    </w:p>
    <w:p w14:paraId="4BA4C139" w14:textId="5E1DEABE" w:rsidR="002E4D61" w:rsidRDefault="002E4D61" w:rsidP="00CB2BE7">
      <w:pPr>
        <w:spacing w:after="0" w:line="240" w:lineRule="auto"/>
      </w:pPr>
      <w:r w:rsidRPr="002E4D61">
        <w:t xml:space="preserve">For each appointment to be modified, the </w:t>
      </w:r>
      <w:r>
        <w:t>claim processor</w:t>
      </w:r>
      <w:r w:rsidRPr="002E4D61">
        <w:t xml:space="preserve"> must provide the </w:t>
      </w:r>
      <w:r w:rsidR="00CE1244" w:rsidRPr="00CE1244">
        <w:rPr>
          <w:b/>
        </w:rPr>
        <w:t>T</w:t>
      </w:r>
      <w:r w:rsidRPr="00CE1244">
        <w:rPr>
          <w:b/>
        </w:rPr>
        <w:t>ype</w:t>
      </w:r>
      <w:r w:rsidRPr="002E4D61">
        <w:t xml:space="preserve"> of change (reschedule or cancellation) and free text </w:t>
      </w:r>
      <w:r w:rsidR="00CE1244" w:rsidRPr="00CE1244">
        <w:rPr>
          <w:b/>
        </w:rPr>
        <w:t>R</w:t>
      </w:r>
      <w:r w:rsidRPr="00CE1244">
        <w:rPr>
          <w:b/>
        </w:rPr>
        <w:t>eason</w:t>
      </w:r>
      <w:r w:rsidRPr="002E4D61">
        <w:t xml:space="preserve"> for change</w:t>
      </w:r>
      <w:r w:rsidR="00CE1244">
        <w:t xml:space="preserve"> (reschedule or cancellation)</w:t>
      </w:r>
      <w:r w:rsidRPr="002E4D61">
        <w:t xml:space="preserve"> on the </w:t>
      </w:r>
      <w:r w:rsidRPr="00D6718D">
        <w:rPr>
          <w:b/>
        </w:rPr>
        <w:t>Enter Information</w:t>
      </w:r>
      <w:r w:rsidRPr="002E4D61">
        <w:t xml:space="preserve"> tab.</w:t>
      </w:r>
    </w:p>
    <w:p w14:paraId="4BA4C13A" w14:textId="77777777" w:rsidR="002E4D61" w:rsidRDefault="002E4D61" w:rsidP="00CB2BE7">
      <w:pPr>
        <w:spacing w:after="0" w:line="240" w:lineRule="auto"/>
      </w:pPr>
    </w:p>
    <w:p w14:paraId="4BA4C13B" w14:textId="77777777" w:rsidR="00784B74" w:rsidRDefault="00A034DE" w:rsidP="00CB2BE7">
      <w:pPr>
        <w:spacing w:after="0" w:line="240" w:lineRule="auto"/>
      </w:pPr>
      <w:r w:rsidRPr="00A034DE">
        <w:t xml:space="preserve">When a change type and reason has been provided for each appointment selected, the status bar below the </w:t>
      </w:r>
      <w:r w:rsidRPr="00D6718D">
        <w:rPr>
          <w:b/>
        </w:rPr>
        <w:t>Enter Information</w:t>
      </w:r>
      <w:r w:rsidRPr="00A034DE">
        <w:t xml:space="preserve"> tab will turn green.</w:t>
      </w:r>
    </w:p>
    <w:p w14:paraId="4BA4C13C" w14:textId="77777777" w:rsidR="0031724E" w:rsidRDefault="0031724E" w:rsidP="00CB2BE7">
      <w:pPr>
        <w:spacing w:after="0" w:line="240" w:lineRule="auto"/>
      </w:pPr>
    </w:p>
    <w:p w14:paraId="76EFB3B8" w14:textId="0001511E" w:rsidR="00591EB1" w:rsidRDefault="00591EB1" w:rsidP="00591EB1">
      <w:pPr>
        <w:spacing w:after="0" w:line="240" w:lineRule="auto"/>
        <w:rPr>
          <w:b/>
          <w:u w:val="single"/>
        </w:rPr>
      </w:pPr>
      <w:r w:rsidRPr="00244ACD">
        <w:rPr>
          <w:b/>
          <w:u w:val="single"/>
        </w:rPr>
        <w:t xml:space="preserve">Slide </w:t>
      </w:r>
      <w:r>
        <w:rPr>
          <w:b/>
          <w:u w:val="single"/>
        </w:rPr>
        <w:t xml:space="preserve">22 </w:t>
      </w:r>
    </w:p>
    <w:p w14:paraId="64CE99D2" w14:textId="77777777" w:rsidR="00591EB1" w:rsidRDefault="00591EB1" w:rsidP="00591EB1">
      <w:pPr>
        <w:spacing w:after="0" w:line="240" w:lineRule="auto"/>
        <w:rPr>
          <w:b/>
        </w:rPr>
      </w:pPr>
    </w:p>
    <w:p w14:paraId="4BA4C13D" w14:textId="77777777" w:rsidR="002E11B7" w:rsidRDefault="002E11B7" w:rsidP="002E11B7">
      <w:pPr>
        <w:spacing w:after="0" w:line="240" w:lineRule="auto"/>
        <w:rPr>
          <w:b/>
        </w:rPr>
      </w:pPr>
      <w:r w:rsidRPr="002E11B7">
        <w:rPr>
          <w:b/>
        </w:rPr>
        <w:t>Provide Special Instructions</w:t>
      </w:r>
    </w:p>
    <w:p w14:paraId="4BA4C13E" w14:textId="77777777" w:rsidR="00522F90" w:rsidRDefault="00522F90" w:rsidP="002E11B7">
      <w:pPr>
        <w:spacing w:after="0" w:line="240" w:lineRule="auto"/>
        <w:rPr>
          <w:b/>
        </w:rPr>
      </w:pPr>
    </w:p>
    <w:p w14:paraId="4BA4C13F" w14:textId="77777777" w:rsidR="00107DEB" w:rsidRDefault="00107DEB" w:rsidP="00107DEB">
      <w:pPr>
        <w:spacing w:after="0" w:line="240" w:lineRule="auto"/>
      </w:pPr>
      <w:r w:rsidRPr="00107DEB">
        <w:t>In the section for each contention</w:t>
      </w:r>
      <w:r>
        <w:t xml:space="preserve"> for this modification</w:t>
      </w:r>
      <w:r w:rsidRPr="00107DEB">
        <w:t xml:space="preserve">, </w:t>
      </w:r>
      <w:r>
        <w:t>select the</w:t>
      </w:r>
      <w:r w:rsidRPr="00107DEB">
        <w:t xml:space="preserve"> </w:t>
      </w:r>
      <w:r w:rsidRPr="00107DEB">
        <w:rPr>
          <w:b/>
        </w:rPr>
        <w:t>Special Instructions</w:t>
      </w:r>
      <w:r w:rsidRPr="00107DEB">
        <w:t xml:space="preserve"> and enter the </w:t>
      </w:r>
      <w:r>
        <w:t xml:space="preserve">required </w:t>
      </w:r>
      <w:r w:rsidRPr="00107DEB">
        <w:t>special</w:t>
      </w:r>
      <w:r>
        <w:t xml:space="preserve"> </w:t>
      </w:r>
      <w:r w:rsidRPr="00107DEB">
        <w:t>instructions for the contention.</w:t>
      </w:r>
    </w:p>
    <w:p w14:paraId="4BA4C140" w14:textId="77777777" w:rsidR="00107DEB" w:rsidRDefault="00107DEB" w:rsidP="00107DEB">
      <w:pPr>
        <w:spacing w:after="0" w:line="240" w:lineRule="auto"/>
      </w:pPr>
    </w:p>
    <w:p w14:paraId="4BA4C141" w14:textId="77777777" w:rsidR="00107DEB" w:rsidRDefault="00107DEB" w:rsidP="00107DEB">
      <w:r>
        <w:t xml:space="preserve">When all required fields have been provided for the Special Instructions, the status bar below the </w:t>
      </w:r>
      <w:r w:rsidRPr="0081388D">
        <w:rPr>
          <w:b/>
        </w:rPr>
        <w:t>Enter Information</w:t>
      </w:r>
      <w:r>
        <w:t xml:space="preserve"> tab will turn green.</w:t>
      </w:r>
    </w:p>
    <w:p w14:paraId="37431B8D" w14:textId="55B90F5A" w:rsidR="00591EB1" w:rsidRDefault="00591EB1" w:rsidP="00591EB1">
      <w:pPr>
        <w:spacing w:after="0" w:line="240" w:lineRule="auto"/>
        <w:rPr>
          <w:b/>
          <w:u w:val="single"/>
        </w:rPr>
      </w:pPr>
      <w:r w:rsidRPr="00244ACD">
        <w:rPr>
          <w:b/>
          <w:u w:val="single"/>
        </w:rPr>
        <w:t xml:space="preserve">Slide </w:t>
      </w:r>
      <w:r>
        <w:rPr>
          <w:b/>
          <w:u w:val="single"/>
        </w:rPr>
        <w:t xml:space="preserve">23 </w:t>
      </w:r>
    </w:p>
    <w:p w14:paraId="2484B336" w14:textId="77777777" w:rsidR="00591EB1" w:rsidRDefault="00591EB1" w:rsidP="00591EB1">
      <w:pPr>
        <w:spacing w:after="0" w:line="240" w:lineRule="auto"/>
        <w:rPr>
          <w:b/>
        </w:rPr>
      </w:pPr>
    </w:p>
    <w:p w14:paraId="4BA4C142" w14:textId="77777777" w:rsidR="00522F90" w:rsidRPr="002E11B7" w:rsidRDefault="00522F90" w:rsidP="00522F90">
      <w:pPr>
        <w:spacing w:after="0" w:line="240" w:lineRule="auto"/>
        <w:rPr>
          <w:b/>
        </w:rPr>
      </w:pPr>
      <w:r w:rsidRPr="002E11B7">
        <w:rPr>
          <w:b/>
        </w:rPr>
        <w:t>Cancel Entire Scheduling Request</w:t>
      </w:r>
    </w:p>
    <w:p w14:paraId="4BA4C143" w14:textId="77777777" w:rsidR="00522F90" w:rsidRPr="002E11B7" w:rsidRDefault="00522F90" w:rsidP="002E11B7">
      <w:pPr>
        <w:spacing w:after="0" w:line="240" w:lineRule="auto"/>
        <w:rPr>
          <w:b/>
        </w:rPr>
      </w:pPr>
    </w:p>
    <w:p w14:paraId="4BA4C144" w14:textId="77777777" w:rsidR="000F2504" w:rsidRDefault="001D7ADC" w:rsidP="001D7ADC">
      <w:pPr>
        <w:overflowPunct w:val="0"/>
        <w:autoSpaceDE w:val="0"/>
        <w:autoSpaceDN w:val="0"/>
        <w:adjustRightInd w:val="0"/>
        <w:spacing w:after="0" w:line="240" w:lineRule="auto"/>
      </w:pPr>
      <w:r>
        <w:t xml:space="preserve">To cancel an entire exam scheduling request, select the </w:t>
      </w:r>
      <w:r w:rsidRPr="001D7ADC">
        <w:rPr>
          <w:b/>
        </w:rPr>
        <w:t>Cancel Entire Scheduling Request</w:t>
      </w:r>
      <w:r>
        <w:t xml:space="preserve"> check box and click the </w:t>
      </w:r>
      <w:r w:rsidRPr="0081388D">
        <w:rPr>
          <w:b/>
        </w:rPr>
        <w:t>Enter Information</w:t>
      </w:r>
      <w:r>
        <w:t xml:space="preserve"> tab.</w:t>
      </w:r>
    </w:p>
    <w:p w14:paraId="4BA4C145" w14:textId="77777777" w:rsidR="001D7ADC" w:rsidRDefault="001D7ADC" w:rsidP="001D7ADC">
      <w:pPr>
        <w:overflowPunct w:val="0"/>
        <w:autoSpaceDE w:val="0"/>
        <w:autoSpaceDN w:val="0"/>
        <w:adjustRightInd w:val="0"/>
        <w:spacing w:after="0" w:line="240" w:lineRule="auto"/>
      </w:pPr>
    </w:p>
    <w:p w14:paraId="4BA4C146" w14:textId="77777777" w:rsidR="001D7ADC" w:rsidRDefault="001D7ADC" w:rsidP="008C1DEC">
      <w:pPr>
        <w:overflowPunct w:val="0"/>
        <w:autoSpaceDE w:val="0"/>
        <w:autoSpaceDN w:val="0"/>
        <w:adjustRightInd w:val="0"/>
        <w:spacing w:after="0" w:line="240" w:lineRule="auto"/>
      </w:pPr>
      <w:r w:rsidRPr="001D7ADC">
        <w:t xml:space="preserve">Click the </w:t>
      </w:r>
      <w:r w:rsidRPr="0081388D">
        <w:rPr>
          <w:b/>
        </w:rPr>
        <w:t>Cancellation Reason</w:t>
      </w:r>
      <w:r w:rsidRPr="001D7ADC">
        <w:t xml:space="preserve"> list and select a reason.</w:t>
      </w:r>
    </w:p>
    <w:p w14:paraId="4BA4C147" w14:textId="77777777" w:rsidR="001D7ADC" w:rsidRDefault="001D7ADC" w:rsidP="008C1DEC">
      <w:pPr>
        <w:overflowPunct w:val="0"/>
        <w:autoSpaceDE w:val="0"/>
        <w:autoSpaceDN w:val="0"/>
        <w:adjustRightInd w:val="0"/>
        <w:spacing w:after="0" w:line="240" w:lineRule="auto"/>
      </w:pPr>
    </w:p>
    <w:p w14:paraId="4BA4C148" w14:textId="0151DA54" w:rsidR="001D7ADC" w:rsidRPr="001D7ADC" w:rsidRDefault="001D7ADC" w:rsidP="008C1DEC">
      <w:pPr>
        <w:overflowPunct w:val="0"/>
        <w:autoSpaceDE w:val="0"/>
        <w:autoSpaceDN w:val="0"/>
        <w:adjustRightInd w:val="0"/>
        <w:spacing w:after="0" w:line="240" w:lineRule="auto"/>
      </w:pPr>
      <w:r w:rsidRPr="001D7ADC">
        <w:t xml:space="preserve">If you select </w:t>
      </w:r>
      <w:r w:rsidR="0081388D" w:rsidRPr="0081388D">
        <w:rPr>
          <w:b/>
        </w:rPr>
        <w:t>Other</w:t>
      </w:r>
      <w:r w:rsidRPr="001D7ADC">
        <w:t xml:space="preserve">, you must enter an explanation in the </w:t>
      </w:r>
      <w:r w:rsidRPr="001C0B09">
        <w:rPr>
          <w:b/>
        </w:rPr>
        <w:t>rationale for cancellation of entire exam scheduling request</w:t>
      </w:r>
      <w:r w:rsidRPr="001D7ADC">
        <w:t xml:space="preserve"> box.</w:t>
      </w:r>
    </w:p>
    <w:p w14:paraId="4BA4C149" w14:textId="77777777" w:rsidR="008C1DEC" w:rsidRDefault="008C1DEC" w:rsidP="008C1DEC">
      <w:pPr>
        <w:spacing w:after="0" w:line="240" w:lineRule="auto"/>
      </w:pPr>
    </w:p>
    <w:p w14:paraId="4BA4C14A" w14:textId="77777777" w:rsidR="008C1DEC" w:rsidRPr="007C4D30" w:rsidRDefault="008C1DEC" w:rsidP="008C1DEC">
      <w:pPr>
        <w:spacing w:after="0" w:line="240" w:lineRule="auto"/>
      </w:pPr>
      <w:r>
        <w:t>Do not cancel contentions if there is an appointment scheduled within 24 hours.</w:t>
      </w:r>
    </w:p>
    <w:p w14:paraId="4BA4C14B" w14:textId="77777777" w:rsidR="00290C12" w:rsidRDefault="00290C12" w:rsidP="008C1DEC">
      <w:pPr>
        <w:spacing w:after="0" w:line="240" w:lineRule="auto"/>
      </w:pPr>
    </w:p>
    <w:p w14:paraId="18BBCCF2" w14:textId="0AE94691" w:rsidR="00591EB1" w:rsidRDefault="00591EB1" w:rsidP="00591EB1">
      <w:pPr>
        <w:spacing w:after="0" w:line="240" w:lineRule="auto"/>
        <w:rPr>
          <w:b/>
          <w:u w:val="single"/>
        </w:rPr>
      </w:pPr>
      <w:r w:rsidRPr="00244ACD">
        <w:rPr>
          <w:b/>
          <w:u w:val="single"/>
        </w:rPr>
        <w:t xml:space="preserve">Slide </w:t>
      </w:r>
      <w:r>
        <w:rPr>
          <w:b/>
          <w:u w:val="single"/>
        </w:rPr>
        <w:t xml:space="preserve">24 </w:t>
      </w:r>
    </w:p>
    <w:p w14:paraId="4BA4C14D" w14:textId="3904C7F2" w:rsidR="00290C12" w:rsidRPr="00591EB1" w:rsidRDefault="00290C12" w:rsidP="00591EB1">
      <w:pPr>
        <w:spacing w:after="0" w:line="240" w:lineRule="auto"/>
        <w:rPr>
          <w:b/>
        </w:rPr>
      </w:pPr>
    </w:p>
    <w:p w14:paraId="4BA4C14E" w14:textId="3244CE11" w:rsidR="001D7ADC" w:rsidRDefault="001D7ADC" w:rsidP="00660F16">
      <w:pPr>
        <w:overflowPunct w:val="0"/>
        <w:autoSpaceDE w:val="0"/>
        <w:autoSpaceDN w:val="0"/>
        <w:adjustRightInd w:val="0"/>
        <w:spacing w:after="0" w:line="240" w:lineRule="auto"/>
      </w:pPr>
      <w:r>
        <w:t>Claim processors</w:t>
      </w:r>
      <w:r w:rsidRPr="001D7ADC">
        <w:t xml:space="preserve"> </w:t>
      </w:r>
      <w:proofErr w:type="gramStart"/>
      <w:r w:rsidRPr="001D7ADC">
        <w:t>have the ability to</w:t>
      </w:r>
      <w:proofErr w:type="gramEnd"/>
      <w:r w:rsidRPr="001D7ADC">
        <w:t xml:space="preserve"> preview the PDF associated with the Modification </w:t>
      </w:r>
      <w:r>
        <w:t>Request</w:t>
      </w:r>
      <w:r w:rsidR="00591EB1">
        <w:t>.</w:t>
      </w:r>
    </w:p>
    <w:p w14:paraId="4BA4C14F" w14:textId="77777777" w:rsidR="003F4231" w:rsidRDefault="003F4231" w:rsidP="00660F16">
      <w:pPr>
        <w:overflowPunct w:val="0"/>
        <w:autoSpaceDE w:val="0"/>
        <w:autoSpaceDN w:val="0"/>
        <w:adjustRightInd w:val="0"/>
        <w:spacing w:after="0" w:line="240" w:lineRule="auto"/>
      </w:pPr>
    </w:p>
    <w:p w14:paraId="4BA4C150" w14:textId="61A7784A" w:rsidR="003F4231" w:rsidRDefault="003F4231" w:rsidP="003F4231">
      <w:pPr>
        <w:overflowPunct w:val="0"/>
        <w:autoSpaceDE w:val="0"/>
        <w:autoSpaceDN w:val="0"/>
        <w:adjustRightInd w:val="0"/>
        <w:spacing w:after="0" w:line="240" w:lineRule="auto"/>
      </w:pPr>
      <w:r>
        <w:t>The Preview lists the Veteran and claim information, Modification Request information entered for each modification type, and the remainder of the</w:t>
      </w:r>
      <w:r w:rsidR="001C0B09">
        <w:t xml:space="preserve"> exam</w:t>
      </w:r>
      <w:r>
        <w:t xml:space="preserve"> scheduling request data.</w:t>
      </w:r>
    </w:p>
    <w:p w14:paraId="4BA4C151" w14:textId="77777777" w:rsidR="003F4231" w:rsidRPr="001D7ADC" w:rsidRDefault="003F4231" w:rsidP="00660F16">
      <w:pPr>
        <w:overflowPunct w:val="0"/>
        <w:autoSpaceDE w:val="0"/>
        <w:autoSpaceDN w:val="0"/>
        <w:adjustRightInd w:val="0"/>
        <w:spacing w:after="0" w:line="240" w:lineRule="auto"/>
      </w:pPr>
    </w:p>
    <w:p w14:paraId="375AA514" w14:textId="77777777" w:rsidR="00A7415E" w:rsidRDefault="00A7415E" w:rsidP="00776108">
      <w:r w:rsidRPr="00A7415E">
        <w:t xml:space="preserve">You can select </w:t>
      </w:r>
      <w:r w:rsidRPr="00591EB1">
        <w:rPr>
          <w:b/>
        </w:rPr>
        <w:t>Cancel Modification</w:t>
      </w:r>
      <w:r w:rsidRPr="00A7415E">
        <w:t>, which will discard any ch</w:t>
      </w:r>
      <w:r>
        <w:t>anges made to the modification.</w:t>
      </w:r>
    </w:p>
    <w:p w14:paraId="4BA4C153" w14:textId="2082F3A4" w:rsidR="00776108" w:rsidRDefault="00776108" w:rsidP="00776108">
      <w:r>
        <w:t xml:space="preserve">Claim processors may save the data associated with a Modification </w:t>
      </w:r>
      <w:r w:rsidR="001C0B09">
        <w:t xml:space="preserve">Request </w:t>
      </w:r>
      <w:r>
        <w:t xml:space="preserve">by clicking the </w:t>
      </w:r>
      <w:r w:rsidRPr="00591EB1">
        <w:rPr>
          <w:b/>
        </w:rPr>
        <w:t>Save Modification</w:t>
      </w:r>
      <w:r>
        <w:t xml:space="preserve"> button.</w:t>
      </w:r>
    </w:p>
    <w:p w14:paraId="4BA4C154" w14:textId="77777777" w:rsidR="00776108" w:rsidRDefault="00776108" w:rsidP="00776108">
      <w:pPr>
        <w:overflowPunct w:val="0"/>
        <w:autoSpaceDE w:val="0"/>
        <w:autoSpaceDN w:val="0"/>
        <w:adjustRightInd w:val="0"/>
        <w:spacing w:after="0" w:line="240" w:lineRule="auto"/>
      </w:pPr>
      <w:r>
        <w:t>Also, the Modification Request will automatically save when the user navigates between the Modification Type, Enter Information, and Preview tabs.</w:t>
      </w:r>
    </w:p>
    <w:p w14:paraId="4BA4C158" w14:textId="6F38A408" w:rsidR="003F4231" w:rsidRDefault="003F4231" w:rsidP="003F4231">
      <w:pPr>
        <w:overflowPunct w:val="0"/>
        <w:autoSpaceDE w:val="0"/>
        <w:autoSpaceDN w:val="0"/>
        <w:adjustRightInd w:val="0"/>
        <w:spacing w:after="0" w:line="240" w:lineRule="auto"/>
      </w:pPr>
      <w:r w:rsidRPr="003F4231">
        <w:lastRenderedPageBreak/>
        <w:t xml:space="preserve">Once submitted, </w:t>
      </w:r>
      <w:r w:rsidR="00591EB1">
        <w:t>t</w:t>
      </w:r>
      <w:r w:rsidRPr="003F4231">
        <w:t xml:space="preserve">he Modification </w:t>
      </w:r>
      <w:r>
        <w:t xml:space="preserve">Request </w:t>
      </w:r>
      <w:r w:rsidRPr="003F4231">
        <w:t>document is generated and uploaded to the Veteran’s eFolder with a document type</w:t>
      </w:r>
      <w:r w:rsidR="008069C3">
        <w:t xml:space="preserve"> of ‘Exam Request Modification’ and the subject of ‘Exam Request’.</w:t>
      </w:r>
    </w:p>
    <w:p w14:paraId="4BA4C159" w14:textId="77777777" w:rsidR="00D9506F" w:rsidRDefault="00D9506F" w:rsidP="003F4231">
      <w:pPr>
        <w:overflowPunct w:val="0"/>
        <w:autoSpaceDE w:val="0"/>
        <w:autoSpaceDN w:val="0"/>
        <w:adjustRightInd w:val="0"/>
        <w:spacing w:after="0" w:line="240" w:lineRule="auto"/>
      </w:pPr>
    </w:p>
    <w:p w14:paraId="4BA4C15A" w14:textId="4B3E96B2" w:rsidR="00D9506F" w:rsidRPr="003F4231" w:rsidRDefault="00D9506F" w:rsidP="003F4231">
      <w:pPr>
        <w:overflowPunct w:val="0"/>
        <w:autoSpaceDE w:val="0"/>
        <w:autoSpaceDN w:val="0"/>
        <w:adjustRightInd w:val="0"/>
        <w:spacing w:after="0" w:line="240" w:lineRule="auto"/>
      </w:pPr>
      <w:r w:rsidRPr="00D9506F">
        <w:t>VBMS will attempt to submit the Modification</w:t>
      </w:r>
      <w:r>
        <w:t xml:space="preserve"> Request to the Data Access System (</w:t>
      </w:r>
      <w:r w:rsidRPr="00D9506F">
        <w:t>DAS</w:t>
      </w:r>
      <w:r>
        <w:t>)</w:t>
      </w:r>
      <w:r w:rsidR="008069C3">
        <w:t xml:space="preserve"> for receipt by the Exam Management System (EMS).</w:t>
      </w:r>
    </w:p>
    <w:p w14:paraId="4BA4C15B" w14:textId="77777777" w:rsidR="00C73362" w:rsidRDefault="00C73362" w:rsidP="003F4231">
      <w:pPr>
        <w:overflowPunct w:val="0"/>
        <w:autoSpaceDE w:val="0"/>
        <w:autoSpaceDN w:val="0"/>
        <w:adjustRightInd w:val="0"/>
        <w:spacing w:after="0" w:line="240" w:lineRule="auto"/>
      </w:pPr>
    </w:p>
    <w:p w14:paraId="4BA4C15C" w14:textId="50AE145D" w:rsidR="00AB0CF6" w:rsidRDefault="00AB0CF6" w:rsidP="00660F16">
      <w:pPr>
        <w:overflowPunct w:val="0"/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1360F5">
        <w:rPr>
          <w:b/>
          <w:u w:val="single"/>
        </w:rPr>
        <w:t xml:space="preserve">Slide </w:t>
      </w:r>
      <w:r w:rsidR="008069C3">
        <w:rPr>
          <w:b/>
          <w:u w:val="single"/>
        </w:rPr>
        <w:t>25</w:t>
      </w:r>
    </w:p>
    <w:p w14:paraId="15B10B3D" w14:textId="77777777" w:rsidR="004F5465" w:rsidRDefault="004F5465" w:rsidP="00660F16">
      <w:pPr>
        <w:overflowPunct w:val="0"/>
        <w:autoSpaceDE w:val="0"/>
        <w:autoSpaceDN w:val="0"/>
        <w:adjustRightInd w:val="0"/>
        <w:spacing w:after="0" w:line="240" w:lineRule="auto"/>
      </w:pPr>
    </w:p>
    <w:p w14:paraId="4BA4C15D" w14:textId="77777777" w:rsidR="008D5730" w:rsidRPr="008D5730" w:rsidRDefault="008D5730" w:rsidP="00660F16">
      <w:pPr>
        <w:overflowPunct w:val="0"/>
        <w:autoSpaceDE w:val="0"/>
        <w:autoSpaceDN w:val="0"/>
        <w:adjustRightInd w:val="0"/>
        <w:spacing w:after="0" w:line="240" w:lineRule="auto"/>
      </w:pPr>
      <w:r>
        <w:t>I will now discuss how to complete a rework request in VBMS.</w:t>
      </w:r>
    </w:p>
    <w:p w14:paraId="4BA4C15E" w14:textId="77777777" w:rsidR="00244ACD" w:rsidRDefault="00244ACD" w:rsidP="00660F16">
      <w:pPr>
        <w:overflowPunct w:val="0"/>
        <w:autoSpaceDE w:val="0"/>
        <w:autoSpaceDN w:val="0"/>
        <w:adjustRightInd w:val="0"/>
        <w:spacing w:after="0" w:line="240" w:lineRule="auto"/>
      </w:pPr>
    </w:p>
    <w:p w14:paraId="40680093" w14:textId="5ACC55F1" w:rsidR="008069C3" w:rsidRDefault="008069C3" w:rsidP="008069C3">
      <w:pPr>
        <w:overflowPunct w:val="0"/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1360F5">
        <w:rPr>
          <w:b/>
          <w:u w:val="single"/>
        </w:rPr>
        <w:t xml:space="preserve">Slide </w:t>
      </w:r>
      <w:r>
        <w:rPr>
          <w:b/>
          <w:u w:val="single"/>
        </w:rPr>
        <w:t>26</w:t>
      </w:r>
    </w:p>
    <w:p w14:paraId="4BA4C160" w14:textId="77777777" w:rsidR="00C9608F" w:rsidRDefault="00C9608F" w:rsidP="0052210D">
      <w:pPr>
        <w:overflowPunct w:val="0"/>
        <w:autoSpaceDE w:val="0"/>
        <w:autoSpaceDN w:val="0"/>
        <w:adjustRightInd w:val="0"/>
        <w:spacing w:after="0" w:line="240" w:lineRule="auto"/>
        <w:rPr>
          <w:b/>
          <w:u w:val="single"/>
        </w:rPr>
      </w:pPr>
    </w:p>
    <w:p w14:paraId="4BA4C163" w14:textId="5E3D5601" w:rsidR="00C9608F" w:rsidRDefault="00C9608F" w:rsidP="00C9608F">
      <w:pPr>
        <w:overflowPunct w:val="0"/>
        <w:autoSpaceDE w:val="0"/>
        <w:autoSpaceDN w:val="0"/>
        <w:adjustRightInd w:val="0"/>
        <w:spacing w:after="0" w:line="240" w:lineRule="auto"/>
      </w:pPr>
      <w:r>
        <w:t>When an exam</w:t>
      </w:r>
      <w:r w:rsidR="00E513F4">
        <w:t xml:space="preserve"> scheduling request</w:t>
      </w:r>
      <w:r>
        <w:t xml:space="preserve"> has been completed and </w:t>
      </w:r>
      <w:r w:rsidR="00E513F4">
        <w:t xml:space="preserve">the </w:t>
      </w:r>
      <w:r>
        <w:t xml:space="preserve">results have been received for all contentions, if the results are </w:t>
      </w:r>
      <w:r w:rsidR="00AD5C14" w:rsidRPr="00AD5C14">
        <w:t xml:space="preserve">insufficient or inadequate </w:t>
      </w:r>
      <w:r w:rsidR="00451C30">
        <w:t>for a contention</w:t>
      </w:r>
      <w:r w:rsidR="00E513F4">
        <w:t xml:space="preserve"> or contentions</w:t>
      </w:r>
      <w:r>
        <w:t>, you can create a rework request to ask for updated</w:t>
      </w:r>
      <w:r w:rsidR="00E513F4">
        <w:t xml:space="preserve"> </w:t>
      </w:r>
      <w:r>
        <w:t xml:space="preserve">exams. </w:t>
      </w:r>
    </w:p>
    <w:p w14:paraId="4BA4C164" w14:textId="77777777" w:rsidR="00C9608F" w:rsidRDefault="00C9608F" w:rsidP="00C9608F">
      <w:pPr>
        <w:overflowPunct w:val="0"/>
        <w:autoSpaceDE w:val="0"/>
        <w:autoSpaceDN w:val="0"/>
        <w:adjustRightInd w:val="0"/>
        <w:spacing w:after="0" w:line="240" w:lineRule="auto"/>
      </w:pPr>
    </w:p>
    <w:p w14:paraId="4BA4C165" w14:textId="2F8F46AE" w:rsidR="00C9608F" w:rsidRDefault="00C9608F" w:rsidP="00C9608F">
      <w:pPr>
        <w:overflowPunct w:val="0"/>
        <w:autoSpaceDE w:val="0"/>
        <w:autoSpaceDN w:val="0"/>
        <w:adjustRightInd w:val="0"/>
        <w:spacing w:after="0" w:line="240" w:lineRule="auto"/>
      </w:pPr>
      <w:r>
        <w:t xml:space="preserve">The rework option is only shown for exam </w:t>
      </w:r>
      <w:r w:rsidR="008D5730">
        <w:t xml:space="preserve">scheduling </w:t>
      </w:r>
      <w:r w:rsidR="00BE128C">
        <w:t>request</w:t>
      </w:r>
      <w:r>
        <w:t xml:space="preserve"> with a </w:t>
      </w:r>
      <w:r w:rsidR="000E7030">
        <w:rPr>
          <w:b/>
        </w:rPr>
        <w:t>C</w:t>
      </w:r>
      <w:r w:rsidRPr="000E7030">
        <w:rPr>
          <w:b/>
        </w:rPr>
        <w:t>ompleted</w:t>
      </w:r>
      <w:r>
        <w:t xml:space="preserve"> status.</w:t>
      </w:r>
    </w:p>
    <w:p w14:paraId="7BD38417" w14:textId="1BD37D93" w:rsidR="00F11141" w:rsidRDefault="00F11141" w:rsidP="00C9608F">
      <w:pPr>
        <w:overflowPunct w:val="0"/>
        <w:autoSpaceDE w:val="0"/>
        <w:autoSpaceDN w:val="0"/>
        <w:adjustRightInd w:val="0"/>
        <w:spacing w:after="0" w:line="240" w:lineRule="auto"/>
      </w:pPr>
    </w:p>
    <w:p w14:paraId="2AEAB095" w14:textId="77777777" w:rsidR="00F11141" w:rsidRDefault="00F11141" w:rsidP="00F11141">
      <w:pPr>
        <w:overflowPunct w:val="0"/>
        <w:autoSpaceDE w:val="0"/>
        <w:autoSpaceDN w:val="0"/>
        <w:adjustRightInd w:val="0"/>
        <w:spacing w:after="0" w:line="240" w:lineRule="auto"/>
      </w:pPr>
      <w:r>
        <w:t xml:space="preserve">VBA contract examiners have a maximum of 14 days to clarify any insufficiency to avoid an insufficiency call.  </w:t>
      </w:r>
    </w:p>
    <w:p w14:paraId="08850D30" w14:textId="77777777" w:rsidR="00F11141" w:rsidRDefault="00F11141" w:rsidP="00F11141">
      <w:pPr>
        <w:overflowPunct w:val="0"/>
        <w:autoSpaceDE w:val="0"/>
        <w:autoSpaceDN w:val="0"/>
        <w:adjustRightInd w:val="0"/>
        <w:spacing w:after="0" w:line="240" w:lineRule="auto"/>
      </w:pPr>
    </w:p>
    <w:p w14:paraId="7357A1BB" w14:textId="77777777" w:rsidR="00F11141" w:rsidRDefault="00F11141" w:rsidP="00F11141">
      <w:pPr>
        <w:overflowPunct w:val="0"/>
        <w:autoSpaceDE w:val="0"/>
        <w:autoSpaceDN w:val="0"/>
        <w:adjustRightInd w:val="0"/>
        <w:spacing w:after="0" w:line="240" w:lineRule="auto"/>
      </w:pPr>
      <w:r>
        <w:t>If the insufficiency or need for clarification is not rectified within the time allotted, the examination will be deemed inadequate.</w:t>
      </w:r>
    </w:p>
    <w:p w14:paraId="03E48517" w14:textId="77777777" w:rsidR="00F11141" w:rsidRDefault="00F11141" w:rsidP="00F11141">
      <w:pPr>
        <w:overflowPunct w:val="0"/>
        <w:autoSpaceDE w:val="0"/>
        <w:autoSpaceDN w:val="0"/>
        <w:adjustRightInd w:val="0"/>
        <w:spacing w:after="0" w:line="240" w:lineRule="auto"/>
      </w:pPr>
    </w:p>
    <w:p w14:paraId="70D26419" w14:textId="77777777" w:rsidR="00F11141" w:rsidRDefault="00F11141" w:rsidP="00F11141">
      <w:pPr>
        <w:overflowPunct w:val="0"/>
        <w:autoSpaceDE w:val="0"/>
        <w:autoSpaceDN w:val="0"/>
        <w:adjustRightInd w:val="0"/>
        <w:spacing w:after="0" w:line="240" w:lineRule="auto"/>
      </w:pPr>
      <w:r>
        <w:t>When the best interest of the Veteran will be advanced by a personal conference or e-mail with the examiner, such measures should always be considered.</w:t>
      </w:r>
    </w:p>
    <w:p w14:paraId="4BA4C166" w14:textId="77777777" w:rsidR="008D5730" w:rsidRPr="00C9608F" w:rsidRDefault="008D5730" w:rsidP="00C9608F">
      <w:pPr>
        <w:overflowPunct w:val="0"/>
        <w:autoSpaceDE w:val="0"/>
        <w:autoSpaceDN w:val="0"/>
        <w:adjustRightInd w:val="0"/>
        <w:spacing w:after="0" w:line="240" w:lineRule="auto"/>
      </w:pPr>
    </w:p>
    <w:p w14:paraId="114AFFAF" w14:textId="34F28B08" w:rsidR="008069C3" w:rsidRDefault="008069C3" w:rsidP="008069C3">
      <w:pPr>
        <w:overflowPunct w:val="0"/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1360F5">
        <w:rPr>
          <w:b/>
          <w:u w:val="single"/>
        </w:rPr>
        <w:t xml:space="preserve">Slide </w:t>
      </w:r>
      <w:r>
        <w:rPr>
          <w:b/>
          <w:u w:val="single"/>
        </w:rPr>
        <w:t>27</w:t>
      </w:r>
    </w:p>
    <w:p w14:paraId="09940332" w14:textId="77777777" w:rsidR="008069C3" w:rsidRDefault="008069C3" w:rsidP="0052210D">
      <w:pPr>
        <w:overflowPunct w:val="0"/>
        <w:autoSpaceDE w:val="0"/>
        <w:autoSpaceDN w:val="0"/>
        <w:adjustRightInd w:val="0"/>
        <w:spacing w:after="0" w:line="240" w:lineRule="auto"/>
      </w:pPr>
    </w:p>
    <w:p w14:paraId="57CC74F7" w14:textId="77777777" w:rsidR="008069C3" w:rsidRDefault="004C37D1" w:rsidP="0052210D">
      <w:pPr>
        <w:overflowPunct w:val="0"/>
        <w:autoSpaceDE w:val="0"/>
        <w:autoSpaceDN w:val="0"/>
        <w:adjustRightInd w:val="0"/>
        <w:spacing w:after="0" w:line="240" w:lineRule="auto"/>
      </w:pPr>
      <w:r>
        <w:t>S</w:t>
      </w:r>
      <w:r w:rsidR="00FD030C">
        <w:t xml:space="preserve">elect </w:t>
      </w:r>
      <w:r w:rsidR="00FD030C" w:rsidRPr="008459A1">
        <w:rPr>
          <w:b/>
        </w:rPr>
        <w:t xml:space="preserve">Rework </w:t>
      </w:r>
      <w:r w:rsidR="00FD030C">
        <w:t xml:space="preserve">from the </w:t>
      </w:r>
      <w:r w:rsidR="00FD030C" w:rsidRPr="008459A1">
        <w:rPr>
          <w:b/>
        </w:rPr>
        <w:t>Actions</w:t>
      </w:r>
      <w:r w:rsidR="00FD030C">
        <w:t xml:space="preserve"> menu to the right of the request that requires rework.  </w:t>
      </w:r>
    </w:p>
    <w:p w14:paraId="7AEC7E74" w14:textId="77777777" w:rsidR="008069C3" w:rsidRDefault="008069C3" w:rsidP="0052210D">
      <w:pPr>
        <w:overflowPunct w:val="0"/>
        <w:autoSpaceDE w:val="0"/>
        <w:autoSpaceDN w:val="0"/>
        <w:adjustRightInd w:val="0"/>
        <w:spacing w:after="0" w:line="240" w:lineRule="auto"/>
      </w:pPr>
    </w:p>
    <w:p w14:paraId="00BA3C74" w14:textId="426A286A" w:rsidR="008069C3" w:rsidRDefault="008069C3" w:rsidP="008069C3">
      <w:pPr>
        <w:overflowPunct w:val="0"/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1360F5">
        <w:rPr>
          <w:b/>
          <w:u w:val="single"/>
        </w:rPr>
        <w:t xml:space="preserve">Slide </w:t>
      </w:r>
      <w:r>
        <w:rPr>
          <w:b/>
          <w:u w:val="single"/>
        </w:rPr>
        <w:t>28</w:t>
      </w:r>
    </w:p>
    <w:p w14:paraId="5DBC2545" w14:textId="77777777" w:rsidR="008069C3" w:rsidRDefault="008069C3" w:rsidP="0052210D">
      <w:pPr>
        <w:overflowPunct w:val="0"/>
        <w:autoSpaceDE w:val="0"/>
        <w:autoSpaceDN w:val="0"/>
        <w:adjustRightInd w:val="0"/>
        <w:spacing w:after="0" w:line="240" w:lineRule="auto"/>
      </w:pPr>
    </w:p>
    <w:p w14:paraId="4BA4C169" w14:textId="59B0175F" w:rsidR="00FD030C" w:rsidRDefault="00FD030C" w:rsidP="0052210D">
      <w:pPr>
        <w:overflowPunct w:val="0"/>
        <w:autoSpaceDE w:val="0"/>
        <w:autoSpaceDN w:val="0"/>
        <w:adjustRightInd w:val="0"/>
        <w:spacing w:after="0" w:line="240" w:lineRule="auto"/>
      </w:pPr>
      <w:r>
        <w:t xml:space="preserve">The </w:t>
      </w:r>
      <w:r w:rsidRPr="008459A1">
        <w:rPr>
          <w:b/>
        </w:rPr>
        <w:t>Select Contentions</w:t>
      </w:r>
      <w:r>
        <w:t xml:space="preserve"> page will open.</w:t>
      </w:r>
    </w:p>
    <w:p w14:paraId="4BA4C16A" w14:textId="77777777" w:rsidR="00FD030C" w:rsidRDefault="00FD030C" w:rsidP="0052210D">
      <w:pPr>
        <w:overflowPunct w:val="0"/>
        <w:autoSpaceDE w:val="0"/>
        <w:autoSpaceDN w:val="0"/>
        <w:adjustRightInd w:val="0"/>
        <w:spacing w:after="0" w:line="240" w:lineRule="auto"/>
      </w:pPr>
    </w:p>
    <w:p w14:paraId="4BA4C16B" w14:textId="77777777" w:rsidR="00FD030C" w:rsidRDefault="00C95307" w:rsidP="0052210D">
      <w:pPr>
        <w:overflowPunct w:val="0"/>
        <w:autoSpaceDE w:val="0"/>
        <w:autoSpaceDN w:val="0"/>
        <w:adjustRightInd w:val="0"/>
        <w:spacing w:after="0" w:line="240" w:lineRule="auto"/>
      </w:pPr>
      <w:r>
        <w:t xml:space="preserve">Claim processors are only able to select the contentions which were associated with the initial scheduling request. </w:t>
      </w:r>
    </w:p>
    <w:p w14:paraId="4BA4C16C" w14:textId="77777777" w:rsidR="00C95307" w:rsidRDefault="00C95307" w:rsidP="0052210D">
      <w:pPr>
        <w:overflowPunct w:val="0"/>
        <w:autoSpaceDE w:val="0"/>
        <w:autoSpaceDN w:val="0"/>
        <w:adjustRightInd w:val="0"/>
        <w:spacing w:after="0" w:line="240" w:lineRule="auto"/>
      </w:pPr>
    </w:p>
    <w:p w14:paraId="4BA4C16D" w14:textId="77777777" w:rsidR="00A1052F" w:rsidRDefault="00C95307" w:rsidP="00C95307">
      <w:pPr>
        <w:overflowPunct w:val="0"/>
        <w:autoSpaceDE w:val="0"/>
        <w:autoSpaceDN w:val="0"/>
        <w:adjustRightInd w:val="0"/>
        <w:spacing w:after="0" w:line="240" w:lineRule="auto"/>
      </w:pPr>
      <w:r w:rsidRPr="00C95307">
        <w:t xml:space="preserve">Select the check box for each </w:t>
      </w:r>
      <w:r>
        <w:t xml:space="preserve">contention that requires rework or select the check box at the top of the column to select </w:t>
      </w:r>
      <w:proofErr w:type="gramStart"/>
      <w:r>
        <w:t>all of</w:t>
      </w:r>
      <w:proofErr w:type="gramEnd"/>
      <w:r>
        <w:t xml:space="preserve"> the contentions.</w:t>
      </w:r>
    </w:p>
    <w:p w14:paraId="4BA4C16E" w14:textId="77777777" w:rsidR="00A1052F" w:rsidRDefault="00A1052F" w:rsidP="00C95307">
      <w:pPr>
        <w:overflowPunct w:val="0"/>
        <w:autoSpaceDE w:val="0"/>
        <w:autoSpaceDN w:val="0"/>
        <w:adjustRightInd w:val="0"/>
        <w:spacing w:after="0" w:line="240" w:lineRule="auto"/>
      </w:pPr>
    </w:p>
    <w:p w14:paraId="4BA4C16F" w14:textId="26759C05" w:rsidR="00A1052F" w:rsidRDefault="00A1052F" w:rsidP="00C95307">
      <w:pPr>
        <w:overflowPunct w:val="0"/>
        <w:autoSpaceDE w:val="0"/>
        <w:autoSpaceDN w:val="0"/>
        <w:adjustRightInd w:val="0"/>
        <w:spacing w:after="0" w:line="240" w:lineRule="auto"/>
      </w:pPr>
      <w:r>
        <w:t xml:space="preserve">The </w:t>
      </w:r>
      <w:r w:rsidR="00632535">
        <w:t>R</w:t>
      </w:r>
      <w:r>
        <w:t xml:space="preserve">ework </w:t>
      </w:r>
      <w:r w:rsidR="00632535">
        <w:t>R</w:t>
      </w:r>
      <w:r>
        <w:t xml:space="preserve">equest is populated with </w:t>
      </w:r>
      <w:proofErr w:type="gramStart"/>
      <w:r>
        <w:t>all of</w:t>
      </w:r>
      <w:proofErr w:type="gramEnd"/>
      <w:r>
        <w:t xml:space="preserve"> the data from the original scheduling request.</w:t>
      </w:r>
    </w:p>
    <w:p w14:paraId="4BA4C170" w14:textId="77777777" w:rsidR="00A1052F" w:rsidRDefault="00A1052F" w:rsidP="00C95307">
      <w:pPr>
        <w:overflowPunct w:val="0"/>
        <w:autoSpaceDE w:val="0"/>
        <w:autoSpaceDN w:val="0"/>
        <w:adjustRightInd w:val="0"/>
        <w:spacing w:after="0" w:line="240" w:lineRule="auto"/>
      </w:pPr>
    </w:p>
    <w:p w14:paraId="4BA4C171" w14:textId="77777777" w:rsidR="00A1052F" w:rsidRDefault="00A1052F" w:rsidP="00C95307">
      <w:pPr>
        <w:overflowPunct w:val="0"/>
        <w:autoSpaceDE w:val="0"/>
        <w:autoSpaceDN w:val="0"/>
        <w:adjustRightInd w:val="0"/>
        <w:spacing w:after="0" w:line="240" w:lineRule="auto"/>
      </w:pPr>
      <w:r>
        <w:t>However, select</w:t>
      </w:r>
      <w:r w:rsidRPr="00A1052F">
        <w:t xml:space="preserve"> the </w:t>
      </w:r>
      <w:r w:rsidRPr="008459A1">
        <w:rPr>
          <w:b/>
        </w:rPr>
        <w:t>Claim Information</w:t>
      </w:r>
      <w:r w:rsidRPr="00A1052F">
        <w:t xml:space="preserve"> tab and edit claim information as needed</w:t>
      </w:r>
      <w:r w:rsidR="008459A1">
        <w:t>.</w:t>
      </w:r>
    </w:p>
    <w:p w14:paraId="4BA4C172" w14:textId="77777777" w:rsidR="008459A1" w:rsidRDefault="008459A1" w:rsidP="00C95307">
      <w:pPr>
        <w:overflowPunct w:val="0"/>
        <w:autoSpaceDE w:val="0"/>
        <w:autoSpaceDN w:val="0"/>
        <w:adjustRightInd w:val="0"/>
        <w:spacing w:after="0" w:line="240" w:lineRule="auto"/>
      </w:pPr>
    </w:p>
    <w:p w14:paraId="6EFDC339" w14:textId="5EC048B6" w:rsidR="008069C3" w:rsidRDefault="008069C3" w:rsidP="008069C3">
      <w:pPr>
        <w:overflowPunct w:val="0"/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1360F5">
        <w:rPr>
          <w:b/>
          <w:u w:val="single"/>
        </w:rPr>
        <w:t xml:space="preserve">Slide </w:t>
      </w:r>
      <w:r>
        <w:rPr>
          <w:b/>
          <w:u w:val="single"/>
        </w:rPr>
        <w:t>29</w:t>
      </w:r>
    </w:p>
    <w:p w14:paraId="7D9D42CF" w14:textId="77777777" w:rsidR="008069C3" w:rsidRDefault="008069C3" w:rsidP="00C95307">
      <w:pPr>
        <w:overflowPunct w:val="0"/>
        <w:autoSpaceDE w:val="0"/>
        <w:autoSpaceDN w:val="0"/>
        <w:adjustRightInd w:val="0"/>
        <w:spacing w:after="0" w:line="240" w:lineRule="auto"/>
      </w:pPr>
    </w:p>
    <w:p w14:paraId="4BA4C173" w14:textId="77777777" w:rsidR="008459A1" w:rsidRDefault="008459A1" w:rsidP="00C95307">
      <w:pPr>
        <w:overflowPunct w:val="0"/>
        <w:autoSpaceDE w:val="0"/>
        <w:autoSpaceDN w:val="0"/>
        <w:adjustRightInd w:val="0"/>
        <w:spacing w:after="0" w:line="240" w:lineRule="auto"/>
      </w:pPr>
      <w:r>
        <w:t xml:space="preserve">Select the </w:t>
      </w:r>
      <w:r w:rsidRPr="008459A1">
        <w:rPr>
          <w:b/>
        </w:rPr>
        <w:t>Contention Information</w:t>
      </w:r>
      <w:r>
        <w:t xml:space="preserve"> tab.</w:t>
      </w:r>
    </w:p>
    <w:p w14:paraId="4BA4C174" w14:textId="77777777" w:rsidR="008459A1" w:rsidRDefault="008459A1" w:rsidP="00C95307">
      <w:pPr>
        <w:overflowPunct w:val="0"/>
        <w:autoSpaceDE w:val="0"/>
        <w:autoSpaceDN w:val="0"/>
        <w:adjustRightInd w:val="0"/>
        <w:spacing w:after="0" w:line="240" w:lineRule="auto"/>
      </w:pPr>
    </w:p>
    <w:p w14:paraId="4BA4C175" w14:textId="353BF74D" w:rsidR="008459A1" w:rsidRDefault="008459A1" w:rsidP="00C95307">
      <w:pPr>
        <w:overflowPunct w:val="0"/>
        <w:autoSpaceDE w:val="0"/>
        <w:autoSpaceDN w:val="0"/>
        <w:adjustRightInd w:val="0"/>
        <w:spacing w:after="0" w:line="240" w:lineRule="auto"/>
      </w:pPr>
      <w:r w:rsidRPr="008459A1">
        <w:t xml:space="preserve">For each contention selected for the rework request, </w:t>
      </w:r>
      <w:r w:rsidR="00EE3DE1">
        <w:t xml:space="preserve">claim processors </w:t>
      </w:r>
      <w:r w:rsidRPr="008459A1">
        <w:t xml:space="preserve">are required to provide a </w:t>
      </w:r>
      <w:r w:rsidRPr="008459A1">
        <w:rPr>
          <w:b/>
        </w:rPr>
        <w:t>Rework Type</w:t>
      </w:r>
      <w:r w:rsidRPr="008459A1">
        <w:t xml:space="preserve">, one or more </w:t>
      </w:r>
      <w:r w:rsidRPr="008459A1">
        <w:rPr>
          <w:b/>
        </w:rPr>
        <w:t>Rework Reasons</w:t>
      </w:r>
      <w:r w:rsidRPr="008459A1">
        <w:t xml:space="preserve">, and free text </w:t>
      </w:r>
      <w:r w:rsidRPr="008459A1">
        <w:rPr>
          <w:b/>
        </w:rPr>
        <w:t>Detailed Rationale for Rework</w:t>
      </w:r>
      <w:r w:rsidRPr="008459A1">
        <w:t>.</w:t>
      </w:r>
    </w:p>
    <w:p w14:paraId="4BA4C176" w14:textId="77777777" w:rsidR="008459A1" w:rsidRDefault="008459A1" w:rsidP="00C95307">
      <w:pPr>
        <w:overflowPunct w:val="0"/>
        <w:autoSpaceDE w:val="0"/>
        <w:autoSpaceDN w:val="0"/>
        <w:adjustRightInd w:val="0"/>
        <w:spacing w:after="0" w:line="240" w:lineRule="auto"/>
      </w:pPr>
    </w:p>
    <w:p w14:paraId="4BA4C177" w14:textId="77777777" w:rsidR="00497C3F" w:rsidRDefault="00497C3F" w:rsidP="00C95307">
      <w:pPr>
        <w:overflowPunct w:val="0"/>
        <w:autoSpaceDE w:val="0"/>
        <w:autoSpaceDN w:val="0"/>
        <w:adjustRightInd w:val="0"/>
        <w:spacing w:after="0" w:line="240" w:lineRule="auto"/>
      </w:pPr>
      <w:r>
        <w:t xml:space="preserve">Click the </w:t>
      </w:r>
      <w:r w:rsidRPr="00497C3F">
        <w:rPr>
          <w:b/>
        </w:rPr>
        <w:t>Select Rework Type</w:t>
      </w:r>
      <w:r>
        <w:t xml:space="preserve"> and choose a type from the list, either </w:t>
      </w:r>
      <w:r w:rsidRPr="00497C3F">
        <w:rPr>
          <w:i/>
        </w:rPr>
        <w:t xml:space="preserve">Insufficiency </w:t>
      </w:r>
      <w:r>
        <w:t xml:space="preserve">or </w:t>
      </w:r>
      <w:r w:rsidRPr="00497C3F">
        <w:rPr>
          <w:i/>
        </w:rPr>
        <w:t>Clarification</w:t>
      </w:r>
      <w:r>
        <w:t>.</w:t>
      </w:r>
    </w:p>
    <w:p w14:paraId="4BA4C178" w14:textId="77777777" w:rsidR="00497C3F" w:rsidRDefault="00497C3F" w:rsidP="00C95307">
      <w:pPr>
        <w:overflowPunct w:val="0"/>
        <w:autoSpaceDE w:val="0"/>
        <w:autoSpaceDN w:val="0"/>
        <w:adjustRightInd w:val="0"/>
        <w:spacing w:after="0" w:line="240" w:lineRule="auto"/>
      </w:pPr>
    </w:p>
    <w:p w14:paraId="4BA4C179" w14:textId="548FF2AF" w:rsidR="00497C3F" w:rsidRDefault="008069C3" w:rsidP="00C95307">
      <w:pPr>
        <w:overflowPunct w:val="0"/>
        <w:autoSpaceDE w:val="0"/>
        <w:autoSpaceDN w:val="0"/>
        <w:adjustRightInd w:val="0"/>
        <w:spacing w:after="0" w:line="240" w:lineRule="auto"/>
      </w:pPr>
      <w:r w:rsidRPr="008069C3">
        <w:rPr>
          <w:b/>
        </w:rPr>
        <w:t>Note</w:t>
      </w:r>
      <w:r>
        <w:t xml:space="preserve">: </w:t>
      </w:r>
      <w:r w:rsidR="00EC7E79" w:rsidRPr="00EC7E79">
        <w:t xml:space="preserve">When a VBA-contracted exam is found to be </w:t>
      </w:r>
      <w:r w:rsidR="00EC7E79" w:rsidRPr="00EC7E79">
        <w:rPr>
          <w:i/>
        </w:rPr>
        <w:t>insufficient</w:t>
      </w:r>
      <w:r w:rsidR="00EC7E79" w:rsidRPr="00EC7E79">
        <w:t>, it should not be resolved by VHA examiners.</w:t>
      </w:r>
    </w:p>
    <w:p w14:paraId="4BA4C17A" w14:textId="77777777" w:rsidR="00EC7E79" w:rsidRDefault="00EC7E79" w:rsidP="00C95307">
      <w:pPr>
        <w:overflowPunct w:val="0"/>
        <w:autoSpaceDE w:val="0"/>
        <w:autoSpaceDN w:val="0"/>
        <w:adjustRightInd w:val="0"/>
        <w:spacing w:after="0" w:line="240" w:lineRule="auto"/>
      </w:pPr>
    </w:p>
    <w:p w14:paraId="4BA4C17B" w14:textId="77777777" w:rsidR="00EC7E79" w:rsidRDefault="00EC7E79" w:rsidP="00C95307">
      <w:pPr>
        <w:overflowPunct w:val="0"/>
        <w:autoSpaceDE w:val="0"/>
        <w:autoSpaceDN w:val="0"/>
        <w:adjustRightInd w:val="0"/>
        <w:spacing w:after="0" w:line="240" w:lineRule="auto"/>
      </w:pPr>
      <w:r>
        <w:t xml:space="preserve">After selecting the rework type, navigate to the </w:t>
      </w:r>
      <w:r>
        <w:rPr>
          <w:b/>
        </w:rPr>
        <w:t>Available Rework Reasons</w:t>
      </w:r>
      <w:r>
        <w:t xml:space="preserve"> drop-down menu and select one or more bases for the report’s return.</w:t>
      </w:r>
    </w:p>
    <w:p w14:paraId="4BA4C17C" w14:textId="77777777" w:rsidR="00EC7E79" w:rsidRDefault="00EC7E79" w:rsidP="00C95307">
      <w:pPr>
        <w:overflowPunct w:val="0"/>
        <w:autoSpaceDE w:val="0"/>
        <w:autoSpaceDN w:val="0"/>
        <w:adjustRightInd w:val="0"/>
        <w:spacing w:after="0" w:line="240" w:lineRule="auto"/>
      </w:pPr>
    </w:p>
    <w:p w14:paraId="4BA4C17D" w14:textId="77777777" w:rsidR="00EC7E79" w:rsidRDefault="00EC7E79" w:rsidP="00EC7E79">
      <w:pPr>
        <w:overflowPunct w:val="0"/>
        <w:autoSpaceDE w:val="0"/>
        <w:autoSpaceDN w:val="0"/>
        <w:adjustRightInd w:val="0"/>
        <w:spacing w:after="0" w:line="240" w:lineRule="auto"/>
      </w:pPr>
      <w:r>
        <w:t>You can select more than one reason at a time by holding Ctrl and clicking individual items from the list.</w:t>
      </w:r>
    </w:p>
    <w:p w14:paraId="4BA4C17E" w14:textId="77777777" w:rsidR="00686CE8" w:rsidRDefault="00686CE8" w:rsidP="00EC7E79">
      <w:pPr>
        <w:overflowPunct w:val="0"/>
        <w:autoSpaceDE w:val="0"/>
        <w:autoSpaceDN w:val="0"/>
        <w:adjustRightInd w:val="0"/>
        <w:spacing w:after="0" w:line="240" w:lineRule="auto"/>
      </w:pPr>
    </w:p>
    <w:p w14:paraId="4BA4C17F" w14:textId="77777777" w:rsidR="00686CE8" w:rsidRDefault="00686CE8" w:rsidP="00686CE8">
      <w:pPr>
        <w:overflowPunct w:val="0"/>
        <w:autoSpaceDE w:val="0"/>
        <w:autoSpaceDN w:val="0"/>
        <w:adjustRightInd w:val="0"/>
        <w:spacing w:after="0" w:line="240" w:lineRule="auto"/>
      </w:pPr>
      <w:r>
        <w:t xml:space="preserve">After making your selections, click the right arrow, and your selection is moved to the </w:t>
      </w:r>
      <w:r w:rsidRPr="00686CE8">
        <w:rPr>
          <w:b/>
        </w:rPr>
        <w:t>Selected Rework Reasons</w:t>
      </w:r>
      <w:r>
        <w:t xml:space="preserve"> list.</w:t>
      </w:r>
    </w:p>
    <w:p w14:paraId="4BA4C180" w14:textId="77777777" w:rsidR="00686CE8" w:rsidRDefault="00686CE8" w:rsidP="00686CE8">
      <w:pPr>
        <w:overflowPunct w:val="0"/>
        <w:autoSpaceDE w:val="0"/>
        <w:autoSpaceDN w:val="0"/>
        <w:adjustRightInd w:val="0"/>
        <w:spacing w:after="0" w:line="240" w:lineRule="auto"/>
      </w:pPr>
    </w:p>
    <w:p w14:paraId="4BA4C181" w14:textId="77777777" w:rsidR="00686CE8" w:rsidRDefault="00686CE8" w:rsidP="00686CE8">
      <w:pPr>
        <w:overflowPunct w:val="0"/>
        <w:autoSpaceDE w:val="0"/>
        <w:autoSpaceDN w:val="0"/>
        <w:adjustRightInd w:val="0"/>
        <w:spacing w:after="0" w:line="240" w:lineRule="auto"/>
      </w:pPr>
      <w:r>
        <w:t xml:space="preserve">Navigate to the </w:t>
      </w:r>
      <w:r w:rsidRPr="00686CE8">
        <w:rPr>
          <w:b/>
        </w:rPr>
        <w:t>Detailed Rationale for Rework</w:t>
      </w:r>
      <w:r>
        <w:t xml:space="preserve"> and enter an explanation for the rework request.</w:t>
      </w:r>
    </w:p>
    <w:p w14:paraId="4BA4C182" w14:textId="77777777" w:rsidR="00686CE8" w:rsidRDefault="00686CE8" w:rsidP="00686CE8">
      <w:pPr>
        <w:overflowPunct w:val="0"/>
        <w:autoSpaceDE w:val="0"/>
        <w:autoSpaceDN w:val="0"/>
        <w:adjustRightInd w:val="0"/>
        <w:spacing w:after="0" w:line="240" w:lineRule="auto"/>
      </w:pPr>
    </w:p>
    <w:p w14:paraId="4BA4C183" w14:textId="77777777" w:rsidR="00BA7F72" w:rsidRDefault="00BA7F72" w:rsidP="00686CE8">
      <w:pPr>
        <w:overflowPunct w:val="0"/>
        <w:autoSpaceDE w:val="0"/>
        <w:autoSpaceDN w:val="0"/>
        <w:adjustRightInd w:val="0"/>
        <w:spacing w:after="0" w:line="240" w:lineRule="auto"/>
      </w:pPr>
      <w:r>
        <w:t>Remember, to a</w:t>
      </w:r>
      <w:r w:rsidRPr="00BA7F72">
        <w:t xml:space="preserve">void using language that can be construed as adversarial when returning reports for clarification.  Use the term </w:t>
      </w:r>
      <w:r w:rsidRPr="00BA7F72">
        <w:rPr>
          <w:i/>
        </w:rPr>
        <w:t>insufficient for rating purposes</w:t>
      </w:r>
      <w:r w:rsidRPr="00BA7F72">
        <w:t xml:space="preserve"> rather than </w:t>
      </w:r>
      <w:r w:rsidRPr="00BA7F72">
        <w:rPr>
          <w:i/>
        </w:rPr>
        <w:t>inadequate examination</w:t>
      </w:r>
      <w:r w:rsidRPr="00BA7F72">
        <w:t>.</w:t>
      </w:r>
    </w:p>
    <w:p w14:paraId="4BA4C184" w14:textId="77777777" w:rsidR="00BA7F72" w:rsidRDefault="00BA7F72" w:rsidP="00686CE8">
      <w:pPr>
        <w:overflowPunct w:val="0"/>
        <w:autoSpaceDE w:val="0"/>
        <w:autoSpaceDN w:val="0"/>
        <w:adjustRightInd w:val="0"/>
        <w:spacing w:after="0" w:line="240" w:lineRule="auto"/>
      </w:pPr>
    </w:p>
    <w:p w14:paraId="32E57FB2" w14:textId="77777777" w:rsidR="005F3462" w:rsidRDefault="005F3462" w:rsidP="005F3462">
      <w:pPr>
        <w:overflowPunct w:val="0"/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1360F5">
        <w:rPr>
          <w:b/>
          <w:u w:val="single"/>
        </w:rPr>
        <w:t xml:space="preserve">Slide </w:t>
      </w:r>
      <w:r>
        <w:rPr>
          <w:b/>
          <w:u w:val="single"/>
        </w:rPr>
        <w:t>30</w:t>
      </w:r>
    </w:p>
    <w:p w14:paraId="2960A1B6" w14:textId="77777777" w:rsidR="005F3462" w:rsidRDefault="005F3462" w:rsidP="005F3462">
      <w:pPr>
        <w:overflowPunct w:val="0"/>
        <w:autoSpaceDE w:val="0"/>
        <w:autoSpaceDN w:val="0"/>
        <w:adjustRightInd w:val="0"/>
        <w:spacing w:after="0" w:line="240" w:lineRule="auto"/>
      </w:pPr>
    </w:p>
    <w:p w14:paraId="4BA4C185" w14:textId="12CEA27A" w:rsidR="00BA7F72" w:rsidRDefault="00BA7F72" w:rsidP="00686CE8">
      <w:pPr>
        <w:overflowPunct w:val="0"/>
        <w:autoSpaceDE w:val="0"/>
        <w:autoSpaceDN w:val="0"/>
        <w:adjustRightInd w:val="0"/>
        <w:spacing w:after="0" w:line="240" w:lineRule="auto"/>
      </w:pPr>
      <w:r>
        <w:t xml:space="preserve">If the contention </w:t>
      </w:r>
      <w:r w:rsidRPr="00BA7F72">
        <w:t xml:space="preserve">needs resolution of a </w:t>
      </w:r>
      <w:r>
        <w:t xml:space="preserve">conflicting </w:t>
      </w:r>
      <w:r w:rsidR="00553B11">
        <w:t xml:space="preserve">medical </w:t>
      </w:r>
      <w:r>
        <w:t xml:space="preserve">opinion or diagnosis, </w:t>
      </w:r>
      <w:r w:rsidR="00553B11">
        <w:t xml:space="preserve">navigate to </w:t>
      </w:r>
      <w:r>
        <w:t>the Is Specialty Language Needed</w:t>
      </w:r>
      <w:r w:rsidR="00553B11">
        <w:t xml:space="preserve"> field</w:t>
      </w:r>
      <w:r>
        <w:t xml:space="preserve"> and select the </w:t>
      </w:r>
      <w:r w:rsidRPr="00BA7F72">
        <w:rPr>
          <w:b/>
          <w:lang w:val="en"/>
        </w:rPr>
        <w:t>Reconciliation of conflicting medical evidence</w:t>
      </w:r>
      <w:r>
        <w:rPr>
          <w:lang w:val="en"/>
        </w:rPr>
        <w:t xml:space="preserve"> </w:t>
      </w:r>
      <w:r w:rsidR="00553B11">
        <w:rPr>
          <w:lang w:val="en"/>
        </w:rPr>
        <w:t>option.</w:t>
      </w:r>
    </w:p>
    <w:p w14:paraId="01C0A859" w14:textId="286E9047" w:rsidR="00C64250" w:rsidRDefault="00C64250" w:rsidP="00686CE8">
      <w:pPr>
        <w:overflowPunct w:val="0"/>
        <w:autoSpaceDE w:val="0"/>
        <w:autoSpaceDN w:val="0"/>
        <w:adjustRightInd w:val="0"/>
        <w:spacing w:after="0" w:line="240" w:lineRule="auto"/>
      </w:pPr>
    </w:p>
    <w:p w14:paraId="4EA4EEEB" w14:textId="42835A73" w:rsidR="00C64250" w:rsidRDefault="00C64250" w:rsidP="00686CE8">
      <w:pPr>
        <w:overflowPunct w:val="0"/>
        <w:autoSpaceDE w:val="0"/>
        <w:autoSpaceDN w:val="0"/>
        <w:adjustRightInd w:val="0"/>
        <w:spacing w:after="0" w:line="240" w:lineRule="auto"/>
      </w:pPr>
      <w:r w:rsidRPr="00C64250">
        <w:t xml:space="preserve">Complete the </w:t>
      </w:r>
      <w:r w:rsidRPr="00085DBB">
        <w:rPr>
          <w:b/>
        </w:rPr>
        <w:t>Description of Conflicting Medical Evidence</w:t>
      </w:r>
      <w:r w:rsidRPr="00C64250">
        <w:t xml:space="preserve"> and any other fields, as applicable</w:t>
      </w:r>
      <w:r>
        <w:t>.</w:t>
      </w:r>
    </w:p>
    <w:p w14:paraId="4BA4C186" w14:textId="77777777" w:rsidR="00BA7F72" w:rsidRDefault="00BA7F72" w:rsidP="00686CE8">
      <w:pPr>
        <w:overflowPunct w:val="0"/>
        <w:autoSpaceDE w:val="0"/>
        <w:autoSpaceDN w:val="0"/>
        <w:adjustRightInd w:val="0"/>
        <w:spacing w:after="0" w:line="240" w:lineRule="auto"/>
      </w:pPr>
    </w:p>
    <w:p w14:paraId="4BA4C187" w14:textId="77777777" w:rsidR="00BA7F72" w:rsidRDefault="00BA7F72" w:rsidP="00BA7F72">
      <w:pPr>
        <w:overflowPunct w:val="0"/>
        <w:autoSpaceDE w:val="0"/>
        <w:autoSpaceDN w:val="0"/>
        <w:adjustRightInd w:val="0"/>
        <w:spacing w:after="0" w:line="240" w:lineRule="auto"/>
      </w:pPr>
      <w:r>
        <w:t>If a rework request is needed on another contention, select the plus [+] to expand the other contention, if needed, and enter a rework type, reason, and explanation.</w:t>
      </w:r>
    </w:p>
    <w:p w14:paraId="5ECD824F" w14:textId="2E22826B" w:rsidR="005F3462" w:rsidRDefault="005F3462" w:rsidP="00BA7F72">
      <w:pPr>
        <w:overflowPunct w:val="0"/>
        <w:autoSpaceDE w:val="0"/>
        <w:autoSpaceDN w:val="0"/>
        <w:adjustRightInd w:val="0"/>
        <w:spacing w:after="0" w:line="240" w:lineRule="auto"/>
      </w:pPr>
    </w:p>
    <w:p w14:paraId="072F7288" w14:textId="0FD9DBA7" w:rsidR="005F3462" w:rsidRDefault="005F3462" w:rsidP="005F3462">
      <w:pPr>
        <w:overflowPunct w:val="0"/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1360F5">
        <w:rPr>
          <w:b/>
          <w:u w:val="single"/>
        </w:rPr>
        <w:t xml:space="preserve">Slide </w:t>
      </w:r>
      <w:r>
        <w:rPr>
          <w:b/>
          <w:u w:val="single"/>
        </w:rPr>
        <w:t>31</w:t>
      </w:r>
    </w:p>
    <w:p w14:paraId="42498B2C" w14:textId="77777777" w:rsidR="005F3462" w:rsidRDefault="005F3462" w:rsidP="005F3462">
      <w:pPr>
        <w:overflowPunct w:val="0"/>
        <w:autoSpaceDE w:val="0"/>
        <w:autoSpaceDN w:val="0"/>
        <w:adjustRightInd w:val="0"/>
        <w:spacing w:after="0" w:line="240" w:lineRule="auto"/>
      </w:pPr>
    </w:p>
    <w:p w14:paraId="427C1AF2" w14:textId="1D6223F9" w:rsidR="005F3462" w:rsidRDefault="005F3462" w:rsidP="00BA7F72">
      <w:pPr>
        <w:overflowPunct w:val="0"/>
        <w:autoSpaceDE w:val="0"/>
        <w:autoSpaceDN w:val="0"/>
        <w:adjustRightInd w:val="0"/>
        <w:spacing w:after="0" w:line="240" w:lineRule="auto"/>
      </w:pPr>
      <w:r>
        <w:t>Preview the Rework Request.</w:t>
      </w:r>
    </w:p>
    <w:p w14:paraId="4BA4C188" w14:textId="77777777" w:rsidR="00BA7F72" w:rsidRDefault="00BA7F72" w:rsidP="00686CE8">
      <w:pPr>
        <w:overflowPunct w:val="0"/>
        <w:autoSpaceDE w:val="0"/>
        <w:autoSpaceDN w:val="0"/>
        <w:adjustRightInd w:val="0"/>
        <w:spacing w:after="0" w:line="240" w:lineRule="auto"/>
      </w:pPr>
    </w:p>
    <w:p w14:paraId="4BA4C189" w14:textId="77777777" w:rsidR="00EF0B20" w:rsidRDefault="00EF0B20" w:rsidP="00EF0B20">
      <w:pPr>
        <w:overflowPunct w:val="0"/>
        <w:autoSpaceDE w:val="0"/>
        <w:autoSpaceDN w:val="0"/>
        <w:adjustRightInd w:val="0"/>
        <w:spacing w:after="0" w:line="240" w:lineRule="auto"/>
      </w:pPr>
      <w:r>
        <w:t>When a claim processor submits the rework request, the system will display the VBA Contract Examiner that was selected on the initial scheduling request.</w:t>
      </w:r>
    </w:p>
    <w:p w14:paraId="4BA4C18A" w14:textId="77777777" w:rsidR="00941561" w:rsidRDefault="00941561" w:rsidP="00EF0B20">
      <w:pPr>
        <w:overflowPunct w:val="0"/>
        <w:autoSpaceDE w:val="0"/>
        <w:autoSpaceDN w:val="0"/>
        <w:adjustRightInd w:val="0"/>
        <w:spacing w:after="0" w:line="240" w:lineRule="auto"/>
      </w:pPr>
    </w:p>
    <w:p w14:paraId="4BA4C18B" w14:textId="15AB82C5" w:rsidR="00EF0B20" w:rsidRDefault="00EF0B20" w:rsidP="00EF0B20">
      <w:pPr>
        <w:overflowPunct w:val="0"/>
        <w:autoSpaceDE w:val="0"/>
        <w:autoSpaceDN w:val="0"/>
        <w:adjustRightInd w:val="0"/>
        <w:spacing w:after="0" w:line="240" w:lineRule="auto"/>
      </w:pPr>
      <w:r>
        <w:t>The document created upon submission contains a document type of ‘Exam Request’ and a subject of ‘Exam Rework’.</w:t>
      </w:r>
    </w:p>
    <w:p w14:paraId="0A349080" w14:textId="47F9BC62" w:rsidR="002B0628" w:rsidRDefault="002B0628" w:rsidP="00EF0B20">
      <w:pPr>
        <w:overflowPunct w:val="0"/>
        <w:autoSpaceDE w:val="0"/>
        <w:autoSpaceDN w:val="0"/>
        <w:adjustRightInd w:val="0"/>
        <w:spacing w:after="0" w:line="240" w:lineRule="auto"/>
      </w:pPr>
    </w:p>
    <w:p w14:paraId="4BA4C18D" w14:textId="5E8C6F03" w:rsidR="00E632E9" w:rsidRDefault="00E632E9" w:rsidP="00EF0B20">
      <w:pPr>
        <w:overflowPunct w:val="0"/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Slide </w:t>
      </w:r>
      <w:r w:rsidR="005F3462">
        <w:rPr>
          <w:b/>
          <w:u w:val="single"/>
        </w:rPr>
        <w:t>32</w:t>
      </w:r>
    </w:p>
    <w:p w14:paraId="4BA4C18E" w14:textId="77777777" w:rsidR="00E632E9" w:rsidRDefault="00E632E9" w:rsidP="00E632E9">
      <w:pPr>
        <w:overflowPunct w:val="0"/>
        <w:autoSpaceDE w:val="0"/>
        <w:autoSpaceDN w:val="0"/>
        <w:adjustRightInd w:val="0"/>
        <w:spacing w:after="0" w:line="240" w:lineRule="auto"/>
        <w:rPr>
          <w:b/>
          <w:u w:val="single"/>
        </w:rPr>
      </w:pPr>
    </w:p>
    <w:p w14:paraId="4BA4C18F" w14:textId="750FBE4A" w:rsidR="00E632E9" w:rsidRPr="00E632E9" w:rsidRDefault="00D01966" w:rsidP="00E632E9">
      <w:pPr>
        <w:overflowPunct w:val="0"/>
        <w:autoSpaceDE w:val="0"/>
        <w:autoSpaceDN w:val="0"/>
        <w:adjustRightInd w:val="0"/>
        <w:spacing w:after="0" w:line="240" w:lineRule="auto"/>
      </w:pPr>
      <w:r>
        <w:t xml:space="preserve">This concludes </w:t>
      </w:r>
      <w:r w:rsidRPr="00D01966">
        <w:t xml:space="preserve">Compensation Service’s </w:t>
      </w:r>
      <w:r w:rsidR="00B17314">
        <w:t xml:space="preserve">introduction to </w:t>
      </w:r>
      <w:r w:rsidRPr="00D01966">
        <w:t>Request for Clarification, Modification Request, and Rework Request in Exam Management in VBMS</w:t>
      </w:r>
      <w:r w:rsidR="00E632E9" w:rsidRPr="00E632E9">
        <w:t>.</w:t>
      </w:r>
    </w:p>
    <w:p w14:paraId="4BA4C190" w14:textId="77777777" w:rsidR="00E632E9" w:rsidRPr="00E632E9" w:rsidRDefault="00E632E9" w:rsidP="00E632E9">
      <w:pPr>
        <w:overflowPunct w:val="0"/>
        <w:autoSpaceDE w:val="0"/>
        <w:autoSpaceDN w:val="0"/>
        <w:adjustRightInd w:val="0"/>
        <w:spacing w:after="0" w:line="240" w:lineRule="auto"/>
      </w:pPr>
    </w:p>
    <w:p w14:paraId="4BA4C191" w14:textId="77777777" w:rsidR="00E632E9" w:rsidRPr="00E632E9" w:rsidRDefault="00E632E9" w:rsidP="00E632E9">
      <w:pPr>
        <w:overflowPunct w:val="0"/>
        <w:autoSpaceDE w:val="0"/>
        <w:autoSpaceDN w:val="0"/>
        <w:adjustRightInd w:val="0"/>
        <w:spacing w:after="0" w:line="240" w:lineRule="auto"/>
      </w:pPr>
      <w:r w:rsidRPr="00E632E9">
        <w:lastRenderedPageBreak/>
        <w:t>If you have further questions regarding Exam Management in VBMS you may contact the following corporate email addresses.</w:t>
      </w:r>
    </w:p>
    <w:p w14:paraId="4BA4C192" w14:textId="77777777" w:rsidR="00E632E9" w:rsidRPr="00E632E9" w:rsidRDefault="00E632E9" w:rsidP="00EF0B20">
      <w:pPr>
        <w:overflowPunct w:val="0"/>
        <w:autoSpaceDE w:val="0"/>
        <w:autoSpaceDN w:val="0"/>
        <w:adjustRightInd w:val="0"/>
        <w:spacing w:after="0" w:line="240" w:lineRule="auto"/>
        <w:rPr>
          <w:b/>
          <w:u w:val="single"/>
        </w:rPr>
      </w:pPr>
    </w:p>
    <w:sectPr w:rsidR="00E632E9" w:rsidRPr="00E63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62A5D"/>
    <w:multiLevelType w:val="hybridMultilevel"/>
    <w:tmpl w:val="A148EA96"/>
    <w:lvl w:ilvl="0" w:tplc="DAD476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E567F5"/>
    <w:multiLevelType w:val="hybridMultilevel"/>
    <w:tmpl w:val="EFD212B6"/>
    <w:lvl w:ilvl="0" w:tplc="2E4A44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6003B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0E9F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18039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606BF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EE8FE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A342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B4EE5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6072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3C5AC4"/>
    <w:multiLevelType w:val="hybridMultilevel"/>
    <w:tmpl w:val="BB4CD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C7A08"/>
    <w:multiLevelType w:val="hybridMultilevel"/>
    <w:tmpl w:val="B0FC3B1C"/>
    <w:lvl w:ilvl="0" w:tplc="335CC6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BE1E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DC0C7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FCD0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54798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4CDE6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4716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A8AE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C3B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331E56"/>
    <w:multiLevelType w:val="hybridMultilevel"/>
    <w:tmpl w:val="EF50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1095C"/>
    <w:multiLevelType w:val="hybridMultilevel"/>
    <w:tmpl w:val="5F6C5054"/>
    <w:lvl w:ilvl="0" w:tplc="01BE49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606F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CA08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879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189A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CED23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88DB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A854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D67B8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8906CD"/>
    <w:multiLevelType w:val="hybridMultilevel"/>
    <w:tmpl w:val="4A0E7108"/>
    <w:lvl w:ilvl="0" w:tplc="9AD8CF7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C835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5A40D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27C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04C9A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9E19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0248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3A39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8C64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D497FB8"/>
    <w:multiLevelType w:val="hybridMultilevel"/>
    <w:tmpl w:val="291EB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A4501"/>
    <w:multiLevelType w:val="hybridMultilevel"/>
    <w:tmpl w:val="D908C0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009D7"/>
    <w:multiLevelType w:val="hybridMultilevel"/>
    <w:tmpl w:val="5CFE04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E3E97"/>
    <w:multiLevelType w:val="hybridMultilevel"/>
    <w:tmpl w:val="D892E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F3B08"/>
    <w:multiLevelType w:val="hybridMultilevel"/>
    <w:tmpl w:val="E4AC46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C0316"/>
    <w:multiLevelType w:val="hybridMultilevel"/>
    <w:tmpl w:val="1AF2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537F2"/>
    <w:multiLevelType w:val="hybridMultilevel"/>
    <w:tmpl w:val="49E06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3335D"/>
    <w:multiLevelType w:val="hybridMultilevel"/>
    <w:tmpl w:val="4E36D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1222C"/>
    <w:multiLevelType w:val="hybridMultilevel"/>
    <w:tmpl w:val="6082BE5E"/>
    <w:lvl w:ilvl="0" w:tplc="A0F2EEB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A8E58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12DE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D2479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F491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62F6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A70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5287B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44F70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E695AD9"/>
    <w:multiLevelType w:val="hybridMultilevel"/>
    <w:tmpl w:val="A26A6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3"/>
  </w:num>
  <w:num w:numId="8">
    <w:abstractNumId w:val="6"/>
  </w:num>
  <w:num w:numId="9">
    <w:abstractNumId w:val="15"/>
  </w:num>
  <w:num w:numId="10">
    <w:abstractNumId w:val="5"/>
  </w:num>
  <w:num w:numId="11">
    <w:abstractNumId w:val="4"/>
  </w:num>
  <w:num w:numId="12">
    <w:abstractNumId w:val="2"/>
  </w:num>
  <w:num w:numId="13">
    <w:abstractNumId w:val="10"/>
  </w:num>
  <w:num w:numId="14">
    <w:abstractNumId w:val="11"/>
  </w:num>
  <w:num w:numId="15">
    <w:abstractNumId w:val="13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B5"/>
    <w:rsid w:val="00005D55"/>
    <w:rsid w:val="00020981"/>
    <w:rsid w:val="000228DA"/>
    <w:rsid w:val="000420F8"/>
    <w:rsid w:val="000506C1"/>
    <w:rsid w:val="00075070"/>
    <w:rsid w:val="0007698E"/>
    <w:rsid w:val="00076E68"/>
    <w:rsid w:val="00077135"/>
    <w:rsid w:val="0008062F"/>
    <w:rsid w:val="00085DBB"/>
    <w:rsid w:val="00095A15"/>
    <w:rsid w:val="000B07FC"/>
    <w:rsid w:val="000B194D"/>
    <w:rsid w:val="000C0D11"/>
    <w:rsid w:val="000C7375"/>
    <w:rsid w:val="000D25C0"/>
    <w:rsid w:val="000D3730"/>
    <w:rsid w:val="000E0A37"/>
    <w:rsid w:val="000E1EC0"/>
    <w:rsid w:val="000E7030"/>
    <w:rsid w:val="000E72B0"/>
    <w:rsid w:val="000F2504"/>
    <w:rsid w:val="00107DEB"/>
    <w:rsid w:val="0012165C"/>
    <w:rsid w:val="00126DFD"/>
    <w:rsid w:val="001360F5"/>
    <w:rsid w:val="001365FA"/>
    <w:rsid w:val="00147536"/>
    <w:rsid w:val="00162FAC"/>
    <w:rsid w:val="001941C1"/>
    <w:rsid w:val="00195882"/>
    <w:rsid w:val="001963E2"/>
    <w:rsid w:val="0019785E"/>
    <w:rsid w:val="001A0C83"/>
    <w:rsid w:val="001B4EDF"/>
    <w:rsid w:val="001C0B09"/>
    <w:rsid w:val="001C73FB"/>
    <w:rsid w:val="001D525C"/>
    <w:rsid w:val="001D7ADC"/>
    <w:rsid w:val="001F12CD"/>
    <w:rsid w:val="001F1CD8"/>
    <w:rsid w:val="001F33B1"/>
    <w:rsid w:val="001F7212"/>
    <w:rsid w:val="00211017"/>
    <w:rsid w:val="00213199"/>
    <w:rsid w:val="002152A0"/>
    <w:rsid w:val="00234EA2"/>
    <w:rsid w:val="00242517"/>
    <w:rsid w:val="00244ACD"/>
    <w:rsid w:val="00244EB5"/>
    <w:rsid w:val="002511EA"/>
    <w:rsid w:val="00262058"/>
    <w:rsid w:val="00270F5F"/>
    <w:rsid w:val="00273E51"/>
    <w:rsid w:val="00287C51"/>
    <w:rsid w:val="00290C12"/>
    <w:rsid w:val="0029149B"/>
    <w:rsid w:val="00297161"/>
    <w:rsid w:val="00297CCF"/>
    <w:rsid w:val="002A3C18"/>
    <w:rsid w:val="002B0628"/>
    <w:rsid w:val="002B4078"/>
    <w:rsid w:val="002C69C5"/>
    <w:rsid w:val="002E11B7"/>
    <w:rsid w:val="002E4D61"/>
    <w:rsid w:val="002F00F4"/>
    <w:rsid w:val="002F039B"/>
    <w:rsid w:val="002F0EA7"/>
    <w:rsid w:val="002F35C0"/>
    <w:rsid w:val="00301770"/>
    <w:rsid w:val="0030564B"/>
    <w:rsid w:val="00312931"/>
    <w:rsid w:val="00312CC3"/>
    <w:rsid w:val="0031557B"/>
    <w:rsid w:val="0031724E"/>
    <w:rsid w:val="00323368"/>
    <w:rsid w:val="00337C25"/>
    <w:rsid w:val="003415CA"/>
    <w:rsid w:val="00353247"/>
    <w:rsid w:val="00371D21"/>
    <w:rsid w:val="00372547"/>
    <w:rsid w:val="00374F28"/>
    <w:rsid w:val="003779B2"/>
    <w:rsid w:val="0038208D"/>
    <w:rsid w:val="003A2BFF"/>
    <w:rsid w:val="003B0C47"/>
    <w:rsid w:val="003B6E74"/>
    <w:rsid w:val="003C3987"/>
    <w:rsid w:val="003D1978"/>
    <w:rsid w:val="003D61DD"/>
    <w:rsid w:val="003D6B89"/>
    <w:rsid w:val="003D70F7"/>
    <w:rsid w:val="003E5915"/>
    <w:rsid w:val="003E710D"/>
    <w:rsid w:val="003F2FC3"/>
    <w:rsid w:val="003F4231"/>
    <w:rsid w:val="003F75D5"/>
    <w:rsid w:val="004006BF"/>
    <w:rsid w:val="004038C1"/>
    <w:rsid w:val="0040465D"/>
    <w:rsid w:val="004174AB"/>
    <w:rsid w:val="0042057A"/>
    <w:rsid w:val="00420770"/>
    <w:rsid w:val="0042610A"/>
    <w:rsid w:val="00432079"/>
    <w:rsid w:val="004341A0"/>
    <w:rsid w:val="00437DDC"/>
    <w:rsid w:val="00440855"/>
    <w:rsid w:val="00444E08"/>
    <w:rsid w:val="00451C30"/>
    <w:rsid w:val="00471254"/>
    <w:rsid w:val="00471A34"/>
    <w:rsid w:val="00483425"/>
    <w:rsid w:val="004877ED"/>
    <w:rsid w:val="00491AD5"/>
    <w:rsid w:val="00497C3F"/>
    <w:rsid w:val="004C37D1"/>
    <w:rsid w:val="004C4562"/>
    <w:rsid w:val="004C5E70"/>
    <w:rsid w:val="004D0BC3"/>
    <w:rsid w:val="004D5EAD"/>
    <w:rsid w:val="004D63B8"/>
    <w:rsid w:val="004F5465"/>
    <w:rsid w:val="004F754E"/>
    <w:rsid w:val="005015A1"/>
    <w:rsid w:val="00501991"/>
    <w:rsid w:val="00504921"/>
    <w:rsid w:val="0052210D"/>
    <w:rsid w:val="00522C43"/>
    <w:rsid w:val="00522F90"/>
    <w:rsid w:val="00533D63"/>
    <w:rsid w:val="00545079"/>
    <w:rsid w:val="00546CF6"/>
    <w:rsid w:val="005477CC"/>
    <w:rsid w:val="005539FA"/>
    <w:rsid w:val="00553B11"/>
    <w:rsid w:val="00591EB1"/>
    <w:rsid w:val="005A2C58"/>
    <w:rsid w:val="005A5CAD"/>
    <w:rsid w:val="005C3C62"/>
    <w:rsid w:val="005C5472"/>
    <w:rsid w:val="005D080C"/>
    <w:rsid w:val="005D4F54"/>
    <w:rsid w:val="005D71CD"/>
    <w:rsid w:val="005E519E"/>
    <w:rsid w:val="005F3462"/>
    <w:rsid w:val="006004AD"/>
    <w:rsid w:val="00600763"/>
    <w:rsid w:val="00605E79"/>
    <w:rsid w:val="00607217"/>
    <w:rsid w:val="006154E6"/>
    <w:rsid w:val="00632535"/>
    <w:rsid w:val="00635FA6"/>
    <w:rsid w:val="00660F16"/>
    <w:rsid w:val="0066513B"/>
    <w:rsid w:val="00677CC2"/>
    <w:rsid w:val="00681023"/>
    <w:rsid w:val="006831DA"/>
    <w:rsid w:val="00684DDB"/>
    <w:rsid w:val="00686CE8"/>
    <w:rsid w:val="00690AFA"/>
    <w:rsid w:val="006A22DB"/>
    <w:rsid w:val="006A7C63"/>
    <w:rsid w:val="006B094F"/>
    <w:rsid w:val="006B60F1"/>
    <w:rsid w:val="006E28B5"/>
    <w:rsid w:val="006E4231"/>
    <w:rsid w:val="006F58E0"/>
    <w:rsid w:val="006F58FC"/>
    <w:rsid w:val="00715387"/>
    <w:rsid w:val="00716454"/>
    <w:rsid w:val="00717906"/>
    <w:rsid w:val="007221EC"/>
    <w:rsid w:val="007230E3"/>
    <w:rsid w:val="00731595"/>
    <w:rsid w:val="00745E27"/>
    <w:rsid w:val="007508B8"/>
    <w:rsid w:val="00761B0C"/>
    <w:rsid w:val="0076518F"/>
    <w:rsid w:val="00776108"/>
    <w:rsid w:val="00784B74"/>
    <w:rsid w:val="00791A78"/>
    <w:rsid w:val="007A08C1"/>
    <w:rsid w:val="007A2E13"/>
    <w:rsid w:val="007A6551"/>
    <w:rsid w:val="007B41EC"/>
    <w:rsid w:val="007E0902"/>
    <w:rsid w:val="007F4668"/>
    <w:rsid w:val="00800D2A"/>
    <w:rsid w:val="008069C3"/>
    <w:rsid w:val="00807D4C"/>
    <w:rsid w:val="008125A5"/>
    <w:rsid w:val="0081388D"/>
    <w:rsid w:val="00820875"/>
    <w:rsid w:val="008216DB"/>
    <w:rsid w:val="0083287A"/>
    <w:rsid w:val="00834B73"/>
    <w:rsid w:val="0083566F"/>
    <w:rsid w:val="008459A1"/>
    <w:rsid w:val="00856B33"/>
    <w:rsid w:val="00866C77"/>
    <w:rsid w:val="00874911"/>
    <w:rsid w:val="00882723"/>
    <w:rsid w:val="008965BA"/>
    <w:rsid w:val="008A0D0B"/>
    <w:rsid w:val="008A1DF3"/>
    <w:rsid w:val="008A6A13"/>
    <w:rsid w:val="008C1DEC"/>
    <w:rsid w:val="008C61CF"/>
    <w:rsid w:val="008C7EA6"/>
    <w:rsid w:val="008D1AD2"/>
    <w:rsid w:val="008D5730"/>
    <w:rsid w:val="008E30C2"/>
    <w:rsid w:val="008E428C"/>
    <w:rsid w:val="00914F4E"/>
    <w:rsid w:val="00917315"/>
    <w:rsid w:val="00920A08"/>
    <w:rsid w:val="00922832"/>
    <w:rsid w:val="00927A64"/>
    <w:rsid w:val="00941561"/>
    <w:rsid w:val="00961A54"/>
    <w:rsid w:val="00982219"/>
    <w:rsid w:val="0098441F"/>
    <w:rsid w:val="00987A4D"/>
    <w:rsid w:val="00994559"/>
    <w:rsid w:val="009A2C2C"/>
    <w:rsid w:val="009A4C53"/>
    <w:rsid w:val="009B35B5"/>
    <w:rsid w:val="009B7208"/>
    <w:rsid w:val="009C3B91"/>
    <w:rsid w:val="009C491D"/>
    <w:rsid w:val="009C6D9F"/>
    <w:rsid w:val="009F28C5"/>
    <w:rsid w:val="00A034DE"/>
    <w:rsid w:val="00A0447C"/>
    <w:rsid w:val="00A1052F"/>
    <w:rsid w:val="00A146B2"/>
    <w:rsid w:val="00A331A9"/>
    <w:rsid w:val="00A3365E"/>
    <w:rsid w:val="00A34FB5"/>
    <w:rsid w:val="00A35D4D"/>
    <w:rsid w:val="00A42818"/>
    <w:rsid w:val="00A45358"/>
    <w:rsid w:val="00A52B01"/>
    <w:rsid w:val="00A727C5"/>
    <w:rsid w:val="00A7415E"/>
    <w:rsid w:val="00A81414"/>
    <w:rsid w:val="00AB0CF6"/>
    <w:rsid w:val="00AB10C1"/>
    <w:rsid w:val="00AC1A19"/>
    <w:rsid w:val="00AC5D45"/>
    <w:rsid w:val="00AD5C14"/>
    <w:rsid w:val="00AD61DA"/>
    <w:rsid w:val="00AF4187"/>
    <w:rsid w:val="00AF6F36"/>
    <w:rsid w:val="00B05AA4"/>
    <w:rsid w:val="00B06F18"/>
    <w:rsid w:val="00B17314"/>
    <w:rsid w:val="00B22AD6"/>
    <w:rsid w:val="00B302A2"/>
    <w:rsid w:val="00B47BBA"/>
    <w:rsid w:val="00B5219A"/>
    <w:rsid w:val="00B53F17"/>
    <w:rsid w:val="00B60782"/>
    <w:rsid w:val="00B6309F"/>
    <w:rsid w:val="00B6404F"/>
    <w:rsid w:val="00B90308"/>
    <w:rsid w:val="00BA7B99"/>
    <w:rsid w:val="00BA7F72"/>
    <w:rsid w:val="00BB2C49"/>
    <w:rsid w:val="00BB34F0"/>
    <w:rsid w:val="00BC2AD7"/>
    <w:rsid w:val="00BC5FEA"/>
    <w:rsid w:val="00BC6EF6"/>
    <w:rsid w:val="00BD389F"/>
    <w:rsid w:val="00BD4B30"/>
    <w:rsid w:val="00BE128C"/>
    <w:rsid w:val="00BE1A23"/>
    <w:rsid w:val="00C028FA"/>
    <w:rsid w:val="00C03C50"/>
    <w:rsid w:val="00C11F1F"/>
    <w:rsid w:val="00C12007"/>
    <w:rsid w:val="00C22098"/>
    <w:rsid w:val="00C2654C"/>
    <w:rsid w:val="00C30F9C"/>
    <w:rsid w:val="00C43FAB"/>
    <w:rsid w:val="00C52B62"/>
    <w:rsid w:val="00C619EC"/>
    <w:rsid w:val="00C64250"/>
    <w:rsid w:val="00C67CE1"/>
    <w:rsid w:val="00C71756"/>
    <w:rsid w:val="00C73362"/>
    <w:rsid w:val="00C7443D"/>
    <w:rsid w:val="00C843AD"/>
    <w:rsid w:val="00C9000B"/>
    <w:rsid w:val="00C9127A"/>
    <w:rsid w:val="00C94214"/>
    <w:rsid w:val="00C95307"/>
    <w:rsid w:val="00C9608F"/>
    <w:rsid w:val="00C97CAE"/>
    <w:rsid w:val="00CA22B1"/>
    <w:rsid w:val="00CB2BE7"/>
    <w:rsid w:val="00CC1EBB"/>
    <w:rsid w:val="00CC4762"/>
    <w:rsid w:val="00CC7232"/>
    <w:rsid w:val="00CD7822"/>
    <w:rsid w:val="00CE0D92"/>
    <w:rsid w:val="00CE1244"/>
    <w:rsid w:val="00CE3834"/>
    <w:rsid w:val="00CE550A"/>
    <w:rsid w:val="00CF2753"/>
    <w:rsid w:val="00CF6F7E"/>
    <w:rsid w:val="00D01966"/>
    <w:rsid w:val="00D04932"/>
    <w:rsid w:val="00D16380"/>
    <w:rsid w:val="00D54E1F"/>
    <w:rsid w:val="00D60C6C"/>
    <w:rsid w:val="00D63E1E"/>
    <w:rsid w:val="00D63F94"/>
    <w:rsid w:val="00D6718D"/>
    <w:rsid w:val="00D854D8"/>
    <w:rsid w:val="00D9052B"/>
    <w:rsid w:val="00D9506F"/>
    <w:rsid w:val="00DA16F4"/>
    <w:rsid w:val="00DA258F"/>
    <w:rsid w:val="00DA4364"/>
    <w:rsid w:val="00DA79D8"/>
    <w:rsid w:val="00DD23E5"/>
    <w:rsid w:val="00DF49D2"/>
    <w:rsid w:val="00E1015F"/>
    <w:rsid w:val="00E226AF"/>
    <w:rsid w:val="00E22E95"/>
    <w:rsid w:val="00E23580"/>
    <w:rsid w:val="00E30101"/>
    <w:rsid w:val="00E30F8C"/>
    <w:rsid w:val="00E513F4"/>
    <w:rsid w:val="00E51B8B"/>
    <w:rsid w:val="00E632E9"/>
    <w:rsid w:val="00E63771"/>
    <w:rsid w:val="00E63EB0"/>
    <w:rsid w:val="00E71064"/>
    <w:rsid w:val="00E76264"/>
    <w:rsid w:val="00E94CE1"/>
    <w:rsid w:val="00EC2470"/>
    <w:rsid w:val="00EC43C6"/>
    <w:rsid w:val="00EC4FE3"/>
    <w:rsid w:val="00EC7E79"/>
    <w:rsid w:val="00ED21E2"/>
    <w:rsid w:val="00EE3DE1"/>
    <w:rsid w:val="00EF0B20"/>
    <w:rsid w:val="00EF7375"/>
    <w:rsid w:val="00EF795D"/>
    <w:rsid w:val="00F01542"/>
    <w:rsid w:val="00F06D02"/>
    <w:rsid w:val="00F10C6F"/>
    <w:rsid w:val="00F11141"/>
    <w:rsid w:val="00F11BFC"/>
    <w:rsid w:val="00F1689D"/>
    <w:rsid w:val="00F2496F"/>
    <w:rsid w:val="00F30F7D"/>
    <w:rsid w:val="00F329A8"/>
    <w:rsid w:val="00F470F8"/>
    <w:rsid w:val="00F509C1"/>
    <w:rsid w:val="00F549A4"/>
    <w:rsid w:val="00F65795"/>
    <w:rsid w:val="00F6612B"/>
    <w:rsid w:val="00F759F4"/>
    <w:rsid w:val="00FB1161"/>
    <w:rsid w:val="00FB4FD5"/>
    <w:rsid w:val="00FD030C"/>
    <w:rsid w:val="00FD5175"/>
    <w:rsid w:val="00FE67EC"/>
    <w:rsid w:val="00FE6C57"/>
    <w:rsid w:val="00FF0961"/>
    <w:rsid w:val="00FF11E4"/>
    <w:rsid w:val="00FF1E3C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4C06D"/>
  <w15:docId w15:val="{913002AE-972A-4679-AEDA-C2D16199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B0C4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B0C47"/>
  </w:style>
  <w:style w:type="character" w:styleId="Hyperlink">
    <w:name w:val="Hyperlink"/>
    <w:basedOn w:val="DefaultParagraphFont"/>
    <w:uiPriority w:val="99"/>
    <w:unhideWhenUsed/>
    <w:rsid w:val="005E519E"/>
    <w:rPr>
      <w:color w:val="0000FF" w:themeColor="hyperlink"/>
      <w:u w:val="single"/>
    </w:rPr>
  </w:style>
  <w:style w:type="paragraph" w:customStyle="1" w:styleId="Default">
    <w:name w:val="Default"/>
    <w:rsid w:val="00337C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7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A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A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A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A64"/>
    <w:rPr>
      <w:rFonts w:ascii="Tahoma" w:hAnsi="Tahoma" w:cs="Tahoma"/>
      <w:sz w:val="16"/>
      <w:szCs w:val="16"/>
    </w:rPr>
  </w:style>
  <w:style w:type="character" w:customStyle="1" w:styleId="veteranheadersmall">
    <w:name w:val="veteranheadersmall"/>
    <w:basedOn w:val="DefaultParagraphFont"/>
    <w:rsid w:val="00EC4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58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7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7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16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7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02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730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84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5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38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96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335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738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28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79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00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73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963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229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5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2c6c12-24c5-4d47-ac4d-c5cc93bcdf7b">RO317-839076992-10866</_dlc_DocId>
    <_dlc_DocIdUrl xmlns="b62c6c12-24c5-4d47-ac4d-c5cc93bcdf7b">
      <Url>https://vaww.vashare.vba.va.gov/sites/SPTNCIO/focusedveterans/training/VSRvirtualtraining/_layouts/15/DocIdRedir.aspx?ID=RO317-839076992-10866</Url>
      <Description>RO317-839076992-10866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F62D97-04EC-4F60-989E-B77466D4428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E5DCEA1-B98F-44FD-BA87-D44BF14F5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B8F6AA-679D-4AA2-BC60-68132620547E}">
  <ds:schemaRefs>
    <ds:schemaRef ds:uri="http://schemas.microsoft.com/office/2006/metadata/properties"/>
    <ds:schemaRef ds:uri="http://schemas.microsoft.com/office/infopath/2007/PartnerControls"/>
    <ds:schemaRef ds:uri="b62c6c12-24c5-4d47-ac4d-c5cc93bcdf7b"/>
  </ds:schemaRefs>
</ds:datastoreItem>
</file>

<file path=customXml/itemProps4.xml><?xml version="1.0" encoding="utf-8"?>
<ds:datastoreItem xmlns:ds="http://schemas.openxmlformats.org/officeDocument/2006/customXml" ds:itemID="{181C93D3-9B9E-40AE-B1EF-277772E4E7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4146</TotalTime>
  <Pages>10</Pages>
  <Words>2668</Words>
  <Characters>15211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Clarification/Modification Request/Rework Request in Exam Management Transcript</vt:lpstr>
    </vt:vector>
  </TitlesOfParts>
  <Company>Veterans Benefits Administration</Company>
  <LinksUpToDate>false</LinksUpToDate>
  <CharactersWithSpaces>17844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Clarification/Modification Request/Rework Request in Exam Management Transcript</dc:title>
  <dc:subject>VSR, Pre-Discharge MSC, AQRS, Special Ops VSR, RVSR, DRO, RQRS, Special Ops RVSR</dc:subject>
  <dc:creator>Department of Veterans Affairs, Veterans Benefits Administration, Compensation Service, STAFF</dc:creator>
  <dc:description>This lesson introduces claim processors to the steps required to respond to a request for clarification, complete a modification request, and complete a rework request, within the Exam Management in VBMS.</dc:description>
  <cp:lastModifiedBy>Kathy Poole</cp:lastModifiedBy>
  <cp:revision>190</cp:revision>
  <dcterms:created xsi:type="dcterms:W3CDTF">2018-02-01T13:14:00Z</dcterms:created>
  <dcterms:modified xsi:type="dcterms:W3CDTF">2018-02-23T14:54:00Z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dd09564c-4333-4869-bb70-495f4fd8b576</vt:lpwstr>
  </property>
  <property fmtid="{D5CDD505-2E9C-101B-9397-08002B2CF9AE}" pid="3" name="ContentTypeId">
    <vt:lpwstr>0x0101003DB869E3E810774AA7B17315F3F50FE5</vt:lpwstr>
  </property>
  <property fmtid="{D5CDD505-2E9C-101B-9397-08002B2CF9AE}" pid="4" name="Language">
    <vt:lpwstr>en</vt:lpwstr>
  </property>
  <property fmtid="{D5CDD505-2E9C-101B-9397-08002B2CF9AE}" pid="5" name="Type">
    <vt:lpwstr>Reference</vt:lpwstr>
  </property>
</Properties>
</file>