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AC1" w:rsidRPr="00F10C4E" w:rsidRDefault="00C41AC1" w:rsidP="00C41AC1">
      <w:pPr>
        <w:spacing w:before="100" w:beforeAutospacing="1" w:after="100" w:afterAutospacing="1" w:line="240" w:lineRule="auto"/>
        <w:rPr>
          <w:rFonts w:ascii="Arial" w:eastAsia="Times New Roman" w:hAnsi="Arial" w:cs="Arial"/>
          <w:color w:val="000000" w:themeColor="text1"/>
          <w:sz w:val="24"/>
          <w:szCs w:val="24"/>
        </w:rPr>
      </w:pPr>
      <w:bookmarkStart w:id="0" w:name="312"/>
      <w:bookmarkEnd w:id="0"/>
      <w:r w:rsidRPr="00F10C4E">
        <w:rPr>
          <w:rFonts w:ascii="Arial" w:eastAsia="Times New Roman" w:hAnsi="Arial" w:cs="Arial"/>
          <w:b/>
          <w:bCs/>
          <w:color w:val="000000" w:themeColor="text1"/>
          <w:sz w:val="24"/>
          <w:szCs w:val="24"/>
        </w:rPr>
        <w:t>3.12 VERIFICATION OF SERVICE - SERVICEPERSONS</w:t>
      </w:r>
      <w:r w:rsidR="00D14D12" w:rsidRPr="00F10C4E">
        <w:rPr>
          <w:rFonts w:ascii="Arial" w:eastAsia="Times New Roman" w:hAnsi="Arial" w:cs="Arial"/>
          <w:b/>
          <w:bCs/>
          <w:color w:val="000000" w:themeColor="text1"/>
          <w:sz w:val="24"/>
          <w:szCs w:val="24"/>
        </w:rPr>
        <w:t>,</w:t>
      </w:r>
      <w:r w:rsidRPr="00F10C4E">
        <w:rPr>
          <w:rFonts w:ascii="Arial" w:eastAsia="Times New Roman" w:hAnsi="Arial" w:cs="Arial"/>
          <w:b/>
          <w:bCs/>
          <w:color w:val="000000" w:themeColor="text1"/>
          <w:sz w:val="24"/>
          <w:szCs w:val="24"/>
        </w:rPr>
        <w:t xml:space="preserve"> VETERANS</w:t>
      </w:r>
      <w:r w:rsidR="00D14D12" w:rsidRPr="00F10C4E">
        <w:rPr>
          <w:rFonts w:ascii="Arial" w:eastAsia="Times New Roman" w:hAnsi="Arial" w:cs="Arial"/>
          <w:b/>
          <w:bCs/>
          <w:color w:val="000000" w:themeColor="text1"/>
          <w:sz w:val="24"/>
          <w:szCs w:val="24"/>
        </w:rPr>
        <w:t>, AND DEPENDENTS.</w:t>
      </w:r>
      <w:bookmarkStart w:id="1" w:name="_GoBack"/>
      <w:bookmarkEnd w:id="1"/>
    </w:p>
    <w:p w:rsidR="00C41AC1" w:rsidRPr="00C41AC1" w:rsidRDefault="00F10C4E" w:rsidP="00C41AC1">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v:rect id="_x0000_i1025" style="width:0;height:.75pt" o:hralign="center" o:hrstd="t" o:hrnoshade="t" o:hr="t" fillcolor="#a0a0a0" stroked="f"/>
        </w:pict>
      </w:r>
    </w:p>
    <w:p w:rsidR="00332BBE" w:rsidRDefault="00C41AC1" w:rsidP="00D14D12">
      <w:pPr>
        <w:spacing w:after="0" w:line="240" w:lineRule="auto"/>
        <w:rPr>
          <w:rFonts w:ascii="Arial" w:eastAsia="Times New Roman" w:hAnsi="Arial" w:cs="Arial"/>
          <w:color w:val="000000"/>
          <w:sz w:val="24"/>
          <w:szCs w:val="24"/>
        </w:rPr>
      </w:pPr>
      <w:r w:rsidRPr="00C41AC1">
        <w:rPr>
          <w:rFonts w:ascii="Arial" w:eastAsia="Times New Roman" w:hAnsi="Arial" w:cs="Arial"/>
          <w:b/>
          <w:bCs/>
          <w:color w:val="000000"/>
          <w:sz w:val="24"/>
          <w:szCs w:val="24"/>
        </w:rPr>
        <w:t>a. Verification of Service.</w:t>
      </w:r>
      <w:r w:rsidRPr="00C41AC1">
        <w:rPr>
          <w:rFonts w:ascii="Arial" w:eastAsia="Times New Roman" w:hAnsi="Arial" w:cs="Arial"/>
          <w:color w:val="000000"/>
          <w:sz w:val="24"/>
          <w:szCs w:val="24"/>
        </w:rPr>
        <w:t xml:space="preserve"> To verify service, the VCE </w:t>
      </w:r>
      <w:r w:rsidR="000A71E5">
        <w:rPr>
          <w:rFonts w:ascii="Arial" w:eastAsia="Times New Roman" w:hAnsi="Arial" w:cs="Arial"/>
          <w:color w:val="000000"/>
          <w:sz w:val="24"/>
          <w:szCs w:val="24"/>
        </w:rPr>
        <w:t xml:space="preserve">must </w:t>
      </w:r>
      <w:r w:rsidRPr="00C41AC1">
        <w:rPr>
          <w:rFonts w:ascii="Arial" w:eastAsia="Times New Roman" w:hAnsi="Arial" w:cs="Arial"/>
          <w:color w:val="000000"/>
          <w:sz w:val="24"/>
          <w:szCs w:val="24"/>
        </w:rPr>
        <w:t>use the proper data</w:t>
      </w:r>
      <w:r w:rsidR="00BD5BD2">
        <w:rPr>
          <w:rFonts w:ascii="Arial" w:eastAsia="Times New Roman" w:hAnsi="Arial" w:cs="Arial"/>
          <w:color w:val="000000"/>
          <w:sz w:val="24"/>
          <w:szCs w:val="24"/>
        </w:rPr>
        <w:t xml:space="preserve"> sources for the appropriate benefit, match any service information provided by a claimant to DoD/DHS information reported to VA</w:t>
      </w:r>
      <w:r w:rsidR="00E450A1">
        <w:rPr>
          <w:rFonts w:ascii="Arial" w:eastAsia="Times New Roman" w:hAnsi="Arial" w:cs="Arial"/>
          <w:color w:val="000000"/>
          <w:sz w:val="24"/>
          <w:szCs w:val="24"/>
        </w:rPr>
        <w:t>,</w:t>
      </w:r>
      <w:r w:rsidR="00BD5BD2">
        <w:rPr>
          <w:rFonts w:ascii="Arial" w:eastAsia="Times New Roman" w:hAnsi="Arial" w:cs="Arial"/>
          <w:color w:val="000000"/>
          <w:sz w:val="24"/>
          <w:szCs w:val="24"/>
        </w:rPr>
        <w:t xml:space="preserve"> and resolve discrepancies with </w:t>
      </w:r>
      <w:r w:rsidR="00332BBE">
        <w:rPr>
          <w:rFonts w:ascii="Arial" w:eastAsia="Times New Roman" w:hAnsi="Arial" w:cs="Arial"/>
          <w:color w:val="000000"/>
          <w:sz w:val="24"/>
          <w:szCs w:val="24"/>
        </w:rPr>
        <w:t xml:space="preserve">an </w:t>
      </w:r>
      <w:r w:rsidR="00BD5BD2">
        <w:rPr>
          <w:rFonts w:ascii="Arial" w:eastAsia="Times New Roman" w:hAnsi="Arial" w:cs="Arial"/>
          <w:color w:val="000000"/>
          <w:sz w:val="24"/>
          <w:szCs w:val="24"/>
        </w:rPr>
        <w:t>original source document</w:t>
      </w:r>
      <w:r w:rsidR="00332BBE">
        <w:rPr>
          <w:rFonts w:ascii="Arial" w:eastAsia="Times New Roman" w:hAnsi="Arial" w:cs="Arial"/>
          <w:color w:val="000000"/>
          <w:sz w:val="24"/>
          <w:szCs w:val="24"/>
        </w:rPr>
        <w:t>(</w:t>
      </w:r>
      <w:r w:rsidR="00BD5BD2">
        <w:rPr>
          <w:rFonts w:ascii="Arial" w:eastAsia="Times New Roman" w:hAnsi="Arial" w:cs="Arial"/>
          <w:color w:val="000000"/>
          <w:sz w:val="24"/>
          <w:szCs w:val="24"/>
        </w:rPr>
        <w:t>s</w:t>
      </w:r>
      <w:r w:rsidR="00332BBE">
        <w:rPr>
          <w:rFonts w:ascii="Arial" w:eastAsia="Times New Roman" w:hAnsi="Arial" w:cs="Arial"/>
          <w:color w:val="000000"/>
          <w:sz w:val="24"/>
          <w:szCs w:val="24"/>
        </w:rPr>
        <w:t xml:space="preserve">) </w:t>
      </w:r>
      <w:r w:rsidR="00BD5BD2">
        <w:rPr>
          <w:rFonts w:ascii="Arial" w:eastAsia="Times New Roman" w:hAnsi="Arial" w:cs="Arial"/>
          <w:color w:val="000000"/>
          <w:sz w:val="24"/>
          <w:szCs w:val="24"/>
        </w:rPr>
        <w:t xml:space="preserve">obtained through </w:t>
      </w:r>
      <w:r w:rsidR="00C869FC">
        <w:rPr>
          <w:rFonts w:ascii="Arial" w:eastAsia="Times New Roman" w:hAnsi="Arial" w:cs="Arial"/>
          <w:color w:val="000000"/>
          <w:sz w:val="24"/>
          <w:szCs w:val="24"/>
        </w:rPr>
        <w:t xml:space="preserve">the </w:t>
      </w:r>
      <w:r w:rsidR="00C869FC" w:rsidRPr="00C869FC">
        <w:rPr>
          <w:rFonts w:ascii="Arial" w:hAnsi="Arial" w:cs="Arial"/>
          <w:sz w:val="24"/>
          <w:szCs w:val="24"/>
          <w:lang w:val="en"/>
        </w:rPr>
        <w:t>Defense Personnel Records Information Retrieval System (</w:t>
      </w:r>
      <w:r w:rsidR="00C869FC">
        <w:rPr>
          <w:rFonts w:ascii="Arial" w:eastAsia="Times New Roman" w:hAnsi="Arial" w:cs="Arial"/>
          <w:color w:val="000000"/>
          <w:sz w:val="24"/>
          <w:szCs w:val="24"/>
        </w:rPr>
        <w:t>D</w:t>
      </w:r>
      <w:r w:rsidR="00BD5BD2" w:rsidRPr="00C869FC">
        <w:rPr>
          <w:rFonts w:ascii="Arial" w:eastAsia="Times New Roman" w:hAnsi="Arial" w:cs="Arial"/>
          <w:color w:val="000000"/>
          <w:sz w:val="24"/>
          <w:szCs w:val="24"/>
        </w:rPr>
        <w:t>P</w:t>
      </w:r>
      <w:r w:rsidR="00BD5BD2">
        <w:rPr>
          <w:rFonts w:ascii="Arial" w:eastAsia="Times New Roman" w:hAnsi="Arial" w:cs="Arial"/>
          <w:color w:val="000000"/>
          <w:sz w:val="24"/>
          <w:szCs w:val="24"/>
        </w:rPr>
        <w:t>RIS</w:t>
      </w:r>
      <w:r w:rsidR="00C869FC">
        <w:rPr>
          <w:rFonts w:ascii="Arial" w:eastAsia="Times New Roman" w:hAnsi="Arial" w:cs="Arial"/>
          <w:color w:val="000000"/>
          <w:sz w:val="24"/>
          <w:szCs w:val="24"/>
        </w:rPr>
        <w:t>)</w:t>
      </w:r>
      <w:r w:rsidR="00BD5BD2">
        <w:rPr>
          <w:rFonts w:ascii="Arial" w:eastAsia="Times New Roman" w:hAnsi="Arial" w:cs="Arial"/>
          <w:color w:val="000000"/>
          <w:sz w:val="24"/>
          <w:szCs w:val="24"/>
        </w:rPr>
        <w:t>, the claimant</w:t>
      </w:r>
      <w:r w:rsidR="00E450A1">
        <w:rPr>
          <w:rFonts w:ascii="Arial" w:eastAsia="Times New Roman" w:hAnsi="Arial" w:cs="Arial"/>
          <w:color w:val="000000"/>
          <w:sz w:val="24"/>
          <w:szCs w:val="24"/>
        </w:rPr>
        <w:t xml:space="preserve">, </w:t>
      </w:r>
      <w:r w:rsidR="00BD5BD2">
        <w:rPr>
          <w:rFonts w:ascii="Arial" w:eastAsia="Times New Roman" w:hAnsi="Arial" w:cs="Arial"/>
          <w:color w:val="000000"/>
          <w:sz w:val="24"/>
          <w:szCs w:val="24"/>
        </w:rPr>
        <w:t>and when necessary through written verification from the service department.</w:t>
      </w:r>
      <w:r w:rsidRPr="00C41AC1">
        <w:rPr>
          <w:rFonts w:ascii="Arial" w:eastAsia="Times New Roman" w:hAnsi="Arial" w:cs="Arial"/>
          <w:color w:val="000000"/>
          <w:sz w:val="24"/>
          <w:szCs w:val="24"/>
        </w:rPr>
        <w:t xml:space="preserve"> </w:t>
      </w:r>
    </w:p>
    <w:p w:rsidR="00332BBE" w:rsidRDefault="00332BBE" w:rsidP="00D14D12">
      <w:pPr>
        <w:spacing w:after="0" w:line="240" w:lineRule="auto"/>
        <w:rPr>
          <w:rFonts w:ascii="Arial" w:eastAsia="Times New Roman" w:hAnsi="Arial" w:cs="Arial"/>
          <w:color w:val="000000"/>
          <w:sz w:val="24"/>
          <w:szCs w:val="24"/>
        </w:rPr>
      </w:pPr>
    </w:p>
    <w:p w:rsidR="00E629B3" w:rsidRDefault="00332BBE" w:rsidP="00E629B3">
      <w:pPr>
        <w:spacing w:after="0" w:line="240" w:lineRule="auto"/>
        <w:rPr>
          <w:rFonts w:ascii="Arial" w:eastAsia="Times New Roman" w:hAnsi="Arial" w:cs="Arial"/>
          <w:color w:val="000000"/>
          <w:sz w:val="24"/>
          <w:szCs w:val="24"/>
        </w:rPr>
      </w:pPr>
      <w:r>
        <w:rPr>
          <w:rFonts w:ascii="Arial" w:eastAsia="Times New Roman" w:hAnsi="Arial" w:cs="Arial"/>
          <w:b/>
          <w:bCs/>
          <w:color w:val="000000"/>
          <w:sz w:val="24"/>
          <w:szCs w:val="24"/>
        </w:rPr>
        <w:t>b</w:t>
      </w:r>
      <w:r w:rsidRPr="00C41AC1">
        <w:rPr>
          <w:rFonts w:ascii="Arial" w:eastAsia="Times New Roman" w:hAnsi="Arial" w:cs="Arial"/>
          <w:b/>
          <w:bCs/>
          <w:color w:val="000000"/>
          <w:sz w:val="24"/>
          <w:szCs w:val="24"/>
        </w:rPr>
        <w:t>. Verification of Service</w:t>
      </w:r>
      <w:r w:rsidR="00930FC5">
        <w:rPr>
          <w:rFonts w:ascii="Arial" w:eastAsia="Times New Roman" w:hAnsi="Arial" w:cs="Arial"/>
          <w:b/>
          <w:bCs/>
          <w:color w:val="000000"/>
          <w:sz w:val="24"/>
          <w:szCs w:val="24"/>
        </w:rPr>
        <w:t xml:space="preserve"> and Documentation to Establish Eligibility</w:t>
      </w:r>
      <w:r w:rsidRPr="00C41AC1">
        <w:rPr>
          <w:rFonts w:ascii="Arial" w:eastAsia="Times New Roman" w:hAnsi="Arial" w:cs="Arial"/>
          <w:b/>
          <w:bCs/>
          <w:color w:val="000000"/>
          <w:sz w:val="24"/>
          <w:szCs w:val="24"/>
        </w:rPr>
        <w:t>.</w:t>
      </w:r>
      <w:r w:rsidRPr="00C41AC1">
        <w:rPr>
          <w:rFonts w:ascii="Arial" w:eastAsia="Times New Roman" w:hAnsi="Arial" w:cs="Arial"/>
          <w:color w:val="000000"/>
          <w:sz w:val="24"/>
          <w:szCs w:val="24"/>
        </w:rPr>
        <w:t xml:space="preserve"> </w:t>
      </w:r>
    </w:p>
    <w:p w:rsidR="00E629B3" w:rsidRDefault="00E629B3" w:rsidP="00E629B3">
      <w:pPr>
        <w:spacing w:after="0" w:line="240" w:lineRule="auto"/>
        <w:rPr>
          <w:rFonts w:ascii="Arial" w:eastAsia="Times New Roman" w:hAnsi="Arial" w:cs="Arial"/>
          <w:color w:val="000000"/>
          <w:sz w:val="24"/>
          <w:szCs w:val="24"/>
        </w:rPr>
      </w:pPr>
    </w:p>
    <w:p w:rsidR="00E77D1F" w:rsidRDefault="00E629B3" w:rsidP="00E629B3">
      <w:pPr>
        <w:spacing w:after="0" w:line="240" w:lineRule="auto"/>
        <w:ind w:left="720"/>
        <w:rPr>
          <w:rFonts w:ascii="Arial" w:eastAsia="Times New Roman" w:hAnsi="Arial" w:cs="Arial"/>
          <w:color w:val="000000"/>
          <w:sz w:val="24"/>
          <w:szCs w:val="24"/>
        </w:rPr>
      </w:pPr>
      <w:r w:rsidRPr="00E629B3">
        <w:rPr>
          <w:rFonts w:ascii="Arial" w:eastAsia="Times New Roman" w:hAnsi="Arial" w:cs="Arial"/>
          <w:b/>
          <w:color w:val="000000"/>
          <w:sz w:val="24"/>
          <w:szCs w:val="24"/>
        </w:rPr>
        <w:t>1.</w:t>
      </w:r>
      <w:r>
        <w:rPr>
          <w:rFonts w:ascii="Arial" w:eastAsia="Times New Roman" w:hAnsi="Arial" w:cs="Arial"/>
          <w:color w:val="000000"/>
          <w:sz w:val="24"/>
          <w:szCs w:val="24"/>
        </w:rPr>
        <w:t xml:space="preserve"> </w:t>
      </w:r>
      <w:r w:rsidRPr="00E629B3">
        <w:rPr>
          <w:rFonts w:ascii="Arial" w:eastAsia="Times New Roman" w:hAnsi="Arial" w:cs="Arial"/>
          <w:b/>
          <w:color w:val="000000"/>
          <w:sz w:val="24"/>
          <w:szCs w:val="24"/>
        </w:rPr>
        <w:t>Original Determinations.</w:t>
      </w:r>
      <w:r>
        <w:rPr>
          <w:rFonts w:ascii="Arial" w:eastAsia="Times New Roman" w:hAnsi="Arial" w:cs="Arial"/>
          <w:color w:val="000000"/>
          <w:sz w:val="24"/>
          <w:szCs w:val="24"/>
        </w:rPr>
        <w:t xml:space="preserve"> </w:t>
      </w:r>
      <w:r w:rsidR="00BD5BD2">
        <w:rPr>
          <w:rFonts w:ascii="Arial" w:eastAsia="Times New Roman" w:hAnsi="Arial" w:cs="Arial"/>
          <w:color w:val="000000"/>
          <w:sz w:val="24"/>
          <w:szCs w:val="24"/>
        </w:rPr>
        <w:t xml:space="preserve">All information reviewed to verify eligibility including the </w:t>
      </w:r>
      <w:r w:rsidR="007C179F">
        <w:rPr>
          <w:rFonts w:ascii="Arial" w:eastAsia="Times New Roman" w:hAnsi="Arial" w:cs="Arial"/>
          <w:color w:val="000000"/>
          <w:sz w:val="24"/>
          <w:szCs w:val="24"/>
        </w:rPr>
        <w:t>Veterans Information System (VIS) for all Service</w:t>
      </w:r>
      <w:r w:rsidR="00D14D12">
        <w:rPr>
          <w:rFonts w:ascii="Arial" w:eastAsia="Times New Roman" w:hAnsi="Arial" w:cs="Arial"/>
          <w:color w:val="000000"/>
          <w:sz w:val="24"/>
          <w:szCs w:val="24"/>
        </w:rPr>
        <w:t>persons</w:t>
      </w:r>
      <w:r w:rsidR="007C179F">
        <w:rPr>
          <w:rFonts w:ascii="Arial" w:eastAsia="Times New Roman" w:hAnsi="Arial" w:cs="Arial"/>
          <w:color w:val="000000"/>
          <w:sz w:val="24"/>
          <w:szCs w:val="24"/>
        </w:rPr>
        <w:t xml:space="preserve">, Veterans and </w:t>
      </w:r>
      <w:r>
        <w:rPr>
          <w:rFonts w:ascii="Arial" w:eastAsia="Times New Roman" w:hAnsi="Arial" w:cs="Arial"/>
          <w:color w:val="000000"/>
          <w:sz w:val="24"/>
          <w:szCs w:val="24"/>
        </w:rPr>
        <w:t>Transfer of Entitlement (</w:t>
      </w:r>
      <w:r w:rsidR="007C179F">
        <w:rPr>
          <w:rFonts w:ascii="Arial" w:eastAsia="Times New Roman" w:hAnsi="Arial" w:cs="Arial"/>
          <w:color w:val="000000"/>
          <w:sz w:val="24"/>
          <w:szCs w:val="24"/>
        </w:rPr>
        <w:t>TOE</w:t>
      </w:r>
      <w:r>
        <w:rPr>
          <w:rFonts w:ascii="Arial" w:eastAsia="Times New Roman" w:hAnsi="Arial" w:cs="Arial"/>
          <w:color w:val="000000"/>
          <w:sz w:val="24"/>
          <w:szCs w:val="24"/>
        </w:rPr>
        <w:t>)</w:t>
      </w:r>
      <w:r w:rsidR="007C179F">
        <w:rPr>
          <w:rFonts w:ascii="Arial" w:eastAsia="Times New Roman" w:hAnsi="Arial" w:cs="Arial"/>
          <w:color w:val="000000"/>
          <w:sz w:val="24"/>
          <w:szCs w:val="24"/>
        </w:rPr>
        <w:t xml:space="preserve"> </w:t>
      </w:r>
      <w:r w:rsidR="00E77D1F">
        <w:rPr>
          <w:rFonts w:ascii="Arial" w:eastAsia="Times New Roman" w:hAnsi="Arial" w:cs="Arial"/>
          <w:color w:val="000000"/>
          <w:sz w:val="24"/>
          <w:szCs w:val="24"/>
        </w:rPr>
        <w:t>claimants</w:t>
      </w:r>
      <w:r w:rsidR="007C179F">
        <w:rPr>
          <w:rFonts w:ascii="Arial" w:eastAsia="Times New Roman" w:hAnsi="Arial" w:cs="Arial"/>
          <w:color w:val="000000"/>
          <w:sz w:val="24"/>
          <w:szCs w:val="24"/>
        </w:rPr>
        <w:t xml:space="preserve"> </w:t>
      </w:r>
      <w:r w:rsidR="008A7763">
        <w:rPr>
          <w:rFonts w:ascii="Arial" w:eastAsia="Times New Roman" w:hAnsi="Arial" w:cs="Arial"/>
          <w:color w:val="000000"/>
          <w:sz w:val="24"/>
          <w:szCs w:val="24"/>
        </w:rPr>
        <w:t xml:space="preserve">must be captured into the claimant’s TIMS folder. </w:t>
      </w:r>
      <w:r w:rsidR="00930FC5">
        <w:rPr>
          <w:rFonts w:ascii="Arial" w:eastAsia="Times New Roman" w:hAnsi="Arial" w:cs="Arial"/>
          <w:color w:val="000000"/>
          <w:sz w:val="24"/>
          <w:szCs w:val="24"/>
        </w:rPr>
        <w:t xml:space="preserve">Data system screens </w:t>
      </w:r>
      <w:r w:rsidR="008A7763">
        <w:rPr>
          <w:rFonts w:ascii="Arial" w:eastAsia="Times New Roman" w:hAnsi="Arial" w:cs="Arial"/>
          <w:color w:val="000000"/>
          <w:sz w:val="24"/>
          <w:szCs w:val="24"/>
        </w:rPr>
        <w:t xml:space="preserve">or other evidence used </w:t>
      </w:r>
      <w:r w:rsidR="00930FC5">
        <w:rPr>
          <w:rFonts w:ascii="Arial" w:eastAsia="Times New Roman" w:hAnsi="Arial" w:cs="Arial"/>
          <w:color w:val="000000"/>
          <w:sz w:val="24"/>
          <w:szCs w:val="24"/>
        </w:rPr>
        <w:t>that do not support eligibility must also be captured to support a denial (i.e. 30D screen indicating 04/Ineligible status for a Chapter 30 claim or a Chapter 33 claim to support not relinquishing Chapter 33)</w:t>
      </w:r>
      <w:r w:rsidR="00E450A1">
        <w:rPr>
          <w:rFonts w:ascii="Arial" w:eastAsia="Times New Roman" w:hAnsi="Arial" w:cs="Arial"/>
          <w:color w:val="000000"/>
          <w:sz w:val="24"/>
          <w:szCs w:val="24"/>
        </w:rPr>
        <w:t xml:space="preserve">. </w:t>
      </w:r>
      <w:r w:rsidR="00930FC5">
        <w:rPr>
          <w:rFonts w:ascii="Arial" w:eastAsia="Times New Roman" w:hAnsi="Arial" w:cs="Arial"/>
          <w:color w:val="000000"/>
          <w:sz w:val="24"/>
          <w:szCs w:val="24"/>
        </w:rPr>
        <w:t>S</w:t>
      </w:r>
      <w:r w:rsidR="00332BBE">
        <w:rPr>
          <w:rFonts w:ascii="Arial" w:eastAsia="Times New Roman" w:hAnsi="Arial" w:cs="Arial"/>
          <w:color w:val="000000"/>
          <w:sz w:val="24"/>
          <w:szCs w:val="24"/>
        </w:rPr>
        <w:t>ystem screens</w:t>
      </w:r>
      <w:r w:rsidR="00930FC5">
        <w:rPr>
          <w:rFonts w:ascii="Arial" w:eastAsia="Times New Roman" w:hAnsi="Arial" w:cs="Arial"/>
          <w:color w:val="000000"/>
          <w:sz w:val="24"/>
          <w:szCs w:val="24"/>
        </w:rPr>
        <w:t xml:space="preserve"> (VIS, VID, 30D, </w:t>
      </w:r>
      <w:r w:rsidR="00E77D1F">
        <w:rPr>
          <w:rFonts w:ascii="Arial" w:eastAsia="Times New Roman" w:hAnsi="Arial" w:cs="Arial"/>
          <w:color w:val="000000"/>
          <w:sz w:val="24"/>
          <w:szCs w:val="24"/>
        </w:rPr>
        <w:t xml:space="preserve">and </w:t>
      </w:r>
      <w:proofErr w:type="gramStart"/>
      <w:r w:rsidR="00930FC5">
        <w:rPr>
          <w:rFonts w:ascii="Arial" w:eastAsia="Times New Roman" w:hAnsi="Arial" w:cs="Arial"/>
          <w:color w:val="000000"/>
          <w:sz w:val="24"/>
          <w:szCs w:val="24"/>
        </w:rPr>
        <w:t>D</w:t>
      </w:r>
      <w:r w:rsidR="00C035FE">
        <w:rPr>
          <w:rFonts w:ascii="Arial" w:eastAsia="Times New Roman" w:hAnsi="Arial" w:cs="Arial"/>
          <w:color w:val="000000"/>
          <w:sz w:val="24"/>
          <w:szCs w:val="24"/>
        </w:rPr>
        <w:t>o</w:t>
      </w:r>
      <w:r w:rsidR="00930FC5">
        <w:rPr>
          <w:rFonts w:ascii="Arial" w:eastAsia="Times New Roman" w:hAnsi="Arial" w:cs="Arial"/>
          <w:color w:val="000000"/>
          <w:sz w:val="24"/>
          <w:szCs w:val="24"/>
        </w:rPr>
        <w:t>D</w:t>
      </w:r>
      <w:proofErr w:type="gramEnd"/>
      <w:r w:rsidR="00930FC5">
        <w:rPr>
          <w:rFonts w:ascii="Arial" w:eastAsia="Times New Roman" w:hAnsi="Arial" w:cs="Arial"/>
          <w:color w:val="000000"/>
          <w:sz w:val="24"/>
          <w:szCs w:val="24"/>
        </w:rPr>
        <w:t>)</w:t>
      </w:r>
      <w:r w:rsidR="00332BBE">
        <w:rPr>
          <w:rFonts w:ascii="Arial" w:eastAsia="Times New Roman" w:hAnsi="Arial" w:cs="Arial"/>
          <w:color w:val="000000"/>
          <w:sz w:val="24"/>
          <w:szCs w:val="24"/>
        </w:rPr>
        <w:t xml:space="preserve"> </w:t>
      </w:r>
      <w:r w:rsidR="00930FC5">
        <w:rPr>
          <w:rFonts w:ascii="Arial" w:eastAsia="Times New Roman" w:hAnsi="Arial" w:cs="Arial"/>
          <w:color w:val="000000"/>
          <w:sz w:val="24"/>
          <w:szCs w:val="24"/>
        </w:rPr>
        <w:t>and</w:t>
      </w:r>
      <w:r w:rsidR="00332BBE">
        <w:rPr>
          <w:rFonts w:ascii="Arial" w:eastAsia="Times New Roman" w:hAnsi="Arial" w:cs="Arial"/>
          <w:color w:val="000000"/>
          <w:sz w:val="24"/>
          <w:szCs w:val="24"/>
        </w:rPr>
        <w:t xml:space="preserve"> source documents</w:t>
      </w:r>
      <w:r w:rsidR="00930FC5">
        <w:rPr>
          <w:rFonts w:ascii="Arial" w:eastAsia="Times New Roman" w:hAnsi="Arial" w:cs="Arial"/>
          <w:color w:val="000000"/>
          <w:sz w:val="24"/>
          <w:szCs w:val="24"/>
        </w:rPr>
        <w:t xml:space="preserve"> (DD214, Orders, DoD Response)</w:t>
      </w:r>
      <w:r w:rsidR="007C179F">
        <w:rPr>
          <w:rFonts w:ascii="Arial" w:eastAsia="Times New Roman" w:hAnsi="Arial" w:cs="Arial"/>
          <w:color w:val="000000"/>
          <w:sz w:val="24"/>
          <w:szCs w:val="24"/>
        </w:rPr>
        <w:t xml:space="preserve"> must be </w:t>
      </w:r>
      <w:r w:rsidR="00930FC5">
        <w:rPr>
          <w:rFonts w:ascii="Arial" w:eastAsia="Times New Roman" w:hAnsi="Arial" w:cs="Arial"/>
          <w:color w:val="000000"/>
          <w:sz w:val="24"/>
          <w:szCs w:val="24"/>
        </w:rPr>
        <w:t>placed into the claimant’s</w:t>
      </w:r>
      <w:r>
        <w:rPr>
          <w:rFonts w:ascii="Arial" w:eastAsia="Times New Roman" w:hAnsi="Arial" w:cs="Arial"/>
          <w:color w:val="000000"/>
          <w:sz w:val="24"/>
          <w:szCs w:val="24"/>
        </w:rPr>
        <w:t xml:space="preserve"> TIMS</w:t>
      </w:r>
      <w:r w:rsidR="00930FC5">
        <w:rPr>
          <w:rFonts w:ascii="Arial" w:eastAsia="Times New Roman" w:hAnsi="Arial" w:cs="Arial"/>
          <w:color w:val="000000"/>
          <w:sz w:val="24"/>
          <w:szCs w:val="24"/>
        </w:rPr>
        <w:t xml:space="preserve"> folder. </w:t>
      </w:r>
    </w:p>
    <w:p w:rsidR="00E77D1F" w:rsidRDefault="00E77D1F" w:rsidP="00E629B3">
      <w:pPr>
        <w:spacing w:after="0" w:line="240" w:lineRule="auto"/>
        <w:ind w:left="720"/>
        <w:rPr>
          <w:rFonts w:ascii="Arial" w:eastAsia="Times New Roman" w:hAnsi="Arial" w:cs="Arial"/>
          <w:b/>
          <w:color w:val="000000"/>
          <w:sz w:val="24"/>
          <w:szCs w:val="24"/>
        </w:rPr>
      </w:pPr>
    </w:p>
    <w:p w:rsidR="00E629B3" w:rsidRDefault="008A7763" w:rsidP="00E629B3">
      <w:pPr>
        <w:spacing w:after="0" w:line="240" w:lineRule="auto"/>
        <w:ind w:left="720"/>
        <w:rPr>
          <w:rFonts w:ascii="Arial" w:eastAsia="Times New Roman" w:hAnsi="Arial" w:cs="Arial"/>
          <w:color w:val="000000"/>
          <w:sz w:val="24"/>
          <w:szCs w:val="24"/>
        </w:rPr>
      </w:pPr>
      <w:r w:rsidRPr="005446D1">
        <w:rPr>
          <w:rFonts w:ascii="Arial" w:eastAsia="Times New Roman" w:hAnsi="Arial" w:cs="Arial"/>
          <w:b/>
          <w:color w:val="000000"/>
          <w:sz w:val="24"/>
          <w:szCs w:val="24"/>
        </w:rPr>
        <w:t>NOTE:</w:t>
      </w:r>
      <w:r>
        <w:rPr>
          <w:rFonts w:ascii="Arial" w:eastAsia="Times New Roman" w:hAnsi="Arial" w:cs="Arial"/>
          <w:color w:val="000000"/>
          <w:sz w:val="24"/>
          <w:szCs w:val="24"/>
        </w:rPr>
        <w:t xml:space="preserve"> Evidence of other Education benefits used must also be considered and captured into the file when found. (</w:t>
      </w:r>
      <w:r w:rsidRPr="005446D1">
        <w:rPr>
          <w:rFonts w:ascii="Arial" w:eastAsia="Times New Roman" w:hAnsi="Arial" w:cs="Arial"/>
          <w:b/>
          <w:color w:val="000000"/>
          <w:sz w:val="24"/>
          <w:szCs w:val="24"/>
        </w:rPr>
        <w:t>Tip:</w:t>
      </w:r>
      <w:r>
        <w:rPr>
          <w:rFonts w:ascii="Arial" w:eastAsia="Times New Roman" w:hAnsi="Arial" w:cs="Arial"/>
          <w:color w:val="000000"/>
          <w:sz w:val="24"/>
          <w:szCs w:val="24"/>
        </w:rPr>
        <w:t xml:space="preserve"> A BINQ VID, using the claimant’s SSN, not entered in the file number field</w:t>
      </w:r>
      <w:r w:rsidR="00501629">
        <w:rPr>
          <w:rFonts w:ascii="Arial" w:eastAsia="Times New Roman" w:hAnsi="Arial" w:cs="Arial"/>
          <w:color w:val="000000"/>
          <w:sz w:val="24"/>
          <w:szCs w:val="24"/>
        </w:rPr>
        <w:t>,</w:t>
      </w:r>
      <w:r>
        <w:rPr>
          <w:rFonts w:ascii="Arial" w:eastAsia="Times New Roman" w:hAnsi="Arial" w:cs="Arial"/>
          <w:color w:val="000000"/>
          <w:sz w:val="24"/>
          <w:szCs w:val="24"/>
        </w:rPr>
        <w:t xml:space="preserve"> but under the social security number field will discover Chapter 35 benefits used by a claimant.) </w:t>
      </w:r>
    </w:p>
    <w:p w:rsidR="00E629B3" w:rsidRDefault="00E629B3" w:rsidP="00D1198B">
      <w:pPr>
        <w:spacing w:after="0" w:line="240" w:lineRule="auto"/>
        <w:rPr>
          <w:rFonts w:ascii="Arial" w:eastAsia="Times New Roman" w:hAnsi="Arial" w:cs="Arial"/>
          <w:color w:val="000000"/>
          <w:sz w:val="24"/>
          <w:szCs w:val="24"/>
        </w:rPr>
      </w:pPr>
    </w:p>
    <w:p w:rsidR="00D14D12" w:rsidRPr="007C179F" w:rsidRDefault="00E629B3" w:rsidP="00E629B3">
      <w:pPr>
        <w:spacing w:after="0" w:line="240" w:lineRule="auto"/>
        <w:ind w:left="720"/>
        <w:rPr>
          <w:rFonts w:ascii="Arial" w:eastAsia="Times New Roman" w:hAnsi="Arial" w:cs="Arial"/>
          <w:color w:val="000000"/>
          <w:sz w:val="24"/>
          <w:szCs w:val="24"/>
        </w:rPr>
      </w:pPr>
      <w:r w:rsidRPr="00E629B3">
        <w:rPr>
          <w:rFonts w:ascii="Arial" w:eastAsia="Times New Roman" w:hAnsi="Arial" w:cs="Arial"/>
          <w:b/>
          <w:color w:val="000000"/>
          <w:sz w:val="24"/>
          <w:szCs w:val="24"/>
        </w:rPr>
        <w:t>2.</w:t>
      </w:r>
      <w:r>
        <w:rPr>
          <w:rFonts w:ascii="Arial" w:eastAsia="Times New Roman" w:hAnsi="Arial" w:cs="Arial"/>
          <w:color w:val="000000"/>
          <w:sz w:val="24"/>
          <w:szCs w:val="24"/>
        </w:rPr>
        <w:t xml:space="preserve"> </w:t>
      </w:r>
      <w:r w:rsidRPr="00E629B3">
        <w:rPr>
          <w:rFonts w:ascii="Arial" w:eastAsia="Times New Roman" w:hAnsi="Arial" w:cs="Arial"/>
          <w:b/>
          <w:color w:val="000000"/>
          <w:sz w:val="24"/>
          <w:szCs w:val="24"/>
        </w:rPr>
        <w:t xml:space="preserve">Supplemental Actions. </w:t>
      </w:r>
      <w:r w:rsidR="00930FC5">
        <w:rPr>
          <w:rFonts w:ascii="Arial" w:eastAsia="Times New Roman" w:hAnsi="Arial" w:cs="Arial"/>
          <w:color w:val="000000"/>
          <w:sz w:val="24"/>
          <w:szCs w:val="24"/>
        </w:rPr>
        <w:t>E</w:t>
      </w:r>
      <w:r w:rsidR="007C179F">
        <w:rPr>
          <w:rFonts w:ascii="Arial" w:eastAsia="Times New Roman" w:hAnsi="Arial" w:cs="Arial"/>
          <w:color w:val="000000"/>
          <w:sz w:val="24"/>
          <w:szCs w:val="24"/>
        </w:rPr>
        <w:t>ach</w:t>
      </w:r>
      <w:r w:rsidR="00C24EDD">
        <w:rPr>
          <w:rFonts w:ascii="Arial" w:eastAsia="Times New Roman" w:hAnsi="Arial" w:cs="Arial"/>
          <w:color w:val="000000"/>
          <w:sz w:val="24"/>
          <w:szCs w:val="24"/>
        </w:rPr>
        <w:t xml:space="preserve"> supplemental</w:t>
      </w:r>
      <w:r w:rsidR="00F926C2">
        <w:rPr>
          <w:rFonts w:ascii="Arial" w:eastAsia="Times New Roman" w:hAnsi="Arial" w:cs="Arial"/>
          <w:color w:val="000000"/>
          <w:sz w:val="24"/>
          <w:szCs w:val="24"/>
        </w:rPr>
        <w:t xml:space="preserve"> claim under all benefits (except Chapter 35/F</w:t>
      </w:r>
      <w:r w:rsidR="00C035FE">
        <w:rPr>
          <w:rFonts w:ascii="Arial" w:eastAsia="Times New Roman" w:hAnsi="Arial" w:cs="Arial"/>
          <w:color w:val="000000"/>
          <w:sz w:val="24"/>
          <w:szCs w:val="24"/>
        </w:rPr>
        <w:t>ry</w:t>
      </w:r>
      <w:r w:rsidR="00F926C2">
        <w:rPr>
          <w:rFonts w:ascii="Arial" w:eastAsia="Times New Roman" w:hAnsi="Arial" w:cs="Arial"/>
          <w:color w:val="000000"/>
          <w:sz w:val="24"/>
          <w:szCs w:val="24"/>
        </w:rPr>
        <w:t xml:space="preserve">) </w:t>
      </w:r>
      <w:r w:rsidR="00930FC5">
        <w:rPr>
          <w:rFonts w:ascii="Arial" w:eastAsia="Times New Roman" w:hAnsi="Arial" w:cs="Arial"/>
          <w:color w:val="000000"/>
          <w:sz w:val="24"/>
          <w:szCs w:val="24"/>
        </w:rPr>
        <w:t xml:space="preserve">requires a review to ensure sufficient supporting </w:t>
      </w:r>
      <w:r w:rsidR="00C24EDD">
        <w:rPr>
          <w:rFonts w:ascii="Arial" w:eastAsia="Times New Roman" w:hAnsi="Arial" w:cs="Arial"/>
          <w:color w:val="000000"/>
          <w:sz w:val="24"/>
          <w:szCs w:val="24"/>
        </w:rPr>
        <w:t xml:space="preserve">service </w:t>
      </w:r>
      <w:r w:rsidR="00930FC5">
        <w:rPr>
          <w:rFonts w:ascii="Arial" w:eastAsia="Times New Roman" w:hAnsi="Arial" w:cs="Arial"/>
          <w:color w:val="000000"/>
          <w:sz w:val="24"/>
          <w:szCs w:val="24"/>
        </w:rPr>
        <w:t xml:space="preserve">documentation is </w:t>
      </w:r>
      <w:r w:rsidR="00C24EDD">
        <w:rPr>
          <w:rFonts w:ascii="Arial" w:eastAsia="Times New Roman" w:hAnsi="Arial" w:cs="Arial"/>
          <w:color w:val="000000"/>
          <w:sz w:val="24"/>
          <w:szCs w:val="24"/>
        </w:rPr>
        <w:t xml:space="preserve">present </w:t>
      </w:r>
      <w:r w:rsidR="00930FC5">
        <w:rPr>
          <w:rFonts w:ascii="Arial" w:eastAsia="Times New Roman" w:hAnsi="Arial" w:cs="Arial"/>
          <w:color w:val="000000"/>
          <w:sz w:val="24"/>
          <w:szCs w:val="24"/>
        </w:rPr>
        <w:t>in the file</w:t>
      </w:r>
      <w:r w:rsidR="00C24EDD">
        <w:rPr>
          <w:rFonts w:ascii="Arial" w:eastAsia="Times New Roman" w:hAnsi="Arial" w:cs="Arial"/>
          <w:color w:val="000000"/>
          <w:sz w:val="24"/>
          <w:szCs w:val="24"/>
        </w:rPr>
        <w:t>, if not</w:t>
      </w:r>
      <w:r w:rsidR="00501629">
        <w:rPr>
          <w:rFonts w:ascii="Arial" w:eastAsia="Times New Roman" w:hAnsi="Arial" w:cs="Arial"/>
          <w:color w:val="000000"/>
          <w:sz w:val="24"/>
          <w:szCs w:val="24"/>
        </w:rPr>
        <w:t>,</w:t>
      </w:r>
      <w:r w:rsidR="00C24EDD">
        <w:rPr>
          <w:rFonts w:ascii="Arial" w:eastAsia="Times New Roman" w:hAnsi="Arial" w:cs="Arial"/>
          <w:color w:val="000000"/>
          <w:sz w:val="24"/>
          <w:szCs w:val="24"/>
        </w:rPr>
        <w:t xml:space="preserve"> the VCE must add these documents </w:t>
      </w:r>
      <w:r>
        <w:rPr>
          <w:rFonts w:ascii="Arial" w:eastAsia="Times New Roman" w:hAnsi="Arial" w:cs="Arial"/>
          <w:color w:val="000000"/>
          <w:sz w:val="24"/>
          <w:szCs w:val="24"/>
        </w:rPr>
        <w:t xml:space="preserve">along with any </w:t>
      </w:r>
      <w:r w:rsidR="00C24EDD">
        <w:rPr>
          <w:rFonts w:ascii="Arial" w:eastAsia="Times New Roman" w:hAnsi="Arial" w:cs="Arial"/>
          <w:color w:val="000000"/>
          <w:sz w:val="24"/>
          <w:szCs w:val="24"/>
        </w:rPr>
        <w:t>updated system information</w:t>
      </w:r>
      <w:r>
        <w:rPr>
          <w:rFonts w:ascii="Arial" w:eastAsia="Times New Roman" w:hAnsi="Arial" w:cs="Arial"/>
          <w:color w:val="000000"/>
          <w:sz w:val="24"/>
          <w:szCs w:val="24"/>
        </w:rPr>
        <w:t xml:space="preserve"> and </w:t>
      </w:r>
      <w:r w:rsidR="00C24EDD">
        <w:rPr>
          <w:rFonts w:ascii="Arial" w:eastAsia="Times New Roman" w:hAnsi="Arial" w:cs="Arial"/>
          <w:color w:val="000000"/>
          <w:sz w:val="24"/>
          <w:szCs w:val="24"/>
        </w:rPr>
        <w:t xml:space="preserve">ensure current eligibility is correct prior to processing any payments or notifying the claimant </w:t>
      </w:r>
      <w:r w:rsidR="00501629">
        <w:rPr>
          <w:rFonts w:ascii="Arial" w:eastAsia="Times New Roman" w:hAnsi="Arial" w:cs="Arial"/>
          <w:color w:val="000000"/>
          <w:sz w:val="24"/>
          <w:szCs w:val="24"/>
        </w:rPr>
        <w:t xml:space="preserve">regarding </w:t>
      </w:r>
      <w:r w:rsidR="00C24EDD">
        <w:rPr>
          <w:rFonts w:ascii="Arial" w:eastAsia="Times New Roman" w:hAnsi="Arial" w:cs="Arial"/>
          <w:color w:val="000000"/>
          <w:sz w:val="24"/>
          <w:szCs w:val="24"/>
        </w:rPr>
        <w:t>eligibility.</w:t>
      </w:r>
      <w:r w:rsidR="007C179F">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When </w:t>
      </w:r>
      <w:r w:rsidR="007C179F">
        <w:rPr>
          <w:rFonts w:ascii="Arial" w:eastAsia="Times New Roman" w:hAnsi="Arial" w:cs="Arial"/>
          <w:color w:val="000000"/>
          <w:sz w:val="24"/>
          <w:szCs w:val="24"/>
        </w:rPr>
        <w:t>VIS shows</w:t>
      </w:r>
      <w:r w:rsidR="008A7763">
        <w:rPr>
          <w:rFonts w:ascii="Arial" w:eastAsia="Times New Roman" w:hAnsi="Arial" w:cs="Arial"/>
          <w:color w:val="000000"/>
          <w:sz w:val="24"/>
          <w:szCs w:val="24"/>
        </w:rPr>
        <w:t xml:space="preserve"> changes or</w:t>
      </w:r>
      <w:r w:rsidR="007C179F">
        <w:rPr>
          <w:rFonts w:ascii="Arial" w:eastAsia="Times New Roman" w:hAnsi="Arial" w:cs="Arial"/>
          <w:color w:val="000000"/>
          <w:sz w:val="24"/>
          <w:szCs w:val="24"/>
        </w:rPr>
        <w:t xml:space="preserve"> no change</w:t>
      </w:r>
      <w:r w:rsidR="008A7763">
        <w:rPr>
          <w:rFonts w:ascii="Arial" w:eastAsia="Times New Roman" w:hAnsi="Arial" w:cs="Arial"/>
          <w:color w:val="000000"/>
          <w:sz w:val="24"/>
          <w:szCs w:val="24"/>
        </w:rPr>
        <w:t>s</w:t>
      </w:r>
      <w:r w:rsidR="007C179F">
        <w:rPr>
          <w:rFonts w:ascii="Arial" w:eastAsia="Times New Roman" w:hAnsi="Arial" w:cs="Arial"/>
          <w:color w:val="000000"/>
          <w:sz w:val="24"/>
          <w:szCs w:val="24"/>
        </w:rPr>
        <w:t xml:space="preserve"> </w:t>
      </w:r>
      <w:r w:rsidR="00501629">
        <w:rPr>
          <w:rFonts w:ascii="Arial" w:eastAsia="Times New Roman" w:hAnsi="Arial" w:cs="Arial"/>
          <w:color w:val="000000"/>
          <w:sz w:val="24"/>
          <w:szCs w:val="24"/>
        </w:rPr>
        <w:t>(</w:t>
      </w:r>
      <w:r w:rsidR="00C24EDD">
        <w:rPr>
          <w:rFonts w:ascii="Arial" w:eastAsia="Times New Roman" w:hAnsi="Arial" w:cs="Arial"/>
          <w:color w:val="000000"/>
          <w:sz w:val="24"/>
          <w:szCs w:val="24"/>
        </w:rPr>
        <w:t>no new service information</w:t>
      </w:r>
      <w:r w:rsidR="00501629">
        <w:rPr>
          <w:rFonts w:ascii="Arial" w:eastAsia="Times New Roman" w:hAnsi="Arial" w:cs="Arial"/>
          <w:color w:val="000000"/>
          <w:sz w:val="24"/>
          <w:szCs w:val="24"/>
        </w:rPr>
        <w:t>)</w:t>
      </w:r>
      <w:r w:rsidR="00C24EDD">
        <w:rPr>
          <w:rFonts w:ascii="Arial" w:eastAsia="Times New Roman" w:hAnsi="Arial" w:cs="Arial"/>
          <w:color w:val="000000"/>
          <w:sz w:val="24"/>
          <w:szCs w:val="24"/>
        </w:rPr>
        <w:t xml:space="preserve"> </w:t>
      </w:r>
      <w:r w:rsidR="007C179F">
        <w:rPr>
          <w:rFonts w:ascii="Arial" w:eastAsia="Times New Roman" w:hAnsi="Arial" w:cs="Arial"/>
          <w:color w:val="000000"/>
          <w:sz w:val="24"/>
          <w:szCs w:val="24"/>
        </w:rPr>
        <w:t>to eligibility,</w:t>
      </w:r>
      <w:r w:rsidR="00D14D12">
        <w:rPr>
          <w:rFonts w:ascii="Arial" w:eastAsia="Times New Roman" w:hAnsi="Arial" w:cs="Arial"/>
          <w:color w:val="000000"/>
          <w:sz w:val="24"/>
          <w:szCs w:val="24"/>
        </w:rPr>
        <w:t xml:space="preserve"> the VCE </w:t>
      </w:r>
      <w:r>
        <w:rPr>
          <w:rFonts w:ascii="Arial" w:eastAsia="Times New Roman" w:hAnsi="Arial" w:cs="Arial"/>
          <w:color w:val="000000"/>
          <w:sz w:val="24"/>
          <w:szCs w:val="24"/>
        </w:rPr>
        <w:t>must</w:t>
      </w:r>
      <w:r w:rsidR="007C179F">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still </w:t>
      </w:r>
      <w:r w:rsidR="00C24EDD">
        <w:rPr>
          <w:rFonts w:ascii="Arial" w:eastAsia="Times New Roman" w:hAnsi="Arial" w:cs="Arial"/>
          <w:color w:val="000000"/>
          <w:sz w:val="24"/>
          <w:szCs w:val="24"/>
        </w:rPr>
        <w:t>capture both the Military History and Education pages</w:t>
      </w:r>
      <w:r w:rsidR="008A7763">
        <w:rPr>
          <w:rFonts w:ascii="Arial" w:eastAsia="Times New Roman" w:hAnsi="Arial" w:cs="Arial"/>
          <w:color w:val="000000"/>
          <w:sz w:val="24"/>
          <w:szCs w:val="24"/>
        </w:rPr>
        <w:t xml:space="preserve"> on every claim, including corrections</w:t>
      </w:r>
      <w:r w:rsidR="007C179F">
        <w:rPr>
          <w:rFonts w:ascii="Arial" w:eastAsia="Times New Roman" w:hAnsi="Arial" w:cs="Arial"/>
          <w:color w:val="000000"/>
          <w:sz w:val="24"/>
          <w:szCs w:val="24"/>
        </w:rPr>
        <w:t xml:space="preserve">. </w:t>
      </w:r>
      <w:r w:rsidR="008A7763">
        <w:rPr>
          <w:rFonts w:ascii="Arial" w:eastAsia="Times New Roman" w:hAnsi="Arial" w:cs="Arial"/>
          <w:color w:val="000000"/>
          <w:sz w:val="24"/>
          <w:szCs w:val="24"/>
        </w:rPr>
        <w:t>Additionally</w:t>
      </w:r>
      <w:r w:rsidR="00501629">
        <w:rPr>
          <w:rFonts w:ascii="Arial" w:eastAsia="Times New Roman" w:hAnsi="Arial" w:cs="Arial"/>
          <w:color w:val="000000"/>
          <w:sz w:val="24"/>
          <w:szCs w:val="24"/>
        </w:rPr>
        <w:t>,</w:t>
      </w:r>
      <w:r w:rsidR="00F54642">
        <w:rPr>
          <w:rFonts w:ascii="Arial" w:eastAsia="Times New Roman" w:hAnsi="Arial" w:cs="Arial"/>
          <w:color w:val="000000"/>
          <w:sz w:val="24"/>
          <w:szCs w:val="24"/>
        </w:rPr>
        <w:t xml:space="preserve"> </w:t>
      </w:r>
      <w:r w:rsidR="008A7763">
        <w:rPr>
          <w:rFonts w:ascii="Arial" w:eastAsia="Times New Roman" w:hAnsi="Arial" w:cs="Arial"/>
          <w:color w:val="000000"/>
          <w:sz w:val="24"/>
          <w:szCs w:val="24"/>
        </w:rPr>
        <w:t>w</w:t>
      </w:r>
      <w:r>
        <w:rPr>
          <w:rFonts w:ascii="Arial" w:eastAsia="Times New Roman" w:hAnsi="Arial" w:cs="Arial"/>
          <w:color w:val="000000"/>
          <w:sz w:val="24"/>
          <w:szCs w:val="24"/>
        </w:rPr>
        <w:t>hen</w:t>
      </w:r>
      <w:r w:rsidR="007C179F">
        <w:rPr>
          <w:rFonts w:ascii="Arial" w:eastAsia="Times New Roman" w:hAnsi="Arial" w:cs="Arial"/>
          <w:color w:val="000000"/>
          <w:sz w:val="24"/>
          <w:szCs w:val="24"/>
        </w:rPr>
        <w:t xml:space="preserve"> VIS</w:t>
      </w:r>
      <w:r w:rsidR="0046174B">
        <w:rPr>
          <w:rFonts w:ascii="Arial" w:eastAsia="Times New Roman" w:hAnsi="Arial" w:cs="Arial"/>
          <w:color w:val="000000"/>
          <w:sz w:val="24"/>
          <w:szCs w:val="24"/>
        </w:rPr>
        <w:t xml:space="preserve"> or other service information reported from DoD/DHS</w:t>
      </w:r>
      <w:r w:rsidR="007C179F">
        <w:rPr>
          <w:rFonts w:ascii="Arial" w:eastAsia="Times New Roman" w:hAnsi="Arial" w:cs="Arial"/>
          <w:color w:val="000000"/>
          <w:sz w:val="24"/>
          <w:szCs w:val="24"/>
        </w:rPr>
        <w:t xml:space="preserve"> has changed from the previo</w:t>
      </w:r>
      <w:r>
        <w:rPr>
          <w:rFonts w:ascii="Arial" w:eastAsia="Times New Roman" w:hAnsi="Arial" w:cs="Arial"/>
          <w:color w:val="000000"/>
          <w:sz w:val="24"/>
          <w:szCs w:val="24"/>
        </w:rPr>
        <w:t xml:space="preserve">us determination, the VCE </w:t>
      </w:r>
      <w:r w:rsidR="00D14D12">
        <w:rPr>
          <w:rFonts w:ascii="Arial" w:eastAsia="Times New Roman" w:hAnsi="Arial" w:cs="Arial"/>
          <w:color w:val="000000"/>
          <w:sz w:val="24"/>
          <w:szCs w:val="24"/>
        </w:rPr>
        <w:t xml:space="preserve">must develop to </w:t>
      </w:r>
      <w:proofErr w:type="gramStart"/>
      <w:r w:rsidR="00D14D12">
        <w:rPr>
          <w:rFonts w:ascii="Arial" w:eastAsia="Times New Roman" w:hAnsi="Arial" w:cs="Arial"/>
          <w:color w:val="000000"/>
          <w:sz w:val="24"/>
          <w:szCs w:val="24"/>
        </w:rPr>
        <w:t>DoD</w:t>
      </w:r>
      <w:proofErr w:type="gramEnd"/>
      <w:r w:rsidR="00D14D12">
        <w:rPr>
          <w:rFonts w:ascii="Arial" w:eastAsia="Times New Roman" w:hAnsi="Arial" w:cs="Arial"/>
          <w:color w:val="000000"/>
          <w:sz w:val="24"/>
          <w:szCs w:val="24"/>
        </w:rPr>
        <w:t xml:space="preserve"> and the claimant for clarification. All documentation regarding eligibility</w:t>
      </w:r>
      <w:r>
        <w:rPr>
          <w:rFonts w:ascii="Arial" w:eastAsia="Times New Roman" w:hAnsi="Arial" w:cs="Arial"/>
          <w:color w:val="000000"/>
          <w:sz w:val="24"/>
          <w:szCs w:val="24"/>
        </w:rPr>
        <w:t xml:space="preserve"> and development</w:t>
      </w:r>
      <w:r w:rsidR="00D14D12">
        <w:rPr>
          <w:rFonts w:ascii="Arial" w:eastAsia="Times New Roman" w:hAnsi="Arial" w:cs="Arial"/>
          <w:color w:val="000000"/>
          <w:sz w:val="24"/>
          <w:szCs w:val="24"/>
        </w:rPr>
        <w:t xml:space="preserve"> must be captured into the claimant’s TIMS folder. </w:t>
      </w:r>
    </w:p>
    <w:p w:rsidR="00C41AC1" w:rsidRDefault="0046174B" w:rsidP="00C41AC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b/>
          <w:bCs/>
          <w:color w:val="000000"/>
          <w:sz w:val="24"/>
          <w:szCs w:val="24"/>
        </w:rPr>
        <w:t>c</w:t>
      </w:r>
      <w:r w:rsidR="00C41AC1" w:rsidRPr="00C41AC1">
        <w:rPr>
          <w:rFonts w:ascii="Arial" w:eastAsia="Times New Roman" w:hAnsi="Arial" w:cs="Arial"/>
          <w:b/>
          <w:bCs/>
          <w:color w:val="000000"/>
          <w:sz w:val="24"/>
          <w:szCs w:val="24"/>
        </w:rPr>
        <w:t xml:space="preserve">. </w:t>
      </w:r>
      <w:r w:rsidR="00104D0D">
        <w:rPr>
          <w:rFonts w:ascii="Arial" w:eastAsia="Times New Roman" w:hAnsi="Arial" w:cs="Arial"/>
          <w:b/>
          <w:bCs/>
          <w:color w:val="000000"/>
          <w:sz w:val="24"/>
          <w:szCs w:val="24"/>
        </w:rPr>
        <w:t>Source Documents and</w:t>
      </w:r>
      <w:r w:rsidR="00C41AC1" w:rsidRPr="00C41AC1">
        <w:rPr>
          <w:rFonts w:ascii="Arial" w:eastAsia="Times New Roman" w:hAnsi="Arial" w:cs="Arial"/>
          <w:b/>
          <w:bCs/>
          <w:color w:val="000000"/>
          <w:sz w:val="24"/>
          <w:szCs w:val="24"/>
        </w:rPr>
        <w:t xml:space="preserve"> of Data</w:t>
      </w:r>
      <w:r w:rsidR="00104D0D">
        <w:rPr>
          <w:rFonts w:ascii="Arial" w:eastAsia="Times New Roman" w:hAnsi="Arial" w:cs="Arial"/>
          <w:b/>
          <w:bCs/>
          <w:color w:val="000000"/>
          <w:sz w:val="24"/>
          <w:szCs w:val="24"/>
        </w:rPr>
        <w:t xml:space="preserve"> Sources</w:t>
      </w:r>
      <w:r w:rsidR="00C41AC1" w:rsidRPr="00C41AC1">
        <w:rPr>
          <w:rFonts w:ascii="Arial" w:eastAsia="Times New Roman" w:hAnsi="Arial" w:cs="Arial"/>
          <w:b/>
          <w:bCs/>
          <w:color w:val="000000"/>
          <w:sz w:val="24"/>
          <w:szCs w:val="24"/>
        </w:rPr>
        <w:t>.</w:t>
      </w:r>
      <w:r w:rsidR="00C41AC1" w:rsidRPr="00C41AC1">
        <w:rPr>
          <w:rFonts w:ascii="Arial" w:eastAsia="Times New Roman" w:hAnsi="Arial" w:cs="Arial"/>
          <w:color w:val="000000"/>
          <w:sz w:val="24"/>
          <w:szCs w:val="24"/>
        </w:rPr>
        <w:t xml:space="preserve"> In addition to the primary </w:t>
      </w:r>
      <w:r w:rsidR="00501629">
        <w:rPr>
          <w:rFonts w:ascii="Arial" w:eastAsia="Times New Roman" w:hAnsi="Arial" w:cs="Arial"/>
          <w:color w:val="000000"/>
          <w:sz w:val="24"/>
          <w:szCs w:val="24"/>
        </w:rPr>
        <w:t>(</w:t>
      </w:r>
      <w:r>
        <w:rPr>
          <w:rFonts w:ascii="Arial" w:eastAsia="Times New Roman" w:hAnsi="Arial" w:cs="Arial"/>
          <w:color w:val="000000"/>
          <w:sz w:val="24"/>
          <w:szCs w:val="24"/>
        </w:rPr>
        <w:t>eligibility and service information</w:t>
      </w:r>
      <w:r w:rsidR="00501629">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00C41AC1" w:rsidRPr="00C41AC1">
        <w:rPr>
          <w:rFonts w:ascii="Arial" w:eastAsia="Times New Roman" w:hAnsi="Arial" w:cs="Arial"/>
          <w:color w:val="000000"/>
          <w:sz w:val="24"/>
          <w:szCs w:val="24"/>
        </w:rPr>
        <w:t xml:space="preserve">sources of data for each benefit, additional sources </w:t>
      </w:r>
      <w:r>
        <w:rPr>
          <w:rFonts w:ascii="Arial" w:eastAsia="Times New Roman" w:hAnsi="Arial" w:cs="Arial"/>
          <w:color w:val="000000"/>
          <w:sz w:val="24"/>
          <w:szCs w:val="24"/>
        </w:rPr>
        <w:t>should</w:t>
      </w:r>
      <w:r w:rsidR="00C41AC1" w:rsidRPr="00C41AC1">
        <w:rPr>
          <w:rFonts w:ascii="Arial" w:eastAsia="Times New Roman" w:hAnsi="Arial" w:cs="Arial"/>
          <w:color w:val="000000"/>
          <w:sz w:val="24"/>
          <w:szCs w:val="24"/>
        </w:rPr>
        <w:t xml:space="preserve"> be </w:t>
      </w:r>
      <w:r>
        <w:rPr>
          <w:rFonts w:ascii="Arial" w:eastAsia="Times New Roman" w:hAnsi="Arial" w:cs="Arial"/>
          <w:color w:val="000000"/>
          <w:sz w:val="24"/>
          <w:szCs w:val="24"/>
        </w:rPr>
        <w:t>considered</w:t>
      </w:r>
      <w:r w:rsidR="00C41AC1" w:rsidRPr="00C41AC1">
        <w:rPr>
          <w:rFonts w:ascii="Arial" w:eastAsia="Times New Roman" w:hAnsi="Arial" w:cs="Arial"/>
          <w:color w:val="000000"/>
          <w:sz w:val="24"/>
          <w:szCs w:val="24"/>
        </w:rPr>
        <w:t xml:space="preserve"> to help determine cumulative evidence.</w:t>
      </w:r>
      <w:r w:rsidR="00104D0D">
        <w:rPr>
          <w:rFonts w:ascii="Arial" w:eastAsia="Times New Roman" w:hAnsi="Arial" w:cs="Arial"/>
          <w:color w:val="000000"/>
          <w:sz w:val="24"/>
          <w:szCs w:val="24"/>
        </w:rPr>
        <w:t xml:space="preserve"> Data Sources that are not in conflict and match information submitted to VA by a claimant on an application should be considered reliable. </w:t>
      </w:r>
    </w:p>
    <w:p w:rsidR="00C869FC" w:rsidRPr="00C41AC1" w:rsidRDefault="00C869FC" w:rsidP="00C41AC1">
      <w:pPr>
        <w:spacing w:before="100" w:beforeAutospacing="1" w:after="100" w:afterAutospacing="1" w:line="240" w:lineRule="auto"/>
        <w:rPr>
          <w:rFonts w:ascii="Arial" w:eastAsia="Times New Roman" w:hAnsi="Arial" w:cs="Arial"/>
          <w:color w:val="000000"/>
          <w:sz w:val="24"/>
          <w:szCs w:val="24"/>
        </w:rPr>
      </w:pPr>
      <w:r w:rsidRPr="00C41AC1">
        <w:rPr>
          <w:rFonts w:ascii="Arial" w:eastAsia="Times New Roman" w:hAnsi="Arial" w:cs="Arial"/>
          <w:b/>
          <w:bCs/>
          <w:color w:val="000000"/>
          <w:sz w:val="24"/>
          <w:szCs w:val="24"/>
        </w:rPr>
        <w:lastRenderedPageBreak/>
        <w:t>Generally</w:t>
      </w:r>
      <w:r>
        <w:rPr>
          <w:rFonts w:ascii="Arial" w:eastAsia="Times New Roman" w:hAnsi="Arial" w:cs="Arial"/>
          <w:color w:val="000000"/>
          <w:sz w:val="24"/>
          <w:szCs w:val="24"/>
        </w:rPr>
        <w:t>, there is little priority</w:t>
      </w:r>
      <w:r w:rsidRPr="00C41AC1">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for ranking other than source documents over data sources. Whenever data sources are significantly discrepant or source documents are questionable, additional verification is required. Below is a list of </w:t>
      </w:r>
      <w:r w:rsidR="00C035FE">
        <w:rPr>
          <w:rFonts w:ascii="Arial" w:eastAsia="Times New Roman" w:hAnsi="Arial" w:cs="Arial"/>
          <w:color w:val="000000"/>
          <w:sz w:val="24"/>
          <w:szCs w:val="24"/>
        </w:rPr>
        <w:t xml:space="preserve">additional </w:t>
      </w:r>
      <w:r>
        <w:rPr>
          <w:rFonts w:ascii="Arial" w:eastAsia="Times New Roman" w:hAnsi="Arial" w:cs="Arial"/>
          <w:color w:val="000000"/>
          <w:sz w:val="24"/>
          <w:szCs w:val="24"/>
        </w:rPr>
        <w:t>sources.</w:t>
      </w:r>
    </w:p>
    <w:p w:rsidR="00C869FC" w:rsidRPr="00C869FC" w:rsidRDefault="00C41AC1" w:rsidP="00C41AC1">
      <w:pPr>
        <w:numPr>
          <w:ilvl w:val="0"/>
          <w:numId w:val="2"/>
        </w:numPr>
        <w:spacing w:before="100" w:beforeAutospacing="1" w:after="100" w:afterAutospacing="1" w:line="240" w:lineRule="auto"/>
        <w:ind w:left="1440"/>
        <w:rPr>
          <w:rFonts w:ascii="Arial" w:eastAsia="Times New Roman" w:hAnsi="Arial" w:cs="Arial"/>
          <w:color w:val="000000"/>
          <w:sz w:val="28"/>
          <w:szCs w:val="24"/>
        </w:rPr>
      </w:pPr>
      <w:r w:rsidRPr="00C41AC1">
        <w:rPr>
          <w:rFonts w:ascii="Arial" w:eastAsia="Times New Roman" w:hAnsi="Arial" w:cs="Arial"/>
          <w:color w:val="000000"/>
          <w:sz w:val="24"/>
          <w:szCs w:val="24"/>
        </w:rPr>
        <w:t>Certified Copy Member 4 of Veteran’s DD Form 214 showing character of discharge</w:t>
      </w:r>
      <w:r w:rsidR="0046174B">
        <w:rPr>
          <w:rFonts w:ascii="Arial" w:eastAsia="Times New Roman" w:hAnsi="Arial" w:cs="Arial"/>
          <w:color w:val="000000"/>
          <w:sz w:val="24"/>
          <w:szCs w:val="24"/>
        </w:rPr>
        <w:t xml:space="preserve"> or suitable alternative</w:t>
      </w:r>
      <w:r w:rsidR="00DC3372">
        <w:rPr>
          <w:rFonts w:ascii="Arial" w:eastAsia="Times New Roman" w:hAnsi="Arial" w:cs="Arial"/>
          <w:color w:val="000000"/>
          <w:sz w:val="24"/>
          <w:szCs w:val="24"/>
        </w:rPr>
        <w:t xml:space="preserve"> (</w:t>
      </w:r>
      <w:r w:rsidR="00C869FC">
        <w:rPr>
          <w:rFonts w:ascii="Arial" w:eastAsia="Times New Roman" w:hAnsi="Arial" w:cs="Arial"/>
          <w:color w:val="000000"/>
          <w:sz w:val="24"/>
          <w:szCs w:val="24"/>
        </w:rPr>
        <w:t xml:space="preserve">i.e. </w:t>
      </w:r>
      <w:r w:rsidR="00C869FC" w:rsidRPr="00C869FC">
        <w:rPr>
          <w:rFonts w:ascii="Arial" w:eastAsia="Times New Roman" w:hAnsi="Arial" w:cs="Arial"/>
          <w:i/>
          <w:color w:val="000000"/>
          <w:sz w:val="24"/>
          <w:szCs w:val="24"/>
        </w:rPr>
        <w:t>Service 2</w:t>
      </w:r>
      <w:r w:rsidR="00C869FC">
        <w:rPr>
          <w:rFonts w:ascii="Arial" w:eastAsia="Times New Roman" w:hAnsi="Arial" w:cs="Arial"/>
          <w:color w:val="000000"/>
          <w:sz w:val="24"/>
          <w:szCs w:val="24"/>
        </w:rPr>
        <w:t xml:space="preserve"> copy retrieved from DPRIS) </w:t>
      </w:r>
    </w:p>
    <w:p w:rsidR="00C41AC1" w:rsidRPr="00DC3372" w:rsidRDefault="00DC3372" w:rsidP="00C41AC1">
      <w:pPr>
        <w:numPr>
          <w:ilvl w:val="0"/>
          <w:numId w:val="2"/>
        </w:numPr>
        <w:spacing w:before="100" w:beforeAutospacing="1" w:after="100" w:afterAutospacing="1" w:line="240" w:lineRule="auto"/>
        <w:ind w:left="1440"/>
        <w:rPr>
          <w:rFonts w:ascii="Arial" w:eastAsia="Times New Roman" w:hAnsi="Arial" w:cs="Arial"/>
          <w:color w:val="000000"/>
          <w:sz w:val="28"/>
          <w:szCs w:val="24"/>
        </w:rPr>
      </w:pPr>
      <w:r>
        <w:rPr>
          <w:rFonts w:ascii="Arial" w:eastAsia="Times New Roman" w:hAnsi="Arial" w:cs="Arial"/>
          <w:color w:val="000000"/>
          <w:sz w:val="24"/>
          <w:szCs w:val="24"/>
        </w:rPr>
        <w:t>DD From 215</w:t>
      </w:r>
      <w:r w:rsidR="002248D7">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DC3372">
        <w:rPr>
          <w:rFonts w:ascii="Arial" w:hAnsi="Arial" w:cs="Arial"/>
          <w:sz w:val="24"/>
          <w:lang w:val="en"/>
        </w:rPr>
        <w:t>Correction to DD Form 214, Certificate of Release or Discharge from Active Duty</w:t>
      </w:r>
    </w:p>
    <w:p w:rsidR="0046174B" w:rsidRDefault="0046174B" w:rsidP="00C41AC1">
      <w:pPr>
        <w:numPr>
          <w:ilvl w:val="0"/>
          <w:numId w:val="2"/>
        </w:numPr>
        <w:spacing w:before="100" w:beforeAutospacing="1" w:after="100" w:afterAutospacing="1" w:line="240" w:lineRule="auto"/>
        <w:ind w:left="1440"/>
        <w:rPr>
          <w:rFonts w:ascii="Arial" w:eastAsia="Times New Roman" w:hAnsi="Arial" w:cs="Arial"/>
          <w:color w:val="000000"/>
          <w:sz w:val="24"/>
          <w:szCs w:val="24"/>
        </w:rPr>
      </w:pPr>
      <w:r>
        <w:rPr>
          <w:rFonts w:ascii="Arial" w:eastAsia="Times New Roman" w:hAnsi="Arial" w:cs="Arial"/>
          <w:color w:val="000000"/>
          <w:sz w:val="24"/>
          <w:szCs w:val="24"/>
        </w:rPr>
        <w:t>Official Orders</w:t>
      </w:r>
    </w:p>
    <w:p w:rsidR="0046174B" w:rsidRDefault="0046174B" w:rsidP="00C41AC1">
      <w:pPr>
        <w:numPr>
          <w:ilvl w:val="0"/>
          <w:numId w:val="2"/>
        </w:numPr>
        <w:spacing w:before="100" w:beforeAutospacing="1" w:after="100" w:afterAutospacing="1" w:line="240" w:lineRule="auto"/>
        <w:ind w:left="1440"/>
        <w:rPr>
          <w:rFonts w:ascii="Arial" w:eastAsia="Times New Roman" w:hAnsi="Arial" w:cs="Arial"/>
          <w:color w:val="000000"/>
          <w:sz w:val="24"/>
          <w:szCs w:val="24"/>
        </w:rPr>
      </w:pPr>
      <w:r>
        <w:rPr>
          <w:rFonts w:ascii="Arial" w:eastAsia="Times New Roman" w:hAnsi="Arial" w:cs="Arial"/>
          <w:color w:val="000000"/>
          <w:sz w:val="24"/>
          <w:szCs w:val="24"/>
        </w:rPr>
        <w:t>Statement of Service signed by a Commanding Officer</w:t>
      </w:r>
    </w:p>
    <w:p w:rsidR="00DC3372" w:rsidRPr="00C41AC1" w:rsidRDefault="00DC3372" w:rsidP="00C41AC1">
      <w:pPr>
        <w:numPr>
          <w:ilvl w:val="0"/>
          <w:numId w:val="2"/>
        </w:numPr>
        <w:spacing w:before="100" w:beforeAutospacing="1" w:after="100" w:afterAutospacing="1" w:line="240" w:lineRule="auto"/>
        <w:ind w:left="1440"/>
        <w:rPr>
          <w:rFonts w:ascii="Arial" w:eastAsia="Times New Roman" w:hAnsi="Arial" w:cs="Arial"/>
          <w:color w:val="000000"/>
          <w:sz w:val="24"/>
          <w:szCs w:val="24"/>
        </w:rPr>
      </w:pPr>
      <w:r>
        <w:rPr>
          <w:rFonts w:ascii="Arial" w:eastAsia="Times New Roman" w:hAnsi="Arial" w:cs="Arial"/>
          <w:color w:val="000000"/>
          <w:sz w:val="24"/>
          <w:szCs w:val="24"/>
        </w:rPr>
        <w:t>DoD Response from a Service Point of Contact</w:t>
      </w:r>
    </w:p>
    <w:p w:rsidR="00104D0D" w:rsidRDefault="00104D0D" w:rsidP="00C41AC1">
      <w:pPr>
        <w:numPr>
          <w:ilvl w:val="0"/>
          <w:numId w:val="2"/>
        </w:numPr>
        <w:spacing w:before="100" w:beforeAutospacing="1" w:after="100" w:afterAutospacing="1" w:line="240" w:lineRule="auto"/>
        <w:ind w:left="1440"/>
        <w:rPr>
          <w:rFonts w:ascii="Arial" w:eastAsia="Times New Roman" w:hAnsi="Arial" w:cs="Arial"/>
          <w:color w:val="000000"/>
          <w:sz w:val="24"/>
          <w:szCs w:val="24"/>
        </w:rPr>
      </w:pPr>
      <w:r>
        <w:rPr>
          <w:rFonts w:ascii="Arial" w:eastAsia="Times New Roman" w:hAnsi="Arial" w:cs="Arial"/>
          <w:color w:val="000000"/>
          <w:sz w:val="24"/>
          <w:szCs w:val="24"/>
        </w:rPr>
        <w:t xml:space="preserve">Veterans Information System (VIS) </w:t>
      </w:r>
    </w:p>
    <w:p w:rsidR="00DC3372" w:rsidRDefault="00DC3372" w:rsidP="00C41AC1">
      <w:pPr>
        <w:numPr>
          <w:ilvl w:val="0"/>
          <w:numId w:val="2"/>
        </w:numPr>
        <w:spacing w:before="100" w:beforeAutospacing="1" w:after="100" w:afterAutospacing="1" w:line="240" w:lineRule="auto"/>
        <w:ind w:left="1440"/>
        <w:rPr>
          <w:rFonts w:ascii="Arial" w:eastAsia="Times New Roman" w:hAnsi="Arial" w:cs="Arial"/>
          <w:color w:val="000000"/>
          <w:sz w:val="24"/>
          <w:szCs w:val="24"/>
        </w:rPr>
      </w:pPr>
      <w:r>
        <w:rPr>
          <w:rFonts w:ascii="Arial" w:eastAsia="Times New Roman" w:hAnsi="Arial" w:cs="Arial"/>
          <w:color w:val="000000"/>
          <w:sz w:val="24"/>
          <w:szCs w:val="24"/>
        </w:rPr>
        <w:t>BDN/BIRLS</w:t>
      </w:r>
    </w:p>
    <w:p w:rsidR="00D14D12" w:rsidRDefault="00C41AC1" w:rsidP="00DC3372">
      <w:pPr>
        <w:numPr>
          <w:ilvl w:val="2"/>
          <w:numId w:val="2"/>
        </w:numPr>
        <w:spacing w:before="100" w:beforeAutospacing="1" w:after="100" w:afterAutospacing="1" w:line="240" w:lineRule="auto"/>
        <w:rPr>
          <w:rFonts w:ascii="Arial" w:eastAsia="Times New Roman" w:hAnsi="Arial" w:cs="Arial"/>
          <w:color w:val="000000"/>
          <w:sz w:val="24"/>
          <w:szCs w:val="24"/>
        </w:rPr>
      </w:pPr>
      <w:r w:rsidRPr="00DC3372">
        <w:rPr>
          <w:rFonts w:ascii="Arial" w:eastAsia="Times New Roman" w:hAnsi="Arial" w:cs="Arial"/>
          <w:color w:val="000000"/>
          <w:sz w:val="24"/>
          <w:szCs w:val="24"/>
        </w:rPr>
        <w:t xml:space="preserve">VID Screen </w:t>
      </w:r>
    </w:p>
    <w:p w:rsidR="00DC3372" w:rsidRDefault="00DC3372" w:rsidP="00DC3372">
      <w:pPr>
        <w:numPr>
          <w:ilvl w:val="2"/>
          <w:numId w:val="2"/>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LOC Screen</w:t>
      </w:r>
    </w:p>
    <w:p w:rsidR="00DC3372" w:rsidRDefault="00DC3372" w:rsidP="00DC3372">
      <w:pPr>
        <w:numPr>
          <w:ilvl w:val="2"/>
          <w:numId w:val="2"/>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BDN 30D</w:t>
      </w:r>
    </w:p>
    <w:p w:rsidR="00DC3372" w:rsidRDefault="00DC3372" w:rsidP="00DC3372">
      <w:pPr>
        <w:numPr>
          <w:ilvl w:val="2"/>
          <w:numId w:val="2"/>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BDN D</w:t>
      </w:r>
      <w:r w:rsidR="00F54642">
        <w:rPr>
          <w:rFonts w:ascii="Arial" w:eastAsia="Times New Roman" w:hAnsi="Arial" w:cs="Arial"/>
          <w:color w:val="000000"/>
          <w:sz w:val="24"/>
          <w:szCs w:val="24"/>
        </w:rPr>
        <w:t>o</w:t>
      </w:r>
      <w:r>
        <w:rPr>
          <w:rFonts w:ascii="Arial" w:eastAsia="Times New Roman" w:hAnsi="Arial" w:cs="Arial"/>
          <w:color w:val="000000"/>
          <w:sz w:val="24"/>
          <w:szCs w:val="24"/>
        </w:rPr>
        <w:t>D</w:t>
      </w:r>
    </w:p>
    <w:p w:rsidR="00C869FC" w:rsidRPr="00F54642" w:rsidRDefault="00DC3372" w:rsidP="00F54642">
      <w:pPr>
        <w:numPr>
          <w:ilvl w:val="2"/>
          <w:numId w:val="2"/>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Education Master Records</w:t>
      </w:r>
    </w:p>
    <w:p w:rsidR="00E629B3" w:rsidRPr="00C41AC1" w:rsidRDefault="00E629B3" w:rsidP="00E629B3">
      <w:pPr>
        <w:spacing w:after="0" w:line="240" w:lineRule="auto"/>
        <w:rPr>
          <w:rFonts w:ascii="Arial" w:eastAsia="Times New Roman" w:hAnsi="Arial" w:cs="Arial"/>
          <w:color w:val="000000"/>
          <w:sz w:val="24"/>
          <w:szCs w:val="24"/>
        </w:rPr>
      </w:pPr>
      <w:r w:rsidRPr="00C41AC1">
        <w:rPr>
          <w:rFonts w:ascii="Arial" w:eastAsia="Times New Roman" w:hAnsi="Arial" w:cs="Arial"/>
          <w:b/>
          <w:bCs/>
          <w:color w:val="000000"/>
          <w:sz w:val="24"/>
          <w:szCs w:val="24"/>
        </w:rPr>
        <w:t>Generally</w:t>
      </w:r>
      <w:r w:rsidRPr="00C41AC1">
        <w:rPr>
          <w:rFonts w:ascii="Arial" w:eastAsia="Times New Roman" w:hAnsi="Arial" w:cs="Arial"/>
          <w:color w:val="000000"/>
          <w:sz w:val="24"/>
          <w:szCs w:val="24"/>
        </w:rPr>
        <w:t xml:space="preserve">, the primary </w:t>
      </w:r>
      <w:r w:rsidR="00104D0D">
        <w:rPr>
          <w:rFonts w:ascii="Arial" w:eastAsia="Times New Roman" w:hAnsi="Arial" w:cs="Arial"/>
          <w:color w:val="000000"/>
          <w:sz w:val="24"/>
          <w:szCs w:val="24"/>
        </w:rPr>
        <w:t xml:space="preserve">benefit eligibility </w:t>
      </w:r>
      <w:r w:rsidRPr="00C41AC1">
        <w:rPr>
          <w:rFonts w:ascii="Arial" w:eastAsia="Times New Roman" w:hAnsi="Arial" w:cs="Arial"/>
          <w:color w:val="000000"/>
          <w:sz w:val="24"/>
          <w:szCs w:val="24"/>
        </w:rPr>
        <w:t>source of data for each benefit is:</w:t>
      </w:r>
    </w:p>
    <w:p w:rsidR="00E629B3" w:rsidRPr="00C41AC1" w:rsidRDefault="00E629B3" w:rsidP="005446D1">
      <w:pPr>
        <w:numPr>
          <w:ilvl w:val="0"/>
          <w:numId w:val="1"/>
        </w:numPr>
        <w:spacing w:before="100" w:beforeAutospacing="1" w:after="100" w:afterAutospacing="1" w:line="240" w:lineRule="auto"/>
        <w:ind w:left="1440"/>
        <w:rPr>
          <w:rFonts w:ascii="Arial" w:eastAsia="Times New Roman" w:hAnsi="Arial" w:cs="Arial"/>
          <w:color w:val="000000"/>
          <w:sz w:val="24"/>
          <w:szCs w:val="24"/>
        </w:rPr>
      </w:pPr>
      <w:r w:rsidRPr="00C41AC1">
        <w:rPr>
          <w:rFonts w:ascii="Arial" w:eastAsia="Times New Roman" w:hAnsi="Arial" w:cs="Arial"/>
          <w:color w:val="000000"/>
          <w:sz w:val="24"/>
          <w:szCs w:val="24"/>
        </w:rPr>
        <w:t xml:space="preserve">Chapter 33: </w:t>
      </w:r>
      <w:r w:rsidR="00104D0D">
        <w:rPr>
          <w:rFonts w:ascii="Arial" w:eastAsia="Times New Roman" w:hAnsi="Arial" w:cs="Arial"/>
          <w:color w:val="000000"/>
          <w:sz w:val="24"/>
          <w:szCs w:val="24"/>
        </w:rPr>
        <w:t xml:space="preserve">DD Form 214 </w:t>
      </w:r>
      <w:r w:rsidR="005446D1">
        <w:rPr>
          <w:rFonts w:ascii="Arial" w:eastAsia="Times New Roman" w:hAnsi="Arial" w:cs="Arial"/>
          <w:color w:val="000000"/>
          <w:sz w:val="24"/>
          <w:szCs w:val="24"/>
        </w:rPr>
        <w:t xml:space="preserve">and VIS [when] </w:t>
      </w:r>
      <w:r w:rsidR="00104D0D">
        <w:rPr>
          <w:rFonts w:ascii="Arial" w:eastAsia="Times New Roman" w:hAnsi="Arial" w:cs="Arial"/>
          <w:color w:val="000000"/>
          <w:sz w:val="24"/>
          <w:szCs w:val="24"/>
        </w:rPr>
        <w:t>information not in conflict and matching other sources including the clai</w:t>
      </w:r>
      <w:r w:rsidR="005446D1">
        <w:rPr>
          <w:rFonts w:ascii="Arial" w:eastAsia="Times New Roman" w:hAnsi="Arial" w:cs="Arial"/>
          <w:color w:val="000000"/>
          <w:sz w:val="24"/>
          <w:szCs w:val="24"/>
        </w:rPr>
        <w:t>mant’s application for benefits</w:t>
      </w:r>
    </w:p>
    <w:p w:rsidR="00E629B3" w:rsidRPr="00C41AC1" w:rsidRDefault="00E629B3" w:rsidP="00E629B3">
      <w:pPr>
        <w:numPr>
          <w:ilvl w:val="0"/>
          <w:numId w:val="1"/>
        </w:numPr>
        <w:spacing w:before="100" w:beforeAutospacing="1" w:after="100" w:afterAutospacing="1" w:line="240" w:lineRule="auto"/>
        <w:ind w:left="1440"/>
        <w:rPr>
          <w:rFonts w:ascii="Arial" w:eastAsia="Times New Roman" w:hAnsi="Arial" w:cs="Arial"/>
          <w:color w:val="000000"/>
          <w:sz w:val="24"/>
          <w:szCs w:val="24"/>
        </w:rPr>
      </w:pPr>
      <w:r w:rsidRPr="00C41AC1">
        <w:rPr>
          <w:rFonts w:ascii="Arial" w:eastAsia="Times New Roman" w:hAnsi="Arial" w:cs="Arial"/>
          <w:color w:val="000000"/>
          <w:sz w:val="24"/>
          <w:szCs w:val="24"/>
        </w:rPr>
        <w:t>Chapter 33 TOE: VIS</w:t>
      </w:r>
    </w:p>
    <w:p w:rsidR="00E629B3" w:rsidRPr="00C41AC1" w:rsidRDefault="00E629B3" w:rsidP="00E629B3">
      <w:pPr>
        <w:numPr>
          <w:ilvl w:val="0"/>
          <w:numId w:val="1"/>
        </w:numPr>
        <w:spacing w:before="100" w:beforeAutospacing="1" w:after="100" w:afterAutospacing="1" w:line="240" w:lineRule="auto"/>
        <w:ind w:left="1440"/>
        <w:rPr>
          <w:rFonts w:ascii="Arial" w:eastAsia="Times New Roman" w:hAnsi="Arial" w:cs="Arial"/>
          <w:color w:val="000000"/>
          <w:sz w:val="24"/>
          <w:szCs w:val="24"/>
        </w:rPr>
      </w:pPr>
      <w:r w:rsidRPr="00C41AC1">
        <w:rPr>
          <w:rFonts w:ascii="Arial" w:eastAsia="Times New Roman" w:hAnsi="Arial" w:cs="Arial"/>
          <w:color w:val="000000"/>
          <w:sz w:val="24"/>
          <w:szCs w:val="24"/>
        </w:rPr>
        <w:t>Chapter 30: 30D Screen</w:t>
      </w:r>
    </w:p>
    <w:p w:rsidR="00E629B3" w:rsidRPr="00C41AC1" w:rsidRDefault="00E629B3" w:rsidP="00E629B3">
      <w:pPr>
        <w:numPr>
          <w:ilvl w:val="0"/>
          <w:numId w:val="1"/>
        </w:numPr>
        <w:spacing w:before="100" w:beforeAutospacing="1" w:after="100" w:afterAutospacing="1" w:line="240" w:lineRule="auto"/>
        <w:ind w:left="1440"/>
        <w:rPr>
          <w:rFonts w:ascii="Arial" w:eastAsia="Times New Roman" w:hAnsi="Arial" w:cs="Arial"/>
          <w:color w:val="000000"/>
          <w:sz w:val="24"/>
          <w:szCs w:val="24"/>
        </w:rPr>
      </w:pPr>
      <w:r w:rsidRPr="00C41AC1">
        <w:rPr>
          <w:rFonts w:ascii="Arial" w:eastAsia="Times New Roman" w:hAnsi="Arial" w:cs="Arial"/>
          <w:color w:val="000000"/>
          <w:sz w:val="24"/>
          <w:szCs w:val="24"/>
        </w:rPr>
        <w:t>Chapter 1607: VIS</w:t>
      </w:r>
    </w:p>
    <w:p w:rsidR="00E629B3" w:rsidRPr="00C41AC1" w:rsidRDefault="00E629B3" w:rsidP="00E629B3">
      <w:pPr>
        <w:numPr>
          <w:ilvl w:val="0"/>
          <w:numId w:val="1"/>
        </w:numPr>
        <w:spacing w:before="100" w:beforeAutospacing="1" w:after="100" w:afterAutospacing="1" w:line="240" w:lineRule="auto"/>
        <w:ind w:left="1440"/>
        <w:rPr>
          <w:rFonts w:ascii="Arial" w:eastAsia="Times New Roman" w:hAnsi="Arial" w:cs="Arial"/>
          <w:color w:val="000000"/>
          <w:sz w:val="24"/>
          <w:szCs w:val="24"/>
        </w:rPr>
      </w:pPr>
      <w:r w:rsidRPr="00C41AC1">
        <w:rPr>
          <w:rFonts w:ascii="Arial" w:eastAsia="Times New Roman" w:hAnsi="Arial" w:cs="Arial"/>
          <w:color w:val="000000"/>
          <w:sz w:val="24"/>
          <w:szCs w:val="24"/>
        </w:rPr>
        <w:t>Chapter 1606: DoD Screen</w:t>
      </w:r>
    </w:p>
    <w:p w:rsidR="00D14D12" w:rsidRPr="00C869FC" w:rsidRDefault="00E629B3" w:rsidP="00C41AC1">
      <w:pPr>
        <w:numPr>
          <w:ilvl w:val="0"/>
          <w:numId w:val="1"/>
        </w:numPr>
        <w:spacing w:before="100" w:beforeAutospacing="1" w:after="100" w:afterAutospacing="1" w:line="240" w:lineRule="auto"/>
        <w:ind w:left="1440"/>
        <w:rPr>
          <w:rFonts w:ascii="Arial" w:eastAsia="Times New Roman" w:hAnsi="Arial" w:cs="Arial"/>
          <w:color w:val="000000"/>
          <w:sz w:val="24"/>
          <w:szCs w:val="24"/>
        </w:rPr>
      </w:pPr>
      <w:r w:rsidRPr="00C41AC1">
        <w:rPr>
          <w:rFonts w:ascii="Arial" w:eastAsia="Times New Roman" w:hAnsi="Arial" w:cs="Arial"/>
          <w:color w:val="000000"/>
          <w:sz w:val="24"/>
          <w:szCs w:val="24"/>
        </w:rPr>
        <w:t xml:space="preserve">Chapter 32: M26/M27 Screens </w:t>
      </w:r>
    </w:p>
    <w:p w:rsidR="00D14D12" w:rsidRPr="00C41AC1" w:rsidRDefault="00DC3372" w:rsidP="00C41AC1">
      <w:pPr>
        <w:spacing w:before="100" w:beforeAutospacing="1" w:after="100" w:afterAutospacing="1" w:line="240" w:lineRule="auto"/>
        <w:rPr>
          <w:rFonts w:ascii="Arial" w:eastAsia="Times New Roman" w:hAnsi="Arial" w:cs="Arial"/>
          <w:color w:val="000000"/>
          <w:sz w:val="24"/>
          <w:szCs w:val="24"/>
        </w:rPr>
      </w:pPr>
      <w:r w:rsidRPr="00C41AC1">
        <w:rPr>
          <w:rFonts w:ascii="Arial" w:eastAsia="Times New Roman" w:hAnsi="Arial" w:cs="Arial"/>
          <w:b/>
          <w:bCs/>
          <w:color w:val="000000"/>
          <w:sz w:val="24"/>
          <w:szCs w:val="24"/>
        </w:rPr>
        <w:t>NOTE:</w:t>
      </w:r>
      <w:r w:rsidRPr="00C41AC1">
        <w:rPr>
          <w:rFonts w:ascii="Arial" w:eastAsia="Times New Roman" w:hAnsi="Arial" w:cs="Arial"/>
          <w:color w:val="000000"/>
          <w:sz w:val="24"/>
          <w:szCs w:val="24"/>
        </w:rPr>
        <w:t xml:space="preserve"> There are Character of Service Codes strictly used in BDN.</w:t>
      </w:r>
    </w:p>
    <w:p w:rsidR="00C41AC1" w:rsidRPr="00C41AC1" w:rsidRDefault="00C41AC1" w:rsidP="00C41AC1">
      <w:pPr>
        <w:spacing w:beforeAutospacing="1" w:after="100" w:afterAutospacing="1" w:line="240" w:lineRule="auto"/>
        <w:rPr>
          <w:rFonts w:ascii="Arial" w:eastAsia="Times New Roman" w:hAnsi="Arial" w:cs="Arial"/>
          <w:color w:val="000000"/>
          <w:sz w:val="24"/>
          <w:szCs w:val="24"/>
        </w:rPr>
      </w:pPr>
      <w:r w:rsidRPr="00C41AC1">
        <w:rPr>
          <w:rFonts w:ascii="Arial" w:eastAsia="Times New Roman" w:hAnsi="Arial" w:cs="Arial"/>
          <w:b/>
          <w:bCs/>
          <w:color w:val="000000"/>
          <w:sz w:val="24"/>
          <w:szCs w:val="24"/>
        </w:rPr>
        <w:t>BIRLS CHARACTER OF SERVICE CODES</w:t>
      </w:r>
    </w:p>
    <w:tbl>
      <w:tblPr>
        <w:tblW w:w="798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70"/>
        <w:gridCol w:w="6210"/>
      </w:tblGrid>
      <w:tr w:rsidR="00C41AC1" w:rsidRPr="00C41AC1" w:rsidTr="00D14D12">
        <w:trPr>
          <w:tblCellSpacing w:w="15" w:type="dxa"/>
        </w:trPr>
        <w:tc>
          <w:tcPr>
            <w:tcW w:w="1725" w:type="dxa"/>
            <w:tcBorders>
              <w:top w:val="outset" w:sz="6" w:space="0" w:color="auto"/>
              <w:left w:val="outset" w:sz="6" w:space="0" w:color="auto"/>
              <w:bottom w:val="outset" w:sz="6" w:space="0" w:color="auto"/>
              <w:right w:val="outset" w:sz="6" w:space="0" w:color="auto"/>
            </w:tcBorders>
            <w:vAlign w:val="center"/>
            <w:hideMark/>
          </w:tcPr>
          <w:p w:rsidR="00C41AC1" w:rsidRPr="00C41AC1" w:rsidRDefault="00C41AC1" w:rsidP="00C41AC1">
            <w:pPr>
              <w:spacing w:after="0" w:line="240" w:lineRule="auto"/>
              <w:jc w:val="center"/>
              <w:rPr>
                <w:rFonts w:ascii="Arial" w:eastAsia="Times New Roman" w:hAnsi="Arial" w:cs="Arial"/>
                <w:b/>
                <w:bCs/>
                <w:color w:val="000000"/>
                <w:sz w:val="24"/>
                <w:szCs w:val="24"/>
              </w:rPr>
            </w:pPr>
            <w:r w:rsidRPr="00C41AC1">
              <w:rPr>
                <w:rFonts w:ascii="Arial" w:eastAsia="Times New Roman" w:hAnsi="Arial" w:cs="Arial"/>
                <w:b/>
                <w:bCs/>
                <w:color w:val="000000"/>
                <w:sz w:val="24"/>
                <w:szCs w:val="24"/>
              </w:rPr>
              <w:t>BIRLS ENTRY</w:t>
            </w:r>
          </w:p>
        </w:tc>
        <w:tc>
          <w:tcPr>
            <w:tcW w:w="6165" w:type="dxa"/>
            <w:tcBorders>
              <w:top w:val="outset" w:sz="6" w:space="0" w:color="auto"/>
              <w:left w:val="outset" w:sz="6" w:space="0" w:color="auto"/>
              <w:bottom w:val="outset" w:sz="6" w:space="0" w:color="auto"/>
              <w:right w:val="outset" w:sz="6" w:space="0" w:color="auto"/>
            </w:tcBorders>
            <w:vAlign w:val="center"/>
            <w:hideMark/>
          </w:tcPr>
          <w:p w:rsidR="00C41AC1" w:rsidRPr="00C41AC1" w:rsidRDefault="00C41AC1" w:rsidP="00C41AC1">
            <w:pPr>
              <w:spacing w:after="0" w:line="240" w:lineRule="auto"/>
              <w:jc w:val="center"/>
              <w:rPr>
                <w:rFonts w:ascii="Arial" w:eastAsia="Times New Roman" w:hAnsi="Arial" w:cs="Arial"/>
                <w:b/>
                <w:bCs/>
                <w:color w:val="000000"/>
                <w:sz w:val="24"/>
                <w:szCs w:val="24"/>
              </w:rPr>
            </w:pPr>
            <w:r w:rsidRPr="00C41AC1">
              <w:rPr>
                <w:rFonts w:ascii="Arial" w:eastAsia="Times New Roman" w:hAnsi="Arial" w:cs="Arial"/>
                <w:b/>
                <w:bCs/>
                <w:color w:val="000000"/>
                <w:sz w:val="24"/>
                <w:szCs w:val="24"/>
              </w:rPr>
              <w:t>DISCHARGE CERTIFICATE (DD214)</w:t>
            </w:r>
          </w:p>
        </w:tc>
      </w:tr>
      <w:tr w:rsidR="00C41AC1" w:rsidRPr="00C41AC1" w:rsidTr="00D14D12">
        <w:trPr>
          <w:tblCellSpacing w:w="15" w:type="dxa"/>
        </w:trPr>
        <w:tc>
          <w:tcPr>
            <w:tcW w:w="1725" w:type="dxa"/>
            <w:tcBorders>
              <w:top w:val="outset" w:sz="6" w:space="0" w:color="auto"/>
              <w:left w:val="outset" w:sz="6" w:space="0" w:color="auto"/>
              <w:bottom w:val="outset" w:sz="6" w:space="0" w:color="auto"/>
              <w:right w:val="outset" w:sz="6" w:space="0" w:color="auto"/>
            </w:tcBorders>
            <w:vAlign w:val="center"/>
            <w:hideMark/>
          </w:tcPr>
          <w:p w:rsidR="00C41AC1" w:rsidRPr="00C41AC1" w:rsidRDefault="00C41AC1" w:rsidP="00C41AC1">
            <w:pPr>
              <w:spacing w:after="0" w:line="240" w:lineRule="auto"/>
              <w:jc w:val="center"/>
              <w:rPr>
                <w:rFonts w:ascii="Arial" w:eastAsia="Times New Roman" w:hAnsi="Arial" w:cs="Arial"/>
                <w:color w:val="000000"/>
                <w:sz w:val="24"/>
                <w:szCs w:val="24"/>
              </w:rPr>
            </w:pPr>
            <w:r w:rsidRPr="00C41AC1">
              <w:rPr>
                <w:rFonts w:ascii="Arial" w:eastAsia="Times New Roman" w:hAnsi="Arial" w:cs="Arial"/>
                <w:b/>
                <w:bCs/>
                <w:color w:val="000000"/>
                <w:sz w:val="24"/>
                <w:szCs w:val="24"/>
              </w:rPr>
              <w:t>HON</w:t>
            </w:r>
          </w:p>
        </w:tc>
        <w:tc>
          <w:tcPr>
            <w:tcW w:w="6165" w:type="dxa"/>
            <w:tcBorders>
              <w:top w:val="outset" w:sz="6" w:space="0" w:color="auto"/>
              <w:left w:val="outset" w:sz="6" w:space="0" w:color="auto"/>
              <w:bottom w:val="outset" w:sz="6" w:space="0" w:color="auto"/>
              <w:right w:val="outset" w:sz="6" w:space="0" w:color="auto"/>
            </w:tcBorders>
            <w:vAlign w:val="center"/>
            <w:hideMark/>
          </w:tcPr>
          <w:p w:rsidR="00C41AC1" w:rsidRPr="00C41AC1" w:rsidRDefault="00C41AC1" w:rsidP="00C41AC1">
            <w:pPr>
              <w:spacing w:after="0" w:line="240" w:lineRule="auto"/>
              <w:rPr>
                <w:rFonts w:ascii="Arial" w:eastAsia="Times New Roman" w:hAnsi="Arial" w:cs="Arial"/>
                <w:color w:val="000000"/>
                <w:sz w:val="24"/>
                <w:szCs w:val="24"/>
              </w:rPr>
            </w:pPr>
            <w:r w:rsidRPr="00C41AC1">
              <w:rPr>
                <w:rFonts w:ascii="Arial" w:eastAsia="Times New Roman" w:hAnsi="Arial" w:cs="Arial"/>
                <w:color w:val="000000"/>
                <w:sz w:val="24"/>
                <w:szCs w:val="24"/>
                <w:u w:val="single"/>
              </w:rPr>
              <w:t>Hon</w:t>
            </w:r>
            <w:r w:rsidRPr="00C41AC1">
              <w:rPr>
                <w:rFonts w:ascii="Arial" w:eastAsia="Times New Roman" w:hAnsi="Arial" w:cs="Arial"/>
                <w:color w:val="000000"/>
                <w:sz w:val="24"/>
                <w:szCs w:val="24"/>
              </w:rPr>
              <w:t>orable</w:t>
            </w:r>
          </w:p>
        </w:tc>
      </w:tr>
      <w:tr w:rsidR="00C41AC1" w:rsidRPr="00C41AC1" w:rsidTr="00D14D12">
        <w:trPr>
          <w:tblCellSpacing w:w="15" w:type="dxa"/>
        </w:trPr>
        <w:tc>
          <w:tcPr>
            <w:tcW w:w="1725" w:type="dxa"/>
            <w:tcBorders>
              <w:top w:val="outset" w:sz="6" w:space="0" w:color="auto"/>
              <w:left w:val="outset" w:sz="6" w:space="0" w:color="auto"/>
              <w:bottom w:val="outset" w:sz="6" w:space="0" w:color="auto"/>
              <w:right w:val="outset" w:sz="6" w:space="0" w:color="auto"/>
            </w:tcBorders>
            <w:vAlign w:val="center"/>
            <w:hideMark/>
          </w:tcPr>
          <w:p w:rsidR="00C41AC1" w:rsidRPr="00C41AC1" w:rsidRDefault="00C41AC1" w:rsidP="00C41AC1">
            <w:pPr>
              <w:spacing w:after="0" w:line="240" w:lineRule="auto"/>
              <w:jc w:val="center"/>
              <w:rPr>
                <w:rFonts w:ascii="Arial" w:eastAsia="Times New Roman" w:hAnsi="Arial" w:cs="Arial"/>
                <w:color w:val="000000"/>
                <w:sz w:val="24"/>
                <w:szCs w:val="24"/>
              </w:rPr>
            </w:pPr>
            <w:r w:rsidRPr="00C41AC1">
              <w:rPr>
                <w:rFonts w:ascii="Arial" w:eastAsia="Times New Roman" w:hAnsi="Arial" w:cs="Arial"/>
                <w:b/>
                <w:bCs/>
                <w:color w:val="000000"/>
                <w:sz w:val="24"/>
                <w:szCs w:val="24"/>
              </w:rPr>
              <w:t>UHC</w:t>
            </w:r>
          </w:p>
        </w:tc>
        <w:tc>
          <w:tcPr>
            <w:tcW w:w="6165" w:type="dxa"/>
            <w:tcBorders>
              <w:top w:val="outset" w:sz="6" w:space="0" w:color="auto"/>
              <w:left w:val="outset" w:sz="6" w:space="0" w:color="auto"/>
              <w:bottom w:val="outset" w:sz="6" w:space="0" w:color="auto"/>
              <w:right w:val="outset" w:sz="6" w:space="0" w:color="auto"/>
            </w:tcBorders>
            <w:vAlign w:val="center"/>
            <w:hideMark/>
          </w:tcPr>
          <w:p w:rsidR="00C41AC1" w:rsidRPr="00C41AC1" w:rsidRDefault="00C41AC1" w:rsidP="00C41AC1">
            <w:pPr>
              <w:spacing w:after="0" w:line="240" w:lineRule="auto"/>
              <w:rPr>
                <w:rFonts w:ascii="Arial" w:eastAsia="Times New Roman" w:hAnsi="Arial" w:cs="Arial"/>
                <w:color w:val="000000"/>
                <w:sz w:val="24"/>
                <w:szCs w:val="24"/>
              </w:rPr>
            </w:pPr>
            <w:r w:rsidRPr="00C41AC1">
              <w:rPr>
                <w:rFonts w:ascii="Arial" w:eastAsia="Times New Roman" w:hAnsi="Arial" w:cs="Arial"/>
                <w:color w:val="000000"/>
                <w:sz w:val="24"/>
                <w:szCs w:val="24"/>
              </w:rPr>
              <w:t>General (</w:t>
            </w:r>
            <w:r w:rsidRPr="00C41AC1">
              <w:rPr>
                <w:rFonts w:ascii="Arial" w:eastAsia="Times New Roman" w:hAnsi="Arial" w:cs="Arial"/>
                <w:color w:val="000000"/>
                <w:sz w:val="24"/>
                <w:szCs w:val="24"/>
                <w:u w:val="single"/>
              </w:rPr>
              <w:t>U</w:t>
            </w:r>
            <w:r w:rsidRPr="00C41AC1">
              <w:rPr>
                <w:rFonts w:ascii="Arial" w:eastAsia="Times New Roman" w:hAnsi="Arial" w:cs="Arial"/>
                <w:color w:val="000000"/>
                <w:sz w:val="24"/>
                <w:szCs w:val="24"/>
              </w:rPr>
              <w:t xml:space="preserve">nder </w:t>
            </w:r>
            <w:r w:rsidRPr="00C41AC1">
              <w:rPr>
                <w:rFonts w:ascii="Arial" w:eastAsia="Times New Roman" w:hAnsi="Arial" w:cs="Arial"/>
                <w:color w:val="000000"/>
                <w:sz w:val="24"/>
                <w:szCs w:val="24"/>
                <w:u w:val="single"/>
              </w:rPr>
              <w:t>H</w:t>
            </w:r>
            <w:r w:rsidRPr="00C41AC1">
              <w:rPr>
                <w:rFonts w:ascii="Arial" w:eastAsia="Times New Roman" w:hAnsi="Arial" w:cs="Arial"/>
                <w:color w:val="000000"/>
                <w:sz w:val="24"/>
                <w:szCs w:val="24"/>
              </w:rPr>
              <w:t xml:space="preserve">onorable </w:t>
            </w:r>
            <w:r w:rsidRPr="00C41AC1">
              <w:rPr>
                <w:rFonts w:ascii="Arial" w:eastAsia="Times New Roman" w:hAnsi="Arial" w:cs="Arial"/>
                <w:color w:val="000000"/>
                <w:sz w:val="24"/>
                <w:szCs w:val="24"/>
                <w:u w:val="single"/>
              </w:rPr>
              <w:t>C</w:t>
            </w:r>
            <w:r w:rsidRPr="00C41AC1">
              <w:rPr>
                <w:rFonts w:ascii="Arial" w:eastAsia="Times New Roman" w:hAnsi="Arial" w:cs="Arial"/>
                <w:color w:val="000000"/>
                <w:sz w:val="24"/>
                <w:szCs w:val="24"/>
              </w:rPr>
              <w:t xml:space="preserve">onditions; </w:t>
            </w:r>
            <w:r w:rsidRPr="00C41AC1">
              <w:rPr>
                <w:rFonts w:ascii="Arial" w:eastAsia="Times New Roman" w:hAnsi="Arial" w:cs="Arial"/>
                <w:color w:val="000000"/>
                <w:sz w:val="24"/>
                <w:szCs w:val="24"/>
                <w:u w:val="single"/>
              </w:rPr>
              <w:t>Not</w:t>
            </w:r>
            <w:r w:rsidRPr="00C41AC1">
              <w:rPr>
                <w:rFonts w:ascii="Arial" w:eastAsia="Times New Roman" w:hAnsi="Arial" w:cs="Arial"/>
                <w:color w:val="000000"/>
                <w:sz w:val="24"/>
                <w:szCs w:val="24"/>
              </w:rPr>
              <w:t xml:space="preserve"> acceptable for Chapter 30 or 33)</w:t>
            </w:r>
          </w:p>
        </w:tc>
      </w:tr>
      <w:tr w:rsidR="00C41AC1" w:rsidRPr="00C41AC1" w:rsidTr="00D14D12">
        <w:trPr>
          <w:tblCellSpacing w:w="15" w:type="dxa"/>
        </w:trPr>
        <w:tc>
          <w:tcPr>
            <w:tcW w:w="1725" w:type="dxa"/>
            <w:tcBorders>
              <w:top w:val="outset" w:sz="6" w:space="0" w:color="auto"/>
              <w:left w:val="outset" w:sz="6" w:space="0" w:color="auto"/>
              <w:bottom w:val="outset" w:sz="6" w:space="0" w:color="auto"/>
              <w:right w:val="outset" w:sz="6" w:space="0" w:color="auto"/>
            </w:tcBorders>
            <w:vAlign w:val="center"/>
            <w:hideMark/>
          </w:tcPr>
          <w:p w:rsidR="00C41AC1" w:rsidRPr="00C41AC1" w:rsidRDefault="00C41AC1" w:rsidP="00C41AC1">
            <w:pPr>
              <w:spacing w:after="0" w:line="240" w:lineRule="auto"/>
              <w:jc w:val="center"/>
              <w:rPr>
                <w:rFonts w:ascii="Arial" w:eastAsia="Times New Roman" w:hAnsi="Arial" w:cs="Arial"/>
                <w:color w:val="000000"/>
                <w:sz w:val="24"/>
                <w:szCs w:val="24"/>
              </w:rPr>
            </w:pPr>
            <w:r w:rsidRPr="00C41AC1">
              <w:rPr>
                <w:rFonts w:ascii="Arial" w:eastAsia="Times New Roman" w:hAnsi="Arial" w:cs="Arial"/>
                <w:b/>
                <w:bCs/>
                <w:color w:val="000000"/>
                <w:sz w:val="24"/>
                <w:szCs w:val="24"/>
              </w:rPr>
              <w:t>OTH</w:t>
            </w:r>
          </w:p>
        </w:tc>
        <w:tc>
          <w:tcPr>
            <w:tcW w:w="6165" w:type="dxa"/>
            <w:tcBorders>
              <w:top w:val="outset" w:sz="6" w:space="0" w:color="auto"/>
              <w:left w:val="outset" w:sz="6" w:space="0" w:color="auto"/>
              <w:bottom w:val="outset" w:sz="6" w:space="0" w:color="auto"/>
              <w:right w:val="outset" w:sz="6" w:space="0" w:color="auto"/>
            </w:tcBorders>
            <w:vAlign w:val="center"/>
            <w:hideMark/>
          </w:tcPr>
          <w:p w:rsidR="00C41AC1" w:rsidRPr="00C41AC1" w:rsidRDefault="00C41AC1" w:rsidP="00C41AC1">
            <w:pPr>
              <w:spacing w:after="0" w:line="240" w:lineRule="auto"/>
              <w:rPr>
                <w:rFonts w:ascii="Arial" w:eastAsia="Times New Roman" w:hAnsi="Arial" w:cs="Arial"/>
                <w:color w:val="000000"/>
                <w:sz w:val="24"/>
                <w:szCs w:val="24"/>
              </w:rPr>
            </w:pPr>
            <w:r w:rsidRPr="00C41AC1">
              <w:rPr>
                <w:rFonts w:ascii="Arial" w:eastAsia="Times New Roman" w:hAnsi="Arial" w:cs="Arial"/>
                <w:color w:val="000000"/>
                <w:sz w:val="24"/>
                <w:szCs w:val="24"/>
                <w:u w:val="single"/>
              </w:rPr>
              <w:t>O</w:t>
            </w:r>
            <w:r w:rsidRPr="00C41AC1">
              <w:rPr>
                <w:rFonts w:ascii="Arial" w:eastAsia="Times New Roman" w:hAnsi="Arial" w:cs="Arial"/>
                <w:color w:val="000000"/>
                <w:sz w:val="24"/>
                <w:szCs w:val="24"/>
              </w:rPr>
              <w:t xml:space="preserve">ther </w:t>
            </w:r>
            <w:r w:rsidRPr="00C41AC1">
              <w:rPr>
                <w:rFonts w:ascii="Arial" w:eastAsia="Times New Roman" w:hAnsi="Arial" w:cs="Arial"/>
                <w:color w:val="000000"/>
                <w:sz w:val="24"/>
                <w:szCs w:val="24"/>
                <w:u w:val="single"/>
              </w:rPr>
              <w:t>T</w:t>
            </w:r>
            <w:r w:rsidRPr="00C41AC1">
              <w:rPr>
                <w:rFonts w:ascii="Arial" w:eastAsia="Times New Roman" w:hAnsi="Arial" w:cs="Arial"/>
                <w:color w:val="000000"/>
                <w:sz w:val="24"/>
                <w:szCs w:val="24"/>
              </w:rPr>
              <w:t xml:space="preserve">han </w:t>
            </w:r>
            <w:r w:rsidRPr="00C41AC1">
              <w:rPr>
                <w:rFonts w:ascii="Arial" w:eastAsia="Times New Roman" w:hAnsi="Arial" w:cs="Arial"/>
                <w:color w:val="000000"/>
                <w:sz w:val="24"/>
                <w:szCs w:val="24"/>
                <w:u w:val="single"/>
              </w:rPr>
              <w:t>H</w:t>
            </w:r>
            <w:r w:rsidRPr="00C41AC1">
              <w:rPr>
                <w:rFonts w:ascii="Arial" w:eastAsia="Times New Roman" w:hAnsi="Arial" w:cs="Arial"/>
                <w:color w:val="000000"/>
                <w:sz w:val="24"/>
                <w:szCs w:val="24"/>
              </w:rPr>
              <w:t>onorable</w:t>
            </w:r>
          </w:p>
        </w:tc>
      </w:tr>
      <w:tr w:rsidR="00C41AC1" w:rsidRPr="00C41AC1" w:rsidTr="00D14D12">
        <w:trPr>
          <w:tblCellSpacing w:w="15" w:type="dxa"/>
        </w:trPr>
        <w:tc>
          <w:tcPr>
            <w:tcW w:w="1725" w:type="dxa"/>
            <w:tcBorders>
              <w:top w:val="outset" w:sz="6" w:space="0" w:color="auto"/>
              <w:left w:val="outset" w:sz="6" w:space="0" w:color="auto"/>
              <w:bottom w:val="outset" w:sz="6" w:space="0" w:color="auto"/>
              <w:right w:val="outset" w:sz="6" w:space="0" w:color="auto"/>
            </w:tcBorders>
            <w:vAlign w:val="center"/>
            <w:hideMark/>
          </w:tcPr>
          <w:p w:rsidR="00C41AC1" w:rsidRPr="00C41AC1" w:rsidRDefault="00C41AC1" w:rsidP="00C41AC1">
            <w:pPr>
              <w:spacing w:after="0" w:line="240" w:lineRule="auto"/>
              <w:jc w:val="center"/>
              <w:rPr>
                <w:rFonts w:ascii="Arial" w:eastAsia="Times New Roman" w:hAnsi="Arial" w:cs="Arial"/>
                <w:color w:val="000000"/>
                <w:sz w:val="24"/>
                <w:szCs w:val="24"/>
              </w:rPr>
            </w:pPr>
            <w:r w:rsidRPr="00C41AC1">
              <w:rPr>
                <w:rFonts w:ascii="Arial" w:eastAsia="Times New Roman" w:hAnsi="Arial" w:cs="Arial"/>
                <w:color w:val="000000"/>
                <w:sz w:val="24"/>
                <w:szCs w:val="24"/>
              </w:rPr>
              <w:t> </w:t>
            </w:r>
          </w:p>
        </w:tc>
        <w:tc>
          <w:tcPr>
            <w:tcW w:w="6165" w:type="dxa"/>
            <w:tcBorders>
              <w:top w:val="outset" w:sz="6" w:space="0" w:color="auto"/>
              <w:left w:val="outset" w:sz="6" w:space="0" w:color="auto"/>
              <w:bottom w:val="outset" w:sz="6" w:space="0" w:color="auto"/>
              <w:right w:val="outset" w:sz="6" w:space="0" w:color="auto"/>
            </w:tcBorders>
            <w:vAlign w:val="center"/>
            <w:hideMark/>
          </w:tcPr>
          <w:p w:rsidR="00C41AC1" w:rsidRPr="00C41AC1" w:rsidRDefault="00C41AC1" w:rsidP="00C41AC1">
            <w:pPr>
              <w:spacing w:after="0" w:line="240" w:lineRule="auto"/>
              <w:rPr>
                <w:rFonts w:ascii="Arial" w:eastAsia="Times New Roman" w:hAnsi="Arial" w:cs="Arial"/>
                <w:color w:val="000000"/>
                <w:sz w:val="24"/>
                <w:szCs w:val="24"/>
              </w:rPr>
            </w:pPr>
            <w:r w:rsidRPr="00C41AC1">
              <w:rPr>
                <w:rFonts w:ascii="Arial" w:eastAsia="Times New Roman" w:hAnsi="Arial" w:cs="Arial"/>
                <w:color w:val="000000"/>
                <w:sz w:val="24"/>
                <w:szCs w:val="24"/>
              </w:rPr>
              <w:t>(May also be shown on DD 214 as Unsuitable or Bad Conduct)</w:t>
            </w:r>
          </w:p>
        </w:tc>
      </w:tr>
      <w:tr w:rsidR="00C41AC1" w:rsidRPr="00C41AC1" w:rsidTr="00D14D12">
        <w:trPr>
          <w:tblCellSpacing w:w="15" w:type="dxa"/>
        </w:trPr>
        <w:tc>
          <w:tcPr>
            <w:tcW w:w="1725" w:type="dxa"/>
            <w:tcBorders>
              <w:top w:val="outset" w:sz="6" w:space="0" w:color="auto"/>
              <w:left w:val="outset" w:sz="6" w:space="0" w:color="auto"/>
              <w:bottom w:val="outset" w:sz="6" w:space="0" w:color="auto"/>
              <w:right w:val="outset" w:sz="6" w:space="0" w:color="auto"/>
            </w:tcBorders>
            <w:vAlign w:val="center"/>
            <w:hideMark/>
          </w:tcPr>
          <w:p w:rsidR="00C41AC1" w:rsidRPr="00C41AC1" w:rsidRDefault="00C41AC1" w:rsidP="00C41AC1">
            <w:pPr>
              <w:spacing w:after="0" w:line="240" w:lineRule="auto"/>
              <w:jc w:val="center"/>
              <w:rPr>
                <w:rFonts w:ascii="Arial" w:eastAsia="Times New Roman" w:hAnsi="Arial" w:cs="Arial"/>
                <w:color w:val="000000"/>
                <w:sz w:val="24"/>
                <w:szCs w:val="24"/>
              </w:rPr>
            </w:pPr>
            <w:r w:rsidRPr="00C41AC1">
              <w:rPr>
                <w:rFonts w:ascii="Arial" w:eastAsia="Times New Roman" w:hAnsi="Arial" w:cs="Arial"/>
                <w:b/>
                <w:bCs/>
                <w:color w:val="000000"/>
                <w:sz w:val="24"/>
                <w:szCs w:val="24"/>
              </w:rPr>
              <w:t>DIS</w:t>
            </w:r>
          </w:p>
        </w:tc>
        <w:tc>
          <w:tcPr>
            <w:tcW w:w="6165" w:type="dxa"/>
            <w:tcBorders>
              <w:top w:val="outset" w:sz="6" w:space="0" w:color="auto"/>
              <w:left w:val="outset" w:sz="6" w:space="0" w:color="auto"/>
              <w:bottom w:val="outset" w:sz="6" w:space="0" w:color="auto"/>
              <w:right w:val="outset" w:sz="6" w:space="0" w:color="auto"/>
            </w:tcBorders>
            <w:vAlign w:val="center"/>
            <w:hideMark/>
          </w:tcPr>
          <w:p w:rsidR="00C41AC1" w:rsidRPr="00C41AC1" w:rsidRDefault="00C41AC1" w:rsidP="00C41AC1">
            <w:pPr>
              <w:spacing w:after="0" w:line="240" w:lineRule="auto"/>
              <w:rPr>
                <w:rFonts w:ascii="Arial" w:eastAsia="Times New Roman" w:hAnsi="Arial" w:cs="Arial"/>
                <w:color w:val="000000"/>
                <w:sz w:val="24"/>
                <w:szCs w:val="24"/>
              </w:rPr>
            </w:pPr>
            <w:r w:rsidRPr="00C41AC1">
              <w:rPr>
                <w:rFonts w:ascii="Arial" w:eastAsia="Times New Roman" w:hAnsi="Arial" w:cs="Arial"/>
                <w:color w:val="000000"/>
                <w:sz w:val="24"/>
                <w:szCs w:val="24"/>
                <w:u w:val="single"/>
              </w:rPr>
              <w:t>Dis</w:t>
            </w:r>
            <w:r w:rsidRPr="00C41AC1">
              <w:rPr>
                <w:rFonts w:ascii="Arial" w:eastAsia="Times New Roman" w:hAnsi="Arial" w:cs="Arial"/>
                <w:color w:val="000000"/>
                <w:sz w:val="24"/>
                <w:szCs w:val="24"/>
              </w:rPr>
              <w:t>honorable Discharge</w:t>
            </w:r>
          </w:p>
        </w:tc>
      </w:tr>
      <w:tr w:rsidR="00C41AC1" w:rsidRPr="00C41AC1" w:rsidTr="00D14D12">
        <w:trPr>
          <w:tblCellSpacing w:w="15" w:type="dxa"/>
        </w:trPr>
        <w:tc>
          <w:tcPr>
            <w:tcW w:w="1725" w:type="dxa"/>
            <w:tcBorders>
              <w:top w:val="outset" w:sz="6" w:space="0" w:color="auto"/>
              <w:left w:val="outset" w:sz="6" w:space="0" w:color="auto"/>
              <w:bottom w:val="outset" w:sz="6" w:space="0" w:color="auto"/>
              <w:right w:val="outset" w:sz="6" w:space="0" w:color="auto"/>
            </w:tcBorders>
            <w:vAlign w:val="center"/>
            <w:hideMark/>
          </w:tcPr>
          <w:p w:rsidR="00C41AC1" w:rsidRPr="00C41AC1" w:rsidRDefault="00C41AC1" w:rsidP="00C41AC1">
            <w:pPr>
              <w:spacing w:after="0" w:line="240" w:lineRule="auto"/>
              <w:jc w:val="center"/>
              <w:rPr>
                <w:rFonts w:ascii="Arial" w:eastAsia="Times New Roman" w:hAnsi="Arial" w:cs="Arial"/>
                <w:color w:val="000000"/>
                <w:sz w:val="24"/>
                <w:szCs w:val="24"/>
              </w:rPr>
            </w:pPr>
            <w:r w:rsidRPr="00C41AC1">
              <w:rPr>
                <w:rFonts w:ascii="Arial" w:eastAsia="Times New Roman" w:hAnsi="Arial" w:cs="Arial"/>
                <w:b/>
                <w:bCs/>
                <w:color w:val="000000"/>
                <w:sz w:val="24"/>
                <w:szCs w:val="24"/>
              </w:rPr>
              <w:t>UNK</w:t>
            </w:r>
          </w:p>
        </w:tc>
        <w:tc>
          <w:tcPr>
            <w:tcW w:w="6165" w:type="dxa"/>
            <w:tcBorders>
              <w:top w:val="outset" w:sz="6" w:space="0" w:color="auto"/>
              <w:left w:val="outset" w:sz="6" w:space="0" w:color="auto"/>
              <w:bottom w:val="outset" w:sz="6" w:space="0" w:color="auto"/>
              <w:right w:val="outset" w:sz="6" w:space="0" w:color="auto"/>
            </w:tcBorders>
            <w:vAlign w:val="center"/>
            <w:hideMark/>
          </w:tcPr>
          <w:p w:rsidR="00C41AC1" w:rsidRPr="00C41AC1" w:rsidRDefault="00C41AC1" w:rsidP="00C41AC1">
            <w:pPr>
              <w:spacing w:after="0" w:line="240" w:lineRule="auto"/>
              <w:rPr>
                <w:rFonts w:ascii="Arial" w:eastAsia="Times New Roman" w:hAnsi="Arial" w:cs="Arial"/>
                <w:color w:val="000000"/>
                <w:sz w:val="24"/>
                <w:szCs w:val="24"/>
              </w:rPr>
            </w:pPr>
            <w:r w:rsidRPr="00C41AC1">
              <w:rPr>
                <w:rFonts w:ascii="Arial" w:eastAsia="Times New Roman" w:hAnsi="Arial" w:cs="Arial"/>
                <w:color w:val="000000"/>
                <w:sz w:val="24"/>
                <w:szCs w:val="24"/>
                <w:u w:val="single"/>
              </w:rPr>
              <w:t>Unk</w:t>
            </w:r>
            <w:r w:rsidRPr="00C41AC1">
              <w:rPr>
                <w:rFonts w:ascii="Arial" w:eastAsia="Times New Roman" w:hAnsi="Arial" w:cs="Arial"/>
                <w:color w:val="000000"/>
                <w:sz w:val="24"/>
                <w:szCs w:val="24"/>
              </w:rPr>
              <w:t>nown</w:t>
            </w:r>
          </w:p>
        </w:tc>
      </w:tr>
      <w:tr w:rsidR="00C41AC1" w:rsidRPr="00C41AC1" w:rsidTr="00D14D12">
        <w:trPr>
          <w:tblCellSpacing w:w="15" w:type="dxa"/>
        </w:trPr>
        <w:tc>
          <w:tcPr>
            <w:tcW w:w="1725" w:type="dxa"/>
            <w:tcBorders>
              <w:top w:val="outset" w:sz="6" w:space="0" w:color="auto"/>
              <w:left w:val="outset" w:sz="6" w:space="0" w:color="auto"/>
              <w:bottom w:val="outset" w:sz="6" w:space="0" w:color="auto"/>
              <w:right w:val="outset" w:sz="6" w:space="0" w:color="auto"/>
            </w:tcBorders>
            <w:vAlign w:val="center"/>
            <w:hideMark/>
          </w:tcPr>
          <w:p w:rsidR="00C41AC1" w:rsidRPr="00C41AC1" w:rsidRDefault="00C41AC1" w:rsidP="00C41AC1">
            <w:pPr>
              <w:spacing w:after="0" w:line="240" w:lineRule="auto"/>
              <w:jc w:val="center"/>
              <w:rPr>
                <w:rFonts w:ascii="Arial" w:eastAsia="Times New Roman" w:hAnsi="Arial" w:cs="Arial"/>
                <w:color w:val="000000"/>
                <w:sz w:val="24"/>
                <w:szCs w:val="24"/>
              </w:rPr>
            </w:pPr>
            <w:r w:rsidRPr="00C41AC1">
              <w:rPr>
                <w:rFonts w:ascii="Arial" w:eastAsia="Times New Roman" w:hAnsi="Arial" w:cs="Arial"/>
                <w:b/>
                <w:bCs/>
                <w:color w:val="000000"/>
                <w:sz w:val="24"/>
                <w:szCs w:val="24"/>
              </w:rPr>
              <w:lastRenderedPageBreak/>
              <w:t>HVA</w:t>
            </w:r>
          </w:p>
        </w:tc>
        <w:tc>
          <w:tcPr>
            <w:tcW w:w="6165" w:type="dxa"/>
            <w:tcBorders>
              <w:top w:val="outset" w:sz="6" w:space="0" w:color="auto"/>
              <w:left w:val="outset" w:sz="6" w:space="0" w:color="auto"/>
              <w:bottom w:val="outset" w:sz="6" w:space="0" w:color="auto"/>
              <w:right w:val="outset" w:sz="6" w:space="0" w:color="auto"/>
            </w:tcBorders>
            <w:vAlign w:val="center"/>
            <w:hideMark/>
          </w:tcPr>
          <w:p w:rsidR="00C41AC1" w:rsidRPr="00C41AC1" w:rsidRDefault="00C41AC1" w:rsidP="00C41AC1">
            <w:pPr>
              <w:spacing w:after="0" w:line="240" w:lineRule="auto"/>
              <w:rPr>
                <w:rFonts w:ascii="Arial" w:eastAsia="Times New Roman" w:hAnsi="Arial" w:cs="Arial"/>
                <w:color w:val="000000"/>
                <w:sz w:val="24"/>
                <w:szCs w:val="24"/>
              </w:rPr>
            </w:pPr>
            <w:r w:rsidRPr="00C41AC1">
              <w:rPr>
                <w:rFonts w:ascii="Arial" w:eastAsia="Times New Roman" w:hAnsi="Arial" w:cs="Arial"/>
                <w:color w:val="000000"/>
                <w:sz w:val="24"/>
                <w:szCs w:val="24"/>
                <w:u w:val="single"/>
              </w:rPr>
              <w:t>H</w:t>
            </w:r>
            <w:r w:rsidRPr="00C41AC1">
              <w:rPr>
                <w:rFonts w:ascii="Arial" w:eastAsia="Times New Roman" w:hAnsi="Arial" w:cs="Arial"/>
                <w:color w:val="000000"/>
                <w:sz w:val="24"/>
                <w:szCs w:val="24"/>
              </w:rPr>
              <w:t xml:space="preserve">onorable for </w:t>
            </w:r>
            <w:r w:rsidRPr="00C41AC1">
              <w:rPr>
                <w:rFonts w:ascii="Arial" w:eastAsia="Times New Roman" w:hAnsi="Arial" w:cs="Arial"/>
                <w:color w:val="000000"/>
                <w:sz w:val="24"/>
                <w:szCs w:val="24"/>
                <w:u w:val="single"/>
              </w:rPr>
              <w:t>VA</w:t>
            </w:r>
            <w:r w:rsidRPr="00C41AC1">
              <w:rPr>
                <w:rFonts w:ascii="Arial" w:eastAsia="Times New Roman" w:hAnsi="Arial" w:cs="Arial"/>
                <w:color w:val="000000"/>
                <w:sz w:val="24"/>
                <w:szCs w:val="24"/>
              </w:rPr>
              <w:t xml:space="preserve"> purposes (not shown on DD 214); entered only after administrative decision made (</w:t>
            </w:r>
            <w:r w:rsidRPr="00C41AC1">
              <w:rPr>
                <w:rFonts w:ascii="Arial" w:eastAsia="Times New Roman" w:hAnsi="Arial" w:cs="Arial"/>
                <w:color w:val="000000"/>
                <w:sz w:val="24"/>
                <w:szCs w:val="24"/>
                <w:u w:val="single"/>
              </w:rPr>
              <w:t>Will not entitle Veteran to Chapter 30 or Chapter 33</w:t>
            </w:r>
            <w:r w:rsidRPr="00C41AC1">
              <w:rPr>
                <w:rFonts w:ascii="Arial" w:eastAsia="Times New Roman" w:hAnsi="Arial" w:cs="Arial"/>
                <w:color w:val="000000"/>
                <w:sz w:val="24"/>
                <w:szCs w:val="24"/>
              </w:rPr>
              <w:t>)</w:t>
            </w:r>
          </w:p>
        </w:tc>
      </w:tr>
      <w:tr w:rsidR="00C41AC1" w:rsidRPr="00C41AC1" w:rsidTr="00D14D12">
        <w:trPr>
          <w:tblCellSpacing w:w="15" w:type="dxa"/>
        </w:trPr>
        <w:tc>
          <w:tcPr>
            <w:tcW w:w="1725" w:type="dxa"/>
            <w:tcBorders>
              <w:top w:val="outset" w:sz="6" w:space="0" w:color="auto"/>
              <w:left w:val="outset" w:sz="6" w:space="0" w:color="auto"/>
              <w:bottom w:val="outset" w:sz="6" w:space="0" w:color="auto"/>
              <w:right w:val="outset" w:sz="6" w:space="0" w:color="auto"/>
            </w:tcBorders>
            <w:vAlign w:val="center"/>
            <w:hideMark/>
          </w:tcPr>
          <w:p w:rsidR="00C41AC1" w:rsidRPr="00C41AC1" w:rsidRDefault="00C41AC1" w:rsidP="00C41AC1">
            <w:pPr>
              <w:spacing w:after="0" w:line="240" w:lineRule="auto"/>
              <w:jc w:val="center"/>
              <w:rPr>
                <w:rFonts w:ascii="Arial" w:eastAsia="Times New Roman" w:hAnsi="Arial" w:cs="Arial"/>
                <w:color w:val="000000"/>
                <w:sz w:val="24"/>
                <w:szCs w:val="24"/>
              </w:rPr>
            </w:pPr>
            <w:r w:rsidRPr="00C41AC1">
              <w:rPr>
                <w:rFonts w:ascii="Arial" w:eastAsia="Times New Roman" w:hAnsi="Arial" w:cs="Arial"/>
                <w:b/>
                <w:bCs/>
                <w:color w:val="000000"/>
                <w:sz w:val="24"/>
                <w:szCs w:val="24"/>
              </w:rPr>
              <w:t>DVA</w:t>
            </w:r>
          </w:p>
        </w:tc>
        <w:tc>
          <w:tcPr>
            <w:tcW w:w="6165" w:type="dxa"/>
            <w:tcBorders>
              <w:top w:val="outset" w:sz="6" w:space="0" w:color="auto"/>
              <w:left w:val="outset" w:sz="6" w:space="0" w:color="auto"/>
              <w:bottom w:val="outset" w:sz="6" w:space="0" w:color="auto"/>
              <w:right w:val="outset" w:sz="6" w:space="0" w:color="auto"/>
            </w:tcBorders>
            <w:vAlign w:val="center"/>
            <w:hideMark/>
          </w:tcPr>
          <w:p w:rsidR="00C41AC1" w:rsidRPr="00C41AC1" w:rsidRDefault="00C41AC1" w:rsidP="00C41AC1">
            <w:pPr>
              <w:spacing w:after="0" w:line="240" w:lineRule="auto"/>
              <w:rPr>
                <w:rFonts w:ascii="Arial" w:eastAsia="Times New Roman" w:hAnsi="Arial" w:cs="Arial"/>
                <w:color w:val="000000"/>
                <w:sz w:val="24"/>
                <w:szCs w:val="24"/>
              </w:rPr>
            </w:pPr>
            <w:r w:rsidRPr="00C41AC1">
              <w:rPr>
                <w:rFonts w:ascii="Arial" w:eastAsia="Times New Roman" w:hAnsi="Arial" w:cs="Arial"/>
                <w:color w:val="000000"/>
                <w:sz w:val="24"/>
                <w:szCs w:val="24"/>
                <w:u w:val="single"/>
              </w:rPr>
              <w:t>D</w:t>
            </w:r>
            <w:r w:rsidRPr="00C41AC1">
              <w:rPr>
                <w:rFonts w:ascii="Arial" w:eastAsia="Times New Roman" w:hAnsi="Arial" w:cs="Arial"/>
                <w:color w:val="000000"/>
                <w:sz w:val="24"/>
                <w:szCs w:val="24"/>
              </w:rPr>
              <w:t xml:space="preserve">ishonorable for </w:t>
            </w:r>
            <w:r w:rsidRPr="00C41AC1">
              <w:rPr>
                <w:rFonts w:ascii="Arial" w:eastAsia="Times New Roman" w:hAnsi="Arial" w:cs="Arial"/>
                <w:color w:val="000000"/>
                <w:sz w:val="24"/>
                <w:szCs w:val="24"/>
                <w:u w:val="single"/>
              </w:rPr>
              <w:t>VA</w:t>
            </w:r>
            <w:r w:rsidRPr="00C41AC1">
              <w:rPr>
                <w:rFonts w:ascii="Arial" w:eastAsia="Times New Roman" w:hAnsi="Arial" w:cs="Arial"/>
                <w:color w:val="000000"/>
                <w:sz w:val="24"/>
                <w:szCs w:val="24"/>
              </w:rPr>
              <w:t xml:space="preserve"> purposes (not shown on DD 214); entered only after administrative decision made </w:t>
            </w:r>
          </w:p>
        </w:tc>
      </w:tr>
    </w:tbl>
    <w:p w:rsidR="00C41AC1" w:rsidRPr="00C41AC1" w:rsidRDefault="00C41AC1" w:rsidP="00C41AC1">
      <w:pPr>
        <w:spacing w:before="100" w:beforeAutospacing="1" w:after="100" w:afterAutospacing="1" w:line="240" w:lineRule="auto"/>
        <w:rPr>
          <w:rFonts w:ascii="Arial" w:eastAsia="Times New Roman" w:hAnsi="Arial" w:cs="Arial"/>
          <w:color w:val="000000"/>
          <w:sz w:val="24"/>
          <w:szCs w:val="24"/>
        </w:rPr>
      </w:pPr>
      <w:r w:rsidRPr="00C41AC1">
        <w:rPr>
          <w:rFonts w:ascii="Arial" w:eastAsia="Times New Roman" w:hAnsi="Arial" w:cs="Arial"/>
          <w:color w:val="000000"/>
          <w:sz w:val="24"/>
          <w:szCs w:val="24"/>
        </w:rPr>
        <w:t xml:space="preserve">The VCE should depend on the primary source </w:t>
      </w:r>
      <w:r w:rsidR="0046174B">
        <w:rPr>
          <w:rFonts w:ascii="Arial" w:eastAsia="Times New Roman" w:hAnsi="Arial" w:cs="Arial"/>
          <w:color w:val="000000"/>
          <w:sz w:val="24"/>
          <w:szCs w:val="24"/>
        </w:rPr>
        <w:t>documents</w:t>
      </w:r>
      <w:r w:rsidRPr="00C41AC1">
        <w:rPr>
          <w:rFonts w:ascii="Arial" w:eastAsia="Times New Roman" w:hAnsi="Arial" w:cs="Arial"/>
          <w:color w:val="000000"/>
          <w:sz w:val="24"/>
          <w:szCs w:val="24"/>
        </w:rPr>
        <w:t xml:space="preserve"> </w:t>
      </w:r>
      <w:r w:rsidR="0046174B">
        <w:rPr>
          <w:rFonts w:ascii="Arial" w:eastAsia="Times New Roman" w:hAnsi="Arial" w:cs="Arial"/>
          <w:color w:val="000000"/>
          <w:sz w:val="24"/>
          <w:szCs w:val="24"/>
        </w:rPr>
        <w:t xml:space="preserve">of service </w:t>
      </w:r>
      <w:r w:rsidRPr="00C41AC1">
        <w:rPr>
          <w:rFonts w:ascii="Arial" w:eastAsia="Times New Roman" w:hAnsi="Arial" w:cs="Arial"/>
          <w:color w:val="000000"/>
          <w:sz w:val="24"/>
          <w:szCs w:val="24"/>
        </w:rPr>
        <w:t>as the authoritative source in the event of conflicting evidence.</w:t>
      </w:r>
      <w:r w:rsidR="0046174B">
        <w:rPr>
          <w:rFonts w:ascii="Arial" w:eastAsia="Times New Roman" w:hAnsi="Arial" w:cs="Arial"/>
          <w:color w:val="000000"/>
          <w:sz w:val="24"/>
          <w:szCs w:val="24"/>
        </w:rPr>
        <w:t xml:space="preserve"> However, </w:t>
      </w:r>
      <w:r w:rsidR="00984603">
        <w:rPr>
          <w:rFonts w:ascii="Arial" w:eastAsia="Times New Roman" w:hAnsi="Arial" w:cs="Arial"/>
          <w:color w:val="000000"/>
          <w:sz w:val="24"/>
          <w:szCs w:val="24"/>
        </w:rPr>
        <w:t xml:space="preserve">a primary source still may be insufficient evidence to establish eligibility. </w:t>
      </w:r>
      <w:r w:rsidR="00984603" w:rsidRPr="005446D1">
        <w:rPr>
          <w:rFonts w:ascii="Arial" w:eastAsia="Times New Roman" w:hAnsi="Arial" w:cs="Arial"/>
          <w:b/>
          <w:color w:val="000000"/>
          <w:sz w:val="24"/>
          <w:szCs w:val="24"/>
        </w:rPr>
        <w:t>Example:</w:t>
      </w:r>
      <w:r w:rsidR="00984603">
        <w:rPr>
          <w:rFonts w:ascii="Arial" w:eastAsia="Times New Roman" w:hAnsi="Arial" w:cs="Arial"/>
          <w:color w:val="000000"/>
          <w:sz w:val="24"/>
          <w:szCs w:val="24"/>
        </w:rPr>
        <w:t xml:space="preserve"> A</w:t>
      </w:r>
      <w:r w:rsidR="0046174B">
        <w:rPr>
          <w:rFonts w:ascii="Arial" w:eastAsia="Times New Roman" w:hAnsi="Arial" w:cs="Arial"/>
          <w:color w:val="000000"/>
          <w:sz w:val="24"/>
          <w:szCs w:val="24"/>
        </w:rPr>
        <w:t xml:space="preserve"> DD Form 214 for a member of the Reserves or National Guard </w:t>
      </w:r>
      <w:r w:rsidR="00104D0D">
        <w:rPr>
          <w:rFonts w:ascii="Arial" w:eastAsia="Times New Roman" w:hAnsi="Arial" w:cs="Arial"/>
          <w:color w:val="000000"/>
          <w:sz w:val="24"/>
          <w:szCs w:val="24"/>
        </w:rPr>
        <w:t xml:space="preserve">that does not indicate the active duty authority (i.e. Title and Section) or an interpretable purpose may require further matching to determine if service is creditable under Chapter 33. </w:t>
      </w:r>
    </w:p>
    <w:p w:rsidR="00C41AC1" w:rsidRPr="00C41AC1" w:rsidRDefault="00C41AC1" w:rsidP="00C41AC1">
      <w:pPr>
        <w:spacing w:before="100" w:beforeAutospacing="1" w:after="100" w:afterAutospacing="1" w:line="240" w:lineRule="auto"/>
        <w:rPr>
          <w:rFonts w:ascii="Arial" w:eastAsia="Times New Roman" w:hAnsi="Arial" w:cs="Arial"/>
          <w:color w:val="000000"/>
          <w:sz w:val="24"/>
          <w:szCs w:val="24"/>
        </w:rPr>
      </w:pPr>
      <w:r w:rsidRPr="00C41AC1">
        <w:rPr>
          <w:rFonts w:ascii="Arial" w:eastAsia="Times New Roman" w:hAnsi="Arial" w:cs="Arial"/>
          <w:b/>
          <w:bCs/>
          <w:color w:val="000000"/>
          <w:sz w:val="24"/>
          <w:szCs w:val="24"/>
        </w:rPr>
        <w:t>NOTE:</w:t>
      </w:r>
      <w:r w:rsidRPr="00C41AC1">
        <w:rPr>
          <w:rFonts w:ascii="Arial" w:eastAsia="Times New Roman" w:hAnsi="Arial" w:cs="Arial"/>
          <w:color w:val="000000"/>
          <w:sz w:val="24"/>
          <w:szCs w:val="24"/>
        </w:rPr>
        <w:t xml:space="preserve"> In some situations, Veterans’ Benefits Management System (VBMS) may provide additional service information for claimant’s who may also have been approved for compensation or pension claims. VCEs can consider researching VBMS as appropriate</w:t>
      </w:r>
      <w:r w:rsidR="0046174B">
        <w:rPr>
          <w:rFonts w:ascii="Arial" w:eastAsia="Times New Roman" w:hAnsi="Arial" w:cs="Arial"/>
          <w:color w:val="000000"/>
          <w:sz w:val="24"/>
          <w:szCs w:val="24"/>
        </w:rPr>
        <w:t>.</w:t>
      </w:r>
    </w:p>
    <w:p w:rsidR="002900F8" w:rsidRDefault="002900F8"/>
    <w:sectPr w:rsidR="00290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CE6914"/>
    <w:multiLevelType w:val="multilevel"/>
    <w:tmpl w:val="D8F4C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7D5863"/>
    <w:multiLevelType w:val="multilevel"/>
    <w:tmpl w:val="3AF4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AC1"/>
    <w:rsid w:val="000A71E5"/>
    <w:rsid w:val="000D217C"/>
    <w:rsid w:val="00104D0D"/>
    <w:rsid w:val="002248D7"/>
    <w:rsid w:val="002900F8"/>
    <w:rsid w:val="00332BBE"/>
    <w:rsid w:val="003A12B9"/>
    <w:rsid w:val="0046174B"/>
    <w:rsid w:val="00501629"/>
    <w:rsid w:val="005446D1"/>
    <w:rsid w:val="00590A85"/>
    <w:rsid w:val="005E3B70"/>
    <w:rsid w:val="00623947"/>
    <w:rsid w:val="00625E14"/>
    <w:rsid w:val="007C179F"/>
    <w:rsid w:val="008A7763"/>
    <w:rsid w:val="008B6E64"/>
    <w:rsid w:val="00930FC5"/>
    <w:rsid w:val="00980A78"/>
    <w:rsid w:val="00984603"/>
    <w:rsid w:val="00B14341"/>
    <w:rsid w:val="00BA3BE8"/>
    <w:rsid w:val="00BD5BD2"/>
    <w:rsid w:val="00C020AC"/>
    <w:rsid w:val="00C035FE"/>
    <w:rsid w:val="00C24EDD"/>
    <w:rsid w:val="00C41AC1"/>
    <w:rsid w:val="00C869FC"/>
    <w:rsid w:val="00CF5B49"/>
    <w:rsid w:val="00D1198B"/>
    <w:rsid w:val="00D14D12"/>
    <w:rsid w:val="00D6260B"/>
    <w:rsid w:val="00D74758"/>
    <w:rsid w:val="00DC3372"/>
    <w:rsid w:val="00E450A1"/>
    <w:rsid w:val="00E50099"/>
    <w:rsid w:val="00E629B3"/>
    <w:rsid w:val="00E77D1F"/>
    <w:rsid w:val="00F10C4E"/>
    <w:rsid w:val="00F54642"/>
    <w:rsid w:val="00F926C2"/>
    <w:rsid w:val="00FA6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4BE598-63B6-4A71-A672-8153ACAC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1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79F"/>
    <w:rPr>
      <w:rFonts w:ascii="Tahoma" w:hAnsi="Tahoma" w:cs="Tahoma"/>
      <w:sz w:val="16"/>
      <w:szCs w:val="16"/>
    </w:rPr>
  </w:style>
  <w:style w:type="character" w:styleId="CommentReference">
    <w:name w:val="annotation reference"/>
    <w:basedOn w:val="DefaultParagraphFont"/>
    <w:uiPriority w:val="99"/>
    <w:semiHidden/>
    <w:unhideWhenUsed/>
    <w:rsid w:val="00D14D12"/>
    <w:rPr>
      <w:sz w:val="16"/>
      <w:szCs w:val="16"/>
    </w:rPr>
  </w:style>
  <w:style w:type="paragraph" w:styleId="CommentText">
    <w:name w:val="annotation text"/>
    <w:basedOn w:val="Normal"/>
    <w:link w:val="CommentTextChar"/>
    <w:uiPriority w:val="99"/>
    <w:semiHidden/>
    <w:unhideWhenUsed/>
    <w:rsid w:val="00D14D12"/>
    <w:pPr>
      <w:spacing w:line="240" w:lineRule="auto"/>
    </w:pPr>
    <w:rPr>
      <w:sz w:val="20"/>
      <w:szCs w:val="20"/>
    </w:rPr>
  </w:style>
  <w:style w:type="character" w:customStyle="1" w:styleId="CommentTextChar">
    <w:name w:val="Comment Text Char"/>
    <w:basedOn w:val="DefaultParagraphFont"/>
    <w:link w:val="CommentText"/>
    <w:uiPriority w:val="99"/>
    <w:semiHidden/>
    <w:rsid w:val="00D14D12"/>
    <w:rPr>
      <w:sz w:val="20"/>
      <w:szCs w:val="20"/>
    </w:rPr>
  </w:style>
  <w:style w:type="paragraph" w:styleId="CommentSubject">
    <w:name w:val="annotation subject"/>
    <w:basedOn w:val="CommentText"/>
    <w:next w:val="CommentText"/>
    <w:link w:val="CommentSubjectChar"/>
    <w:uiPriority w:val="99"/>
    <w:semiHidden/>
    <w:unhideWhenUsed/>
    <w:rsid w:val="00D14D12"/>
    <w:rPr>
      <w:b/>
      <w:bCs/>
    </w:rPr>
  </w:style>
  <w:style w:type="character" w:customStyle="1" w:styleId="CommentSubjectChar">
    <w:name w:val="Comment Subject Char"/>
    <w:basedOn w:val="CommentTextChar"/>
    <w:link w:val="CommentSubject"/>
    <w:uiPriority w:val="99"/>
    <w:semiHidden/>
    <w:rsid w:val="00D14D12"/>
    <w:rPr>
      <w:b/>
      <w:bCs/>
      <w:sz w:val="20"/>
      <w:szCs w:val="20"/>
    </w:rPr>
  </w:style>
  <w:style w:type="paragraph" w:styleId="Revision">
    <w:name w:val="Revision"/>
    <w:hidden/>
    <w:uiPriority w:val="99"/>
    <w:semiHidden/>
    <w:rsid w:val="00D14D12"/>
    <w:pPr>
      <w:spacing w:after="0" w:line="240" w:lineRule="auto"/>
    </w:pPr>
  </w:style>
  <w:style w:type="paragraph" w:styleId="ListParagraph">
    <w:name w:val="List Paragraph"/>
    <w:basedOn w:val="Normal"/>
    <w:uiPriority w:val="34"/>
    <w:qFormat/>
    <w:rsid w:val="00BD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926675">
      <w:bodyDiv w:val="1"/>
      <w:marLeft w:val="0"/>
      <w:marRight w:val="0"/>
      <w:marTop w:val="0"/>
      <w:marBottom w:val="0"/>
      <w:divBdr>
        <w:top w:val="none" w:sz="0" w:space="0" w:color="auto"/>
        <w:left w:val="none" w:sz="0" w:space="0" w:color="auto"/>
        <w:bottom w:val="none" w:sz="0" w:space="0" w:color="auto"/>
        <w:right w:val="none" w:sz="0" w:space="0" w:color="auto"/>
      </w:divBdr>
      <w:divsChild>
        <w:div w:id="199514750">
          <w:marLeft w:val="0"/>
          <w:marRight w:val="0"/>
          <w:marTop w:val="0"/>
          <w:marBottom w:val="0"/>
          <w:divBdr>
            <w:top w:val="none" w:sz="0" w:space="0" w:color="auto"/>
            <w:left w:val="none" w:sz="0" w:space="0" w:color="auto"/>
            <w:bottom w:val="none" w:sz="0" w:space="0" w:color="auto"/>
            <w:right w:val="none" w:sz="0" w:space="0" w:color="auto"/>
          </w:divBdr>
          <w:divsChild>
            <w:div w:id="1846506875">
              <w:marLeft w:val="0"/>
              <w:marRight w:val="0"/>
              <w:marTop w:val="0"/>
              <w:marBottom w:val="0"/>
              <w:divBdr>
                <w:top w:val="none" w:sz="0" w:space="0" w:color="auto"/>
                <w:left w:val="none" w:sz="0" w:space="0" w:color="auto"/>
                <w:bottom w:val="none" w:sz="0" w:space="0" w:color="auto"/>
                <w:right w:val="none" w:sz="0" w:space="0" w:color="auto"/>
              </w:divBdr>
              <w:divsChild>
                <w:div w:id="1140880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77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806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468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78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583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515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E6DB8-FB52-4635-B1C6-4382C2F21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M22-4 Part 3 Chapter 3 3.12</vt:lpstr>
    </vt:vector>
  </TitlesOfParts>
  <Company>Veterans Benefits Administration</Company>
  <LinksUpToDate>false</LinksUpToDate>
  <CharactersWithSpaces>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M22-4 Part 3 Chapter 3 3.12</dc:title>
  <dc:subject>VCE, ECM</dc:subject>
  <dc:creator>Department of Veterans Affairs, Veterans Benefits Administration, Education Service, STAFF</dc:creator>
  <cp:keywords>verification of service,documentation to establish eligibility,source documents,data sources,BIRLS,service codes</cp:keywords>
  <dc:description>3.12 Verification of Service - Servicepersons, Veterans, and Dependents</dc:description>
  <cp:lastModifiedBy>Poole, Kathleen</cp:lastModifiedBy>
  <cp:revision>4</cp:revision>
  <dcterms:created xsi:type="dcterms:W3CDTF">2017-07-10T12:50:00Z</dcterms:created>
  <dcterms:modified xsi:type="dcterms:W3CDTF">2017-07-10T13:48:00Z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