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B47846" w:rsidRPr="00B47846" w:rsidTr="00B47846">
        <w:trPr>
          <w:trHeight w:val="120"/>
        </w:trPr>
        <w:tc>
          <w:tcPr>
            <w:tcW w:w="225" w:type="dxa"/>
            <w:vAlign w:val="bottom"/>
            <w:hideMark/>
          </w:tcPr>
          <w:p w:rsidR="00B47846" w:rsidRPr="00B47846" w:rsidRDefault="00B47846" w:rsidP="00B4784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5"/>
              </w:rPr>
            </w:pPr>
          </w:p>
        </w:tc>
        <w:tc>
          <w:tcPr>
            <w:tcW w:w="7740" w:type="dxa"/>
            <w:vAlign w:val="bottom"/>
            <w:hideMark/>
          </w:tcPr>
          <w:p w:rsidR="00B47846" w:rsidRPr="00B47846" w:rsidRDefault="00B47846" w:rsidP="00B4784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B47846">
              <w:rPr>
                <w:rFonts w:ascii="Arial" w:eastAsia="Times New Roman" w:hAnsi="Arial" w:cs="Arial"/>
                <w:sz w:val="21"/>
                <w:szCs w:val="21"/>
              </w:rPr>
              <w:t>The following is a sample of the VSR Task Based Quality Review Checklist:</w:t>
            </w:r>
          </w:p>
          <w:p w:rsidR="00B47846" w:rsidRPr="00B47846" w:rsidRDefault="00B47846" w:rsidP="00B4784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B47846"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  <w:tbl>
            <w:tblPr>
              <w:tblW w:w="94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0"/>
              <w:gridCol w:w="1890"/>
            </w:tblGrid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Development Specific Questions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Was proper pre-decisional notification provided and / or was proper development to the Veteran / claimant completed as required by regulations and/or the manual?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Yes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No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NA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Error Description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1A.  Development letter addressing 5103 (if applicable) and evidence requirement for claimed issues, not sent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1B.  Development letter addressing 5103 (if applicable) and evidence requirement for claimed issues was sent but lacked critical information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1C.  Supplemental development letter not sent to Veteran / claimant as required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1D.  Supplemental development letter sent, but lacked critical information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1E.  Pre-decisional (due process) letter not sent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1F.  Pre-decisional (due process) letter sent, but lacked critical information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1G.  Claim certified as ready for a decision; however, critical development / notification to the Veteran / claimant was incomplete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1H.   Overdevelopment related to the category which prevented the claim from moving forward to the next step in claims processing (materially delayed the claim)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1I.   Claim erroneously certified ready for decision or promulgated (claim filed on incorrect form or incomplete claim received)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2.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Were all pertinent service treatment records (STRs) obtained / requested or determined to be of record?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Yes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No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NA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Error Description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2A.  No STRs requested (when necessary)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2B.  Incomplete STRs requested (i.e. not all periods of service / branches requested or improperly requested)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2C.  Necessary National Guard or Reserve records not requested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2D.  Incomplete National Guard or Reserve records requested or improperly requested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2E.  Claim certified as ready for a decision; however, not all STRs were obtained or certified as being unattainable, to include final attempt letter if necessary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2F.   Overdevelopment related to the category which prevented the claim from moving forward to the next step in claims processing (materially delayed the claim)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3.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Were all pertinent Federal records (other than STRs) obtained / requested or determined to be of record?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Yes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No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NA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Error Description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3A.  Identified VAMC treatment records not obtained/requested or only partially obtained/requested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3B.  Service personnel records not requested (when necessary) or incomplete service personnel records requested (i.e. not all periods of service / branches requested)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3C.  SSA records not requested (when necessary)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3D.  Identified Vet Center records not requested or only partially obtained/requested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3E.   Service verification for all periods of active duty and/or other periods of service related to claimed issues not requested or requested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3F.   JSRRC request not submitted when necessary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3G.  JSRRC Formal Finding not complete when stressor or exposure unable to be verified (when necessary)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3H. Federal records (to include personnel records) from other agencies not obtained/requested (i.e. federal prison, OPM, Dept. of Labor)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3I. Claim certified as ready for a decision; however, not all necessary Federal records were obtained or certified as being unattainable (when required) to include final attempt letter or VAF 27-0820. 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3J. Claim certified as ready for decision; however available VAMC records not identified by the Veteran but relevant to claimed issues were not obtained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3K.   Overdevelopment related to the category which prevented the claim from moving forward to the next step in claims processing (materially delayed the claim)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4.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Were all pertinent private / non-Federal records obtained / requested or determined to be of record?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Yes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No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NA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Error Description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4A.  Private medical records not requested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4B.  State or local government records not requested or requested incorrectly (i.e., prison records or incarceration information)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4C.  Private non-medical records not requested or requested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4D.  Claim certified as ready for a decision; however, not all necessary private or non-Federal records were obtained (when required)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4E.  Overdevelopment related to the category which prevented the claim from moving forward to the next step in claims processing (materially delayed the claim)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5.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Were all necessary examinations / medical opinions requested and correct?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Yes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No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NA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Error Description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5A.  Necessary examinations not requested (or rescheduled)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5B.  Necessary medical opinion not requested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5C.  Examination / opinion request incomplete or incorrect  -- failure to identify all correct disabilities or identifying incorrect disabilities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5D.  Examination / opinion request incomplete or incorrect -- selecting incorrect examination type/DBQ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5E.  Examination / opinion request incomplete or incorrect -- </w:t>
                  </w:r>
                  <w:proofErr w:type="spellStart"/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incorrect</w:t>
                  </w:r>
                  <w:proofErr w:type="spellEnd"/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jurisdiction based on the ERRA tool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5F. Examination / opinion request incomplete or incorrect -- failure to identify or include pertinent information such as evidence to review.  C-file not sent to examiner when required.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5G.  Examination incorrect  -- Examination not warranted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5H.</w:t>
                  </w:r>
                  <w:proofErr w:type="gramStart"/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 Medical</w:t>
                  </w:r>
                  <w:proofErr w:type="gramEnd"/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opinion incorrect  -- Opinion not needed or inappropriate legal question requested.  Including failure to upload the ERRA screenshot when 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required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lastRenderedPageBreak/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5I.  Claim certified as ready for a decision; however, not all necessary examinations / opinions were obtained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5J.   Overdevelopment related to the category which prevented the claim from moving forward to the next step in claims processing (materially delayed the claim)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Award Specific Questions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6.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Were all issues addressed and decided?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Yes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No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NA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Error Description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6A.  Pension not addressed and decided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6B.  Dependents not addressed and decided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6C.  All drill pay adjustments not addressed and decided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6D.  All claimed issues not addressed and decided by rating decision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6E.  All claimed issues not addressed and decided administratively (not by rating) (e.g. apportionment claims)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6F.  Award generated prior to determining eligibility (such as sufficient service for pension)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6G.  Active duty period not addressed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6H.  No action taken on AEW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7.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Was necessary administrative decision or award generated/completed and correct?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Yes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No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NA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Error Description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7A.  Payment change (other than dependent or withholding action) not valid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7B.  Necessary payment change not effectuated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7C.  Pension income incorrect resulting in incorrect rate of pay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7D.  Administrative decision provided incorrect entitlement outcome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7E.  Administrative decision was not procedurally complete (i.e. missing signatures, all decision(s) not provided, relevant evidence not discussed)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7F.  Burial award processed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7G.  Accrued award processed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7H.  Resumption of benefits not implemented or implemented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7I.   Award not suspended/terminated or award suspended/terminated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7J.  Award adjusted prior to expiration of due process period (60 days)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8.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Were all dependency adjustments and/or decisions correct?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Yes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No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NA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Error Description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8A.  Dependent spouse  established, denied, or removed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8B.  Dependent minor biological child/children established, denied, or removed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8C.  Dependent minor step-child/children established, denied, or removed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8D.  Dependent minor adopted child/children established, denied, or removed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8E.  Dependent school age child/children established, denied, or removed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8F.  Dependent helpless child/children established, denied, or removed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8G.  Dependent parent established, denied, or removed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8H.  Surviving spouse established, denied, or removed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8I.  Surviving child established, denied, or removed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8J.  Dependency adjustment effective date incorrect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9.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Were all required withholdings / reductions correctly implemented?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Yes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No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NA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Error Description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9A.  Retired pay not withheld or withheld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9B.  Severance pay not withheld or withheld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9C.  Drill pay not withheld or withheld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9D.  Adjustment due to incarceration not implemented or implemented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9E.  Hospital adjustments not implemented or implemented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9F.  CRDP or CRSC adjustment incorrect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9G.  Recoupment of separation pay not implemented or implemented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9H.  Apportionment not executed or executed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10.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Was the claimant properly notified?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Yes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No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NA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Error Description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10A.  Notification letter not sent and/or not documented in file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10B.  Notification letter has incorrect effective dates and/or payment rates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10C.  Notification letter does not  provide or incorrectly provides the amount of any benefits VA is withholding and the reason for the withholding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10D.  Failure to notify outcome of all issues decided by a rating decision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10E.  Notification letter fails to explain the decision made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10F.  Notification letter failed to include summary of evidence considered  (excluding evidence discussed in preceding proposed adverse action or evidence provided in rating decision for rating-related issues)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10G.  Notification letter failed to provide appellate rights, or appellate rights were provided incorrectly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10H.  Courtesy copy of the notification letter was not sent to the appropriate appointed representative (including failure to include a private attorney’s address on the cc line)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10I.  Notification letter failed to notify claimants of potential entitlement to additional benefits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94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System Compliance Specific Questions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11.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Were all systems accurately updated?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Yes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No</w:t>
                  </w:r>
                </w:p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lastRenderedPageBreak/>
                    <w:t>☐</w:t>
                  </w: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NA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>Error Description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11A.  Date of claim incorrect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11B. End product incorrect (including third digit modifier)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11C.  Payees' addresses (including direct deposit information) incorrect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11D.  All periods of active duty or other service related to claimed issues not verified and updated in all systems (BIRLS/Participant Profile) (EOD, RAD, Branch, Char SVC, Sep Reason, VADS and/or VERIFIED)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11E.  Power of Attorney (POA) information/access not correctly updated in all systems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11F.  Necessary special issues were not entered and/or correct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11G.  Necessary flashes were not entered and/or correct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11H.  Contentions for all claimed issues were not entered and/or correct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  <w:tr w:rsidR="00B47846" w:rsidRPr="00B47846" w:rsidTr="00B47846"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Arial" w:eastAsia="Times New Roman" w:hAnsi="Arial" w:cs="Arial"/>
                      <w:sz w:val="21"/>
                      <w:szCs w:val="21"/>
                    </w:rPr>
                    <w:t>11I.  Tracked items for all requested evidence were not entered and updated as necessary (includes disposition and suspense date)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B47846" w:rsidRPr="00B47846" w:rsidRDefault="00B47846" w:rsidP="00B478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47846">
                    <w:rPr>
                      <w:rFonts w:ascii="MS Gothic" w:eastAsia="MS Gothic" w:hAnsi="MS Gothic" w:cs="MS Gothic"/>
                      <w:sz w:val="21"/>
                      <w:szCs w:val="21"/>
                    </w:rPr>
                    <w:t>☐</w:t>
                  </w:r>
                </w:p>
              </w:tc>
            </w:tr>
          </w:tbl>
          <w:p w:rsidR="00B47846" w:rsidRPr="00B47846" w:rsidRDefault="00B47846" w:rsidP="00B47846">
            <w:pPr>
              <w:spacing w:after="0" w:line="120" w:lineRule="atLeast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bookmarkStart w:id="0" w:name="_GoBack"/>
        <w:bookmarkEnd w:id="0"/>
      </w:tr>
    </w:tbl>
    <w:p w:rsidR="00DC5FA0" w:rsidRDefault="00DC5FA0"/>
    <w:sectPr w:rsidR="00DC5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46"/>
    <w:rsid w:val="00923D0D"/>
    <w:rsid w:val="00B47846"/>
    <w:rsid w:val="00DC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82882-C81C-428B-A9DC-9B6E6D0F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7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60534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20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66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7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38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26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5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0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73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3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11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7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86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38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39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75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24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97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9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7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49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11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7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3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1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02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8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86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80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1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4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3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4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5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4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7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4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79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1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4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3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1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14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9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25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76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68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43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23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20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30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17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03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1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83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66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4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1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6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86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35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90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78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01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0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44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2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97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43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9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05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64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51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3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7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4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1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7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28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7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39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0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5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44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57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54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24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85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55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0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9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32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5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63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1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65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8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0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74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6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8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75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1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40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74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39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16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2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2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43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0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0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5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86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4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0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5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9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45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1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5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18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32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32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43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7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9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00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71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3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8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54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5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9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Checklist</vt:lpstr>
    </vt:vector>
  </TitlesOfParts>
  <Company>Veterans Benefits Administration</Company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Checklist</dc:title>
  <dc:subject>AQRS, QRT Management</dc:subject>
  <dc:creator>Department of Veterans Affairs, Veterans Benefits Administration, Compensation Service, STAFF</dc:creator>
  <cp:keywords>task based checklist,quality review,VSR</cp:keywords>
  <dc:description>This lesson provides information on the direction and method of using the new VSR Performance Checklist.</dc:description>
  <cp:lastModifiedBy>Poole, Kathleen</cp:lastModifiedBy>
  <cp:revision>2</cp:revision>
  <dcterms:created xsi:type="dcterms:W3CDTF">2017-06-01T12:06:00Z</dcterms:created>
  <dcterms:modified xsi:type="dcterms:W3CDTF">2017-06-01T13:20:00Z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