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1478DC52" w:rsidR="001476FD" w:rsidRPr="006103FF" w:rsidRDefault="00BA0E8B" w:rsidP="000811E5">
      <w:pPr>
        <w:jc w:val="center"/>
        <w:rPr>
          <w:b/>
          <w:bCs/>
          <w:sz w:val="32"/>
        </w:rPr>
      </w:pPr>
      <w:r w:rsidRPr="00BA0E8B">
        <w:rPr>
          <w:b/>
          <w:bCs/>
          <w:sz w:val="32"/>
        </w:rPr>
        <w:t>Fiduciary Hub Negligence Determination Training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6E5E58E3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CD03C31" w:rsidR="00F1754E" w:rsidRDefault="00BA0E8B" w:rsidP="000E452A">
            <w:pPr>
              <w:jc w:val="center"/>
            </w:pPr>
            <w:r>
              <w:t>1</w:t>
            </w:r>
            <w:r w:rsidR="00D6728E">
              <w:t>2/201</w:t>
            </w:r>
            <w:r>
              <w:t>6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0E29A2FC" w:rsidR="00F1754E" w:rsidRPr="00A318B6" w:rsidRDefault="00BA0E8B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3484F746" w:rsidR="00F1754E" w:rsidRDefault="00BA0E8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141A7D24" w:rsidR="00F1754E" w:rsidRDefault="00BA0E8B">
            <w:pPr>
              <w:jc w:val="center"/>
            </w:pPr>
            <w:r>
              <w:t>8/2018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7B1A8" w14:textId="77777777" w:rsidR="009C795B" w:rsidRDefault="009C795B">
      <w:r>
        <w:separator/>
      </w:r>
    </w:p>
  </w:endnote>
  <w:endnote w:type="continuationSeparator" w:id="0">
    <w:p w14:paraId="0B6017EF" w14:textId="77777777" w:rsidR="009C795B" w:rsidRDefault="009C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9C795B">
      <w:rPr>
        <w:noProof/>
      </w:rPr>
      <w:fldChar w:fldCharType="begin"/>
    </w:r>
    <w:r w:rsidR="009C795B">
      <w:rPr>
        <w:noProof/>
      </w:rPr>
      <w:instrText xml:space="preserve"> NUMPAGES </w:instrText>
    </w:r>
    <w:r w:rsidR="009C795B">
      <w:rPr>
        <w:noProof/>
      </w:rPr>
      <w:fldChar w:fldCharType="separate"/>
    </w:r>
    <w:r w:rsidR="00D6728E">
      <w:rPr>
        <w:noProof/>
      </w:rPr>
      <w:t>1</w:t>
    </w:r>
    <w:r w:rsidR="009C795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8AAA" w14:textId="77777777" w:rsidR="009C795B" w:rsidRDefault="009C795B">
      <w:r>
        <w:separator/>
      </w:r>
    </w:p>
  </w:footnote>
  <w:footnote w:type="continuationSeparator" w:id="0">
    <w:p w14:paraId="22E02A87" w14:textId="77777777" w:rsidR="009C795B" w:rsidRDefault="009C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18F36455" w:rsidR="001476FD" w:rsidRDefault="00BA0E8B" w:rsidP="00BA0E8B">
    <w:pPr>
      <w:pStyle w:val="Header"/>
      <w:spacing w:after="240"/>
      <w:jc w:val="center"/>
      <w:rPr>
        <w:b/>
        <w:bCs/>
        <w:color w:val="FF0000"/>
      </w:rPr>
    </w:pPr>
    <w:r w:rsidRPr="00BA0E8B">
      <w:t>Fiduciary Hub Negligence Determination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533F0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A70F6"/>
    <w:rsid w:val="003B7B62"/>
    <w:rsid w:val="004221FE"/>
    <w:rsid w:val="00455903"/>
    <w:rsid w:val="00460C0D"/>
    <w:rsid w:val="004C1FFF"/>
    <w:rsid w:val="005A3773"/>
    <w:rsid w:val="005A4A26"/>
    <w:rsid w:val="006103FF"/>
    <w:rsid w:val="008626E0"/>
    <w:rsid w:val="008D0F64"/>
    <w:rsid w:val="00924C87"/>
    <w:rsid w:val="0093585D"/>
    <w:rsid w:val="00941B16"/>
    <w:rsid w:val="009C795B"/>
    <w:rsid w:val="009D0367"/>
    <w:rsid w:val="00A274C0"/>
    <w:rsid w:val="00A318B6"/>
    <w:rsid w:val="00A41BE8"/>
    <w:rsid w:val="00A57746"/>
    <w:rsid w:val="00AB55EB"/>
    <w:rsid w:val="00B23C09"/>
    <w:rsid w:val="00BA0E8B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Hub Negligence Determination Training List of Changes</vt:lpstr>
    </vt:vector>
  </TitlesOfParts>
  <Company>Veterans Benefits Administration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Hub Negligence Determination Training List of Changes</dc:title>
  <dc:subject>LIE</dc:subject>
  <dc:creator>Department of Veterans Affairs, Veterans Benefits Administration, Fiduciary Service, STAFF</dc:creator>
  <cp:keywords>misuse,negligence</cp:keywords>
  <dc:description>This course trains fiduciary hub legal instruments examiners to better understand VA negligence and the process VA Central Office follows to complete negligence case reviews.</dc:description>
  <cp:lastModifiedBy>Kathy Poole</cp:lastModifiedBy>
  <cp:revision>3</cp:revision>
  <cp:lastPrinted>2010-04-29T12:29:00Z</cp:lastPrinted>
  <dcterms:created xsi:type="dcterms:W3CDTF">2018-08-01T13:26:00Z</dcterms:created>
  <dcterms:modified xsi:type="dcterms:W3CDTF">2018-08-01T13:29:00Z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