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20ED" w14:textId="4EEA6710" w:rsidR="007A5600" w:rsidRPr="002B7243" w:rsidRDefault="002B7243">
      <w:pPr>
        <w:pStyle w:val="VBALessonPlanName"/>
        <w:rPr>
          <w:color w:val="auto"/>
        </w:rPr>
      </w:pPr>
      <w:r w:rsidRPr="002B7243">
        <w:rPr>
          <w:color w:val="auto"/>
        </w:rPr>
        <w:t>Drill Pay Waivers</w:t>
      </w:r>
      <w:r w:rsidR="007A6CF0">
        <w:rPr>
          <w:color w:val="auto"/>
        </w:rPr>
        <w:t xml:space="preserve"> (Refresher)</w:t>
      </w:r>
    </w:p>
    <w:p w14:paraId="712720EE" w14:textId="77777777" w:rsidR="007A5600" w:rsidRDefault="007A5600">
      <w:pPr>
        <w:pStyle w:val="VBALessonPlanTitle"/>
        <w:rPr>
          <w:color w:val="auto"/>
        </w:rPr>
      </w:pPr>
      <w:bookmarkStart w:id="0" w:name="_Toc276556863"/>
      <w:r>
        <w:rPr>
          <w:color w:val="auto"/>
        </w:rPr>
        <w:t>Trainee Handout</w:t>
      </w:r>
      <w:bookmarkEnd w:id="0"/>
    </w:p>
    <w:p w14:paraId="712720EF" w14:textId="77777777" w:rsidR="007A5600" w:rsidRDefault="007A5600">
      <w:pPr>
        <w:pStyle w:val="VBATopicHeading1"/>
      </w:pPr>
      <w:bookmarkStart w:id="1" w:name="_Toc276556864"/>
    </w:p>
    <w:p w14:paraId="712720F0"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12720F1" w14:textId="77777777" w:rsidR="007A5600" w:rsidRDefault="007A5600"/>
    <w:p w14:paraId="0ED7979C" w14:textId="77777777" w:rsidR="00CA3466"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0421889" w:history="1">
        <w:r w:rsidR="00CA3466" w:rsidRPr="002B3073">
          <w:rPr>
            <w:rStyle w:val="Hyperlink"/>
          </w:rPr>
          <w:t>Objectives</w:t>
        </w:r>
        <w:r w:rsidR="00CA3466">
          <w:rPr>
            <w:webHidden/>
          </w:rPr>
          <w:tab/>
        </w:r>
        <w:r w:rsidR="00CA3466">
          <w:rPr>
            <w:webHidden/>
          </w:rPr>
          <w:fldChar w:fldCharType="begin"/>
        </w:r>
        <w:r w:rsidR="00CA3466">
          <w:rPr>
            <w:webHidden/>
          </w:rPr>
          <w:instrText xml:space="preserve"> PAGEREF _Toc460421889 \h </w:instrText>
        </w:r>
        <w:r w:rsidR="00CA3466">
          <w:rPr>
            <w:webHidden/>
          </w:rPr>
        </w:r>
        <w:r w:rsidR="00CA3466">
          <w:rPr>
            <w:webHidden/>
          </w:rPr>
          <w:fldChar w:fldCharType="separate"/>
        </w:r>
        <w:r w:rsidR="00CA3466">
          <w:rPr>
            <w:webHidden/>
          </w:rPr>
          <w:t>2</w:t>
        </w:r>
        <w:r w:rsidR="00CA3466">
          <w:rPr>
            <w:webHidden/>
          </w:rPr>
          <w:fldChar w:fldCharType="end"/>
        </w:r>
      </w:hyperlink>
    </w:p>
    <w:p w14:paraId="7FE00792" w14:textId="77777777" w:rsidR="00CA3466" w:rsidRDefault="00DF27FA">
      <w:pPr>
        <w:pStyle w:val="TOC1"/>
        <w:rPr>
          <w:rFonts w:asciiTheme="minorHAnsi" w:eastAsiaTheme="minorEastAsia" w:hAnsiTheme="minorHAnsi" w:cstheme="minorBidi"/>
          <w:sz w:val="22"/>
        </w:rPr>
      </w:pPr>
      <w:hyperlink w:anchor="_Toc460421890" w:history="1">
        <w:r w:rsidR="00CA3466" w:rsidRPr="002B3073">
          <w:rPr>
            <w:rStyle w:val="Hyperlink"/>
          </w:rPr>
          <w:t>References</w:t>
        </w:r>
        <w:r w:rsidR="00CA3466">
          <w:rPr>
            <w:webHidden/>
          </w:rPr>
          <w:tab/>
        </w:r>
        <w:r w:rsidR="00CA3466">
          <w:rPr>
            <w:webHidden/>
          </w:rPr>
          <w:fldChar w:fldCharType="begin"/>
        </w:r>
        <w:r w:rsidR="00CA3466">
          <w:rPr>
            <w:webHidden/>
          </w:rPr>
          <w:instrText xml:space="preserve"> PAGEREF _Toc460421890 \h </w:instrText>
        </w:r>
        <w:r w:rsidR="00CA3466">
          <w:rPr>
            <w:webHidden/>
          </w:rPr>
        </w:r>
        <w:r w:rsidR="00CA3466">
          <w:rPr>
            <w:webHidden/>
          </w:rPr>
          <w:fldChar w:fldCharType="separate"/>
        </w:r>
        <w:r w:rsidR="00CA3466">
          <w:rPr>
            <w:webHidden/>
          </w:rPr>
          <w:t>3</w:t>
        </w:r>
        <w:r w:rsidR="00CA3466">
          <w:rPr>
            <w:webHidden/>
          </w:rPr>
          <w:fldChar w:fldCharType="end"/>
        </w:r>
      </w:hyperlink>
    </w:p>
    <w:p w14:paraId="508F6C51" w14:textId="77777777" w:rsidR="00CA3466" w:rsidRDefault="00DF27FA">
      <w:pPr>
        <w:pStyle w:val="TOC1"/>
        <w:rPr>
          <w:rFonts w:asciiTheme="minorHAnsi" w:eastAsiaTheme="minorEastAsia" w:hAnsiTheme="minorHAnsi" w:cstheme="minorBidi"/>
          <w:sz w:val="22"/>
        </w:rPr>
      </w:pPr>
      <w:hyperlink w:anchor="_Toc460421891" w:history="1">
        <w:r w:rsidR="00CA3466" w:rsidRPr="002B3073">
          <w:rPr>
            <w:rStyle w:val="Hyperlink"/>
          </w:rPr>
          <w:t>Topic 1: Reviewing VA Form 21-8951 &amp; Preparing Information</w:t>
        </w:r>
        <w:r w:rsidR="00CA3466">
          <w:rPr>
            <w:webHidden/>
          </w:rPr>
          <w:tab/>
        </w:r>
        <w:r w:rsidR="00CA3466">
          <w:rPr>
            <w:webHidden/>
          </w:rPr>
          <w:fldChar w:fldCharType="begin"/>
        </w:r>
        <w:r w:rsidR="00CA3466">
          <w:rPr>
            <w:webHidden/>
          </w:rPr>
          <w:instrText xml:space="preserve"> PAGEREF _Toc460421891 \h </w:instrText>
        </w:r>
        <w:r w:rsidR="00CA3466">
          <w:rPr>
            <w:webHidden/>
          </w:rPr>
        </w:r>
        <w:r w:rsidR="00CA3466">
          <w:rPr>
            <w:webHidden/>
          </w:rPr>
          <w:fldChar w:fldCharType="separate"/>
        </w:r>
        <w:r w:rsidR="00CA3466">
          <w:rPr>
            <w:webHidden/>
          </w:rPr>
          <w:t>4</w:t>
        </w:r>
        <w:r w:rsidR="00CA3466">
          <w:rPr>
            <w:webHidden/>
          </w:rPr>
          <w:fldChar w:fldCharType="end"/>
        </w:r>
      </w:hyperlink>
    </w:p>
    <w:p w14:paraId="293B3811" w14:textId="77777777" w:rsidR="00CA3466" w:rsidRDefault="00DF27FA">
      <w:pPr>
        <w:pStyle w:val="TOC1"/>
        <w:rPr>
          <w:rFonts w:asciiTheme="minorHAnsi" w:eastAsiaTheme="minorEastAsia" w:hAnsiTheme="minorHAnsi" w:cstheme="minorBidi"/>
          <w:sz w:val="22"/>
        </w:rPr>
      </w:pPr>
      <w:hyperlink w:anchor="_Toc460421892" w:history="1">
        <w:r w:rsidR="00CA3466" w:rsidRPr="002B3073">
          <w:rPr>
            <w:rStyle w:val="Hyperlink"/>
          </w:rPr>
          <w:t>Topic 2: Other Types of Drill Pay Adjustments</w:t>
        </w:r>
        <w:r w:rsidR="00CA3466">
          <w:rPr>
            <w:webHidden/>
          </w:rPr>
          <w:tab/>
        </w:r>
        <w:r w:rsidR="00CA3466">
          <w:rPr>
            <w:webHidden/>
          </w:rPr>
          <w:fldChar w:fldCharType="begin"/>
        </w:r>
        <w:r w:rsidR="00CA3466">
          <w:rPr>
            <w:webHidden/>
          </w:rPr>
          <w:instrText xml:space="preserve"> PAGEREF _Toc460421892 \h </w:instrText>
        </w:r>
        <w:r w:rsidR="00CA3466">
          <w:rPr>
            <w:webHidden/>
          </w:rPr>
        </w:r>
        <w:r w:rsidR="00CA3466">
          <w:rPr>
            <w:webHidden/>
          </w:rPr>
          <w:fldChar w:fldCharType="separate"/>
        </w:r>
        <w:r w:rsidR="00CA3466">
          <w:rPr>
            <w:webHidden/>
          </w:rPr>
          <w:t>11</w:t>
        </w:r>
        <w:r w:rsidR="00CA3466">
          <w:rPr>
            <w:webHidden/>
          </w:rPr>
          <w:fldChar w:fldCharType="end"/>
        </w:r>
      </w:hyperlink>
    </w:p>
    <w:p w14:paraId="5FE2B971" w14:textId="77777777" w:rsidR="00CA3466" w:rsidRDefault="00DF27FA">
      <w:pPr>
        <w:pStyle w:val="TOC1"/>
        <w:rPr>
          <w:rFonts w:asciiTheme="minorHAnsi" w:eastAsiaTheme="minorEastAsia" w:hAnsiTheme="minorHAnsi" w:cstheme="minorBidi"/>
          <w:sz w:val="22"/>
        </w:rPr>
      </w:pPr>
      <w:hyperlink w:anchor="_Toc460421893" w:history="1">
        <w:r w:rsidR="00CA3466" w:rsidRPr="002B3073">
          <w:rPr>
            <w:rStyle w:val="Hyperlink"/>
          </w:rPr>
          <w:t>Topic 3: Inputting Award Information &amp; Notification</w:t>
        </w:r>
        <w:r w:rsidR="00CA3466">
          <w:rPr>
            <w:webHidden/>
          </w:rPr>
          <w:tab/>
        </w:r>
        <w:r w:rsidR="00CA3466">
          <w:rPr>
            <w:webHidden/>
          </w:rPr>
          <w:fldChar w:fldCharType="begin"/>
        </w:r>
        <w:r w:rsidR="00CA3466">
          <w:rPr>
            <w:webHidden/>
          </w:rPr>
          <w:instrText xml:space="preserve"> PAGEREF _Toc460421893 \h </w:instrText>
        </w:r>
        <w:r w:rsidR="00CA3466">
          <w:rPr>
            <w:webHidden/>
          </w:rPr>
        </w:r>
        <w:r w:rsidR="00CA3466">
          <w:rPr>
            <w:webHidden/>
          </w:rPr>
          <w:fldChar w:fldCharType="separate"/>
        </w:r>
        <w:r w:rsidR="00CA3466">
          <w:rPr>
            <w:webHidden/>
          </w:rPr>
          <w:t>13</w:t>
        </w:r>
        <w:r w:rsidR="00CA3466">
          <w:rPr>
            <w:webHidden/>
          </w:rPr>
          <w:fldChar w:fldCharType="end"/>
        </w:r>
      </w:hyperlink>
    </w:p>
    <w:p w14:paraId="17F11904" w14:textId="77777777" w:rsidR="00CA3466" w:rsidRDefault="00DF27FA">
      <w:pPr>
        <w:pStyle w:val="TOC1"/>
        <w:rPr>
          <w:rFonts w:asciiTheme="minorHAnsi" w:eastAsiaTheme="minorEastAsia" w:hAnsiTheme="minorHAnsi" w:cstheme="minorBidi"/>
          <w:sz w:val="22"/>
        </w:rPr>
      </w:pPr>
      <w:hyperlink w:anchor="_Toc460421894" w:history="1">
        <w:r w:rsidR="00CA3466" w:rsidRPr="002B3073">
          <w:rPr>
            <w:rStyle w:val="Hyperlink"/>
          </w:rPr>
          <w:t>Attachment A: Example VA Form 21-8951</w:t>
        </w:r>
        <w:r w:rsidR="00CA3466">
          <w:rPr>
            <w:webHidden/>
          </w:rPr>
          <w:tab/>
        </w:r>
        <w:r w:rsidR="00CA3466">
          <w:rPr>
            <w:webHidden/>
          </w:rPr>
          <w:fldChar w:fldCharType="begin"/>
        </w:r>
        <w:r w:rsidR="00CA3466">
          <w:rPr>
            <w:webHidden/>
          </w:rPr>
          <w:instrText xml:space="preserve"> PAGEREF _Toc460421894 \h </w:instrText>
        </w:r>
        <w:r w:rsidR="00CA3466">
          <w:rPr>
            <w:webHidden/>
          </w:rPr>
        </w:r>
        <w:r w:rsidR="00CA3466">
          <w:rPr>
            <w:webHidden/>
          </w:rPr>
          <w:fldChar w:fldCharType="separate"/>
        </w:r>
        <w:r w:rsidR="00CA3466">
          <w:rPr>
            <w:webHidden/>
          </w:rPr>
          <w:t>16</w:t>
        </w:r>
        <w:r w:rsidR="00CA3466">
          <w:rPr>
            <w:webHidden/>
          </w:rPr>
          <w:fldChar w:fldCharType="end"/>
        </w:r>
      </w:hyperlink>
    </w:p>
    <w:p w14:paraId="175976B0" w14:textId="77777777" w:rsidR="00CA3466" w:rsidRDefault="00DF27FA">
      <w:pPr>
        <w:pStyle w:val="TOC1"/>
        <w:rPr>
          <w:rFonts w:asciiTheme="minorHAnsi" w:eastAsiaTheme="minorEastAsia" w:hAnsiTheme="minorHAnsi" w:cstheme="minorBidi"/>
          <w:sz w:val="22"/>
        </w:rPr>
      </w:pPr>
      <w:hyperlink w:anchor="_Toc460421895" w:history="1">
        <w:r w:rsidR="00CA3466" w:rsidRPr="002B3073">
          <w:rPr>
            <w:rStyle w:val="Hyperlink"/>
          </w:rPr>
          <w:t>Attachment B: Form Not Complete Letter (Letter Creator)</w:t>
        </w:r>
        <w:r w:rsidR="00CA3466">
          <w:rPr>
            <w:webHidden/>
          </w:rPr>
          <w:tab/>
        </w:r>
        <w:r w:rsidR="00CA3466">
          <w:rPr>
            <w:webHidden/>
          </w:rPr>
          <w:fldChar w:fldCharType="begin"/>
        </w:r>
        <w:r w:rsidR="00CA3466">
          <w:rPr>
            <w:webHidden/>
          </w:rPr>
          <w:instrText xml:space="preserve"> PAGEREF _Toc460421895 \h </w:instrText>
        </w:r>
        <w:r w:rsidR="00CA3466">
          <w:rPr>
            <w:webHidden/>
          </w:rPr>
        </w:r>
        <w:r w:rsidR="00CA3466">
          <w:rPr>
            <w:webHidden/>
          </w:rPr>
          <w:fldChar w:fldCharType="separate"/>
        </w:r>
        <w:r w:rsidR="00CA3466">
          <w:rPr>
            <w:webHidden/>
          </w:rPr>
          <w:t>18</w:t>
        </w:r>
        <w:r w:rsidR="00CA3466">
          <w:rPr>
            <w:webHidden/>
          </w:rPr>
          <w:fldChar w:fldCharType="end"/>
        </w:r>
      </w:hyperlink>
    </w:p>
    <w:p w14:paraId="5E2AF54F" w14:textId="77777777" w:rsidR="00CA3466" w:rsidRDefault="00DF27FA">
      <w:pPr>
        <w:pStyle w:val="TOC1"/>
        <w:rPr>
          <w:rFonts w:asciiTheme="minorHAnsi" w:eastAsiaTheme="minorEastAsia" w:hAnsiTheme="minorHAnsi" w:cstheme="minorBidi"/>
          <w:sz w:val="22"/>
        </w:rPr>
      </w:pPr>
      <w:hyperlink w:anchor="_Toc460421896" w:history="1">
        <w:r w:rsidR="00CA3466" w:rsidRPr="002B3073">
          <w:rPr>
            <w:rStyle w:val="Hyperlink"/>
          </w:rPr>
          <w:t>Attachment C: Over 179 Day Letter (Letter Creator)</w:t>
        </w:r>
        <w:r w:rsidR="00CA3466">
          <w:rPr>
            <w:webHidden/>
          </w:rPr>
          <w:tab/>
        </w:r>
        <w:r w:rsidR="00CA3466">
          <w:rPr>
            <w:webHidden/>
          </w:rPr>
          <w:fldChar w:fldCharType="begin"/>
        </w:r>
        <w:r w:rsidR="00CA3466">
          <w:rPr>
            <w:webHidden/>
          </w:rPr>
          <w:instrText xml:space="preserve"> PAGEREF _Toc460421896 \h </w:instrText>
        </w:r>
        <w:r w:rsidR="00CA3466">
          <w:rPr>
            <w:webHidden/>
          </w:rPr>
        </w:r>
        <w:r w:rsidR="00CA3466">
          <w:rPr>
            <w:webHidden/>
          </w:rPr>
          <w:fldChar w:fldCharType="separate"/>
        </w:r>
        <w:r w:rsidR="00CA3466">
          <w:rPr>
            <w:webHidden/>
          </w:rPr>
          <w:t>20</w:t>
        </w:r>
        <w:r w:rsidR="00CA3466">
          <w:rPr>
            <w:webHidden/>
          </w:rPr>
          <w:fldChar w:fldCharType="end"/>
        </w:r>
      </w:hyperlink>
    </w:p>
    <w:p w14:paraId="3111BA75" w14:textId="77777777" w:rsidR="00CA3466" w:rsidRDefault="00DF27FA">
      <w:pPr>
        <w:pStyle w:val="TOC1"/>
        <w:rPr>
          <w:rFonts w:asciiTheme="minorHAnsi" w:eastAsiaTheme="minorEastAsia" w:hAnsiTheme="minorHAnsi" w:cstheme="minorBidi"/>
          <w:sz w:val="22"/>
        </w:rPr>
      </w:pPr>
      <w:hyperlink w:anchor="_Toc460421897" w:history="1">
        <w:r w:rsidR="00CA3466" w:rsidRPr="002B3073">
          <w:rPr>
            <w:rStyle w:val="Hyperlink"/>
          </w:rPr>
          <w:t>Attachment D: Drill Pay Proposed Adverse Action Letter (PCGL – GP 13)</w:t>
        </w:r>
        <w:r w:rsidR="00CA3466">
          <w:rPr>
            <w:webHidden/>
          </w:rPr>
          <w:tab/>
        </w:r>
        <w:r w:rsidR="00CA3466">
          <w:rPr>
            <w:webHidden/>
          </w:rPr>
          <w:fldChar w:fldCharType="begin"/>
        </w:r>
        <w:r w:rsidR="00CA3466">
          <w:rPr>
            <w:webHidden/>
          </w:rPr>
          <w:instrText xml:space="preserve"> PAGEREF _Toc460421897 \h </w:instrText>
        </w:r>
        <w:r w:rsidR="00CA3466">
          <w:rPr>
            <w:webHidden/>
          </w:rPr>
        </w:r>
        <w:r w:rsidR="00CA3466">
          <w:rPr>
            <w:webHidden/>
          </w:rPr>
          <w:fldChar w:fldCharType="separate"/>
        </w:r>
        <w:r w:rsidR="00CA3466">
          <w:rPr>
            <w:webHidden/>
          </w:rPr>
          <w:t>22</w:t>
        </w:r>
        <w:r w:rsidR="00CA3466">
          <w:rPr>
            <w:webHidden/>
          </w:rPr>
          <w:fldChar w:fldCharType="end"/>
        </w:r>
      </w:hyperlink>
    </w:p>
    <w:p w14:paraId="102ADD6B" w14:textId="77777777" w:rsidR="00CA3466" w:rsidRDefault="00DF27FA">
      <w:pPr>
        <w:pStyle w:val="TOC1"/>
        <w:rPr>
          <w:rFonts w:asciiTheme="minorHAnsi" w:eastAsiaTheme="minorEastAsia" w:hAnsiTheme="minorHAnsi" w:cstheme="minorBidi"/>
          <w:sz w:val="22"/>
        </w:rPr>
      </w:pPr>
      <w:hyperlink w:anchor="_Toc460421898" w:history="1">
        <w:r w:rsidR="00CA3466" w:rsidRPr="002B3073">
          <w:rPr>
            <w:rStyle w:val="Hyperlink"/>
          </w:rPr>
          <w:t>Attachment E: Drill Pay Proposed Adverse Action Letter (PCGL – GP 13) – Separation Pay</w:t>
        </w:r>
        <w:r w:rsidR="00CA3466">
          <w:rPr>
            <w:webHidden/>
          </w:rPr>
          <w:tab/>
        </w:r>
        <w:r w:rsidR="00CA3466">
          <w:rPr>
            <w:webHidden/>
          </w:rPr>
          <w:fldChar w:fldCharType="begin"/>
        </w:r>
        <w:r w:rsidR="00CA3466">
          <w:rPr>
            <w:webHidden/>
          </w:rPr>
          <w:instrText xml:space="preserve"> PAGEREF _Toc460421898 \h </w:instrText>
        </w:r>
        <w:r w:rsidR="00CA3466">
          <w:rPr>
            <w:webHidden/>
          </w:rPr>
        </w:r>
        <w:r w:rsidR="00CA3466">
          <w:rPr>
            <w:webHidden/>
          </w:rPr>
          <w:fldChar w:fldCharType="separate"/>
        </w:r>
        <w:r w:rsidR="00CA3466">
          <w:rPr>
            <w:webHidden/>
          </w:rPr>
          <w:t>26</w:t>
        </w:r>
        <w:r w:rsidR="00CA3466">
          <w:rPr>
            <w:webHidden/>
          </w:rPr>
          <w:fldChar w:fldCharType="end"/>
        </w:r>
      </w:hyperlink>
    </w:p>
    <w:p w14:paraId="577D0D37" w14:textId="77777777" w:rsidR="00CA3466" w:rsidRDefault="00DF27FA">
      <w:pPr>
        <w:pStyle w:val="TOC1"/>
        <w:rPr>
          <w:rFonts w:asciiTheme="minorHAnsi" w:eastAsiaTheme="minorEastAsia" w:hAnsiTheme="minorHAnsi" w:cstheme="minorBidi"/>
          <w:sz w:val="22"/>
        </w:rPr>
      </w:pPr>
      <w:hyperlink w:anchor="_Toc460421899" w:history="1">
        <w:r w:rsidR="00CA3466" w:rsidRPr="002B3073">
          <w:rPr>
            <w:rStyle w:val="Hyperlink"/>
          </w:rPr>
          <w:t>Attachment F: Drill Pay Final Action Letter (PCGL – GP14) – Single Year</w:t>
        </w:r>
        <w:r w:rsidR="00CA3466">
          <w:rPr>
            <w:webHidden/>
          </w:rPr>
          <w:tab/>
        </w:r>
        <w:r w:rsidR="00CA3466">
          <w:rPr>
            <w:webHidden/>
          </w:rPr>
          <w:fldChar w:fldCharType="begin"/>
        </w:r>
        <w:r w:rsidR="00CA3466">
          <w:rPr>
            <w:webHidden/>
          </w:rPr>
          <w:instrText xml:space="preserve"> PAGEREF _Toc460421899 \h </w:instrText>
        </w:r>
        <w:r w:rsidR="00CA3466">
          <w:rPr>
            <w:webHidden/>
          </w:rPr>
        </w:r>
        <w:r w:rsidR="00CA3466">
          <w:rPr>
            <w:webHidden/>
          </w:rPr>
          <w:fldChar w:fldCharType="separate"/>
        </w:r>
        <w:r w:rsidR="00CA3466">
          <w:rPr>
            <w:webHidden/>
          </w:rPr>
          <w:t>30</w:t>
        </w:r>
        <w:r w:rsidR="00CA3466">
          <w:rPr>
            <w:webHidden/>
          </w:rPr>
          <w:fldChar w:fldCharType="end"/>
        </w:r>
      </w:hyperlink>
    </w:p>
    <w:p w14:paraId="7370CB6C" w14:textId="77777777" w:rsidR="00CA3466" w:rsidRDefault="00DF27FA">
      <w:pPr>
        <w:pStyle w:val="TOC1"/>
        <w:rPr>
          <w:rFonts w:asciiTheme="minorHAnsi" w:eastAsiaTheme="minorEastAsia" w:hAnsiTheme="minorHAnsi" w:cstheme="minorBidi"/>
          <w:sz w:val="22"/>
        </w:rPr>
      </w:pPr>
      <w:hyperlink w:anchor="_Toc460421900" w:history="1">
        <w:r w:rsidR="00CA3466" w:rsidRPr="002B3073">
          <w:rPr>
            <w:rStyle w:val="Hyperlink"/>
          </w:rPr>
          <w:t>Attachment G: Contemporaneous Notice Letter (PCGL – GP14) – Multiple Years</w:t>
        </w:r>
        <w:r w:rsidR="00CA3466">
          <w:rPr>
            <w:webHidden/>
          </w:rPr>
          <w:tab/>
        </w:r>
        <w:r w:rsidR="00CA3466">
          <w:rPr>
            <w:webHidden/>
          </w:rPr>
          <w:fldChar w:fldCharType="begin"/>
        </w:r>
        <w:r w:rsidR="00CA3466">
          <w:rPr>
            <w:webHidden/>
          </w:rPr>
          <w:instrText xml:space="preserve"> PAGEREF _Toc460421900 \h </w:instrText>
        </w:r>
        <w:r w:rsidR="00CA3466">
          <w:rPr>
            <w:webHidden/>
          </w:rPr>
        </w:r>
        <w:r w:rsidR="00CA3466">
          <w:rPr>
            <w:webHidden/>
          </w:rPr>
          <w:fldChar w:fldCharType="separate"/>
        </w:r>
        <w:r w:rsidR="00CA3466">
          <w:rPr>
            <w:webHidden/>
          </w:rPr>
          <w:t>33</w:t>
        </w:r>
        <w:r w:rsidR="00CA3466">
          <w:rPr>
            <w:webHidden/>
          </w:rPr>
          <w:fldChar w:fldCharType="end"/>
        </w:r>
      </w:hyperlink>
    </w:p>
    <w:p w14:paraId="712720FF" w14:textId="77777777" w:rsidR="007A5600" w:rsidRPr="007F6DE9" w:rsidRDefault="007A5600" w:rsidP="007F6DE9">
      <w:pPr>
        <w:pStyle w:val="VBATopicHeading1"/>
        <w:rPr>
          <w:sz w:val="24"/>
        </w:rPr>
      </w:pPr>
      <w:r>
        <w:rPr>
          <w:rStyle w:val="Hyperlink"/>
          <w:bCs/>
          <w:szCs w:val="24"/>
        </w:rPr>
        <w:fldChar w:fldCharType="end"/>
      </w:r>
    </w:p>
    <w:p w14:paraId="71272100" w14:textId="77777777" w:rsidR="00DC7E6C" w:rsidRDefault="00DC7E6C">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71272101" w14:textId="77777777" w:rsidR="007A5600" w:rsidRDefault="007A5600">
      <w:pPr>
        <w:pStyle w:val="VBATopicHeading1"/>
      </w:pPr>
      <w:bookmarkStart w:id="5" w:name="_Toc460421889"/>
      <w:r>
        <w:lastRenderedPageBreak/>
        <w:t>Objectives</w:t>
      </w:r>
      <w:bookmarkEnd w:id="5"/>
    </w:p>
    <w:p w14:paraId="71272102" w14:textId="77777777" w:rsidR="002B7243" w:rsidRDefault="002B7243" w:rsidP="002B7243">
      <w:pPr>
        <w:pStyle w:val="NoSpacing"/>
      </w:pPr>
      <w:r>
        <w:t>Upon completion of this lesson, you will be able to:</w:t>
      </w:r>
    </w:p>
    <w:p w14:paraId="71272103" w14:textId="77777777" w:rsidR="002B7243" w:rsidRDefault="002B7243" w:rsidP="002B7243">
      <w:pPr>
        <w:pStyle w:val="NoSpacing"/>
      </w:pPr>
    </w:p>
    <w:p w14:paraId="71272104" w14:textId="77777777" w:rsidR="0036010E" w:rsidRDefault="00C8616E" w:rsidP="00814F2D">
      <w:pPr>
        <w:pStyle w:val="NoSpacing"/>
        <w:numPr>
          <w:ilvl w:val="0"/>
          <w:numId w:val="2"/>
        </w:numPr>
      </w:pPr>
      <w:r>
        <w:t>Identify</w:t>
      </w:r>
      <w:r w:rsidR="002B7243">
        <w:t xml:space="preserve"> the </w:t>
      </w:r>
      <w:r w:rsidR="000811E5">
        <w:t xml:space="preserve">steps in reviewing and preparing </w:t>
      </w:r>
      <w:r w:rsidR="002B7243">
        <w:t>drill pay waiver</w:t>
      </w:r>
      <w:r w:rsidR="0036010E">
        <w:t xml:space="preserve"> award adjustments, to include development for missing information and sending a proposed adverse action notice if necessary</w:t>
      </w:r>
    </w:p>
    <w:p w14:paraId="2470E4B5" w14:textId="1F8E9E73" w:rsidR="00923EF3" w:rsidRDefault="00923EF3" w:rsidP="00814F2D">
      <w:pPr>
        <w:pStyle w:val="NoSpacing"/>
        <w:numPr>
          <w:ilvl w:val="0"/>
          <w:numId w:val="2"/>
        </w:numPr>
      </w:pPr>
      <w:r>
        <w:t>Understand less common adjustments involved with drill pay waivers</w:t>
      </w:r>
    </w:p>
    <w:p w14:paraId="71272105" w14:textId="77777777" w:rsidR="0036010E" w:rsidRDefault="0036010E" w:rsidP="00814F2D">
      <w:pPr>
        <w:pStyle w:val="NoSpacing"/>
        <w:numPr>
          <w:ilvl w:val="0"/>
          <w:numId w:val="2"/>
        </w:numPr>
      </w:pPr>
      <w:r>
        <w:t>Input drill pay adjustment information into VA awards systems</w:t>
      </w:r>
    </w:p>
    <w:p w14:paraId="71272106" w14:textId="77777777" w:rsidR="00306652" w:rsidRDefault="0036010E" w:rsidP="00814F2D">
      <w:pPr>
        <w:pStyle w:val="NoSpacing"/>
        <w:numPr>
          <w:ilvl w:val="0"/>
          <w:numId w:val="2"/>
        </w:numPr>
      </w:pPr>
      <w:r>
        <w:t xml:space="preserve">Accurately notify </w:t>
      </w:r>
      <w:r w:rsidR="00F62A9F">
        <w:t>Veterans</w:t>
      </w:r>
      <w:r w:rsidR="00C17510">
        <w:t xml:space="preserve"> of our decision</w:t>
      </w:r>
      <w:r>
        <w:t xml:space="preserve"> regarding drill pay waivers</w:t>
      </w:r>
    </w:p>
    <w:p w14:paraId="71272107" w14:textId="77777777" w:rsidR="00306652" w:rsidRDefault="00306652" w:rsidP="00306652">
      <w:pPr>
        <w:pStyle w:val="NoSpacing"/>
      </w:pPr>
    </w:p>
    <w:p w14:paraId="71272108" w14:textId="77777777" w:rsidR="007A5600" w:rsidRDefault="007A5600" w:rsidP="00306652">
      <w:pPr>
        <w:pStyle w:val="VBATopicHeading1"/>
      </w:pPr>
      <w:r>
        <w:br w:type="page"/>
      </w:r>
      <w:bookmarkStart w:id="6" w:name="_Toc460421890"/>
      <w:r>
        <w:t>References</w:t>
      </w:r>
      <w:bookmarkEnd w:id="6"/>
    </w:p>
    <w:p w14:paraId="71272109" w14:textId="77777777" w:rsidR="00F86C93" w:rsidRDefault="00DF27FA" w:rsidP="00814F2D">
      <w:pPr>
        <w:pStyle w:val="NoSpacing"/>
        <w:numPr>
          <w:ilvl w:val="0"/>
          <w:numId w:val="4"/>
        </w:numPr>
      </w:pPr>
      <w:hyperlink r:id="rId12" w:history="1">
        <w:r w:rsidR="004A08DF" w:rsidRPr="004A08DF">
          <w:rPr>
            <w:rStyle w:val="Hyperlink"/>
          </w:rPr>
          <w:t xml:space="preserve">10 U.S.C </w:t>
        </w:r>
        <w:r w:rsidR="004A08DF" w:rsidRPr="004A08DF">
          <w:rPr>
            <w:rStyle w:val="Hyperlink"/>
            <w:rFonts w:cs="Helvetica"/>
            <w:lang w:val="en"/>
          </w:rPr>
          <w:t xml:space="preserve">§ </w:t>
        </w:r>
        <w:r w:rsidR="004A08DF" w:rsidRPr="004A08DF">
          <w:rPr>
            <w:rStyle w:val="Hyperlink"/>
          </w:rPr>
          <w:t>12316</w:t>
        </w:r>
      </w:hyperlink>
      <w:r w:rsidR="004A08DF">
        <w:t xml:space="preserve">, Payment of certain Reserves </w:t>
      </w:r>
      <w:r w:rsidR="00F62A9F">
        <w:t>while</w:t>
      </w:r>
      <w:r w:rsidR="004A08DF">
        <w:t xml:space="preserve"> on duty</w:t>
      </w:r>
    </w:p>
    <w:p w14:paraId="7127210A" w14:textId="77777777" w:rsidR="004A08DF" w:rsidRPr="004A08DF" w:rsidRDefault="00DF27FA" w:rsidP="00814F2D">
      <w:pPr>
        <w:pStyle w:val="NoSpacing"/>
        <w:numPr>
          <w:ilvl w:val="0"/>
          <w:numId w:val="3"/>
        </w:numPr>
      </w:pPr>
      <w:hyperlink r:id="rId13" w:history="1">
        <w:r w:rsidR="004A08DF" w:rsidRPr="004A08DF">
          <w:rPr>
            <w:rStyle w:val="Hyperlink"/>
          </w:rPr>
          <w:t xml:space="preserve">38 U.S.C. </w:t>
        </w:r>
        <w:r w:rsidR="004A08DF" w:rsidRPr="004A08DF">
          <w:rPr>
            <w:rStyle w:val="Hyperlink"/>
            <w:rFonts w:cs="Helvetica"/>
            <w:lang w:val="en"/>
          </w:rPr>
          <w:t>§ 5304 (c)</w:t>
        </w:r>
      </w:hyperlink>
      <w:r w:rsidR="004A08DF">
        <w:rPr>
          <w:rFonts w:cs="Helvetica"/>
          <w:lang w:val="en"/>
        </w:rPr>
        <w:t>, Prohibition against duplication of benefits</w:t>
      </w:r>
    </w:p>
    <w:p w14:paraId="7127210B" w14:textId="77777777" w:rsidR="004A08DF" w:rsidRPr="004A08DF" w:rsidRDefault="00DF27FA" w:rsidP="00814F2D">
      <w:pPr>
        <w:pStyle w:val="NoSpacing"/>
        <w:numPr>
          <w:ilvl w:val="0"/>
          <w:numId w:val="3"/>
        </w:numPr>
      </w:pPr>
      <w:hyperlink r:id="rId14" w:history="1">
        <w:r w:rsidR="004A08DF" w:rsidRPr="004A08DF">
          <w:rPr>
            <w:rStyle w:val="Hyperlink"/>
            <w:rFonts w:cs="Helvetica"/>
            <w:lang w:val="en"/>
          </w:rPr>
          <w:t>38 CFR 3.654(c)</w:t>
        </w:r>
      </w:hyperlink>
      <w:r w:rsidR="004A08DF">
        <w:rPr>
          <w:rFonts w:cs="Helvetica"/>
          <w:lang w:val="en"/>
        </w:rPr>
        <w:t>, Active service pay: Training duty</w:t>
      </w:r>
    </w:p>
    <w:p w14:paraId="7127210C" w14:textId="77777777" w:rsidR="004A08DF" w:rsidRPr="004A08DF" w:rsidRDefault="00DF27FA" w:rsidP="00814F2D">
      <w:pPr>
        <w:pStyle w:val="NoSpacing"/>
        <w:numPr>
          <w:ilvl w:val="0"/>
          <w:numId w:val="3"/>
        </w:numPr>
      </w:pPr>
      <w:hyperlink r:id="rId15" w:history="1">
        <w:r w:rsidR="004A08DF" w:rsidRPr="004A08DF">
          <w:rPr>
            <w:rStyle w:val="Hyperlink"/>
            <w:rFonts w:cs="Helvetica"/>
            <w:lang w:val="en"/>
          </w:rPr>
          <w:t>38 CFR 3.700 (a)(1)(iii)</w:t>
        </w:r>
      </w:hyperlink>
      <w:r w:rsidR="004A08DF">
        <w:rPr>
          <w:rFonts w:cs="Helvetica"/>
          <w:lang w:val="en"/>
        </w:rPr>
        <w:t>, General: Veterans: Active service pay: Reservists</w:t>
      </w:r>
    </w:p>
    <w:p w14:paraId="7127210D" w14:textId="77777777" w:rsidR="004A08DF" w:rsidRDefault="00DF27FA" w:rsidP="00814F2D">
      <w:pPr>
        <w:pStyle w:val="NoSpacing"/>
        <w:numPr>
          <w:ilvl w:val="0"/>
          <w:numId w:val="3"/>
        </w:numPr>
      </w:pPr>
      <w:hyperlink r:id="rId16" w:history="1">
        <w:r w:rsidR="004A08DF" w:rsidRPr="004A08DF">
          <w:rPr>
            <w:rStyle w:val="Hyperlink"/>
          </w:rPr>
          <w:t>M21-1, Part I, Subpart 2</w:t>
        </w:r>
      </w:hyperlink>
      <w:r w:rsidR="004A08DF">
        <w:t>, Due Process</w:t>
      </w:r>
    </w:p>
    <w:p w14:paraId="7127210E" w14:textId="77777777" w:rsidR="00A571C8" w:rsidRDefault="00DF27FA" w:rsidP="00814F2D">
      <w:pPr>
        <w:pStyle w:val="NoSpacing"/>
        <w:numPr>
          <w:ilvl w:val="0"/>
          <w:numId w:val="3"/>
        </w:numPr>
      </w:pPr>
      <w:hyperlink r:id="rId17" w:history="1">
        <w:r w:rsidR="00A571C8" w:rsidRPr="00A571C8">
          <w:rPr>
            <w:rStyle w:val="Hyperlink"/>
          </w:rPr>
          <w:t>M21-1, Part III, Subpart v, 4.C</w:t>
        </w:r>
      </w:hyperlink>
      <w:r w:rsidR="00A571C8">
        <w:t>, Adjusting Department of Veterans Affairs (VA) Benefits Based on a Veteran’s Receipt of Active Service Pay</w:t>
      </w:r>
    </w:p>
    <w:p w14:paraId="7127210F" w14:textId="77777777" w:rsidR="00306652" w:rsidRPr="00366299" w:rsidRDefault="00DF27FA" w:rsidP="00814F2D">
      <w:pPr>
        <w:pStyle w:val="NoSpacing"/>
        <w:numPr>
          <w:ilvl w:val="0"/>
          <w:numId w:val="3"/>
        </w:numPr>
        <w:rPr>
          <w:rStyle w:val="Hyperlink"/>
          <w:color w:val="auto"/>
          <w:u w:val="none"/>
        </w:rPr>
      </w:pPr>
      <w:hyperlink r:id="rId18" w:history="1">
        <w:r w:rsidR="00306652" w:rsidRPr="00306652">
          <w:rPr>
            <w:rStyle w:val="Hyperlink"/>
          </w:rPr>
          <w:t>VA Compensation Rate Tables</w:t>
        </w:r>
      </w:hyperlink>
    </w:p>
    <w:p w14:paraId="71272110" w14:textId="77777777" w:rsidR="00366299" w:rsidRPr="00F6131A" w:rsidRDefault="00DF27FA" w:rsidP="00814F2D">
      <w:pPr>
        <w:pStyle w:val="NoSpacing"/>
        <w:numPr>
          <w:ilvl w:val="0"/>
          <w:numId w:val="3"/>
        </w:numPr>
        <w:rPr>
          <w:rStyle w:val="Hyperlink"/>
          <w:color w:val="auto"/>
          <w:u w:val="none"/>
        </w:rPr>
      </w:pPr>
      <w:hyperlink r:id="rId19" w:history="1">
        <w:r w:rsidR="00366299" w:rsidRPr="00366299">
          <w:rPr>
            <w:rStyle w:val="Hyperlink"/>
          </w:rPr>
          <w:t>Letter Creator Tool</w:t>
        </w:r>
      </w:hyperlink>
    </w:p>
    <w:p w14:paraId="71272111" w14:textId="77777777" w:rsidR="00F6131A" w:rsidRPr="00F6131A" w:rsidRDefault="00DF27FA" w:rsidP="00814F2D">
      <w:pPr>
        <w:pStyle w:val="NoSpacing"/>
        <w:numPr>
          <w:ilvl w:val="0"/>
          <w:numId w:val="3"/>
        </w:numPr>
      </w:pPr>
      <w:hyperlink r:id="rId20" w:history="1">
        <w:r w:rsidR="00F6131A" w:rsidRPr="00F6131A">
          <w:rPr>
            <w:rStyle w:val="Hyperlink"/>
          </w:rPr>
          <w:t>VSR Assistant Resources – Adverse Action Calculator</w:t>
        </w:r>
      </w:hyperlink>
    </w:p>
    <w:p w14:paraId="71272112" w14:textId="77777777" w:rsidR="007A5600" w:rsidRDefault="007A5600" w:rsidP="00AD5C3F">
      <w:pPr>
        <w:pStyle w:val="NoSpacing"/>
        <w:rPr>
          <w:rFonts w:ascii="Times New Roman Bold" w:hAnsi="Times New Roman Bold"/>
          <w:b/>
          <w:smallCaps/>
          <w:sz w:val="32"/>
          <w:szCs w:val="32"/>
        </w:rPr>
      </w:pPr>
    </w:p>
    <w:bookmarkEnd w:id="2"/>
    <w:bookmarkEnd w:id="3"/>
    <w:bookmarkEnd w:id="4"/>
    <w:p w14:paraId="71272113" w14:textId="77777777" w:rsidR="007A5600" w:rsidRDefault="007A5600" w:rsidP="00AD5C3F">
      <w:pPr>
        <w:pStyle w:val="NoSpacing"/>
      </w:pPr>
    </w:p>
    <w:p w14:paraId="71272114" w14:textId="77777777" w:rsidR="007A5600" w:rsidRDefault="007A5600" w:rsidP="00AD5C3F">
      <w:pPr>
        <w:pStyle w:val="NoSpacing"/>
      </w:pPr>
    </w:p>
    <w:p w14:paraId="71272115" w14:textId="77777777" w:rsidR="007A5600" w:rsidRDefault="007A5600" w:rsidP="00AD5C3F">
      <w:pPr>
        <w:pStyle w:val="NoSpacing"/>
      </w:pPr>
    </w:p>
    <w:p w14:paraId="71272116" w14:textId="77777777" w:rsidR="007A5600" w:rsidRDefault="007A5600" w:rsidP="00AD5C3F">
      <w:pPr>
        <w:pStyle w:val="NoSpacing"/>
      </w:pPr>
    </w:p>
    <w:p w14:paraId="71272117" w14:textId="77777777" w:rsidR="007A5600" w:rsidRDefault="007A5600" w:rsidP="00AD5C3F">
      <w:pPr>
        <w:pStyle w:val="NoSpacing"/>
      </w:pPr>
    </w:p>
    <w:p w14:paraId="71272118" w14:textId="77777777" w:rsidR="007A5600" w:rsidRDefault="007A5600" w:rsidP="00AD5C3F">
      <w:pPr>
        <w:pStyle w:val="NoSpacing"/>
      </w:pPr>
    </w:p>
    <w:p w14:paraId="71272119" w14:textId="77777777" w:rsidR="007A5600" w:rsidRDefault="007A5600" w:rsidP="00AD5C3F">
      <w:pPr>
        <w:pStyle w:val="NoSpacing"/>
      </w:pPr>
    </w:p>
    <w:p w14:paraId="7127211A" w14:textId="77777777" w:rsidR="007A5600" w:rsidRDefault="007A5600" w:rsidP="00AD5C3F">
      <w:pPr>
        <w:pStyle w:val="NoSpacing"/>
      </w:pPr>
    </w:p>
    <w:p w14:paraId="7127211B" w14:textId="77777777" w:rsidR="007A5600" w:rsidRDefault="007A5600" w:rsidP="00AD5C3F">
      <w:pPr>
        <w:pStyle w:val="NoSpacing"/>
      </w:pPr>
    </w:p>
    <w:p w14:paraId="7127211C" w14:textId="77777777" w:rsidR="007A5600" w:rsidRDefault="007A5600" w:rsidP="00AD5C3F">
      <w:pPr>
        <w:pStyle w:val="NoSpacing"/>
      </w:pPr>
    </w:p>
    <w:p w14:paraId="7127211D" w14:textId="77777777" w:rsidR="007A5600" w:rsidRDefault="007A5600" w:rsidP="00AD5C3F">
      <w:pPr>
        <w:pStyle w:val="NoSpacing"/>
      </w:pPr>
    </w:p>
    <w:p w14:paraId="7127211E" w14:textId="77777777" w:rsidR="007A5600" w:rsidRDefault="007A5600" w:rsidP="00AD5C3F">
      <w:pPr>
        <w:pStyle w:val="NoSpacing"/>
      </w:pPr>
    </w:p>
    <w:p w14:paraId="7127211F" w14:textId="77777777" w:rsidR="007A5600" w:rsidRDefault="007A5600" w:rsidP="00AD5C3F">
      <w:pPr>
        <w:pStyle w:val="NoSpacing"/>
      </w:pPr>
    </w:p>
    <w:p w14:paraId="71272120" w14:textId="77777777" w:rsidR="007A5600" w:rsidRDefault="007A5600" w:rsidP="00AD5C3F">
      <w:pPr>
        <w:pStyle w:val="NoSpacing"/>
      </w:pPr>
    </w:p>
    <w:p w14:paraId="71272121" w14:textId="77777777" w:rsidR="007A5600" w:rsidRDefault="007A5600" w:rsidP="00AD5C3F">
      <w:pPr>
        <w:pStyle w:val="NoSpacing"/>
      </w:pPr>
    </w:p>
    <w:p w14:paraId="71272122" w14:textId="77777777" w:rsidR="007A5600" w:rsidRDefault="007A5600" w:rsidP="00AD5C3F">
      <w:pPr>
        <w:pStyle w:val="NoSpacing"/>
      </w:pPr>
    </w:p>
    <w:p w14:paraId="71272123" w14:textId="77777777" w:rsidR="007A5600" w:rsidRDefault="007A5600" w:rsidP="00AD5C3F">
      <w:pPr>
        <w:pStyle w:val="NoSpacing"/>
      </w:pPr>
    </w:p>
    <w:p w14:paraId="71272124" w14:textId="77777777" w:rsidR="007A5600" w:rsidRDefault="007A5600" w:rsidP="00AD5C3F">
      <w:pPr>
        <w:pStyle w:val="NoSpacing"/>
      </w:pPr>
    </w:p>
    <w:p w14:paraId="71272125" w14:textId="77777777" w:rsidR="007A5600" w:rsidRDefault="007A5600" w:rsidP="00AD5C3F">
      <w:pPr>
        <w:pStyle w:val="NoSpacing"/>
      </w:pPr>
    </w:p>
    <w:p w14:paraId="71272126" w14:textId="77777777" w:rsidR="007A5600" w:rsidRDefault="007A5600" w:rsidP="00AD5C3F">
      <w:pPr>
        <w:pStyle w:val="NoSpacing"/>
      </w:pPr>
    </w:p>
    <w:p w14:paraId="71272127" w14:textId="77777777" w:rsidR="007A5600" w:rsidRDefault="007A5600" w:rsidP="00AD5C3F">
      <w:pPr>
        <w:pStyle w:val="NoSpacing"/>
      </w:pPr>
    </w:p>
    <w:p w14:paraId="71272128" w14:textId="77777777" w:rsidR="007A5600" w:rsidRDefault="007A5600" w:rsidP="00AD5C3F">
      <w:pPr>
        <w:pStyle w:val="NoSpacing"/>
      </w:pPr>
    </w:p>
    <w:p w14:paraId="71272129" w14:textId="77777777" w:rsidR="007A5600" w:rsidRDefault="007A5600" w:rsidP="00AD5C3F">
      <w:pPr>
        <w:pStyle w:val="NoSpacing"/>
      </w:pPr>
    </w:p>
    <w:p w14:paraId="7127212A" w14:textId="77777777" w:rsidR="007A5600" w:rsidRDefault="007A5600" w:rsidP="00AD5C3F">
      <w:pPr>
        <w:pStyle w:val="NoSpacing"/>
      </w:pPr>
    </w:p>
    <w:p w14:paraId="7127212B" w14:textId="77777777" w:rsidR="007A5600" w:rsidRDefault="007A5600" w:rsidP="00AD5C3F">
      <w:pPr>
        <w:pStyle w:val="NoSpacing"/>
        <w:rPr>
          <w:rFonts w:ascii="Times New Roman Bold" w:hAnsi="Times New Roman Bold"/>
          <w:b/>
          <w:smallCaps/>
          <w:color w:val="0070C0"/>
          <w:sz w:val="32"/>
          <w:szCs w:val="32"/>
        </w:rPr>
      </w:pPr>
      <w:r>
        <w:rPr>
          <w:color w:val="0070C0"/>
        </w:rPr>
        <w:br w:type="page"/>
      </w:r>
    </w:p>
    <w:p w14:paraId="7127212C" w14:textId="27C65373" w:rsidR="007A5600" w:rsidRPr="00153A37" w:rsidRDefault="007A5600">
      <w:pPr>
        <w:pStyle w:val="VBATopicHeading1"/>
      </w:pPr>
      <w:bookmarkStart w:id="7" w:name="_Toc460421891"/>
      <w:r w:rsidRPr="00153A37">
        <w:t xml:space="preserve">Topic </w:t>
      </w:r>
      <w:r w:rsidR="0075270D">
        <w:t>1</w:t>
      </w:r>
      <w:r w:rsidRPr="00153A37">
        <w:t xml:space="preserve">: </w:t>
      </w:r>
      <w:r w:rsidR="00BD60C1">
        <w:t xml:space="preserve">Reviewing </w:t>
      </w:r>
      <w:r w:rsidR="000A4482">
        <w:t>VA Form 21-8951</w:t>
      </w:r>
      <w:r w:rsidR="005A1FEF">
        <w:t xml:space="preserve"> </w:t>
      </w:r>
      <w:r w:rsidR="006D3A74">
        <w:t>&amp;</w:t>
      </w:r>
      <w:r w:rsidR="005A1FEF">
        <w:t xml:space="preserve"> Preparing Information</w:t>
      </w:r>
      <w:bookmarkEnd w:id="7"/>
    </w:p>
    <w:p w14:paraId="7127212D" w14:textId="77777777" w:rsidR="000E7424" w:rsidRDefault="000E7424">
      <w:pPr>
        <w:overflowPunct/>
        <w:autoSpaceDE/>
        <w:autoSpaceDN/>
        <w:adjustRightInd/>
        <w:spacing w:before="0"/>
        <w:rPr>
          <w:color w:val="0070C0"/>
        </w:rPr>
      </w:pPr>
    </w:p>
    <w:p w14:paraId="7127212E" w14:textId="77777777" w:rsidR="00366299" w:rsidRPr="00121391" w:rsidRDefault="00366299" w:rsidP="00366299">
      <w:pPr>
        <w:pStyle w:val="NoSpacing"/>
        <w:rPr>
          <w:b/>
          <w:i/>
          <w:szCs w:val="24"/>
        </w:rPr>
      </w:pPr>
      <w:r>
        <w:rPr>
          <w:b/>
          <w:i/>
          <w:szCs w:val="24"/>
        </w:rPr>
        <w:t xml:space="preserve">Veteran’s </w:t>
      </w:r>
      <w:r w:rsidRPr="00121391">
        <w:rPr>
          <w:b/>
          <w:i/>
          <w:szCs w:val="24"/>
        </w:rPr>
        <w:t>Options for Completing VA Form 21-8951</w:t>
      </w:r>
    </w:p>
    <w:p w14:paraId="7127212F" w14:textId="77777777" w:rsidR="00366299" w:rsidRDefault="00366299" w:rsidP="00366299">
      <w:pPr>
        <w:pStyle w:val="NoSpacing"/>
        <w:rPr>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6675"/>
      </w:tblGrid>
      <w:tr w:rsidR="00366299" w14:paraId="71272132" w14:textId="77777777" w:rsidTr="00991478">
        <w:trPr>
          <w:jc w:val="center"/>
        </w:trPr>
        <w:tc>
          <w:tcPr>
            <w:tcW w:w="885" w:type="dxa"/>
            <w:tcBorders>
              <w:top w:val="outset" w:sz="6" w:space="0" w:color="auto"/>
              <w:left w:val="outset" w:sz="6" w:space="0" w:color="auto"/>
              <w:bottom w:val="outset" w:sz="6" w:space="0" w:color="auto"/>
              <w:right w:val="outset" w:sz="6" w:space="0" w:color="auto"/>
            </w:tcBorders>
            <w:vAlign w:val="bottom"/>
            <w:hideMark/>
          </w:tcPr>
          <w:p w14:paraId="71272130" w14:textId="77777777" w:rsidR="00366299" w:rsidRPr="00121391" w:rsidRDefault="00366299" w:rsidP="00991478">
            <w:pPr>
              <w:pStyle w:val="NormalWeb"/>
              <w:jc w:val="center"/>
              <w:rPr>
                <w:szCs w:val="15"/>
              </w:rPr>
            </w:pPr>
            <w:r w:rsidRPr="00121391">
              <w:rPr>
                <w:rStyle w:val="Strong"/>
                <w:szCs w:val="21"/>
              </w:rPr>
              <w:t>Option</w:t>
            </w:r>
          </w:p>
        </w:tc>
        <w:tc>
          <w:tcPr>
            <w:tcW w:w="6675" w:type="dxa"/>
            <w:tcBorders>
              <w:top w:val="outset" w:sz="6" w:space="0" w:color="auto"/>
              <w:left w:val="outset" w:sz="6" w:space="0" w:color="auto"/>
              <w:bottom w:val="outset" w:sz="6" w:space="0" w:color="auto"/>
              <w:right w:val="outset" w:sz="6" w:space="0" w:color="auto"/>
            </w:tcBorders>
            <w:vAlign w:val="bottom"/>
            <w:hideMark/>
          </w:tcPr>
          <w:p w14:paraId="71272131" w14:textId="77777777" w:rsidR="00366299" w:rsidRPr="00121391" w:rsidRDefault="00366299" w:rsidP="00991478">
            <w:pPr>
              <w:pStyle w:val="NormalWeb"/>
              <w:jc w:val="center"/>
              <w:rPr>
                <w:szCs w:val="15"/>
              </w:rPr>
            </w:pPr>
            <w:r w:rsidRPr="00121391">
              <w:rPr>
                <w:rStyle w:val="Strong"/>
                <w:szCs w:val="21"/>
              </w:rPr>
              <w:t>Description</w:t>
            </w:r>
          </w:p>
        </w:tc>
      </w:tr>
      <w:tr w:rsidR="00366299" w14:paraId="71272135" w14:textId="77777777" w:rsidTr="00991478">
        <w:trPr>
          <w:jc w:val="center"/>
        </w:trPr>
        <w:tc>
          <w:tcPr>
            <w:tcW w:w="885" w:type="dxa"/>
            <w:tcBorders>
              <w:top w:val="outset" w:sz="6" w:space="0" w:color="auto"/>
              <w:left w:val="outset" w:sz="6" w:space="0" w:color="auto"/>
              <w:bottom w:val="outset" w:sz="6" w:space="0" w:color="auto"/>
              <w:right w:val="outset" w:sz="6" w:space="0" w:color="auto"/>
            </w:tcBorders>
            <w:vAlign w:val="bottom"/>
            <w:hideMark/>
          </w:tcPr>
          <w:p w14:paraId="71272133" w14:textId="77777777" w:rsidR="00366299" w:rsidRPr="00121391" w:rsidRDefault="00366299" w:rsidP="00991478">
            <w:pPr>
              <w:pStyle w:val="NormalWeb"/>
              <w:jc w:val="center"/>
              <w:rPr>
                <w:szCs w:val="15"/>
              </w:rPr>
            </w:pPr>
            <w:r w:rsidRPr="00121391">
              <w:rPr>
                <w:szCs w:val="21"/>
              </w:rPr>
              <w:t>1</w:t>
            </w:r>
          </w:p>
        </w:tc>
        <w:tc>
          <w:tcPr>
            <w:tcW w:w="6675" w:type="dxa"/>
            <w:tcBorders>
              <w:top w:val="outset" w:sz="6" w:space="0" w:color="auto"/>
              <w:left w:val="outset" w:sz="6" w:space="0" w:color="auto"/>
              <w:bottom w:val="outset" w:sz="6" w:space="0" w:color="auto"/>
              <w:right w:val="outset" w:sz="6" w:space="0" w:color="auto"/>
            </w:tcBorders>
            <w:vAlign w:val="bottom"/>
            <w:hideMark/>
          </w:tcPr>
          <w:p w14:paraId="71272134" w14:textId="77777777" w:rsidR="00366299" w:rsidRPr="00121391" w:rsidRDefault="00366299" w:rsidP="00991478">
            <w:pPr>
              <w:pStyle w:val="NormalWeb"/>
              <w:rPr>
                <w:szCs w:val="15"/>
              </w:rPr>
            </w:pPr>
            <w:r w:rsidRPr="00121391">
              <w:rPr>
                <w:szCs w:val="21"/>
              </w:rPr>
              <w:t xml:space="preserve">Check the box next to the sentence that reads: </w:t>
            </w:r>
            <w:r w:rsidRPr="00121391">
              <w:rPr>
                <w:rStyle w:val="Emphasis"/>
                <w:szCs w:val="21"/>
              </w:rPr>
              <w:t>I elect to waive VA benefits for the days indicated in order to retain my training</w:t>
            </w:r>
            <w:r w:rsidRPr="00121391">
              <w:rPr>
                <w:szCs w:val="21"/>
              </w:rPr>
              <w:t xml:space="preserve"> </w:t>
            </w:r>
            <w:r w:rsidRPr="00121391">
              <w:rPr>
                <w:rStyle w:val="Emphasis"/>
                <w:szCs w:val="21"/>
              </w:rPr>
              <w:t>pay</w:t>
            </w:r>
            <w:r w:rsidRPr="00121391">
              <w:rPr>
                <w:szCs w:val="21"/>
              </w:rPr>
              <w:t>.</w:t>
            </w:r>
          </w:p>
        </w:tc>
      </w:tr>
      <w:tr w:rsidR="00366299" w14:paraId="7127213C" w14:textId="77777777" w:rsidTr="00991478">
        <w:trPr>
          <w:jc w:val="center"/>
        </w:trPr>
        <w:tc>
          <w:tcPr>
            <w:tcW w:w="885" w:type="dxa"/>
            <w:tcBorders>
              <w:top w:val="outset" w:sz="6" w:space="0" w:color="auto"/>
              <w:left w:val="outset" w:sz="6" w:space="0" w:color="auto"/>
              <w:bottom w:val="outset" w:sz="6" w:space="0" w:color="auto"/>
              <w:right w:val="outset" w:sz="6" w:space="0" w:color="auto"/>
            </w:tcBorders>
            <w:vAlign w:val="bottom"/>
            <w:hideMark/>
          </w:tcPr>
          <w:p w14:paraId="71272136" w14:textId="77777777" w:rsidR="00366299" w:rsidRPr="00121391" w:rsidRDefault="00366299" w:rsidP="00991478">
            <w:pPr>
              <w:pStyle w:val="NormalWeb"/>
              <w:jc w:val="center"/>
              <w:rPr>
                <w:szCs w:val="15"/>
              </w:rPr>
            </w:pPr>
            <w:r w:rsidRPr="00121391">
              <w:rPr>
                <w:szCs w:val="21"/>
              </w:rPr>
              <w:t>2</w:t>
            </w:r>
          </w:p>
        </w:tc>
        <w:tc>
          <w:tcPr>
            <w:tcW w:w="6675" w:type="dxa"/>
            <w:tcBorders>
              <w:top w:val="outset" w:sz="6" w:space="0" w:color="auto"/>
              <w:left w:val="outset" w:sz="6" w:space="0" w:color="auto"/>
              <w:bottom w:val="outset" w:sz="6" w:space="0" w:color="auto"/>
              <w:right w:val="outset" w:sz="6" w:space="0" w:color="auto"/>
            </w:tcBorders>
            <w:vAlign w:val="bottom"/>
            <w:hideMark/>
          </w:tcPr>
          <w:p w14:paraId="71272137" w14:textId="77777777" w:rsidR="00366299" w:rsidRPr="00121391" w:rsidRDefault="00366299" w:rsidP="00814F2D">
            <w:pPr>
              <w:numPr>
                <w:ilvl w:val="0"/>
                <w:numId w:val="7"/>
              </w:numPr>
              <w:overflowPunct/>
              <w:autoSpaceDE/>
              <w:autoSpaceDN/>
              <w:adjustRightInd/>
              <w:spacing w:before="100" w:beforeAutospacing="1" w:after="100" w:afterAutospacing="1"/>
              <w:rPr>
                <w:szCs w:val="15"/>
              </w:rPr>
            </w:pPr>
            <w:r w:rsidRPr="00121391">
              <w:rPr>
                <w:szCs w:val="21"/>
              </w:rPr>
              <w:t>Declare that the number of training days the Hines ITC printed on the form is incorrect</w:t>
            </w:r>
          </w:p>
          <w:p w14:paraId="71272138" w14:textId="77777777" w:rsidR="00366299" w:rsidRPr="00121391" w:rsidRDefault="00366299" w:rsidP="00814F2D">
            <w:pPr>
              <w:numPr>
                <w:ilvl w:val="0"/>
                <w:numId w:val="7"/>
              </w:numPr>
              <w:overflowPunct/>
              <w:autoSpaceDE/>
              <w:autoSpaceDN/>
              <w:adjustRightInd/>
              <w:spacing w:before="100" w:beforeAutospacing="1" w:after="100" w:afterAutospacing="1"/>
              <w:rPr>
                <w:szCs w:val="15"/>
              </w:rPr>
            </w:pPr>
            <w:r w:rsidRPr="00121391">
              <w:rPr>
                <w:szCs w:val="21"/>
              </w:rPr>
              <w:t>enter the correct number of training days on the form, and</w:t>
            </w:r>
          </w:p>
          <w:p w14:paraId="71272139" w14:textId="77777777" w:rsidR="00366299" w:rsidRPr="00121391" w:rsidRDefault="00366299" w:rsidP="00814F2D">
            <w:pPr>
              <w:numPr>
                <w:ilvl w:val="0"/>
                <w:numId w:val="7"/>
              </w:numPr>
              <w:overflowPunct/>
              <w:autoSpaceDE/>
              <w:autoSpaceDN/>
              <w:adjustRightInd/>
              <w:spacing w:before="100" w:beforeAutospacing="1" w:after="100" w:afterAutospacing="1"/>
              <w:rPr>
                <w:szCs w:val="15"/>
              </w:rPr>
            </w:pPr>
            <w:r w:rsidRPr="00121391">
              <w:rPr>
                <w:szCs w:val="21"/>
              </w:rPr>
              <w:t xml:space="preserve">check the box next to the sentence that reads: </w:t>
            </w:r>
            <w:r w:rsidRPr="00121391">
              <w:rPr>
                <w:rStyle w:val="Emphasis"/>
                <w:szCs w:val="21"/>
              </w:rPr>
              <w:t>I elect to waive VA benefits for the days indicated in order to retain my training pay</w:t>
            </w:r>
            <w:r w:rsidRPr="00121391">
              <w:rPr>
                <w:szCs w:val="21"/>
              </w:rPr>
              <w:t>. </w:t>
            </w:r>
          </w:p>
          <w:p w14:paraId="7127213A" w14:textId="4B6F7841" w:rsidR="00366299" w:rsidRPr="00121391" w:rsidRDefault="00366299" w:rsidP="00991478">
            <w:pPr>
              <w:pStyle w:val="NormalWeb"/>
              <w:rPr>
                <w:szCs w:val="15"/>
              </w:rPr>
            </w:pPr>
            <w:r w:rsidRPr="00121391">
              <w:rPr>
                <w:rStyle w:val="Emphasis"/>
                <w:b/>
                <w:bCs/>
                <w:szCs w:val="21"/>
              </w:rPr>
              <w:t>Important</w:t>
            </w:r>
            <w:r w:rsidRPr="00121391">
              <w:rPr>
                <w:szCs w:val="21"/>
              </w:rPr>
              <w:t xml:space="preserve">: If the Veteran declares the actual number of training days is </w:t>
            </w:r>
            <w:r w:rsidRPr="00121391">
              <w:rPr>
                <w:rStyle w:val="Emphasis"/>
                <w:szCs w:val="21"/>
              </w:rPr>
              <w:t>less</w:t>
            </w:r>
            <w:r w:rsidRPr="00121391">
              <w:rPr>
                <w:szCs w:val="21"/>
              </w:rPr>
              <w:t xml:space="preserve"> than the number the Hines ITC printed on </w:t>
            </w:r>
            <w:hyperlink r:id="rId21" w:tgtFrame="_blank" w:history="1">
              <w:r w:rsidRPr="00121391">
                <w:rPr>
                  <w:rStyle w:val="Emphasis"/>
                  <w:color w:val="444444"/>
                  <w:szCs w:val="21"/>
                </w:rPr>
                <w:t>VA Form 21-8951</w:t>
              </w:r>
            </w:hyperlink>
            <w:r w:rsidRPr="00121391">
              <w:rPr>
                <w:szCs w:val="21"/>
              </w:rPr>
              <w:t>,</w:t>
            </w:r>
            <w:r w:rsidR="002F303F" w:rsidRPr="00121391">
              <w:rPr>
                <w:szCs w:val="21"/>
              </w:rPr>
              <w:t> the</w:t>
            </w:r>
            <w:r w:rsidRPr="00121391">
              <w:rPr>
                <w:szCs w:val="21"/>
              </w:rPr>
              <w:t xml:space="preserve"> Veteran’s unit commander’s signature is required on the form in most circumstances.</w:t>
            </w:r>
          </w:p>
          <w:p w14:paraId="7127213B" w14:textId="77777777" w:rsidR="00366299" w:rsidRPr="00121391" w:rsidRDefault="00366299" w:rsidP="00991478">
            <w:pPr>
              <w:pStyle w:val="NormalWeb"/>
              <w:rPr>
                <w:szCs w:val="15"/>
              </w:rPr>
            </w:pPr>
            <w:r w:rsidRPr="00121391">
              <w:rPr>
                <w:rStyle w:val="Emphasis"/>
                <w:b/>
                <w:bCs/>
                <w:szCs w:val="21"/>
              </w:rPr>
              <w:t>Note</w:t>
            </w:r>
            <w:r w:rsidRPr="00121391">
              <w:rPr>
                <w:szCs w:val="21"/>
              </w:rPr>
              <w:t xml:space="preserve">:  See </w:t>
            </w:r>
            <w:hyperlink r:id="rId22" w:anchor="13a" w:history="1">
              <w:r w:rsidRPr="00121391">
                <w:rPr>
                  <w:rStyle w:val="Hyperlink"/>
                  <w:szCs w:val="21"/>
                </w:rPr>
                <w:t>M21-1, Part III, Subpart v, 4.C.3.a</w:t>
              </w:r>
            </w:hyperlink>
            <w:r w:rsidRPr="00121391">
              <w:rPr>
                <w:szCs w:val="21"/>
              </w:rPr>
              <w:t xml:space="preserve"> for exceptions to the general requirement for a commanding officer’s signature on </w:t>
            </w:r>
            <w:hyperlink r:id="rId23" w:tgtFrame="_blank" w:history="1">
              <w:r w:rsidRPr="00121391">
                <w:rPr>
                  <w:rStyle w:val="Emphasis"/>
                  <w:color w:val="444444"/>
                  <w:szCs w:val="21"/>
                </w:rPr>
                <w:t>VA Form 21-8951</w:t>
              </w:r>
            </w:hyperlink>
            <w:r w:rsidRPr="00121391">
              <w:rPr>
                <w:szCs w:val="21"/>
              </w:rPr>
              <w:t>.  </w:t>
            </w:r>
          </w:p>
        </w:tc>
      </w:tr>
      <w:tr w:rsidR="00366299" w14:paraId="7127213F" w14:textId="77777777" w:rsidTr="00991478">
        <w:trPr>
          <w:jc w:val="center"/>
        </w:trPr>
        <w:tc>
          <w:tcPr>
            <w:tcW w:w="885" w:type="dxa"/>
            <w:tcBorders>
              <w:top w:val="outset" w:sz="6" w:space="0" w:color="auto"/>
              <w:left w:val="outset" w:sz="6" w:space="0" w:color="auto"/>
              <w:bottom w:val="outset" w:sz="6" w:space="0" w:color="auto"/>
              <w:right w:val="outset" w:sz="6" w:space="0" w:color="auto"/>
            </w:tcBorders>
            <w:vAlign w:val="bottom"/>
            <w:hideMark/>
          </w:tcPr>
          <w:p w14:paraId="7127213D" w14:textId="77777777" w:rsidR="00366299" w:rsidRPr="00121391" w:rsidRDefault="00366299" w:rsidP="00991478">
            <w:pPr>
              <w:pStyle w:val="NormalWeb"/>
              <w:jc w:val="center"/>
              <w:rPr>
                <w:szCs w:val="15"/>
              </w:rPr>
            </w:pPr>
            <w:r w:rsidRPr="00121391">
              <w:rPr>
                <w:szCs w:val="21"/>
              </w:rPr>
              <w:t>3</w:t>
            </w:r>
          </w:p>
        </w:tc>
        <w:tc>
          <w:tcPr>
            <w:tcW w:w="6675" w:type="dxa"/>
            <w:tcBorders>
              <w:top w:val="outset" w:sz="6" w:space="0" w:color="auto"/>
              <w:left w:val="outset" w:sz="6" w:space="0" w:color="auto"/>
              <w:bottom w:val="outset" w:sz="6" w:space="0" w:color="auto"/>
              <w:right w:val="outset" w:sz="6" w:space="0" w:color="auto"/>
            </w:tcBorders>
            <w:vAlign w:val="bottom"/>
            <w:hideMark/>
          </w:tcPr>
          <w:p w14:paraId="7127213E" w14:textId="77777777" w:rsidR="00366299" w:rsidRPr="00121391" w:rsidRDefault="00366299" w:rsidP="00991478">
            <w:pPr>
              <w:pStyle w:val="NormalWeb"/>
              <w:rPr>
                <w:szCs w:val="15"/>
              </w:rPr>
            </w:pPr>
            <w:r w:rsidRPr="00121391">
              <w:rPr>
                <w:szCs w:val="21"/>
              </w:rPr>
              <w:t xml:space="preserve">Check the box next to the sentence that reads: </w:t>
            </w:r>
            <w:r w:rsidRPr="00121391">
              <w:rPr>
                <w:rStyle w:val="Emphasis"/>
                <w:szCs w:val="21"/>
              </w:rPr>
              <w:t>I received no military pay and allowances during the fiscal year(s) indicated on the front of this form.</w:t>
            </w:r>
          </w:p>
        </w:tc>
      </w:tr>
      <w:tr w:rsidR="00366299" w14:paraId="71272142" w14:textId="77777777" w:rsidTr="00991478">
        <w:trPr>
          <w:jc w:val="center"/>
        </w:trPr>
        <w:tc>
          <w:tcPr>
            <w:tcW w:w="885" w:type="dxa"/>
            <w:tcBorders>
              <w:top w:val="outset" w:sz="6" w:space="0" w:color="auto"/>
              <w:left w:val="outset" w:sz="6" w:space="0" w:color="auto"/>
              <w:bottom w:val="outset" w:sz="6" w:space="0" w:color="auto"/>
              <w:right w:val="outset" w:sz="6" w:space="0" w:color="auto"/>
            </w:tcBorders>
            <w:vAlign w:val="bottom"/>
            <w:hideMark/>
          </w:tcPr>
          <w:p w14:paraId="71272140" w14:textId="77777777" w:rsidR="00366299" w:rsidRPr="00121391" w:rsidRDefault="00366299" w:rsidP="00991478">
            <w:pPr>
              <w:pStyle w:val="NormalWeb"/>
              <w:jc w:val="center"/>
              <w:rPr>
                <w:szCs w:val="15"/>
              </w:rPr>
            </w:pPr>
            <w:r w:rsidRPr="00121391">
              <w:rPr>
                <w:szCs w:val="21"/>
              </w:rPr>
              <w:t>4</w:t>
            </w:r>
          </w:p>
        </w:tc>
        <w:tc>
          <w:tcPr>
            <w:tcW w:w="6675" w:type="dxa"/>
            <w:tcBorders>
              <w:top w:val="outset" w:sz="6" w:space="0" w:color="auto"/>
              <w:left w:val="outset" w:sz="6" w:space="0" w:color="auto"/>
              <w:bottom w:val="outset" w:sz="6" w:space="0" w:color="auto"/>
              <w:right w:val="outset" w:sz="6" w:space="0" w:color="auto"/>
            </w:tcBorders>
            <w:vAlign w:val="bottom"/>
            <w:hideMark/>
          </w:tcPr>
          <w:p w14:paraId="71272141" w14:textId="77777777" w:rsidR="00366299" w:rsidRPr="00121391" w:rsidRDefault="00366299" w:rsidP="00991478">
            <w:pPr>
              <w:pStyle w:val="NormalWeb"/>
              <w:rPr>
                <w:szCs w:val="15"/>
              </w:rPr>
            </w:pPr>
            <w:r w:rsidRPr="00121391">
              <w:rPr>
                <w:szCs w:val="21"/>
              </w:rPr>
              <w:t xml:space="preserve">Check the box next to the sentence that reads: </w:t>
            </w:r>
            <w:r w:rsidRPr="00121391">
              <w:rPr>
                <w:rStyle w:val="Emphasis"/>
                <w:szCs w:val="21"/>
              </w:rPr>
              <w:t>I elect to waive military pay and allowances for the days indicated in order to retain my VA compensation or pension</w:t>
            </w:r>
            <w:r w:rsidRPr="00121391">
              <w:rPr>
                <w:szCs w:val="21"/>
              </w:rPr>
              <w:t>.</w:t>
            </w:r>
          </w:p>
        </w:tc>
      </w:tr>
    </w:tbl>
    <w:p w14:paraId="71272143" w14:textId="77777777" w:rsidR="00366299" w:rsidRDefault="00366299" w:rsidP="00366299">
      <w:pPr>
        <w:overflowPunct/>
        <w:autoSpaceDE/>
        <w:autoSpaceDN/>
        <w:adjustRightInd/>
        <w:spacing w:before="0"/>
        <w:rPr>
          <w:rFonts w:ascii="Times New Roman Bold" w:hAnsi="Times New Roman Bold"/>
          <w:b/>
          <w:smallCaps/>
          <w:sz w:val="32"/>
          <w:szCs w:val="32"/>
        </w:rPr>
      </w:pPr>
    </w:p>
    <w:p w14:paraId="71272144" w14:textId="77777777" w:rsidR="00366299" w:rsidRDefault="00366299" w:rsidP="00366299">
      <w:pPr>
        <w:pStyle w:val="NoSpacing"/>
        <w:rPr>
          <w:rFonts w:ascii="Times New Roman Bold" w:hAnsi="Times New Roman Bold"/>
          <w:sz w:val="32"/>
          <w:szCs w:val="32"/>
        </w:rPr>
      </w:pPr>
      <w:r>
        <w:t>Although VA typically learns a Veteran has received drill pay through the data match, a Veteran may also notify VA of his or her receipt (or anticipated receipt) of drill pay, and make an election, on VA Form 21-8951</w:t>
      </w:r>
      <w:r w:rsidRPr="00B533FB">
        <w:rPr>
          <w:b/>
        </w:rPr>
        <w:t>-2</w:t>
      </w:r>
      <w:r>
        <w:t xml:space="preserve">, </w:t>
      </w:r>
      <w:r w:rsidRPr="00B533FB">
        <w:rPr>
          <w:i/>
        </w:rPr>
        <w:t>Notice of Waiver of VA Compensation or Pension to Receive Military Pay and Allowances</w:t>
      </w:r>
      <w:r>
        <w:t xml:space="preserve">.  This form is a blank version of the VA Form 21-8951 generated by Hines ITC.  The Veteran is required to provide the Fiscal Year and number of days for that year.  </w:t>
      </w:r>
      <w:r>
        <w:br w:type="page"/>
      </w:r>
    </w:p>
    <w:p w14:paraId="71272145" w14:textId="77777777" w:rsidR="000E7424" w:rsidRPr="00E26ED1" w:rsidRDefault="000E7424" w:rsidP="000E7424">
      <w:pPr>
        <w:pStyle w:val="NoSpacing"/>
        <w:rPr>
          <w:b/>
          <w:i/>
        </w:rPr>
      </w:pPr>
      <w:r w:rsidRPr="00E26ED1">
        <w:rPr>
          <w:b/>
          <w:i/>
        </w:rPr>
        <w:t>Initial Review of VA Form 21-8951</w:t>
      </w:r>
    </w:p>
    <w:p w14:paraId="71272146" w14:textId="77777777" w:rsidR="00E26ED1" w:rsidRDefault="00E26ED1" w:rsidP="000E7424">
      <w:pPr>
        <w:pStyle w:val="NoSpacing"/>
      </w:pPr>
    </w:p>
    <w:p w14:paraId="71272147" w14:textId="77777777" w:rsidR="00E26ED1" w:rsidRDefault="00E26ED1" w:rsidP="00E26ED1">
      <w:pPr>
        <w:pStyle w:val="NoSpacing"/>
      </w:pPr>
      <w:r>
        <w:t>When a</w:t>
      </w:r>
      <w:r w:rsidRPr="00D12320">
        <w:t xml:space="preserve"> </w:t>
      </w:r>
      <w:r w:rsidRPr="00465482">
        <w:rPr>
          <w:i/>
        </w:rPr>
        <w:t>VA Form 21-8951</w:t>
      </w:r>
      <w:r w:rsidRPr="00D12320">
        <w:t xml:space="preserve"> </w:t>
      </w:r>
      <w:r>
        <w:t xml:space="preserve">is received </w:t>
      </w:r>
      <w:r w:rsidRPr="00D12320">
        <w:t xml:space="preserve">from the </w:t>
      </w:r>
      <w:r>
        <w:t>Veteran</w:t>
      </w:r>
      <w:r w:rsidRPr="00D12320">
        <w:t xml:space="preserve"> </w:t>
      </w:r>
      <w:r w:rsidRPr="00EE5F72">
        <w:rPr>
          <w:b/>
        </w:rPr>
        <w:t>OR</w:t>
      </w:r>
      <w:r>
        <w:t xml:space="preserve"> the file has been identified with an open 820 Drill Pay Waiver Work Item (WI), an End Product (</w:t>
      </w:r>
      <w:r w:rsidRPr="00D12320">
        <w:t>EP</w:t>
      </w:r>
      <w:r>
        <w:t>)</w:t>
      </w:r>
      <w:r w:rsidRPr="00D12320">
        <w:t xml:space="preserve"> 290</w:t>
      </w:r>
      <w:r>
        <w:t xml:space="preserve"> Drill Pay Adjustment should be established. </w:t>
      </w:r>
      <w:r w:rsidRPr="00D12320">
        <w:t xml:space="preserve"> </w:t>
      </w:r>
      <w:r>
        <w:t>The</w:t>
      </w:r>
      <w:r w:rsidRPr="00D12320">
        <w:t xml:space="preserve"> </w:t>
      </w:r>
      <w:r>
        <w:t>date of claim</w:t>
      </w:r>
      <w:r w:rsidRPr="00D12320">
        <w:t xml:space="preserve"> </w:t>
      </w:r>
      <w:r>
        <w:t xml:space="preserve">should be either the date listed on the </w:t>
      </w:r>
      <w:r w:rsidRPr="006509EC">
        <w:rPr>
          <w:i/>
        </w:rPr>
        <w:t>VA Form 21-8951</w:t>
      </w:r>
      <w:r>
        <w:t xml:space="preserve"> </w:t>
      </w:r>
      <w:r w:rsidRPr="00BE1C35">
        <w:rPr>
          <w:b/>
        </w:rPr>
        <w:t>OR</w:t>
      </w:r>
      <w:r>
        <w:t xml:space="preserve"> the date of the 820WI if no form is of record</w:t>
      </w:r>
      <w:r w:rsidRPr="00D12320">
        <w:t xml:space="preserve">.  </w:t>
      </w:r>
    </w:p>
    <w:p w14:paraId="71272148" w14:textId="77777777" w:rsidR="00E26ED1" w:rsidRDefault="00E26ED1" w:rsidP="00E26ED1">
      <w:pPr>
        <w:pStyle w:val="NoSpacing"/>
      </w:pPr>
    </w:p>
    <w:p w14:paraId="71272149" w14:textId="77777777" w:rsidR="00E26ED1" w:rsidRDefault="00E26ED1" w:rsidP="00E26ED1">
      <w:pPr>
        <w:pStyle w:val="NoSpacing"/>
        <w:ind w:left="360"/>
      </w:pPr>
      <w:r w:rsidRPr="00F41335">
        <w:rPr>
          <w:b/>
          <w:i/>
        </w:rPr>
        <w:t>Note:</w:t>
      </w:r>
      <w:r w:rsidRPr="00D12320">
        <w:rPr>
          <w:b/>
        </w:rPr>
        <w:t xml:space="preserve"> </w:t>
      </w:r>
      <w:r w:rsidRPr="009C6AD7">
        <w:t xml:space="preserve">Before an EP 290 is established, ensure that the form submitted was not in response to a pending EP 600 </w:t>
      </w:r>
      <w:r>
        <w:t>proposed adverse a</w:t>
      </w:r>
      <w:r w:rsidRPr="009C6AD7">
        <w:t xml:space="preserve">ction </w:t>
      </w:r>
      <w:r>
        <w:t>l</w:t>
      </w:r>
      <w:r w:rsidRPr="009C6AD7">
        <w:t xml:space="preserve">etter previously sent to the </w:t>
      </w:r>
      <w:r>
        <w:t>Veteran</w:t>
      </w:r>
      <w:r w:rsidRPr="009C6AD7">
        <w:t>.  If it was, process the claim under the pending EP 600 and do not establish an EP 290.</w:t>
      </w:r>
      <w:r>
        <w:t xml:space="preserve">  Remember to also establish a companion EP 693 when there is a potential overpayment based on a write-out. </w:t>
      </w:r>
    </w:p>
    <w:p w14:paraId="7127214A" w14:textId="77777777" w:rsidR="00E26ED1" w:rsidRDefault="00E26ED1" w:rsidP="00E26ED1">
      <w:pPr>
        <w:pStyle w:val="NoSpacing"/>
        <w:rPr>
          <w:b/>
          <w:i/>
        </w:rPr>
      </w:pPr>
    </w:p>
    <w:p w14:paraId="7127214B" w14:textId="77777777" w:rsidR="00E26ED1" w:rsidRDefault="00E26ED1" w:rsidP="00311CDB">
      <w:pPr>
        <w:pStyle w:val="NoSpacing"/>
      </w:pPr>
      <w:r w:rsidRPr="00D12320">
        <w:rPr>
          <w:szCs w:val="24"/>
        </w:rPr>
        <w:t xml:space="preserve">Check </w:t>
      </w:r>
      <w:r>
        <w:rPr>
          <w:szCs w:val="24"/>
        </w:rPr>
        <w:t xml:space="preserve">the back of the </w:t>
      </w:r>
      <w:r w:rsidRPr="00FE5D9C">
        <w:rPr>
          <w:i/>
          <w:szCs w:val="24"/>
        </w:rPr>
        <w:t>VA Form 21-8951</w:t>
      </w:r>
      <w:r w:rsidRPr="00D12320">
        <w:rPr>
          <w:szCs w:val="24"/>
        </w:rPr>
        <w:t xml:space="preserve"> for </w:t>
      </w:r>
      <w:r>
        <w:rPr>
          <w:szCs w:val="24"/>
        </w:rPr>
        <w:t>Veteran</w:t>
      </w:r>
      <w:r w:rsidRPr="00D12320">
        <w:rPr>
          <w:szCs w:val="24"/>
        </w:rPr>
        <w:t>’s acceptance of information on</w:t>
      </w:r>
      <w:r>
        <w:rPr>
          <w:szCs w:val="24"/>
        </w:rPr>
        <w:t xml:space="preserve"> the</w:t>
      </w:r>
      <w:r w:rsidRPr="00D12320">
        <w:rPr>
          <w:szCs w:val="24"/>
        </w:rPr>
        <w:t xml:space="preserve"> front page and </w:t>
      </w:r>
      <w:r>
        <w:rPr>
          <w:szCs w:val="24"/>
        </w:rPr>
        <w:t>all required signatures</w:t>
      </w:r>
      <w:r w:rsidRPr="00D12320">
        <w:rPr>
          <w:szCs w:val="24"/>
        </w:rPr>
        <w:t>.  (</w:t>
      </w:r>
      <w:r>
        <w:rPr>
          <w:szCs w:val="24"/>
        </w:rPr>
        <w:t>I</w:t>
      </w:r>
      <w:r w:rsidRPr="00D12320">
        <w:rPr>
          <w:szCs w:val="24"/>
        </w:rPr>
        <w:t xml:space="preserve">f a </w:t>
      </w:r>
      <w:r>
        <w:rPr>
          <w:szCs w:val="24"/>
        </w:rPr>
        <w:t>Veteran</w:t>
      </w:r>
      <w:r w:rsidRPr="00D12320">
        <w:rPr>
          <w:szCs w:val="24"/>
        </w:rPr>
        <w:t xml:space="preserve"> agrees or states there were </w:t>
      </w:r>
      <w:r w:rsidRPr="00D12320">
        <w:rPr>
          <w:b/>
          <w:i/>
          <w:szCs w:val="24"/>
        </w:rPr>
        <w:t>more</w:t>
      </w:r>
      <w:r w:rsidRPr="00D12320">
        <w:rPr>
          <w:szCs w:val="24"/>
        </w:rPr>
        <w:t xml:space="preserve"> days than what is listed on the front </w:t>
      </w:r>
      <w:r>
        <w:rPr>
          <w:szCs w:val="24"/>
        </w:rPr>
        <w:t>of the form</w:t>
      </w:r>
      <w:r w:rsidRPr="00D12320">
        <w:rPr>
          <w:szCs w:val="24"/>
        </w:rPr>
        <w:t xml:space="preserve">, the </w:t>
      </w:r>
      <w:r>
        <w:rPr>
          <w:szCs w:val="24"/>
        </w:rPr>
        <w:t>u</w:t>
      </w:r>
      <w:r w:rsidRPr="00D12320">
        <w:rPr>
          <w:szCs w:val="24"/>
        </w:rPr>
        <w:t xml:space="preserve">nit </w:t>
      </w:r>
      <w:r w:rsidR="00F62A9F">
        <w:rPr>
          <w:szCs w:val="24"/>
        </w:rPr>
        <w:t>commander</w:t>
      </w:r>
      <w:r w:rsidRPr="00D12320">
        <w:rPr>
          <w:szCs w:val="24"/>
        </w:rPr>
        <w:t xml:space="preserve"> or designee’s signature is not required to be considered “complete.”</w:t>
      </w:r>
      <w:r>
        <w:rPr>
          <w:szCs w:val="24"/>
        </w:rPr>
        <w:t>)</w:t>
      </w:r>
      <w:r w:rsidRPr="00D12320">
        <w:rPr>
          <w:szCs w:val="24"/>
        </w:rPr>
        <w:t xml:space="preserve"> </w:t>
      </w:r>
      <w:r>
        <w:t xml:space="preserve"> </w:t>
      </w:r>
    </w:p>
    <w:p w14:paraId="7127214C" w14:textId="77777777" w:rsidR="00E26ED1" w:rsidRPr="00311CDB" w:rsidRDefault="00E26ED1" w:rsidP="00311CDB">
      <w:pPr>
        <w:pStyle w:val="NoSpacing"/>
      </w:pPr>
    </w:p>
    <w:p w14:paraId="7127214D" w14:textId="77777777" w:rsidR="00311CDB" w:rsidRPr="00311CDB" w:rsidRDefault="00311CDB" w:rsidP="00311CDB">
      <w:pPr>
        <w:pStyle w:val="NoSpacing"/>
      </w:pPr>
    </w:p>
    <w:p w14:paraId="7127214E" w14:textId="77777777" w:rsidR="00311CDB" w:rsidRPr="00311CDB" w:rsidRDefault="00311CDB" w:rsidP="00311CDB">
      <w:pPr>
        <w:pStyle w:val="NoSpacing"/>
        <w:rPr>
          <w:b/>
          <w:i/>
        </w:rPr>
      </w:pPr>
      <w:r w:rsidRPr="00311CDB">
        <w:rPr>
          <w:b/>
          <w:i/>
        </w:rPr>
        <w:t>Processing VA Form 21-8951</w:t>
      </w:r>
    </w:p>
    <w:p w14:paraId="7127214F" w14:textId="77777777" w:rsidR="00311CDB" w:rsidRPr="00311CDB" w:rsidRDefault="00311CDB" w:rsidP="00311CDB">
      <w:pPr>
        <w:pStyle w:val="NoSpacing"/>
      </w:pPr>
    </w:p>
    <w:p w14:paraId="71272150" w14:textId="0C907B55" w:rsidR="00E26ED1" w:rsidRPr="00F3451B" w:rsidRDefault="00E26ED1" w:rsidP="00CB0024">
      <w:pPr>
        <w:pStyle w:val="NoSpacing"/>
        <w:rPr>
          <w:rFonts w:ascii="Arial" w:hAnsi="Arial" w:cs="Arial"/>
          <w:u w:val="single"/>
        </w:rPr>
      </w:pPr>
      <w:r w:rsidRPr="00311CDB">
        <w:t xml:space="preserve">If there are missing signatures from the Veteran or the unit commander/designee, return the form to the Veteran with a letter, allowing </w:t>
      </w:r>
      <w:r w:rsidR="002F303F" w:rsidRPr="00311CDB">
        <w:t>30</w:t>
      </w:r>
      <w:r w:rsidRPr="00311CDB">
        <w:t xml:space="preserve"> day suspense, (under the EP 290) requesting that the incomplete form is completed.  If proposed adverse action was issued, return the form to the Veteran with a letter, allowing </w:t>
      </w:r>
      <w:r w:rsidR="002F303F" w:rsidRPr="00311CDB">
        <w:t>30</w:t>
      </w:r>
      <w:r w:rsidRPr="00311CDB">
        <w:t xml:space="preserve"> day suspense, (under the EP 600) requesting the missing information </w:t>
      </w:r>
      <w:r w:rsidR="00F3451B" w:rsidRPr="00311CDB">
        <w:t xml:space="preserve">prior to taking action.  </w:t>
      </w:r>
      <w:r w:rsidR="00CB0024">
        <w:t>(</w:t>
      </w:r>
      <w:r w:rsidRPr="00F3451B">
        <w:rPr>
          <w:b/>
        </w:rPr>
        <w:t>Note:</w:t>
      </w:r>
      <w:r w:rsidRPr="00F3451B">
        <w:rPr>
          <w:b/>
          <w:smallCaps/>
        </w:rPr>
        <w:t xml:space="preserve"> </w:t>
      </w:r>
      <w:r w:rsidRPr="00F3451B">
        <w:t xml:space="preserve">See </w:t>
      </w:r>
      <w:r w:rsidR="00D5045F">
        <w:t>Attachment 2</w:t>
      </w:r>
      <w:r w:rsidRPr="00F3451B">
        <w:t xml:space="preserve"> for </w:t>
      </w:r>
      <w:r w:rsidR="00311CDB">
        <w:t xml:space="preserve">an </w:t>
      </w:r>
      <w:r w:rsidRPr="00F3451B">
        <w:t>example of form not complete letter.</w:t>
      </w:r>
      <w:r w:rsidR="00CB0024">
        <w:t>)</w:t>
      </w:r>
    </w:p>
    <w:p w14:paraId="71272151" w14:textId="77777777" w:rsidR="00311CDB" w:rsidRPr="00311CDB" w:rsidRDefault="00311CDB" w:rsidP="00311CDB">
      <w:pPr>
        <w:spacing w:before="0"/>
        <w:ind w:left="360"/>
        <w:textAlignment w:val="baseline"/>
      </w:pPr>
    </w:p>
    <w:p w14:paraId="71272152" w14:textId="77777777" w:rsidR="00E26ED1" w:rsidRDefault="00E26ED1" w:rsidP="00311CDB">
      <w:pPr>
        <w:spacing w:before="0"/>
        <w:textAlignment w:val="baseline"/>
      </w:pPr>
      <w:r w:rsidRPr="00366299">
        <w:rPr>
          <w:bCs/>
          <w:szCs w:val="24"/>
        </w:rPr>
        <w:t xml:space="preserve">If a Veteran disagrees with waiver information and selects </w:t>
      </w:r>
      <w:r w:rsidRPr="00366299">
        <w:rPr>
          <w:bCs/>
          <w:i/>
          <w:szCs w:val="24"/>
        </w:rPr>
        <w:t>I received no military pay and allowances during the fiscal year(s) indicated on the front of this form</w:t>
      </w:r>
      <w:r w:rsidR="00366299" w:rsidRPr="00366299">
        <w:rPr>
          <w:bCs/>
          <w:szCs w:val="24"/>
        </w:rPr>
        <w:t xml:space="preserve">, </w:t>
      </w:r>
      <w:r w:rsidR="00366299">
        <w:rPr>
          <w:bCs/>
          <w:szCs w:val="24"/>
        </w:rPr>
        <w:t>r</w:t>
      </w:r>
      <w:r w:rsidRPr="00045170">
        <w:t xml:space="preserve">efer to </w:t>
      </w:r>
      <w:hyperlink r:id="rId24" w:history="1">
        <w:r w:rsidRPr="00510A68">
          <w:rPr>
            <w:rStyle w:val="Hyperlink"/>
          </w:rPr>
          <w:t>M21-1</w:t>
        </w:r>
        <w:r w:rsidR="00366299" w:rsidRPr="00510A68">
          <w:rPr>
            <w:rStyle w:val="Hyperlink"/>
          </w:rPr>
          <w:t>,</w:t>
        </w:r>
        <w:r w:rsidRPr="00510A68">
          <w:rPr>
            <w:rStyle w:val="Hyperlink"/>
          </w:rPr>
          <w:t xml:space="preserve"> </w:t>
        </w:r>
        <w:r w:rsidR="00366299" w:rsidRPr="00510A68">
          <w:rPr>
            <w:rStyle w:val="Hyperlink"/>
          </w:rPr>
          <w:t xml:space="preserve">Part </w:t>
        </w:r>
        <w:r w:rsidRPr="00510A68">
          <w:rPr>
            <w:rStyle w:val="Hyperlink"/>
          </w:rPr>
          <w:t>III</w:t>
        </w:r>
        <w:r w:rsidR="00366299" w:rsidRPr="00510A68">
          <w:rPr>
            <w:rStyle w:val="Hyperlink"/>
          </w:rPr>
          <w:t xml:space="preserve">, Subpart </w:t>
        </w:r>
        <w:r w:rsidRPr="00510A68">
          <w:rPr>
            <w:rStyle w:val="Hyperlink"/>
          </w:rPr>
          <w:t>v</w:t>
        </w:r>
        <w:r w:rsidR="00366299" w:rsidRPr="00510A68">
          <w:rPr>
            <w:rStyle w:val="Hyperlink"/>
          </w:rPr>
          <w:t xml:space="preserve">, </w:t>
        </w:r>
        <w:r w:rsidRPr="00510A68">
          <w:rPr>
            <w:rStyle w:val="Hyperlink"/>
          </w:rPr>
          <w:t>4.C</w:t>
        </w:r>
        <w:r w:rsidR="00366299" w:rsidRPr="00510A68">
          <w:rPr>
            <w:rStyle w:val="Hyperlink"/>
          </w:rPr>
          <w:t>.3.b</w:t>
        </w:r>
      </w:hyperlink>
      <w:r w:rsidR="00366299">
        <w:t>,</w:t>
      </w:r>
      <w:r w:rsidRPr="00045170">
        <w:t xml:space="preserve"> for procedure</w:t>
      </w:r>
      <w:r w:rsidR="00366299">
        <w:t>s</w:t>
      </w:r>
      <w:r w:rsidRPr="00045170">
        <w:t xml:space="preserve"> to process this option.  </w:t>
      </w:r>
    </w:p>
    <w:p w14:paraId="71272153" w14:textId="77777777" w:rsidR="00F3451B" w:rsidRDefault="00F3451B" w:rsidP="00F3451B">
      <w:pPr>
        <w:pStyle w:val="NoSpacing"/>
        <w:ind w:firstLine="720"/>
      </w:pPr>
    </w:p>
    <w:p w14:paraId="71272154" w14:textId="77777777" w:rsidR="00311CDB" w:rsidRDefault="00F3451B" w:rsidP="000E7424">
      <w:pPr>
        <w:pStyle w:val="NoSpacing"/>
      </w:pPr>
      <w:r>
        <w:t xml:space="preserve">If a Veteran checks the box on </w:t>
      </w:r>
      <w:r w:rsidRPr="003A4568">
        <w:rPr>
          <w:i/>
        </w:rPr>
        <w:t>VA Form 21-8951/8951-2</w:t>
      </w:r>
      <w:r>
        <w:t xml:space="preserve"> that reads </w:t>
      </w:r>
      <w:r w:rsidRPr="00E45A9C">
        <w:rPr>
          <w:i/>
        </w:rPr>
        <w:t>I elect to waive military pay and allowances for the days indicated in order to retain my VA compensation or pension</w:t>
      </w:r>
      <w:r w:rsidR="00366299">
        <w:rPr>
          <w:i/>
        </w:rPr>
        <w:t>,</w:t>
      </w:r>
      <w:r>
        <w:t xml:space="preserve"> refer to </w:t>
      </w:r>
      <w:hyperlink r:id="rId25" w:history="1">
        <w:r w:rsidRPr="00510A68">
          <w:rPr>
            <w:rStyle w:val="Hyperlink"/>
          </w:rPr>
          <w:t>M21-1</w:t>
        </w:r>
        <w:r w:rsidR="00366299" w:rsidRPr="00510A68">
          <w:rPr>
            <w:rStyle w:val="Hyperlink"/>
          </w:rPr>
          <w:t>, Part</w:t>
        </w:r>
        <w:r w:rsidRPr="00510A68">
          <w:rPr>
            <w:rStyle w:val="Hyperlink"/>
          </w:rPr>
          <w:t xml:space="preserve"> III</w:t>
        </w:r>
        <w:r w:rsidR="00366299" w:rsidRPr="00510A68">
          <w:rPr>
            <w:rStyle w:val="Hyperlink"/>
          </w:rPr>
          <w:t xml:space="preserve">, Subpart v, </w:t>
        </w:r>
        <w:r w:rsidRPr="00510A68">
          <w:rPr>
            <w:rStyle w:val="Hyperlink"/>
          </w:rPr>
          <w:t>4.C</w:t>
        </w:r>
        <w:r w:rsidR="00366299" w:rsidRPr="00510A68">
          <w:rPr>
            <w:rStyle w:val="Hyperlink"/>
          </w:rPr>
          <w:t>.3.c</w:t>
        </w:r>
      </w:hyperlink>
      <w:r w:rsidRPr="00FE5D9C">
        <w:t xml:space="preserve"> </w:t>
      </w:r>
      <w:r>
        <w:t>for procedure</w:t>
      </w:r>
      <w:r w:rsidR="00366299">
        <w:t>s</w:t>
      </w:r>
      <w:r>
        <w:t xml:space="preserve"> to waive military pay.</w:t>
      </w:r>
    </w:p>
    <w:p w14:paraId="71272155" w14:textId="77777777" w:rsidR="00311CDB" w:rsidRDefault="00311CDB" w:rsidP="000E7424">
      <w:pPr>
        <w:pStyle w:val="NoSpacing"/>
      </w:pPr>
    </w:p>
    <w:p w14:paraId="71272156" w14:textId="77777777" w:rsidR="00311CDB" w:rsidRDefault="00CB0024" w:rsidP="00CB0024">
      <w:pPr>
        <w:spacing w:before="0"/>
        <w:textAlignment w:val="baseline"/>
        <w:rPr>
          <w:bCs/>
          <w:szCs w:val="24"/>
        </w:rPr>
      </w:pPr>
      <w:r>
        <w:rPr>
          <w:b/>
          <w:bCs/>
          <w:i/>
          <w:szCs w:val="24"/>
        </w:rPr>
        <w:t>Note</w:t>
      </w:r>
      <w:r w:rsidR="00311CDB" w:rsidRPr="00726F89">
        <w:rPr>
          <w:b/>
          <w:bCs/>
          <w:i/>
          <w:szCs w:val="24"/>
        </w:rPr>
        <w:t xml:space="preserve">: </w:t>
      </w:r>
      <w:r w:rsidR="00311CDB">
        <w:rPr>
          <w:b/>
          <w:bCs/>
          <w:i/>
          <w:szCs w:val="24"/>
        </w:rPr>
        <w:t xml:space="preserve"> </w:t>
      </w:r>
      <w:r w:rsidR="00311CDB">
        <w:rPr>
          <w:bCs/>
          <w:szCs w:val="24"/>
        </w:rPr>
        <w:t xml:space="preserve">The Veteran may submit a waiver of drill pay using means other than </w:t>
      </w:r>
      <w:r w:rsidR="00311CDB" w:rsidRPr="005B7B24">
        <w:rPr>
          <w:bCs/>
          <w:i/>
          <w:szCs w:val="24"/>
        </w:rPr>
        <w:t>VA Form 21-8951</w:t>
      </w:r>
      <w:r w:rsidR="00311CDB">
        <w:rPr>
          <w:bCs/>
          <w:szCs w:val="24"/>
        </w:rPr>
        <w:t>, so long as the documentation clearly identifies the Veteran’s intent, including the:</w:t>
      </w:r>
    </w:p>
    <w:p w14:paraId="71272157" w14:textId="77777777" w:rsidR="00311CDB" w:rsidRPr="00726F89" w:rsidRDefault="00311CDB" w:rsidP="00311CDB">
      <w:pPr>
        <w:spacing w:before="0" w:line="120" w:lineRule="auto"/>
        <w:ind w:left="1440"/>
        <w:textAlignment w:val="baseline"/>
        <w:rPr>
          <w:bCs/>
          <w:szCs w:val="24"/>
        </w:rPr>
      </w:pPr>
    </w:p>
    <w:p w14:paraId="71272158" w14:textId="77777777" w:rsidR="00311CDB" w:rsidRDefault="00311CDB" w:rsidP="00814F2D">
      <w:pPr>
        <w:numPr>
          <w:ilvl w:val="1"/>
          <w:numId w:val="6"/>
        </w:numPr>
        <w:tabs>
          <w:tab w:val="clear" w:pos="2160"/>
        </w:tabs>
        <w:spacing w:before="0"/>
        <w:ind w:left="720"/>
        <w:textAlignment w:val="baseline"/>
        <w:rPr>
          <w:bCs/>
          <w:szCs w:val="24"/>
        </w:rPr>
      </w:pPr>
      <w:r>
        <w:rPr>
          <w:bCs/>
          <w:szCs w:val="24"/>
        </w:rPr>
        <w:t>the fiscal year</w:t>
      </w:r>
    </w:p>
    <w:p w14:paraId="71272159" w14:textId="77777777" w:rsidR="00311CDB" w:rsidRDefault="00311CDB" w:rsidP="00814F2D">
      <w:pPr>
        <w:numPr>
          <w:ilvl w:val="1"/>
          <w:numId w:val="6"/>
        </w:numPr>
        <w:tabs>
          <w:tab w:val="clear" w:pos="2160"/>
        </w:tabs>
        <w:spacing w:before="0"/>
        <w:ind w:left="720"/>
        <w:textAlignment w:val="baseline"/>
        <w:rPr>
          <w:bCs/>
          <w:szCs w:val="24"/>
        </w:rPr>
      </w:pPr>
      <w:r>
        <w:rPr>
          <w:bCs/>
          <w:szCs w:val="24"/>
        </w:rPr>
        <w:t>number of training days</w:t>
      </w:r>
    </w:p>
    <w:p w14:paraId="7127215A" w14:textId="77777777" w:rsidR="00311CDB" w:rsidRDefault="00311CDB" w:rsidP="00814F2D">
      <w:pPr>
        <w:numPr>
          <w:ilvl w:val="1"/>
          <w:numId w:val="6"/>
        </w:numPr>
        <w:tabs>
          <w:tab w:val="clear" w:pos="2160"/>
        </w:tabs>
        <w:spacing w:before="0"/>
        <w:ind w:left="720"/>
        <w:textAlignment w:val="baseline"/>
        <w:rPr>
          <w:bCs/>
          <w:szCs w:val="24"/>
        </w:rPr>
      </w:pPr>
      <w:r>
        <w:rPr>
          <w:bCs/>
          <w:szCs w:val="24"/>
        </w:rPr>
        <w:t>Veteran’s signature, and</w:t>
      </w:r>
    </w:p>
    <w:p w14:paraId="7127215B" w14:textId="77777777" w:rsidR="001D12DE" w:rsidRPr="00311CDB" w:rsidRDefault="00311CDB" w:rsidP="00814F2D">
      <w:pPr>
        <w:numPr>
          <w:ilvl w:val="1"/>
          <w:numId w:val="6"/>
        </w:numPr>
        <w:tabs>
          <w:tab w:val="clear" w:pos="2160"/>
        </w:tabs>
        <w:spacing w:before="0"/>
        <w:ind w:left="720"/>
        <w:textAlignment w:val="baseline"/>
        <w:rPr>
          <w:bCs/>
          <w:szCs w:val="24"/>
        </w:rPr>
      </w:pPr>
      <w:r>
        <w:rPr>
          <w:bCs/>
          <w:szCs w:val="24"/>
        </w:rPr>
        <w:t xml:space="preserve">Veteran’s unit commander’s signature </w:t>
      </w:r>
      <w:r w:rsidRPr="005B7B24">
        <w:rPr>
          <w:b/>
          <w:bCs/>
          <w:i/>
          <w:szCs w:val="24"/>
          <w:u w:val="single"/>
        </w:rPr>
        <w:t>if</w:t>
      </w:r>
      <w:r>
        <w:rPr>
          <w:bCs/>
          <w:szCs w:val="24"/>
        </w:rPr>
        <w:t xml:space="preserve"> the Veteran reports fewer training days than what the Hines ITC printed on the related </w:t>
      </w:r>
      <w:r w:rsidRPr="00465482">
        <w:rPr>
          <w:bCs/>
          <w:i/>
          <w:szCs w:val="24"/>
        </w:rPr>
        <w:t>VA Form 21-8951</w:t>
      </w:r>
      <w:r w:rsidR="001D12DE">
        <w:br w:type="page"/>
      </w:r>
    </w:p>
    <w:p w14:paraId="7127215C" w14:textId="77777777" w:rsidR="00E604B2" w:rsidRPr="00E604B2" w:rsidRDefault="00E604B2" w:rsidP="00E604B2">
      <w:pPr>
        <w:pStyle w:val="NoSpacing"/>
        <w:rPr>
          <w:b/>
          <w:i/>
        </w:rPr>
      </w:pPr>
      <w:r w:rsidRPr="00E604B2">
        <w:rPr>
          <w:b/>
          <w:i/>
        </w:rPr>
        <w:t>Identify Fiscal Year (FY) &amp; Number of Training Days</w:t>
      </w:r>
    </w:p>
    <w:p w14:paraId="7127215D" w14:textId="77777777" w:rsidR="00E604B2" w:rsidRPr="00E604B2" w:rsidRDefault="00E604B2" w:rsidP="00E604B2">
      <w:pPr>
        <w:pStyle w:val="NoSpacing"/>
      </w:pPr>
    </w:p>
    <w:p w14:paraId="7127215E" w14:textId="77777777" w:rsidR="00E604B2" w:rsidRDefault="00E604B2" w:rsidP="00E604B2">
      <w:pPr>
        <w:pStyle w:val="NoSpacing"/>
        <w:numPr>
          <w:ilvl w:val="0"/>
          <w:numId w:val="22"/>
        </w:numPr>
      </w:pPr>
      <w:r>
        <w:t>All months are counted as 30 days for drill pay adjustments.</w:t>
      </w:r>
    </w:p>
    <w:p w14:paraId="7127215F" w14:textId="77777777" w:rsidR="00480CA1" w:rsidRDefault="00480CA1" w:rsidP="00480CA1">
      <w:pPr>
        <w:pStyle w:val="NoSpacing"/>
        <w:ind w:left="720"/>
      </w:pPr>
    </w:p>
    <w:p w14:paraId="71272160" w14:textId="77777777" w:rsidR="00E604B2" w:rsidRPr="00D12320" w:rsidRDefault="00E604B2" w:rsidP="00E604B2">
      <w:pPr>
        <w:pStyle w:val="NoSpacing"/>
        <w:numPr>
          <w:ilvl w:val="0"/>
          <w:numId w:val="22"/>
        </w:numPr>
      </w:pPr>
      <w:r w:rsidRPr="00D12320">
        <w:t>Identify FY:  FY = October 1, Year prior to FY through September 30, FY.</w:t>
      </w:r>
    </w:p>
    <w:p w14:paraId="71272161" w14:textId="77777777" w:rsidR="00E604B2" w:rsidRPr="00465482" w:rsidRDefault="00E604B2" w:rsidP="00E604B2">
      <w:pPr>
        <w:pStyle w:val="NoSpacing"/>
        <w:numPr>
          <w:ilvl w:val="1"/>
          <w:numId w:val="22"/>
        </w:numPr>
        <w:ind w:left="1080"/>
      </w:pPr>
      <w:r>
        <w:t xml:space="preserve">Example: </w:t>
      </w:r>
      <w:r w:rsidR="001648D8">
        <w:t>Fiscal Year 20</w:t>
      </w:r>
      <w:r>
        <w:t>14</w:t>
      </w:r>
      <w:r w:rsidRPr="00D12320">
        <w:t xml:space="preserve"> time period:  October 1, 20</w:t>
      </w:r>
      <w:r>
        <w:t>13</w:t>
      </w:r>
      <w:r w:rsidRPr="00D12320">
        <w:t xml:space="preserve"> through </w:t>
      </w:r>
      <w:r w:rsidRPr="00465482">
        <w:t>September 30, 2014</w:t>
      </w:r>
    </w:p>
    <w:p w14:paraId="71272162" w14:textId="77777777" w:rsidR="00480CA1" w:rsidRPr="00497CC3" w:rsidRDefault="00480CA1" w:rsidP="00480CA1">
      <w:pPr>
        <w:pStyle w:val="NoSpacing"/>
        <w:ind w:left="1080"/>
        <w:rPr>
          <w:b/>
        </w:rPr>
      </w:pPr>
    </w:p>
    <w:p w14:paraId="71272163" w14:textId="77777777" w:rsidR="00E604B2" w:rsidRPr="00D12320" w:rsidRDefault="00E604B2" w:rsidP="00480CA1">
      <w:pPr>
        <w:pStyle w:val="NoSpacing"/>
        <w:numPr>
          <w:ilvl w:val="0"/>
          <w:numId w:val="23"/>
        </w:numPr>
      </w:pPr>
      <w:r>
        <w:t>If the</w:t>
      </w:r>
      <w:r w:rsidRPr="00D12320">
        <w:t xml:space="preserve"> number of training days</w:t>
      </w:r>
      <w:r>
        <w:t xml:space="preserve"> on the </w:t>
      </w:r>
      <w:r w:rsidRPr="00861178">
        <w:rPr>
          <w:i/>
        </w:rPr>
        <w:t>VA Form 21-8951</w:t>
      </w:r>
      <w:r>
        <w:t xml:space="preserve"> shows:</w:t>
      </w:r>
    </w:p>
    <w:p w14:paraId="71272164" w14:textId="77777777" w:rsidR="00E604B2" w:rsidRPr="00D12320" w:rsidRDefault="00E604B2" w:rsidP="00480CA1">
      <w:pPr>
        <w:pStyle w:val="NoSpacing"/>
        <w:numPr>
          <w:ilvl w:val="1"/>
          <w:numId w:val="23"/>
        </w:numPr>
        <w:ind w:left="1080"/>
      </w:pPr>
      <w:r>
        <w:t>17</w:t>
      </w:r>
      <w:r w:rsidR="00BB4B77">
        <w:t>9</w:t>
      </w:r>
      <w:r w:rsidRPr="00D12320">
        <w:t xml:space="preserve"> days or less:  </w:t>
      </w:r>
      <w:r>
        <w:t xml:space="preserve">assume all the days are drill days if no active duty period is of record and </w:t>
      </w:r>
      <w:r w:rsidRPr="00D12320">
        <w:t xml:space="preserve">continue with </w:t>
      </w:r>
      <w:r>
        <w:t xml:space="preserve">the drill pay process </w:t>
      </w:r>
      <w:r w:rsidRPr="00D12320">
        <w:t>to adjust benefit</w:t>
      </w:r>
      <w:r>
        <w:t>s</w:t>
      </w:r>
    </w:p>
    <w:p w14:paraId="71272165" w14:textId="77777777" w:rsidR="00BB50B7" w:rsidRPr="009E2203" w:rsidRDefault="00E604B2" w:rsidP="00BB50B7">
      <w:pPr>
        <w:pStyle w:val="NoSpacing"/>
        <w:numPr>
          <w:ilvl w:val="1"/>
          <w:numId w:val="23"/>
        </w:numPr>
        <w:ind w:left="1080"/>
      </w:pPr>
      <w:r>
        <w:t>180</w:t>
      </w:r>
      <w:r w:rsidRPr="00D12320">
        <w:t xml:space="preserve"> days or more:  could </w:t>
      </w:r>
      <w:r>
        <w:t>indicate the Veteran had an active duty period</w:t>
      </w:r>
      <w:r w:rsidRPr="00D12320">
        <w:t xml:space="preserve">; </w:t>
      </w:r>
      <w:r>
        <w:t>verification is needed, proceed to:</w:t>
      </w:r>
      <w:r w:rsidRPr="009E2203">
        <w:t xml:space="preserve">  </w:t>
      </w:r>
    </w:p>
    <w:p w14:paraId="71272166" w14:textId="77777777" w:rsidR="00E604B2" w:rsidRDefault="00E604B2" w:rsidP="00480CA1">
      <w:pPr>
        <w:pStyle w:val="NoSpacing"/>
        <w:numPr>
          <w:ilvl w:val="0"/>
          <w:numId w:val="24"/>
        </w:numPr>
      </w:pPr>
      <w:r>
        <w:t>Use VIS and/or DPRIS/BIRLS to determine whether the Veteran had a period of active duty during the fiscal year in question.</w:t>
      </w:r>
    </w:p>
    <w:p w14:paraId="71272167" w14:textId="77777777" w:rsidR="00E604B2" w:rsidRDefault="00E604B2" w:rsidP="00480CA1">
      <w:pPr>
        <w:pStyle w:val="NoSpacing"/>
        <w:numPr>
          <w:ilvl w:val="0"/>
          <w:numId w:val="24"/>
        </w:numPr>
      </w:pPr>
      <w:r>
        <w:t xml:space="preserve">If the Veteran has a verified period of active duty that has not been adjusted, </w:t>
      </w:r>
      <w:r w:rsidR="00685F56">
        <w:t xml:space="preserve">clear an EP 290 and </w:t>
      </w:r>
      <w:r>
        <w:t xml:space="preserve">establish </w:t>
      </w:r>
      <w:r w:rsidR="00685F56">
        <w:t xml:space="preserve">an </w:t>
      </w:r>
      <w:r>
        <w:t xml:space="preserve">EP </w:t>
      </w:r>
      <w:r w:rsidR="00685F56">
        <w:t>600</w:t>
      </w:r>
      <w:r>
        <w:t xml:space="preserve"> to </w:t>
      </w:r>
      <w:r w:rsidR="00685F56">
        <w:t>propose</w:t>
      </w:r>
      <w:r>
        <w:t xml:space="preserve"> to discontinue benefits effective the date </w:t>
      </w:r>
      <w:r w:rsidR="00BB4B77">
        <w:t>he or she</w:t>
      </w:r>
      <w:r>
        <w:t xml:space="preserve"> returned to active duty and will reinstate benefits the day after discharge. </w:t>
      </w:r>
      <w:r w:rsidR="004A7158">
        <w:t xml:space="preserve"> Provide a 65 day suspense, but inform the Veteran her or she has 60 days to respond.</w:t>
      </w:r>
    </w:p>
    <w:p w14:paraId="71272168" w14:textId="77777777" w:rsidR="00E604B2" w:rsidRDefault="00E604B2" w:rsidP="00480CA1">
      <w:pPr>
        <w:pStyle w:val="NoSpacing"/>
        <w:numPr>
          <w:ilvl w:val="0"/>
          <w:numId w:val="24"/>
        </w:numPr>
      </w:pPr>
      <w:r>
        <w:t xml:space="preserve">If the Veteran does </w:t>
      </w:r>
      <w:r w:rsidRPr="006807E2">
        <w:rPr>
          <w:b/>
          <w:i/>
        </w:rPr>
        <w:t>not</w:t>
      </w:r>
      <w:r>
        <w:t xml:space="preserve"> have a verified period of active duty send an </w:t>
      </w:r>
      <w:r w:rsidRPr="00D61CE5">
        <w:rPr>
          <w:i/>
        </w:rPr>
        <w:t>Over 179 Day Letter</w:t>
      </w:r>
      <w:r>
        <w:t xml:space="preserve"> asking for the dates he</w:t>
      </w:r>
      <w:r w:rsidR="00BB50B7">
        <w:t xml:space="preserve"> or </w:t>
      </w:r>
      <w:r>
        <w:t xml:space="preserve">she may have been on active duty, if any, during the fiscal year in question, and </w:t>
      </w:r>
    </w:p>
    <w:p w14:paraId="71272169" w14:textId="77777777" w:rsidR="00E604B2" w:rsidRDefault="004A7158" w:rsidP="00480CA1">
      <w:pPr>
        <w:pStyle w:val="NoSpacing"/>
        <w:numPr>
          <w:ilvl w:val="0"/>
          <w:numId w:val="25"/>
        </w:numPr>
      </w:pPr>
      <w:r>
        <w:t>A</w:t>
      </w:r>
      <w:r w:rsidR="00E604B2">
        <w:t xml:space="preserve"> copy of his</w:t>
      </w:r>
      <w:r w:rsidR="00BB50B7">
        <w:t xml:space="preserve"> or </w:t>
      </w:r>
      <w:r w:rsidR="00E604B2">
        <w:t>her orders or separation document, or</w:t>
      </w:r>
    </w:p>
    <w:p w14:paraId="7127216A" w14:textId="77777777" w:rsidR="00E604B2" w:rsidRDefault="004A7158" w:rsidP="00480CA1">
      <w:pPr>
        <w:pStyle w:val="NoSpacing"/>
        <w:numPr>
          <w:ilvl w:val="0"/>
          <w:numId w:val="25"/>
        </w:numPr>
      </w:pPr>
      <w:r>
        <w:t>O</w:t>
      </w:r>
      <w:r w:rsidR="00E604B2">
        <w:t xml:space="preserve">ther evidence of the duty he/she performed during the fiscal year. </w:t>
      </w:r>
    </w:p>
    <w:p w14:paraId="7127216B" w14:textId="77777777" w:rsidR="00E604B2" w:rsidRDefault="00E604B2" w:rsidP="00480CA1">
      <w:pPr>
        <w:pStyle w:val="NoSpacing"/>
        <w:ind w:left="1800"/>
      </w:pPr>
      <w:r w:rsidRPr="00A55CCD">
        <w:rPr>
          <w:b/>
        </w:rPr>
        <w:t>Note:</w:t>
      </w:r>
      <w:r>
        <w:t xml:space="preserve"> </w:t>
      </w:r>
      <w:r w:rsidRPr="00A55CCD">
        <w:t xml:space="preserve">See </w:t>
      </w:r>
      <w:r w:rsidR="00D5045F">
        <w:t>Attachment C</w:t>
      </w:r>
      <w:r>
        <w:t xml:space="preserve"> for </w:t>
      </w:r>
      <w:r w:rsidR="00BB50B7">
        <w:t xml:space="preserve">an </w:t>
      </w:r>
      <w:r>
        <w:t>example of</w:t>
      </w:r>
      <w:r w:rsidR="00BB50B7">
        <w:t xml:space="preserve"> an</w:t>
      </w:r>
      <w:r>
        <w:t xml:space="preserve"> </w:t>
      </w:r>
      <w:r w:rsidRPr="00D61CE5">
        <w:rPr>
          <w:i/>
        </w:rPr>
        <w:t>Over 179 Day Letter</w:t>
      </w:r>
      <w:r w:rsidRPr="00A55CCD">
        <w:t>.</w:t>
      </w:r>
    </w:p>
    <w:p w14:paraId="7127216C" w14:textId="77777777" w:rsidR="00E604B2" w:rsidRDefault="00E604B2" w:rsidP="00BB50B7">
      <w:pPr>
        <w:pStyle w:val="NoSpacing"/>
        <w:numPr>
          <w:ilvl w:val="0"/>
          <w:numId w:val="25"/>
        </w:numPr>
      </w:pPr>
      <w:r>
        <w:t>Send the notice wi</w:t>
      </w:r>
      <w:r w:rsidR="00BB50B7">
        <w:t>th 30 day suspense under EP 290</w:t>
      </w:r>
    </w:p>
    <w:p w14:paraId="7127216D" w14:textId="77777777" w:rsidR="00E604B2" w:rsidRDefault="00E604B2" w:rsidP="00BB50B7">
      <w:pPr>
        <w:pStyle w:val="NoSpacing"/>
        <w:numPr>
          <w:ilvl w:val="0"/>
          <w:numId w:val="24"/>
        </w:numPr>
      </w:pPr>
      <w:r>
        <w:t>When 30 day suspense is up or:</w:t>
      </w:r>
    </w:p>
    <w:p w14:paraId="7127216E" w14:textId="77777777" w:rsidR="00E604B2" w:rsidRDefault="004A7158" w:rsidP="00480CA1">
      <w:pPr>
        <w:pStyle w:val="NoSpacing"/>
        <w:numPr>
          <w:ilvl w:val="0"/>
          <w:numId w:val="27"/>
        </w:numPr>
      </w:pPr>
      <w:r>
        <w:t>I</w:t>
      </w:r>
      <w:r w:rsidR="00E604B2">
        <w:t>f the Veteran responds by confirming his</w:t>
      </w:r>
      <w:r w:rsidR="00BB50B7">
        <w:t xml:space="preserve"> or </w:t>
      </w:r>
      <w:r w:rsidR="00E604B2">
        <w:t>her return to active duty then establish E</w:t>
      </w:r>
      <w:r w:rsidR="00BB50B7">
        <w:t xml:space="preserve">P 290 return to active duty </w:t>
      </w:r>
      <w:r w:rsidR="00E604B2">
        <w:t xml:space="preserve">to discontinue benefits effective the date active duty began, </w:t>
      </w:r>
      <w:r w:rsidR="00E604B2" w:rsidRPr="00281BC0">
        <w:rPr>
          <w:i/>
        </w:rPr>
        <w:t>or</w:t>
      </w:r>
    </w:p>
    <w:p w14:paraId="7127216F" w14:textId="77777777" w:rsidR="00E604B2" w:rsidRDefault="00F62A9F" w:rsidP="00480CA1">
      <w:pPr>
        <w:pStyle w:val="NoSpacing"/>
        <w:numPr>
          <w:ilvl w:val="0"/>
          <w:numId w:val="27"/>
        </w:numPr>
      </w:pPr>
      <w:r>
        <w:t>If</w:t>
      </w:r>
      <w:r w:rsidR="00E604B2">
        <w:t xml:space="preserve"> the Veteran fails to respond assume the days reported on </w:t>
      </w:r>
      <w:r w:rsidR="00E604B2" w:rsidRPr="00913BDE">
        <w:rPr>
          <w:i/>
        </w:rPr>
        <w:t>VA Form 21-8951</w:t>
      </w:r>
      <w:r w:rsidR="00E604B2">
        <w:t xml:space="preserve"> do not include a period of active duty, and process as a standard drill pay waiver, or</w:t>
      </w:r>
    </w:p>
    <w:p w14:paraId="71272170" w14:textId="77777777" w:rsidR="00E604B2" w:rsidRPr="00C84E65" w:rsidRDefault="004A7158" w:rsidP="00480CA1">
      <w:pPr>
        <w:pStyle w:val="NoSpacing"/>
        <w:numPr>
          <w:ilvl w:val="0"/>
          <w:numId w:val="27"/>
        </w:numPr>
      </w:pPr>
      <w:r>
        <w:t>I</w:t>
      </w:r>
      <w:r w:rsidR="00E604B2">
        <w:t xml:space="preserve">f evidence is obtained from a source other than the Veteran that he/she returned to active duty, clear WI 820, if applicable, and </w:t>
      </w:r>
      <w:r w:rsidR="00BB50B7">
        <w:t xml:space="preserve">an </w:t>
      </w:r>
      <w:r w:rsidR="00E604B2">
        <w:t>EP 290 Return to Active Duty</w:t>
      </w:r>
      <w:r w:rsidR="00BB50B7">
        <w:t>.  Establish an EP 600</w:t>
      </w:r>
      <w:r w:rsidR="00E604B2">
        <w:t xml:space="preserve"> to propose to discontinue benefits for the period shown with a proposed adverse action letter.</w:t>
      </w:r>
      <w:r>
        <w:t xml:space="preserve">  Provide a 65 day suspense, but inform the Veteran her or she has 60 days to respond.</w:t>
      </w:r>
    </w:p>
    <w:p w14:paraId="16BC6686" w14:textId="77777777" w:rsidR="00F54D23" w:rsidRDefault="00E604B2" w:rsidP="00F54D23">
      <w:pPr>
        <w:numPr>
          <w:ilvl w:val="2"/>
          <w:numId w:val="20"/>
        </w:numPr>
        <w:tabs>
          <w:tab w:val="clear" w:pos="2340"/>
        </w:tabs>
        <w:spacing w:before="100" w:beforeAutospacing="1" w:after="120"/>
        <w:ind w:left="1080"/>
        <w:textAlignment w:val="baseline"/>
        <w:rPr>
          <w:b/>
          <w:bCs/>
          <w:szCs w:val="24"/>
        </w:rPr>
      </w:pPr>
      <w:r w:rsidRPr="006D1B00">
        <w:rPr>
          <w:b/>
          <w:bCs/>
          <w:i/>
          <w:szCs w:val="24"/>
        </w:rPr>
        <w:t>Important:</w:t>
      </w:r>
      <w:r w:rsidRPr="0034179A">
        <w:rPr>
          <w:b/>
          <w:bCs/>
          <w:szCs w:val="24"/>
        </w:rPr>
        <w:t xml:space="preserve">  </w:t>
      </w:r>
      <w:r w:rsidRPr="006D1B00">
        <w:rPr>
          <w:bCs/>
          <w:szCs w:val="24"/>
        </w:rPr>
        <w:t>Remember to always check for all active</w:t>
      </w:r>
      <w:r>
        <w:rPr>
          <w:bCs/>
          <w:szCs w:val="24"/>
        </w:rPr>
        <w:t xml:space="preserve"> duty</w:t>
      </w:r>
      <w:r w:rsidRPr="006D1B00">
        <w:rPr>
          <w:bCs/>
          <w:szCs w:val="24"/>
        </w:rPr>
        <w:t xml:space="preserve"> periods of service prior to any drill pay adjustments</w:t>
      </w:r>
    </w:p>
    <w:p w14:paraId="390B4A8E" w14:textId="77777777" w:rsidR="00F54D23" w:rsidRDefault="00F54D23">
      <w:pPr>
        <w:overflowPunct/>
        <w:autoSpaceDE/>
        <w:autoSpaceDN/>
        <w:adjustRightInd/>
        <w:spacing w:before="0"/>
        <w:rPr>
          <w:bCs/>
          <w:szCs w:val="24"/>
        </w:rPr>
      </w:pPr>
      <w:r>
        <w:rPr>
          <w:bCs/>
          <w:szCs w:val="24"/>
        </w:rPr>
        <w:br w:type="page"/>
      </w:r>
    </w:p>
    <w:p w14:paraId="6EB2241F" w14:textId="42EA7EB2" w:rsidR="00FF6E0C" w:rsidRPr="00F54D23" w:rsidRDefault="00FF6E0C" w:rsidP="00F54D23">
      <w:pPr>
        <w:pStyle w:val="NoSpacing"/>
        <w:rPr>
          <w:b/>
        </w:rPr>
      </w:pPr>
      <w:r w:rsidRPr="00F54D23">
        <w:t>Rates and Number of Days:</w:t>
      </w:r>
    </w:p>
    <w:p w14:paraId="43209D5E" w14:textId="77777777" w:rsidR="00FF6E0C" w:rsidRDefault="00FF6E0C" w:rsidP="00FF6E0C">
      <w:pPr>
        <w:pStyle w:val="NoSpacing"/>
        <w:numPr>
          <w:ilvl w:val="0"/>
          <w:numId w:val="29"/>
        </w:numPr>
      </w:pPr>
      <w:r w:rsidRPr="00D12320">
        <w:t xml:space="preserve">Rates:  Review </w:t>
      </w:r>
      <w:r>
        <w:t xml:space="preserve">the </w:t>
      </w:r>
      <w:r w:rsidRPr="00D12320">
        <w:t xml:space="preserve">Corporate Record </w:t>
      </w:r>
      <w:r>
        <w:t>for the rate the Veteran</w:t>
      </w:r>
      <w:r w:rsidRPr="00D12320">
        <w:t xml:space="preserve"> was receiving the last day of FY (September 30).  This is </w:t>
      </w:r>
      <w:r>
        <w:t>the amount to withhold when generating an award to withhold drill pay or when a</w:t>
      </w:r>
      <w:r w:rsidRPr="00D12320">
        <w:t xml:space="preserve"> </w:t>
      </w:r>
      <w:r>
        <w:t>proposal for adverse action is issued</w:t>
      </w:r>
      <w:r w:rsidRPr="00D12320">
        <w:t>.</w:t>
      </w:r>
    </w:p>
    <w:p w14:paraId="5541EC66" w14:textId="77777777" w:rsidR="00FF6E0C" w:rsidRPr="00B143DA" w:rsidRDefault="00FF6E0C" w:rsidP="00FF6E0C">
      <w:pPr>
        <w:pStyle w:val="NoSpacing"/>
        <w:numPr>
          <w:ilvl w:val="0"/>
          <w:numId w:val="29"/>
        </w:numPr>
      </w:pPr>
      <w:r>
        <w:t xml:space="preserve">Number of </w:t>
      </w:r>
      <w:r w:rsidRPr="00011198">
        <w:t>Da</w:t>
      </w:r>
      <w:r>
        <w:t>ys</w:t>
      </w:r>
      <w:r w:rsidRPr="00011198">
        <w:t xml:space="preserve">:  Calculate number of days to withhold Drill Pay and include this </w:t>
      </w:r>
      <w:r>
        <w:t>when generating an award to withhold drill pay or when the proposed adverse action is issued</w:t>
      </w:r>
      <w:r w:rsidRPr="00011198">
        <w:t xml:space="preserve">. </w:t>
      </w:r>
    </w:p>
    <w:p w14:paraId="34FD1A31" w14:textId="77777777" w:rsidR="00FF6E0C" w:rsidRDefault="00FF6E0C" w:rsidP="00480CA1">
      <w:pPr>
        <w:pStyle w:val="NoSpacing"/>
        <w:ind w:left="360"/>
        <w:rPr>
          <w:b/>
          <w:i/>
        </w:rPr>
      </w:pPr>
    </w:p>
    <w:p w14:paraId="33F66B8F" w14:textId="77777777" w:rsidR="00FF6E0C" w:rsidRDefault="00FF6E0C" w:rsidP="00480CA1">
      <w:pPr>
        <w:pStyle w:val="NoSpacing"/>
        <w:ind w:left="360"/>
        <w:rPr>
          <w:b/>
          <w:i/>
        </w:rPr>
      </w:pPr>
    </w:p>
    <w:p w14:paraId="71272173" w14:textId="77777777" w:rsidR="00E604B2" w:rsidRDefault="00E604B2" w:rsidP="00480CA1">
      <w:pPr>
        <w:pStyle w:val="NoSpacing"/>
        <w:ind w:left="360"/>
      </w:pPr>
      <w:r w:rsidRPr="00480CA1">
        <w:rPr>
          <w:b/>
          <w:i/>
        </w:rPr>
        <w:t>Note:</w:t>
      </w:r>
      <w:r>
        <w:t xml:space="preserve"> If a Veteran received active service pay for active duty </w:t>
      </w:r>
      <w:r w:rsidRPr="00435885">
        <w:t>and</w:t>
      </w:r>
      <w:r>
        <w:t xml:space="preserve"> drill(s)/training during the same fiscal year, </w:t>
      </w:r>
      <w:r w:rsidRPr="00465482">
        <w:t>VA Form 21-8951</w:t>
      </w:r>
      <w:r>
        <w:t xml:space="preserve"> will show the </w:t>
      </w:r>
      <w:r w:rsidRPr="00435885">
        <w:t>combined</w:t>
      </w:r>
      <w:r>
        <w:t xml:space="preserve"> number of days for which the Veteran received active service pay.</w:t>
      </w:r>
    </w:p>
    <w:p w14:paraId="71272174" w14:textId="77777777" w:rsidR="00E604B2" w:rsidRDefault="00E604B2" w:rsidP="00480CA1">
      <w:pPr>
        <w:pStyle w:val="NoSpacing"/>
        <w:ind w:left="360"/>
      </w:pPr>
    </w:p>
    <w:p w14:paraId="71272175" w14:textId="77777777" w:rsidR="00E604B2" w:rsidRDefault="00E604B2" w:rsidP="00480CA1">
      <w:pPr>
        <w:pStyle w:val="NoSpacing"/>
        <w:ind w:left="360"/>
      </w:pPr>
      <w:r>
        <w:t xml:space="preserve">After confirming the number of days a Veteran was on active duty during a specific fiscal year, calculate the number of days he/she received drill pay by subtracting the number of days the Veteran was on active duty from the total number of training days shown on the </w:t>
      </w:r>
      <w:r w:rsidRPr="00465482">
        <w:t>VA Form 21-8951</w:t>
      </w:r>
      <w:r>
        <w:t>.</w:t>
      </w:r>
    </w:p>
    <w:p w14:paraId="71A9CFED" w14:textId="6796129F" w:rsidR="00CF01AE" w:rsidRDefault="00CF01AE" w:rsidP="00480CA1">
      <w:pPr>
        <w:pStyle w:val="NoSpacing"/>
        <w:ind w:left="360"/>
      </w:pPr>
    </w:p>
    <w:p w14:paraId="71272177" w14:textId="77777777" w:rsidR="00E604B2" w:rsidRDefault="00E604B2" w:rsidP="00480CA1">
      <w:pPr>
        <w:pStyle w:val="NoSpacing"/>
        <w:ind w:left="360"/>
      </w:pPr>
      <w:r w:rsidRPr="00480CA1">
        <w:rPr>
          <w:b/>
          <w:i/>
        </w:rPr>
        <w:t>Important:</w:t>
      </w:r>
      <w:r>
        <w:t xml:space="preserve"> Establish an EP 290 and EP 690 “Review – Potential Overpmt” for return to active duty if there is a verified active duty period for the Veteran.</w:t>
      </w:r>
    </w:p>
    <w:p w14:paraId="71272178" w14:textId="77777777" w:rsidR="00E604B2" w:rsidRDefault="00E604B2" w:rsidP="00480CA1">
      <w:pPr>
        <w:pStyle w:val="NoSpacing"/>
        <w:ind w:left="360"/>
      </w:pPr>
    </w:p>
    <w:p w14:paraId="7127217A" w14:textId="77777777" w:rsidR="00E604B2" w:rsidRPr="00480CA1" w:rsidRDefault="00E604B2" w:rsidP="00480CA1">
      <w:pPr>
        <w:pStyle w:val="NoSpacing"/>
        <w:ind w:left="360"/>
        <w:rPr>
          <w:b/>
          <w:i/>
        </w:rPr>
      </w:pPr>
      <w:r w:rsidRPr="00480CA1">
        <w:rPr>
          <w:b/>
          <w:i/>
        </w:rPr>
        <w:t>Example:</w:t>
      </w:r>
    </w:p>
    <w:p w14:paraId="7127217B" w14:textId="77777777" w:rsidR="00E604B2" w:rsidRDefault="00E604B2" w:rsidP="00480CA1">
      <w:pPr>
        <w:pStyle w:val="NoSpacing"/>
        <w:ind w:left="360"/>
      </w:pPr>
      <w:r w:rsidRPr="00480CA1">
        <w:rPr>
          <w:b/>
          <w:i/>
        </w:rPr>
        <w:t>Scenario:</w:t>
      </w:r>
      <w:r>
        <w:t xml:space="preserve">  The number of training days shown on </w:t>
      </w:r>
      <w:r w:rsidRPr="000079F6">
        <w:t>VA Form 21-8951</w:t>
      </w:r>
      <w:r>
        <w:t xml:space="preserve"> is 185.  Both the Veteran and personnel records retrieved through DPRIS confirm the Veteran was on active duty from June 25, 2014, through August 31, 2014.</w:t>
      </w:r>
    </w:p>
    <w:p w14:paraId="7127217C" w14:textId="77777777" w:rsidR="00E604B2" w:rsidRDefault="00E604B2" w:rsidP="00480CA1">
      <w:pPr>
        <w:pStyle w:val="NoSpacing"/>
        <w:ind w:left="360"/>
      </w:pPr>
    </w:p>
    <w:p w14:paraId="7127217D" w14:textId="77777777" w:rsidR="00E604B2" w:rsidRDefault="00E604B2" w:rsidP="00480CA1">
      <w:pPr>
        <w:pStyle w:val="NoSpacing"/>
        <w:ind w:left="360"/>
      </w:pPr>
      <w:r w:rsidRPr="00480CA1">
        <w:rPr>
          <w:b/>
          <w:i/>
        </w:rPr>
        <w:t xml:space="preserve">Result:  </w:t>
      </w:r>
      <w:r>
        <w:t>The Veteran was on active duty for 68 days (6 days in June, 31 days in July and 31 days in August) and received drill pay for a total of 117 days.</w:t>
      </w:r>
    </w:p>
    <w:p w14:paraId="7127217E" w14:textId="77777777" w:rsidR="00E604B2" w:rsidRDefault="00E604B2" w:rsidP="00E604B2">
      <w:pPr>
        <w:spacing w:before="0"/>
        <w:textAlignment w:val="baseline"/>
        <w:rPr>
          <w:bCs/>
          <w:szCs w:val="24"/>
          <w:u w:val="single"/>
        </w:rPr>
      </w:pPr>
    </w:p>
    <w:p w14:paraId="1ECCA1D6" w14:textId="77777777" w:rsidR="00D6318D" w:rsidRPr="00CF01AE" w:rsidRDefault="00D6318D" w:rsidP="00D6318D">
      <w:pPr>
        <w:pStyle w:val="NoSpacing"/>
        <w:ind w:left="360"/>
        <w:rPr>
          <w:b/>
          <w:i/>
        </w:rPr>
      </w:pPr>
      <w:r w:rsidRPr="00CF01AE">
        <w:rPr>
          <w:b/>
          <w:i/>
        </w:rPr>
        <w:t>Note:</w:t>
      </w:r>
      <w:r>
        <w:rPr>
          <w:b/>
          <w:i/>
        </w:rPr>
        <w:t xml:space="preserve"> </w:t>
      </w:r>
      <w:r w:rsidRPr="00CF01AE">
        <w:t>When</w:t>
      </w:r>
      <w:r>
        <w:t xml:space="preserve"> a Veteran has more active duty days during a given fiscal year than the number of training days shown on VA Form 21-8951 for the same fiscal year, assume the Veteran was on active duty for all of the days printed on VA Form 21-8951, and take no action on the VA Form 21-8951 except to electronically annotate it with an explanation as to why no action was taken. </w:t>
      </w:r>
      <w:r>
        <w:rPr>
          <w:b/>
          <w:i/>
        </w:rPr>
        <w:t xml:space="preserve"> </w:t>
      </w:r>
    </w:p>
    <w:p w14:paraId="7127217F" w14:textId="77777777" w:rsidR="00381C4B" w:rsidRDefault="00381C4B" w:rsidP="00E604B2">
      <w:pPr>
        <w:spacing w:before="0"/>
        <w:textAlignment w:val="baseline"/>
        <w:rPr>
          <w:bCs/>
          <w:szCs w:val="24"/>
          <w:u w:val="single"/>
        </w:rPr>
      </w:pPr>
    </w:p>
    <w:p w14:paraId="71272186" w14:textId="77777777" w:rsidR="00390CBC" w:rsidRPr="00390CBC" w:rsidRDefault="00390CBC" w:rsidP="00390CBC">
      <w:pPr>
        <w:pStyle w:val="NoSpacing"/>
        <w:rPr>
          <w:b/>
          <w:i/>
        </w:rPr>
      </w:pPr>
      <w:r w:rsidRPr="00390CBC">
        <w:rPr>
          <w:b/>
          <w:i/>
        </w:rPr>
        <w:t>Failure to Return VA Form 21-8951</w:t>
      </w:r>
    </w:p>
    <w:p w14:paraId="71272187" w14:textId="77777777" w:rsidR="00390CBC" w:rsidRDefault="00390CBC" w:rsidP="00510A68">
      <w:pPr>
        <w:pStyle w:val="NoSpacing"/>
      </w:pPr>
    </w:p>
    <w:p w14:paraId="71272188" w14:textId="77777777" w:rsidR="00390CBC" w:rsidRDefault="00390CBC" w:rsidP="00510A68">
      <w:pPr>
        <w:pStyle w:val="NoSpacing"/>
        <w:rPr>
          <w:szCs w:val="24"/>
        </w:rPr>
      </w:pPr>
      <w:r>
        <w:rPr>
          <w:szCs w:val="24"/>
        </w:rPr>
        <w:t>If the Veteran does not return the completed VA Form 21-8951 within 60</w:t>
      </w:r>
      <w:r w:rsidRPr="00EB4613">
        <w:rPr>
          <w:szCs w:val="24"/>
        </w:rPr>
        <w:t xml:space="preserve"> days after Hines </w:t>
      </w:r>
      <w:r>
        <w:rPr>
          <w:szCs w:val="24"/>
        </w:rPr>
        <w:t xml:space="preserve">sends the form </w:t>
      </w:r>
      <w:r w:rsidRPr="00EB4613">
        <w:rPr>
          <w:szCs w:val="24"/>
        </w:rPr>
        <w:t>to him</w:t>
      </w:r>
      <w:r>
        <w:rPr>
          <w:szCs w:val="24"/>
        </w:rPr>
        <w:t xml:space="preserve"> or her:</w:t>
      </w:r>
    </w:p>
    <w:p w14:paraId="7127218A" w14:textId="7686645A" w:rsidR="00390CBC" w:rsidRDefault="00390CBC" w:rsidP="00814F2D">
      <w:pPr>
        <w:pStyle w:val="NoSpacing"/>
        <w:numPr>
          <w:ilvl w:val="0"/>
          <w:numId w:val="14"/>
        </w:numPr>
        <w:ind w:left="720"/>
      </w:pPr>
      <w:r>
        <w:t>A</w:t>
      </w:r>
      <w:r w:rsidR="006D0FDE">
        <w:t xml:space="preserve">n 820 Drill Pay Waiver </w:t>
      </w:r>
      <w:r w:rsidRPr="00E10277">
        <w:t xml:space="preserve">WI will be generated in the file to alert the </w:t>
      </w:r>
      <w:r>
        <w:t>s</w:t>
      </w:r>
      <w:r w:rsidRPr="00E10277">
        <w:t xml:space="preserve">tation of </w:t>
      </w:r>
      <w:r>
        <w:t>o</w:t>
      </w:r>
      <w:r w:rsidRPr="00E10277">
        <w:t xml:space="preserve">rigination </w:t>
      </w:r>
      <w:r>
        <w:t xml:space="preserve">(SOO) </w:t>
      </w:r>
      <w:r w:rsidRPr="00E10277">
        <w:t>that the diary has expired</w:t>
      </w:r>
      <w:r>
        <w:t>,</w:t>
      </w:r>
      <w:r w:rsidRPr="00E10277">
        <w:t xml:space="preserve"> and</w:t>
      </w:r>
    </w:p>
    <w:p w14:paraId="7127218B" w14:textId="77777777" w:rsidR="00390CBC" w:rsidRDefault="00390CBC" w:rsidP="00814F2D">
      <w:pPr>
        <w:pStyle w:val="NoSpacing"/>
        <w:numPr>
          <w:ilvl w:val="0"/>
          <w:numId w:val="14"/>
        </w:numPr>
        <w:ind w:left="720"/>
      </w:pPr>
      <w:r>
        <w:t>The Hines ITC emails a copy of VA Form 21-8951 to Compensation Services.</w:t>
      </w:r>
    </w:p>
    <w:p w14:paraId="7127218C" w14:textId="77777777" w:rsidR="00390CBC" w:rsidRDefault="00390CBC" w:rsidP="00510A68">
      <w:pPr>
        <w:pStyle w:val="NoSpacing"/>
        <w:rPr>
          <w:bCs/>
          <w:szCs w:val="24"/>
        </w:rPr>
      </w:pPr>
    </w:p>
    <w:p w14:paraId="681D793C" w14:textId="5ECA6485" w:rsidR="003E28CF" w:rsidRDefault="003E28CF" w:rsidP="00390CBC">
      <w:pPr>
        <w:spacing w:before="0"/>
        <w:textAlignment w:val="baseline"/>
        <w:rPr>
          <w:bCs/>
          <w:szCs w:val="24"/>
        </w:rPr>
      </w:pPr>
      <w:r>
        <w:rPr>
          <w:bCs/>
          <w:szCs w:val="24"/>
        </w:rPr>
        <w:t>If the Veteran returns the completed VA Form 21-8951 within 60 days of the date Hines sends the form:</w:t>
      </w:r>
    </w:p>
    <w:p w14:paraId="6FD530B3" w14:textId="1E61BA28" w:rsidR="003E28CF" w:rsidRDefault="003E28CF" w:rsidP="003E28CF">
      <w:pPr>
        <w:pStyle w:val="ListParagraph"/>
        <w:numPr>
          <w:ilvl w:val="0"/>
          <w:numId w:val="14"/>
        </w:numPr>
        <w:overflowPunct/>
        <w:autoSpaceDE/>
        <w:autoSpaceDN/>
        <w:adjustRightInd/>
        <w:spacing w:before="0"/>
        <w:ind w:left="720"/>
        <w:textAlignment w:val="baseline"/>
        <w:rPr>
          <w:bCs/>
          <w:szCs w:val="24"/>
        </w:rPr>
      </w:pPr>
      <w:r w:rsidRPr="003E28CF">
        <w:rPr>
          <w:bCs/>
          <w:szCs w:val="24"/>
        </w:rPr>
        <w:t xml:space="preserve">Process the adjustment under the appropriate EP (290 or 600); </w:t>
      </w:r>
      <w:r w:rsidR="005F15BF">
        <w:rPr>
          <w:bCs/>
          <w:szCs w:val="24"/>
        </w:rPr>
        <w:t>when</w:t>
      </w:r>
      <w:r w:rsidRPr="003E28CF">
        <w:rPr>
          <w:bCs/>
          <w:szCs w:val="24"/>
        </w:rPr>
        <w:t xml:space="preserve"> making the adjustment delete the diary Hines ITC established (if it has not already expired</w:t>
      </w:r>
      <w:r w:rsidR="005F15BF">
        <w:rPr>
          <w:bCs/>
          <w:szCs w:val="24"/>
        </w:rPr>
        <w:t xml:space="preserve"> or deleted</w:t>
      </w:r>
      <w:r>
        <w:rPr>
          <w:bCs/>
          <w:szCs w:val="24"/>
        </w:rPr>
        <w:t>)</w:t>
      </w:r>
    </w:p>
    <w:p w14:paraId="5DA1AC74" w14:textId="77777777" w:rsidR="005F15BF" w:rsidRPr="003E28CF" w:rsidRDefault="005F15BF" w:rsidP="005F15BF">
      <w:pPr>
        <w:pStyle w:val="ListParagraph"/>
        <w:overflowPunct/>
        <w:autoSpaceDE/>
        <w:autoSpaceDN/>
        <w:adjustRightInd/>
        <w:spacing w:before="0"/>
        <w:textAlignment w:val="baseline"/>
        <w:rPr>
          <w:bCs/>
          <w:szCs w:val="24"/>
        </w:rPr>
      </w:pPr>
    </w:p>
    <w:p w14:paraId="7127218D" w14:textId="1A1D4462" w:rsidR="00390CBC" w:rsidRDefault="00390CBC" w:rsidP="00390CBC">
      <w:pPr>
        <w:spacing w:before="0"/>
        <w:textAlignment w:val="baseline"/>
        <w:rPr>
          <w:bCs/>
          <w:szCs w:val="24"/>
        </w:rPr>
      </w:pPr>
      <w:r>
        <w:rPr>
          <w:bCs/>
          <w:szCs w:val="24"/>
        </w:rPr>
        <w:t>Propose to reduce the Veteran’s benefits by follow the steps below:</w:t>
      </w:r>
    </w:p>
    <w:p w14:paraId="7127218E" w14:textId="77777777" w:rsidR="00390CBC" w:rsidRDefault="00390CBC" w:rsidP="00390CBC">
      <w:pPr>
        <w:spacing w:before="0"/>
        <w:ind w:left="1080"/>
        <w:textAlignment w:val="baseline"/>
        <w:rPr>
          <w:bCs/>
          <w:szCs w:val="24"/>
        </w:rPr>
      </w:pPr>
    </w:p>
    <w:p w14:paraId="7127218F" w14:textId="77777777" w:rsidR="00390CBC" w:rsidRPr="00510A68" w:rsidRDefault="00390CBC" w:rsidP="00814F2D">
      <w:pPr>
        <w:pStyle w:val="NoSpacing"/>
        <w:numPr>
          <w:ilvl w:val="0"/>
          <w:numId w:val="15"/>
        </w:numPr>
      </w:pPr>
      <w:r w:rsidRPr="00510A68">
        <w:t>Verify the form was sent to the Veteran by reviewing the e</w:t>
      </w:r>
      <w:r w:rsidR="000F5E37">
        <w:t>Folder</w:t>
      </w:r>
    </w:p>
    <w:p w14:paraId="71272190" w14:textId="77777777" w:rsidR="00390CBC" w:rsidRPr="00510A68" w:rsidRDefault="00390CBC" w:rsidP="00814F2D">
      <w:pPr>
        <w:pStyle w:val="NoSpacing"/>
        <w:numPr>
          <w:ilvl w:val="0"/>
          <w:numId w:val="15"/>
        </w:numPr>
      </w:pPr>
      <w:r w:rsidRPr="00510A68">
        <w:t>Clear EP 290 and pending WI 820, if applicable.</w:t>
      </w:r>
    </w:p>
    <w:p w14:paraId="71272191" w14:textId="77777777" w:rsidR="00390CBC" w:rsidRPr="00510A68" w:rsidRDefault="00390CBC" w:rsidP="00814F2D">
      <w:pPr>
        <w:pStyle w:val="NoSpacing"/>
        <w:numPr>
          <w:ilvl w:val="0"/>
          <w:numId w:val="15"/>
        </w:numPr>
      </w:pPr>
      <w:r w:rsidRPr="00510A68">
        <w:t xml:space="preserve">Establish EP 600 Drill Pay Adjustment for proposed adverse action letter. </w:t>
      </w:r>
    </w:p>
    <w:p w14:paraId="71272192" w14:textId="77777777" w:rsidR="00390CBC" w:rsidRPr="00510A68" w:rsidRDefault="00390CBC" w:rsidP="00814F2D">
      <w:pPr>
        <w:pStyle w:val="NoSpacing"/>
        <w:numPr>
          <w:ilvl w:val="0"/>
          <w:numId w:val="15"/>
        </w:numPr>
      </w:pPr>
      <w:r w:rsidRPr="00510A68">
        <w:t>Generate proposed adverse action notice with enclosed VA Form 21-8951/8951-2 in VBMS or PCGL.</w:t>
      </w:r>
    </w:p>
    <w:p w14:paraId="71272193" w14:textId="77777777" w:rsidR="00390CBC" w:rsidRPr="00510A68" w:rsidRDefault="00390CBC" w:rsidP="00814F2D">
      <w:pPr>
        <w:pStyle w:val="NoSpacing"/>
        <w:numPr>
          <w:ilvl w:val="0"/>
          <w:numId w:val="15"/>
        </w:numPr>
      </w:pPr>
      <w:r w:rsidRPr="00510A68">
        <w:t>Ensure Veteran is notified that he</w:t>
      </w:r>
      <w:r w:rsidR="000F5E37">
        <w:t xml:space="preserve"> or </w:t>
      </w:r>
      <w:r w:rsidRPr="00510A68">
        <w:t>she has 60 days to respond to proposed action, however ensure suspense is set for 65 days</w:t>
      </w:r>
    </w:p>
    <w:p w14:paraId="6796C6EC" w14:textId="77777777" w:rsidR="00F54D23" w:rsidRDefault="00F54D23" w:rsidP="00510A68">
      <w:pPr>
        <w:pStyle w:val="NoSpacing"/>
        <w:rPr>
          <w:szCs w:val="24"/>
        </w:rPr>
      </w:pPr>
    </w:p>
    <w:p w14:paraId="71272194" w14:textId="77777777" w:rsidR="00390CBC" w:rsidRPr="00EB4613" w:rsidRDefault="00390CBC" w:rsidP="00510A68">
      <w:pPr>
        <w:pStyle w:val="NoSpacing"/>
        <w:rPr>
          <w:szCs w:val="24"/>
        </w:rPr>
      </w:pPr>
      <w:r w:rsidRPr="00EB4613">
        <w:rPr>
          <w:szCs w:val="24"/>
        </w:rPr>
        <w:t xml:space="preserve">If there is no reply after 65 days of due process, we take the proposed action as if the </w:t>
      </w:r>
      <w:r>
        <w:rPr>
          <w:szCs w:val="24"/>
        </w:rPr>
        <w:t>Veteran</w:t>
      </w:r>
      <w:r w:rsidRPr="00EB4613">
        <w:rPr>
          <w:szCs w:val="24"/>
        </w:rPr>
        <w:t xml:space="preserve"> has agreed to our proposal.</w:t>
      </w:r>
      <w:r w:rsidRPr="00EB4613">
        <w:rPr>
          <w:szCs w:val="24"/>
        </w:rPr>
        <w:tab/>
      </w:r>
      <w:r w:rsidRPr="00EB4613">
        <w:rPr>
          <w:szCs w:val="24"/>
        </w:rPr>
        <w:tab/>
      </w:r>
    </w:p>
    <w:p w14:paraId="71272195" w14:textId="77777777" w:rsidR="00390CBC" w:rsidRPr="00EB4613" w:rsidRDefault="00390CBC" w:rsidP="00510A68">
      <w:pPr>
        <w:pStyle w:val="NoSpacing"/>
        <w:rPr>
          <w:szCs w:val="24"/>
        </w:rPr>
      </w:pPr>
      <w:r w:rsidRPr="00EB4613">
        <w:rPr>
          <w:szCs w:val="24"/>
        </w:rPr>
        <w:tab/>
      </w:r>
      <w:r w:rsidRPr="00EB4613">
        <w:rPr>
          <w:szCs w:val="24"/>
        </w:rPr>
        <w:tab/>
      </w:r>
      <w:r w:rsidRPr="00EB4613">
        <w:rPr>
          <w:szCs w:val="24"/>
        </w:rPr>
        <w:tab/>
      </w:r>
    </w:p>
    <w:p w14:paraId="71272196" w14:textId="77777777" w:rsidR="00390CBC" w:rsidRPr="000D4406" w:rsidRDefault="00390CBC" w:rsidP="00814F2D">
      <w:pPr>
        <w:pStyle w:val="NoSpacing"/>
        <w:numPr>
          <w:ilvl w:val="0"/>
          <w:numId w:val="16"/>
        </w:numPr>
        <w:rPr>
          <w:szCs w:val="24"/>
        </w:rPr>
      </w:pPr>
      <w:r w:rsidRPr="00EB4613">
        <w:rPr>
          <w:szCs w:val="24"/>
        </w:rPr>
        <w:t xml:space="preserve">Withhold from </w:t>
      </w:r>
      <w:r w:rsidRPr="000D4406">
        <w:rPr>
          <w:szCs w:val="24"/>
        </w:rPr>
        <w:t>the 1</w:t>
      </w:r>
      <w:r w:rsidRPr="000D4406">
        <w:rPr>
          <w:szCs w:val="24"/>
          <w:vertAlign w:val="superscript"/>
        </w:rPr>
        <w:t>st</w:t>
      </w:r>
      <w:r w:rsidRPr="000D4406">
        <w:rPr>
          <w:szCs w:val="24"/>
        </w:rPr>
        <w:t xml:space="preserve"> day of the current fiscal year </w:t>
      </w:r>
      <w:r w:rsidRPr="000D4406">
        <w:rPr>
          <w:b/>
          <w:i/>
          <w:szCs w:val="24"/>
        </w:rPr>
        <w:t>after</w:t>
      </w:r>
      <w:r w:rsidRPr="000D4406">
        <w:rPr>
          <w:szCs w:val="24"/>
        </w:rPr>
        <w:t xml:space="preserve"> the 65 days suspense date or the 1</w:t>
      </w:r>
      <w:r w:rsidRPr="000D4406">
        <w:rPr>
          <w:szCs w:val="24"/>
          <w:vertAlign w:val="superscript"/>
        </w:rPr>
        <w:t>st</w:t>
      </w:r>
      <w:r w:rsidRPr="000D4406">
        <w:rPr>
          <w:szCs w:val="24"/>
        </w:rPr>
        <w:t xml:space="preserve"> of the next month from the award action, whichever is valid, and release the withholding once all tra</w:t>
      </w:r>
      <w:r w:rsidR="00C764B7">
        <w:rPr>
          <w:szCs w:val="24"/>
        </w:rPr>
        <w:t>ining days have been counted.  (See below under “Determining the Effective Date of Withholding.”)</w:t>
      </w:r>
    </w:p>
    <w:p w14:paraId="71272197" w14:textId="77777777" w:rsidR="00390CBC" w:rsidRPr="000D4406" w:rsidRDefault="00390CBC" w:rsidP="00814F2D">
      <w:pPr>
        <w:pStyle w:val="NoSpacing"/>
        <w:numPr>
          <w:ilvl w:val="0"/>
          <w:numId w:val="16"/>
        </w:numPr>
        <w:rPr>
          <w:szCs w:val="24"/>
        </w:rPr>
      </w:pPr>
      <w:r w:rsidRPr="000D4406">
        <w:rPr>
          <w:szCs w:val="24"/>
          <w:u w:val="single"/>
        </w:rPr>
        <w:t>Example:</w:t>
      </w:r>
      <w:r w:rsidRPr="000D4406">
        <w:rPr>
          <w:szCs w:val="24"/>
        </w:rPr>
        <w:t xml:space="preserve">  VA sent due process letter on March 1, 2016 for 63 training days.  The 65</w:t>
      </w:r>
      <w:r w:rsidRPr="000D4406">
        <w:rPr>
          <w:szCs w:val="24"/>
          <w:vertAlign w:val="superscript"/>
        </w:rPr>
        <w:t>th</w:t>
      </w:r>
      <w:r w:rsidRPr="000D4406">
        <w:rPr>
          <w:szCs w:val="24"/>
        </w:rPr>
        <w:t xml:space="preserve"> day would be May 5</w:t>
      </w:r>
      <w:r w:rsidRPr="000D4406">
        <w:rPr>
          <w:szCs w:val="24"/>
          <w:vertAlign w:val="superscript"/>
        </w:rPr>
        <w:t>th</w:t>
      </w:r>
      <w:r w:rsidRPr="000D4406">
        <w:rPr>
          <w:szCs w:val="24"/>
        </w:rPr>
        <w:t>.  After the 65</w:t>
      </w:r>
      <w:r w:rsidRPr="000D4406">
        <w:rPr>
          <w:szCs w:val="24"/>
          <w:vertAlign w:val="superscript"/>
        </w:rPr>
        <w:t>th</w:t>
      </w:r>
      <w:r w:rsidRPr="000D4406">
        <w:rPr>
          <w:szCs w:val="24"/>
        </w:rPr>
        <w:t xml:space="preserve"> day withhold the drill adjustment effective October 1, 2015 until November 3, 2015, creating an overpayment.  </w:t>
      </w:r>
    </w:p>
    <w:p w14:paraId="71272198" w14:textId="77777777" w:rsidR="00390CBC" w:rsidRPr="00EB4613" w:rsidRDefault="00390CBC" w:rsidP="00510A68">
      <w:pPr>
        <w:pStyle w:val="NoSpacing"/>
        <w:rPr>
          <w:szCs w:val="24"/>
        </w:rPr>
      </w:pPr>
    </w:p>
    <w:p w14:paraId="71272199" w14:textId="77777777" w:rsidR="00390CBC" w:rsidRPr="00D12320" w:rsidRDefault="00390CBC" w:rsidP="00510A68">
      <w:pPr>
        <w:pStyle w:val="NoSpacing"/>
        <w:ind w:firstLine="360"/>
      </w:pPr>
      <w:r w:rsidRPr="00D12320">
        <w:t xml:space="preserve">For more explanation refer to: </w:t>
      </w:r>
      <w:hyperlink r:id="rId26" w:history="1">
        <w:r w:rsidRPr="00B76E56">
          <w:rPr>
            <w:rStyle w:val="Hyperlink"/>
          </w:rPr>
          <w:t xml:space="preserve">M21-1 </w:t>
        </w:r>
        <w:r w:rsidR="00510A68" w:rsidRPr="00B76E56">
          <w:rPr>
            <w:rStyle w:val="Hyperlink"/>
          </w:rPr>
          <w:t xml:space="preserve">Part </w:t>
        </w:r>
        <w:r w:rsidRPr="00B76E56">
          <w:rPr>
            <w:rStyle w:val="Hyperlink"/>
          </w:rPr>
          <w:t>III</w:t>
        </w:r>
        <w:r w:rsidR="00510A68" w:rsidRPr="00B76E56">
          <w:rPr>
            <w:rStyle w:val="Hyperlink"/>
          </w:rPr>
          <w:t xml:space="preserve">, Subpart </w:t>
        </w:r>
        <w:r w:rsidRPr="00B76E56">
          <w:rPr>
            <w:rStyle w:val="Hyperlink"/>
          </w:rPr>
          <w:t>v</w:t>
        </w:r>
        <w:r w:rsidR="00510A68" w:rsidRPr="00B76E56">
          <w:rPr>
            <w:rStyle w:val="Hyperlink"/>
          </w:rPr>
          <w:t xml:space="preserve">, </w:t>
        </w:r>
        <w:r w:rsidRPr="00B76E56">
          <w:rPr>
            <w:rStyle w:val="Hyperlink"/>
          </w:rPr>
          <w:t>4.C</w:t>
        </w:r>
        <w:r w:rsidR="00B76E56" w:rsidRPr="00B76E56">
          <w:rPr>
            <w:rStyle w:val="Hyperlink"/>
          </w:rPr>
          <w:t>.3.d</w:t>
        </w:r>
      </w:hyperlink>
    </w:p>
    <w:p w14:paraId="7127219A" w14:textId="77777777" w:rsidR="00390CBC" w:rsidRPr="00616D20" w:rsidRDefault="00390CBC" w:rsidP="00510A68">
      <w:pPr>
        <w:pStyle w:val="NoSpacing"/>
        <w:rPr>
          <w:rFonts w:ascii="Arial" w:hAnsi="Arial" w:cs="Arial"/>
          <w:color w:val="000000"/>
          <w:u w:val="single"/>
        </w:rPr>
      </w:pPr>
    </w:p>
    <w:p w14:paraId="7127219B" w14:textId="77777777" w:rsidR="00390CBC" w:rsidRPr="00616D20" w:rsidRDefault="00390CBC" w:rsidP="00381C4B">
      <w:pPr>
        <w:pStyle w:val="NoSpacing"/>
        <w:ind w:firstLine="360"/>
        <w:rPr>
          <w:color w:val="000000"/>
          <w:szCs w:val="24"/>
        </w:rPr>
      </w:pPr>
      <w:r w:rsidRPr="00616D20">
        <w:rPr>
          <w:b/>
          <w:color w:val="000000"/>
          <w:szCs w:val="24"/>
        </w:rPr>
        <w:t>Note:</w:t>
      </w:r>
      <w:r w:rsidRPr="00616D20">
        <w:rPr>
          <w:color w:val="000000"/>
          <w:szCs w:val="24"/>
        </w:rPr>
        <w:t xml:space="preserve"> </w:t>
      </w:r>
      <w:hyperlink w:anchor="JobAid5" w:history="1">
        <w:r w:rsidRPr="00616D20">
          <w:rPr>
            <w:rStyle w:val="Hyperlink"/>
            <w:bCs/>
            <w:color w:val="000000"/>
            <w:szCs w:val="24"/>
            <w:u w:val="none"/>
          </w:rPr>
          <w:t xml:space="preserve">See </w:t>
        </w:r>
        <w:r w:rsidR="00510A68">
          <w:rPr>
            <w:rStyle w:val="Hyperlink"/>
            <w:bCs/>
            <w:color w:val="000000"/>
            <w:szCs w:val="24"/>
            <w:u w:val="none"/>
          </w:rPr>
          <w:t>A</w:t>
        </w:r>
        <w:r w:rsidR="00D5045F">
          <w:rPr>
            <w:rStyle w:val="Hyperlink"/>
            <w:bCs/>
            <w:color w:val="000000"/>
            <w:szCs w:val="24"/>
            <w:u w:val="none"/>
          </w:rPr>
          <w:t>ttachments</w:t>
        </w:r>
        <w:r w:rsidRPr="00616D20">
          <w:rPr>
            <w:rStyle w:val="Hyperlink"/>
            <w:bCs/>
            <w:color w:val="000000"/>
            <w:szCs w:val="24"/>
            <w:u w:val="none"/>
          </w:rPr>
          <w:t xml:space="preserve"> </w:t>
        </w:r>
        <w:r w:rsidR="00D5045F">
          <w:rPr>
            <w:rStyle w:val="Hyperlink"/>
            <w:bCs/>
            <w:color w:val="000000"/>
            <w:szCs w:val="24"/>
            <w:u w:val="none"/>
          </w:rPr>
          <w:t>F</w:t>
        </w:r>
        <w:r w:rsidR="00510A68">
          <w:rPr>
            <w:rStyle w:val="Hyperlink"/>
            <w:bCs/>
            <w:color w:val="000000"/>
            <w:szCs w:val="24"/>
            <w:u w:val="none"/>
          </w:rPr>
          <w:t xml:space="preserve"> and </w:t>
        </w:r>
        <w:r w:rsidR="00D5045F">
          <w:rPr>
            <w:rStyle w:val="Hyperlink"/>
            <w:bCs/>
            <w:color w:val="000000"/>
            <w:szCs w:val="24"/>
            <w:u w:val="none"/>
          </w:rPr>
          <w:t>G</w:t>
        </w:r>
        <w:r w:rsidRPr="00616D20">
          <w:rPr>
            <w:rStyle w:val="Hyperlink"/>
            <w:bCs/>
            <w:color w:val="000000"/>
            <w:szCs w:val="24"/>
            <w:u w:val="none"/>
          </w:rPr>
          <w:t xml:space="preserve"> for example</w:t>
        </w:r>
        <w:r w:rsidR="00510A68">
          <w:rPr>
            <w:rStyle w:val="Hyperlink"/>
            <w:bCs/>
            <w:color w:val="000000"/>
            <w:szCs w:val="24"/>
            <w:u w:val="none"/>
          </w:rPr>
          <w:t>s</w:t>
        </w:r>
        <w:r w:rsidRPr="00616D20">
          <w:rPr>
            <w:rStyle w:val="Hyperlink"/>
            <w:bCs/>
            <w:color w:val="000000"/>
            <w:szCs w:val="24"/>
            <w:u w:val="none"/>
          </w:rPr>
          <w:t xml:space="preserve"> of drill pay </w:t>
        </w:r>
        <w:r>
          <w:rPr>
            <w:rStyle w:val="Hyperlink"/>
            <w:bCs/>
            <w:color w:val="000000"/>
            <w:szCs w:val="24"/>
            <w:u w:val="none"/>
          </w:rPr>
          <w:t>final action</w:t>
        </w:r>
        <w:r w:rsidRPr="00616D20">
          <w:rPr>
            <w:rStyle w:val="Hyperlink"/>
            <w:bCs/>
            <w:color w:val="000000"/>
            <w:szCs w:val="24"/>
            <w:u w:val="none"/>
          </w:rPr>
          <w:t xml:space="preserve"> letter</w:t>
        </w:r>
        <w:r w:rsidR="00510A68">
          <w:rPr>
            <w:rStyle w:val="Hyperlink"/>
            <w:bCs/>
            <w:color w:val="000000"/>
            <w:szCs w:val="24"/>
            <w:u w:val="none"/>
          </w:rPr>
          <w:t>s</w:t>
        </w:r>
        <w:r w:rsidRPr="00616D20">
          <w:rPr>
            <w:rStyle w:val="Hyperlink"/>
            <w:bCs/>
            <w:color w:val="000000"/>
            <w:szCs w:val="24"/>
            <w:u w:val="none"/>
          </w:rPr>
          <w:t>.</w:t>
        </w:r>
      </w:hyperlink>
    </w:p>
    <w:p w14:paraId="7127219C" w14:textId="77777777" w:rsidR="00390CBC" w:rsidRDefault="00390CBC" w:rsidP="00510A68">
      <w:pPr>
        <w:pStyle w:val="NoSpacing"/>
        <w:rPr>
          <w:b/>
          <w:i/>
          <w:szCs w:val="24"/>
        </w:rPr>
      </w:pPr>
    </w:p>
    <w:p w14:paraId="7127219D" w14:textId="77777777" w:rsidR="00390CBC" w:rsidRDefault="00390CBC" w:rsidP="00390CBC">
      <w:pPr>
        <w:spacing w:before="0"/>
        <w:ind w:left="360"/>
        <w:textAlignment w:val="baseline"/>
        <w:rPr>
          <w:bCs/>
          <w:szCs w:val="24"/>
        </w:rPr>
      </w:pPr>
      <w:r w:rsidRPr="001C41F7">
        <w:rPr>
          <w:b/>
          <w:bCs/>
          <w:i/>
          <w:szCs w:val="24"/>
        </w:rPr>
        <w:t>Reference:</w:t>
      </w:r>
      <w:r>
        <w:rPr>
          <w:bCs/>
          <w:szCs w:val="24"/>
        </w:rPr>
        <w:t xml:space="preserve"> Follow the instructions in </w:t>
      </w:r>
      <w:hyperlink r:id="rId27" w:history="1">
        <w:r w:rsidRPr="00510A68">
          <w:rPr>
            <w:rStyle w:val="Hyperlink"/>
            <w:bCs/>
            <w:szCs w:val="24"/>
          </w:rPr>
          <w:t>M21-1</w:t>
        </w:r>
        <w:r w:rsidR="00510A68" w:rsidRPr="00510A68">
          <w:rPr>
            <w:rStyle w:val="Hyperlink"/>
            <w:bCs/>
            <w:szCs w:val="24"/>
          </w:rPr>
          <w:t>, Part</w:t>
        </w:r>
        <w:r w:rsidRPr="00510A68">
          <w:rPr>
            <w:rStyle w:val="Hyperlink"/>
            <w:bCs/>
            <w:szCs w:val="24"/>
          </w:rPr>
          <w:t xml:space="preserve"> I</w:t>
        </w:r>
        <w:r w:rsidR="00510A68" w:rsidRPr="00510A68">
          <w:rPr>
            <w:rStyle w:val="Hyperlink"/>
            <w:bCs/>
            <w:szCs w:val="24"/>
          </w:rPr>
          <w:t xml:space="preserve">, </w:t>
        </w:r>
        <w:r w:rsidRPr="00510A68">
          <w:rPr>
            <w:rStyle w:val="Hyperlink"/>
            <w:bCs/>
            <w:szCs w:val="24"/>
          </w:rPr>
          <w:t>2.B</w:t>
        </w:r>
      </w:hyperlink>
      <w:r>
        <w:rPr>
          <w:bCs/>
          <w:szCs w:val="24"/>
        </w:rPr>
        <w:t xml:space="preserve"> for sending proposed adverse action to the Veteran.  </w:t>
      </w:r>
    </w:p>
    <w:p w14:paraId="7127219E" w14:textId="77777777" w:rsidR="00390CBC" w:rsidRDefault="00390CBC" w:rsidP="00390CBC">
      <w:pPr>
        <w:spacing w:before="0"/>
        <w:ind w:left="2340"/>
        <w:textAlignment w:val="baseline"/>
        <w:rPr>
          <w:bCs/>
          <w:szCs w:val="24"/>
        </w:rPr>
      </w:pPr>
    </w:p>
    <w:p w14:paraId="7127219F" w14:textId="77777777" w:rsidR="00390CBC" w:rsidRDefault="00390CBC" w:rsidP="00390CBC">
      <w:pPr>
        <w:spacing w:before="0"/>
        <w:ind w:left="360"/>
        <w:textAlignment w:val="baseline"/>
        <w:rPr>
          <w:bCs/>
          <w:szCs w:val="24"/>
        </w:rPr>
      </w:pPr>
      <w:r w:rsidRPr="008D2F48">
        <w:rPr>
          <w:b/>
          <w:bCs/>
          <w:i/>
          <w:szCs w:val="24"/>
        </w:rPr>
        <w:t>Important:</w:t>
      </w:r>
      <w:r>
        <w:rPr>
          <w:bCs/>
          <w:szCs w:val="24"/>
        </w:rPr>
        <w:t xml:space="preserve">  Telephone contact </w:t>
      </w:r>
      <w:r w:rsidRPr="008D2F48">
        <w:rPr>
          <w:b/>
          <w:bCs/>
          <w:i/>
          <w:szCs w:val="24"/>
          <w:u w:val="single"/>
        </w:rPr>
        <w:t>cannot</w:t>
      </w:r>
      <w:r>
        <w:rPr>
          <w:bCs/>
          <w:szCs w:val="24"/>
        </w:rPr>
        <w:t xml:space="preserve"> be accepted as a substitute for a written notice of proposed adverse action.</w:t>
      </w:r>
    </w:p>
    <w:p w14:paraId="712721A0" w14:textId="77777777" w:rsidR="00882C4C" w:rsidRDefault="00882C4C" w:rsidP="00882C4C">
      <w:pPr>
        <w:spacing w:before="0"/>
        <w:textAlignment w:val="baseline"/>
        <w:rPr>
          <w:bCs/>
          <w:szCs w:val="24"/>
        </w:rPr>
      </w:pPr>
    </w:p>
    <w:p w14:paraId="712721A1" w14:textId="77777777" w:rsidR="00282EAA" w:rsidRDefault="00282EAA" w:rsidP="00282EAA">
      <w:pPr>
        <w:pStyle w:val="NoSpacing"/>
        <w:rPr>
          <w:b/>
          <w:i/>
        </w:rPr>
      </w:pPr>
    </w:p>
    <w:p w14:paraId="712721A2" w14:textId="77777777" w:rsidR="00282EAA" w:rsidRPr="0096167F" w:rsidRDefault="00282EAA" w:rsidP="00282EAA">
      <w:pPr>
        <w:pStyle w:val="NoSpacing"/>
        <w:rPr>
          <w:b/>
          <w:i/>
        </w:rPr>
      </w:pPr>
      <w:r w:rsidRPr="0096167F">
        <w:rPr>
          <w:b/>
          <w:i/>
        </w:rPr>
        <w:t>Versions of VA Form 21-8951/8951-2</w:t>
      </w:r>
    </w:p>
    <w:p w14:paraId="712721A3" w14:textId="77777777" w:rsidR="00282EAA" w:rsidRPr="0096167F" w:rsidRDefault="00282EAA" w:rsidP="00282EAA">
      <w:pPr>
        <w:pStyle w:val="NoSpacing"/>
        <w:rPr>
          <w:b/>
          <w:i/>
        </w:rPr>
      </w:pPr>
    </w:p>
    <w:p w14:paraId="712721A4" w14:textId="77777777" w:rsidR="00282EAA" w:rsidRPr="0096167F" w:rsidRDefault="00282EAA" w:rsidP="00282EAA">
      <w:pPr>
        <w:pStyle w:val="NoSpacing"/>
      </w:pPr>
      <w:r w:rsidRPr="0096167F">
        <w:t xml:space="preserve">VA Form 21-8951 dated </w:t>
      </w:r>
      <w:r w:rsidRPr="0096167F">
        <w:rPr>
          <w:b/>
          <w:bCs/>
        </w:rPr>
        <w:t>earlier</w:t>
      </w:r>
      <w:r w:rsidRPr="0096167F">
        <w:t xml:space="preserve"> than </w:t>
      </w:r>
      <w:r w:rsidRPr="0096167F">
        <w:rPr>
          <w:b/>
          <w:bCs/>
        </w:rPr>
        <w:t>December 2014</w:t>
      </w:r>
      <w:r w:rsidRPr="0096167F">
        <w:t xml:space="preserve">/8951-2 dated </w:t>
      </w:r>
      <w:r w:rsidRPr="0096167F">
        <w:rPr>
          <w:b/>
          <w:bCs/>
        </w:rPr>
        <w:t>earlier</w:t>
      </w:r>
      <w:r w:rsidRPr="0096167F">
        <w:t xml:space="preserve">  than </w:t>
      </w:r>
      <w:r w:rsidRPr="0096167F">
        <w:rPr>
          <w:b/>
          <w:bCs/>
        </w:rPr>
        <w:t>February 2015</w:t>
      </w:r>
    </w:p>
    <w:p w14:paraId="712721A5" w14:textId="77777777" w:rsidR="00282EAA" w:rsidRPr="0096167F" w:rsidRDefault="00282EAA" w:rsidP="00282EAA">
      <w:pPr>
        <w:pStyle w:val="NoSpacing"/>
        <w:numPr>
          <w:ilvl w:val="0"/>
          <w:numId w:val="39"/>
        </w:numPr>
      </w:pPr>
      <w:r w:rsidRPr="0096167F">
        <w:t>Due process must be provided prior to adjustment as these forms notified the Veteran that adjustments would be made prospectively (regardless of whether or not the form is signed by the Veteran)</w:t>
      </w:r>
    </w:p>
    <w:p w14:paraId="712721A6" w14:textId="77777777" w:rsidR="00282EAA" w:rsidRDefault="00282EAA" w:rsidP="00282EAA">
      <w:pPr>
        <w:pStyle w:val="NoSpacing"/>
      </w:pPr>
    </w:p>
    <w:p w14:paraId="712721A7" w14:textId="77777777" w:rsidR="00282EAA" w:rsidRPr="0096167F" w:rsidRDefault="00282EAA" w:rsidP="00282EAA">
      <w:pPr>
        <w:pStyle w:val="NoSpacing"/>
      </w:pPr>
      <w:r w:rsidRPr="0096167F">
        <w:t xml:space="preserve">VA Form 21-8951 dated </w:t>
      </w:r>
      <w:r w:rsidRPr="0096167F">
        <w:rPr>
          <w:b/>
          <w:bCs/>
        </w:rPr>
        <w:t>December 2014</w:t>
      </w:r>
      <w:r w:rsidRPr="0096167F">
        <w:t xml:space="preserve">/8951-2 dated </w:t>
      </w:r>
      <w:r w:rsidRPr="0096167F">
        <w:rPr>
          <w:b/>
          <w:bCs/>
        </w:rPr>
        <w:t>February 2015</w:t>
      </w:r>
    </w:p>
    <w:p w14:paraId="750BEA92" w14:textId="77777777" w:rsidR="0055672A" w:rsidRDefault="00282EAA" w:rsidP="0055672A">
      <w:pPr>
        <w:pStyle w:val="NoSpacing"/>
        <w:numPr>
          <w:ilvl w:val="0"/>
          <w:numId w:val="40"/>
        </w:numPr>
      </w:pPr>
      <w:r w:rsidRPr="0096167F">
        <w:t>Provides Veteran notice that an overpayment will occur if the drill pay adjustment is processed retroactively</w:t>
      </w:r>
    </w:p>
    <w:p w14:paraId="712721A9" w14:textId="6532C904" w:rsidR="00882C4C" w:rsidRDefault="00282EAA" w:rsidP="0055672A">
      <w:pPr>
        <w:pStyle w:val="NoSpacing"/>
        <w:numPr>
          <w:ilvl w:val="0"/>
          <w:numId w:val="40"/>
        </w:numPr>
      </w:pPr>
      <w:r w:rsidRPr="0096167F">
        <w:t>Eliminates the need to provide a notice of proposed adverse action</w:t>
      </w:r>
    </w:p>
    <w:p w14:paraId="712721AA" w14:textId="77777777" w:rsidR="00282EAA" w:rsidRDefault="00282EAA" w:rsidP="00282EAA">
      <w:pPr>
        <w:spacing w:before="0"/>
        <w:textAlignment w:val="baseline"/>
      </w:pPr>
    </w:p>
    <w:p w14:paraId="712721AB" w14:textId="77777777" w:rsidR="00282EAA" w:rsidRDefault="00282EAA" w:rsidP="00282EAA">
      <w:pPr>
        <w:spacing w:before="0"/>
        <w:textAlignment w:val="baseline"/>
        <w:rPr>
          <w:bCs/>
          <w:szCs w:val="24"/>
        </w:rPr>
      </w:pPr>
    </w:p>
    <w:p w14:paraId="712721AC" w14:textId="77777777" w:rsidR="00E2059C" w:rsidRPr="00D83225" w:rsidRDefault="00C764B7" w:rsidP="00E2059C">
      <w:pPr>
        <w:pStyle w:val="NoSpacing"/>
        <w:rPr>
          <w:b/>
          <w:i/>
        </w:rPr>
      </w:pPr>
      <w:r w:rsidRPr="00D83225">
        <w:rPr>
          <w:b/>
          <w:i/>
        </w:rPr>
        <w:t>Determining the Effective Date of Withholding</w:t>
      </w:r>
    </w:p>
    <w:p w14:paraId="712721AD" w14:textId="77777777" w:rsidR="00C764B7" w:rsidRPr="00D83225" w:rsidRDefault="00C764B7" w:rsidP="00E2059C">
      <w:pPr>
        <w:pStyle w:val="NoSpacing"/>
        <w:rPr>
          <w:b/>
          <w:i/>
        </w:rPr>
      </w:pPr>
    </w:p>
    <w:p w14:paraId="712721AE" w14:textId="560B7060" w:rsidR="00C764B7" w:rsidRDefault="00C764B7" w:rsidP="00E2059C">
      <w:pPr>
        <w:pStyle w:val="NoSpacing"/>
      </w:pPr>
      <w:r>
        <w:t xml:space="preserve">Effective February 25, 2016, all adjustments for drill pay processing will be done retroactively from the first day of the </w:t>
      </w:r>
      <w:r w:rsidR="005F15BF">
        <w:t>current fiscal year</w:t>
      </w:r>
      <w:r>
        <w:t xml:space="preserve">.  The retroactive </w:t>
      </w:r>
      <w:r w:rsidR="005F15BF">
        <w:t xml:space="preserve">adjustment </w:t>
      </w:r>
      <w:r>
        <w:t xml:space="preserve">creates a debt on the Veteran’s award, which allows the Veteran to select repayment options or request </w:t>
      </w:r>
      <w:r w:rsidR="005F15BF">
        <w:t>a waiver</w:t>
      </w:r>
      <w:r>
        <w:t xml:space="preserve"> due to hardship.  The Debt Management Center (DMC) will contact the Veteran in regards to the debt and repayment/waiver options.</w:t>
      </w:r>
      <w:r w:rsidR="00D83225">
        <w:t xml:space="preserve">  The Veteran will be notified in the award decision letter that he or she will be contacted by DMC.</w:t>
      </w:r>
    </w:p>
    <w:p w14:paraId="712721B0" w14:textId="77777777" w:rsidR="00282EAA" w:rsidRDefault="00282EAA" w:rsidP="00694F98">
      <w:pPr>
        <w:pStyle w:val="NoSpacing"/>
        <w:ind w:left="360"/>
        <w:rPr>
          <w:b/>
          <w:i/>
        </w:rPr>
      </w:pPr>
    </w:p>
    <w:p w14:paraId="712721B1" w14:textId="77777777" w:rsidR="00C764B7" w:rsidRDefault="00C764B7" w:rsidP="00694F98">
      <w:pPr>
        <w:pStyle w:val="NoSpacing"/>
        <w:ind w:left="360"/>
      </w:pPr>
      <w:r w:rsidRPr="00D83225">
        <w:rPr>
          <w:b/>
          <w:i/>
        </w:rPr>
        <w:t>Example:</w:t>
      </w:r>
      <w:r>
        <w:tab/>
        <w:t>Today’s date is February 28, 2016</w:t>
      </w:r>
      <w:r w:rsidR="00D83225">
        <w:t>.</w:t>
      </w:r>
    </w:p>
    <w:p w14:paraId="712721B2" w14:textId="77777777" w:rsidR="00C764B7" w:rsidRDefault="00C764B7" w:rsidP="00E2059C">
      <w:pPr>
        <w:pStyle w:val="NoSpacing"/>
      </w:pPr>
      <w:r>
        <w:tab/>
      </w:r>
      <w:r>
        <w:tab/>
        <w:t>The Veteran is rated 10% service connected</w:t>
      </w:r>
      <w:r w:rsidR="00D83225">
        <w:t>.</w:t>
      </w:r>
    </w:p>
    <w:p w14:paraId="712721B3" w14:textId="77777777" w:rsidR="00C764B7" w:rsidRDefault="00C764B7" w:rsidP="00E2059C">
      <w:pPr>
        <w:pStyle w:val="NoSpacing"/>
      </w:pPr>
      <w:r>
        <w:tab/>
      </w:r>
      <w:r>
        <w:tab/>
        <w:t>The Veteran had 64 drill days in FY 14</w:t>
      </w:r>
      <w:r w:rsidR="00D83225">
        <w:t>.</w:t>
      </w:r>
    </w:p>
    <w:p w14:paraId="712721B4" w14:textId="77777777" w:rsidR="00C764B7" w:rsidRDefault="00D83225" w:rsidP="00694F98">
      <w:pPr>
        <w:pStyle w:val="NoSpacing"/>
        <w:ind w:left="1440"/>
      </w:pPr>
      <w:r>
        <w:t>The VSR sends the Veteran a due process letter proposing adjustment effective October 1, 2015.</w:t>
      </w:r>
    </w:p>
    <w:p w14:paraId="712721B5" w14:textId="77777777" w:rsidR="00D83225" w:rsidRDefault="00D83225" w:rsidP="00694F98">
      <w:pPr>
        <w:pStyle w:val="NoSpacing"/>
        <w:ind w:left="1440"/>
      </w:pPr>
      <w:r>
        <w:t>The VSR will take final action after the due process period has expired to withhold benefits from October 1, 2015, creating an overpayment to the Veteran.</w:t>
      </w:r>
    </w:p>
    <w:p w14:paraId="712721B6" w14:textId="77777777" w:rsidR="004C5F3C" w:rsidRPr="004C5F3C" w:rsidRDefault="004C5F3C" w:rsidP="004C5F3C">
      <w:pPr>
        <w:pStyle w:val="NoSpacing"/>
      </w:pPr>
    </w:p>
    <w:p w14:paraId="712721B7" w14:textId="77777777" w:rsidR="00D83225" w:rsidRPr="004C5F3C" w:rsidRDefault="004C5F3C" w:rsidP="004C5F3C">
      <w:pPr>
        <w:pStyle w:val="NoSpacing"/>
      </w:pPr>
      <w:r w:rsidRPr="004C5F3C">
        <w:t>Under the old procedure, no overpayment was created, which left the Veteran with no option to mitigate the adverse effect of losing the withheld benefits.</w:t>
      </w:r>
    </w:p>
    <w:p w14:paraId="712721B8" w14:textId="77777777" w:rsidR="004C5F3C" w:rsidRDefault="004C5F3C" w:rsidP="00A02F3E">
      <w:pPr>
        <w:pStyle w:val="NoSpacing"/>
      </w:pPr>
    </w:p>
    <w:p w14:paraId="712721B9" w14:textId="77777777" w:rsidR="00A02F3E" w:rsidRPr="00171CC8" w:rsidRDefault="008359E1" w:rsidP="00A02F3E">
      <w:pPr>
        <w:pStyle w:val="NoSpacing"/>
        <w:rPr>
          <w:i/>
        </w:rPr>
      </w:pPr>
      <w:r w:rsidRPr="00171CC8">
        <w:rPr>
          <w:i/>
        </w:rPr>
        <w:t xml:space="preserve">For </w:t>
      </w:r>
      <w:r w:rsidR="00B9561B" w:rsidRPr="00171CC8">
        <w:rPr>
          <w:i/>
        </w:rPr>
        <w:t>Due Process Issued Prior to February 25, 2016</w:t>
      </w:r>
      <w:r w:rsidR="00171CC8">
        <w:rPr>
          <w:i/>
        </w:rPr>
        <w:t>:</w:t>
      </w:r>
    </w:p>
    <w:p w14:paraId="712721BB" w14:textId="3DA4568E" w:rsidR="001A3B76" w:rsidRDefault="001A3B76" w:rsidP="008359E1">
      <w:pPr>
        <w:pStyle w:val="NoSpacing"/>
        <w:ind w:left="360"/>
      </w:pPr>
      <w:r>
        <w:t>Upon expiration of the due process su</w:t>
      </w:r>
      <w:r w:rsidR="00BE1F2A">
        <w:t xml:space="preserve">spense period, adjust the award </w:t>
      </w:r>
      <w:r>
        <w:t xml:space="preserve">as proposed </w:t>
      </w:r>
      <w:r w:rsidR="00BE1F2A">
        <w:t xml:space="preserve">(prospectively from the first day of the next current month) </w:t>
      </w:r>
      <w:r>
        <w:t>and include the following paragraph:</w:t>
      </w:r>
    </w:p>
    <w:p w14:paraId="712721BC" w14:textId="77777777" w:rsidR="001A3B76" w:rsidRPr="001A3B76" w:rsidRDefault="001A3B76" w:rsidP="001A3B76">
      <w:pPr>
        <w:pStyle w:val="NoSpacing"/>
      </w:pPr>
    </w:p>
    <w:p w14:paraId="712721BD" w14:textId="77777777" w:rsidR="001A3B76" w:rsidRPr="001A3B76" w:rsidRDefault="001A3B76" w:rsidP="008359E1">
      <w:pPr>
        <w:pStyle w:val="NoSpacing"/>
        <w:ind w:left="360" w:firstLine="360"/>
        <w:rPr>
          <w:rFonts w:ascii="Arial" w:hAnsi="Arial" w:cs="Arial"/>
          <w:b/>
          <w:sz w:val="28"/>
        </w:rPr>
      </w:pPr>
      <w:r w:rsidRPr="001A3B76">
        <w:rPr>
          <w:rFonts w:ascii="Arial" w:hAnsi="Arial" w:cs="Arial"/>
          <w:b/>
          <w:sz w:val="28"/>
        </w:rPr>
        <w:t xml:space="preserve">What Are Your Options </w:t>
      </w:r>
    </w:p>
    <w:p w14:paraId="712721BE" w14:textId="77777777" w:rsidR="001A3B76" w:rsidRDefault="001A3B76" w:rsidP="008359E1">
      <w:pPr>
        <w:pStyle w:val="NoSpacing"/>
        <w:ind w:left="720"/>
        <w:rPr>
          <w:rFonts w:eastAsiaTheme="minorHAnsi"/>
        </w:rPr>
      </w:pPr>
      <w:r w:rsidRPr="001A3B76">
        <w:rPr>
          <w:rFonts w:eastAsiaTheme="minorHAnsi"/>
        </w:rPr>
        <w:t>If you are experiencing financial hardship and cannot afford to have your prospective benefits reduced, please contact us immediately. We will work with you to create a debt and establish a reasonable repayment schedule.</w:t>
      </w:r>
    </w:p>
    <w:p w14:paraId="712721BF" w14:textId="77777777" w:rsidR="001A3B76" w:rsidRPr="001A3B76" w:rsidRDefault="001A3B76" w:rsidP="001A3B76">
      <w:pPr>
        <w:pStyle w:val="NoSpacing"/>
        <w:ind w:left="360"/>
        <w:rPr>
          <w:rFonts w:eastAsiaTheme="minorHAnsi"/>
        </w:rPr>
      </w:pPr>
    </w:p>
    <w:p w14:paraId="712721C0" w14:textId="77777777" w:rsidR="001A3B76" w:rsidRPr="001A3B76" w:rsidRDefault="001A3B76" w:rsidP="008359E1">
      <w:pPr>
        <w:pStyle w:val="NoSpacing"/>
        <w:ind w:left="720"/>
        <w:rPr>
          <w:rFonts w:eastAsiaTheme="minorHAnsi"/>
        </w:rPr>
      </w:pPr>
      <w:r w:rsidRPr="001A3B76">
        <w:rPr>
          <w:rFonts w:eastAsiaTheme="minorHAnsi"/>
        </w:rPr>
        <w:t>If you inform us that a financial hardship exists, we will take action to reverse your current adjustment, as indicated in this notification, and will create an overpayment. Once the overpayment is created, you will receive a letter from the Debt Management Center advising you of repayment options.</w:t>
      </w:r>
    </w:p>
    <w:p w14:paraId="712721C1" w14:textId="77777777" w:rsidR="001A3B76" w:rsidRDefault="001A3B76" w:rsidP="001A3B76">
      <w:pPr>
        <w:pStyle w:val="NoSpacing"/>
      </w:pPr>
    </w:p>
    <w:p w14:paraId="712721C2" w14:textId="77777777" w:rsidR="001A3B76" w:rsidRPr="000D4406" w:rsidRDefault="001A3B76" w:rsidP="008359E1">
      <w:pPr>
        <w:pStyle w:val="NoSpacing"/>
        <w:ind w:firstLine="360"/>
      </w:pPr>
      <w:r w:rsidRPr="000D4406">
        <w:t>If Veteran replies to the final notice and identifies a hardship (either in writing or by phone)</w:t>
      </w:r>
      <w:r>
        <w:t>:</w:t>
      </w:r>
    </w:p>
    <w:p w14:paraId="712721C3" w14:textId="77777777" w:rsidR="001A3B76" w:rsidRPr="000D4406" w:rsidRDefault="001A3B76" w:rsidP="001A3B76">
      <w:pPr>
        <w:pStyle w:val="NoSpacing"/>
        <w:numPr>
          <w:ilvl w:val="0"/>
          <w:numId w:val="32"/>
        </w:numPr>
      </w:pPr>
      <w:r w:rsidRPr="000D4406">
        <w:t>Establish an EP 290 Drill Pay Adjustment and EP 690 Review – Potential Overpmt and affix the corporate flash “Hardship”</w:t>
      </w:r>
    </w:p>
    <w:p w14:paraId="712721C4" w14:textId="77777777" w:rsidR="001A3B76" w:rsidRPr="000D4406" w:rsidRDefault="001A3B76" w:rsidP="001A3B76">
      <w:pPr>
        <w:pStyle w:val="NoSpacing"/>
        <w:numPr>
          <w:ilvl w:val="0"/>
          <w:numId w:val="32"/>
        </w:numPr>
      </w:pPr>
      <w:r w:rsidRPr="000D4406">
        <w:t>Reverse the current prospective adjustment</w:t>
      </w:r>
    </w:p>
    <w:p w14:paraId="712721C5" w14:textId="77777777" w:rsidR="001A3B76" w:rsidRPr="000D4406" w:rsidRDefault="001A3B76" w:rsidP="001A3B76">
      <w:pPr>
        <w:pStyle w:val="NoSpacing"/>
        <w:numPr>
          <w:ilvl w:val="0"/>
          <w:numId w:val="32"/>
        </w:numPr>
      </w:pPr>
      <w:r w:rsidRPr="000D4406">
        <w:t>Create an overpayment based on the Veteran’s request (the effective date of the overpayment will be the first day of the current fiscal year)</w:t>
      </w:r>
    </w:p>
    <w:p w14:paraId="712721C6" w14:textId="77777777" w:rsidR="001A3B76" w:rsidRDefault="001A3B76" w:rsidP="001A3B76">
      <w:pPr>
        <w:pStyle w:val="NoSpacing"/>
      </w:pPr>
    </w:p>
    <w:p w14:paraId="712721C7" w14:textId="77777777" w:rsidR="00694F98" w:rsidRDefault="001A3B76" w:rsidP="008359E1">
      <w:pPr>
        <w:pStyle w:val="NoSpacing"/>
        <w:ind w:left="360"/>
      </w:pPr>
      <w:r w:rsidRPr="000D4406">
        <w:rPr>
          <w:b/>
        </w:rPr>
        <w:t>Note:</w:t>
      </w:r>
      <w:r w:rsidRPr="000D4406">
        <w:t xml:space="preserve">  Using the first day of the current fiscal year to begin the adjustment will allow enough             time to create a debt wit</w:t>
      </w:r>
      <w:r>
        <w:t xml:space="preserve">hout adjusting future benefits; however, </w:t>
      </w:r>
      <w:r w:rsidRPr="000D4406">
        <w:t xml:space="preserve">ensure you have enough days to retroactively adjust without affecting the future payment. If you do not have enough days to retroactively adjust </w:t>
      </w:r>
      <w:r>
        <w:t xml:space="preserve">the award </w:t>
      </w:r>
      <w:r w:rsidRPr="000D4406">
        <w:t xml:space="preserve">from the first </w:t>
      </w:r>
      <w:r>
        <w:t xml:space="preserve">day </w:t>
      </w:r>
      <w:r w:rsidRPr="000D4406">
        <w:t xml:space="preserve">of the </w:t>
      </w:r>
      <w:r w:rsidR="00694F98">
        <w:t>applicable</w:t>
      </w:r>
      <w:r w:rsidRPr="000D4406">
        <w:t xml:space="preserve"> </w:t>
      </w:r>
      <w:r w:rsidR="00694F98">
        <w:t>FY</w:t>
      </w:r>
      <w:r w:rsidRPr="000D4406">
        <w:t>,</w:t>
      </w:r>
      <w:r>
        <w:t xml:space="preserve"> adjust the award from</w:t>
      </w:r>
      <w:r w:rsidRPr="000D4406">
        <w:t xml:space="preserve"> </w:t>
      </w:r>
      <w:r w:rsidRPr="003D6F18">
        <w:t>the date of the most recent award line that precedes Oct</w:t>
      </w:r>
      <w:r w:rsidR="00694F98">
        <w:t>ober 1 of the applicable FY (this might be December 1 of the prior FY</w:t>
      </w:r>
      <w:r w:rsidRPr="003D6F18">
        <w:t>, which was th</w:t>
      </w:r>
      <w:r>
        <w:t xml:space="preserve">e effective date for a COLA) or </w:t>
      </w:r>
      <w:r w:rsidRPr="003D6F18">
        <w:t xml:space="preserve">the first day of the fiscal year prior to </w:t>
      </w:r>
      <w:r w:rsidR="00694F98">
        <w:t xml:space="preserve">the applicable FY </w:t>
      </w:r>
    </w:p>
    <w:p w14:paraId="507A7566" w14:textId="77777777" w:rsidR="00F54D23" w:rsidRDefault="00F54D23" w:rsidP="008359E1">
      <w:pPr>
        <w:pStyle w:val="NoSpacing"/>
        <w:ind w:left="360"/>
      </w:pPr>
    </w:p>
    <w:p w14:paraId="5F15162C" w14:textId="0833256C" w:rsidR="00F54D23" w:rsidRDefault="00694F98" w:rsidP="00F54D23">
      <w:pPr>
        <w:pStyle w:val="NoSpacing"/>
        <w:ind w:left="360"/>
        <w:rPr>
          <w:rFonts w:ascii="Times New Roman Bold" w:hAnsi="Times New Roman Bold"/>
          <w:b/>
          <w:smallCaps/>
          <w:sz w:val="32"/>
          <w:szCs w:val="32"/>
        </w:rPr>
      </w:pPr>
      <w:r w:rsidRPr="00694F98">
        <w:rPr>
          <w:b/>
          <w:i/>
        </w:rPr>
        <w:t>Example:</w:t>
      </w:r>
      <w:r>
        <w:t xml:space="preserve"> Applicable FY is 2016.  If there are not enough days to retroactively adjust benefits from October 1, 2015, you may need to go back to December 1, 2014 (COLA) or </w:t>
      </w:r>
      <w:r w:rsidR="001A3B76" w:rsidRPr="003D6F18">
        <w:t>October 1, 2014</w:t>
      </w:r>
      <w:r>
        <w:t xml:space="preserve"> (First day of the prior FY)</w:t>
      </w:r>
      <w:r w:rsidR="001A3B76" w:rsidRPr="003D6F18">
        <w:t>.</w:t>
      </w:r>
      <w:r w:rsidR="001A3B76" w:rsidRPr="000D4406">
        <w:t xml:space="preserve"> </w:t>
      </w:r>
      <w:r w:rsidR="00F54D23">
        <w:br w:type="page"/>
      </w:r>
    </w:p>
    <w:p w14:paraId="712721CB" w14:textId="61038513" w:rsidR="007A5600" w:rsidRPr="00741512" w:rsidRDefault="000B44D3">
      <w:pPr>
        <w:pStyle w:val="VBATopicHeading1"/>
      </w:pPr>
      <w:bookmarkStart w:id="8" w:name="_Toc460421892"/>
      <w:r w:rsidRPr="00741512">
        <w:t xml:space="preserve">Topic </w:t>
      </w:r>
      <w:r w:rsidR="0075270D">
        <w:t>2</w:t>
      </w:r>
      <w:r w:rsidRPr="00741512">
        <w:t xml:space="preserve">: </w:t>
      </w:r>
      <w:r w:rsidR="00E70A88" w:rsidRPr="00741512">
        <w:t xml:space="preserve">Other Types of </w:t>
      </w:r>
      <w:r w:rsidR="009A6C78">
        <w:t xml:space="preserve">Drill Pay </w:t>
      </w:r>
      <w:r w:rsidR="00E70A88" w:rsidRPr="00741512">
        <w:t>Adjustments</w:t>
      </w:r>
      <w:bookmarkEnd w:id="8"/>
    </w:p>
    <w:p w14:paraId="712721CC" w14:textId="77777777" w:rsidR="00187200" w:rsidRDefault="00187200" w:rsidP="007F148F">
      <w:pPr>
        <w:pStyle w:val="NoSpacing"/>
      </w:pPr>
    </w:p>
    <w:p w14:paraId="712721CD" w14:textId="77777777" w:rsidR="007F148F" w:rsidRPr="00187200" w:rsidRDefault="00187200" w:rsidP="007F148F">
      <w:pPr>
        <w:pStyle w:val="NoSpacing"/>
        <w:rPr>
          <w:b/>
          <w:i/>
        </w:rPr>
      </w:pPr>
      <w:r w:rsidRPr="00187200">
        <w:rPr>
          <w:b/>
          <w:i/>
        </w:rPr>
        <w:t>Advance Notice of Receipt of Drill Pay</w:t>
      </w:r>
    </w:p>
    <w:p w14:paraId="712721CE" w14:textId="77777777" w:rsidR="00187200" w:rsidRDefault="00187200" w:rsidP="007F148F">
      <w:pPr>
        <w:pStyle w:val="NoSpacing"/>
      </w:pPr>
    </w:p>
    <w:p w14:paraId="712721CF" w14:textId="77777777" w:rsidR="007F148F" w:rsidRDefault="00187200" w:rsidP="007F148F">
      <w:pPr>
        <w:pStyle w:val="NoSpacing"/>
      </w:pPr>
      <w:r>
        <w:t xml:space="preserve">In some cases, a Veteran notifies VA in advance that he or she will receive drill pay.  It may not be possible to know what the Veteran’s rate of payment will be on the last day of the FY during which drill pay was received.  </w:t>
      </w:r>
      <w:r w:rsidR="00360DC7">
        <w:t>In this case:</w:t>
      </w:r>
    </w:p>
    <w:p w14:paraId="712721D0" w14:textId="77777777" w:rsidR="00360DC7" w:rsidRDefault="00360DC7" w:rsidP="00360DC7">
      <w:pPr>
        <w:pStyle w:val="NoSpacing"/>
        <w:numPr>
          <w:ilvl w:val="0"/>
          <w:numId w:val="34"/>
        </w:numPr>
      </w:pPr>
      <w:r>
        <w:t>withhold benefits at the current rate for the number of days the Veteran expects to attend training, and</w:t>
      </w:r>
    </w:p>
    <w:p w14:paraId="712721D1" w14:textId="064082DB" w:rsidR="00360DC7" w:rsidRDefault="00360DC7" w:rsidP="00360DC7">
      <w:pPr>
        <w:pStyle w:val="NoSpacing"/>
        <w:numPr>
          <w:ilvl w:val="0"/>
          <w:numId w:val="34"/>
        </w:numPr>
      </w:pPr>
      <w:r>
        <w:t xml:space="preserve">begin the withholding effective </w:t>
      </w:r>
      <w:r w:rsidR="002F303F">
        <w:t>the</w:t>
      </w:r>
      <w:r>
        <w:t xml:space="preserve"> first of the month following the month for which VA las paid benefits to the Veteran.</w:t>
      </w:r>
    </w:p>
    <w:p w14:paraId="712721D2" w14:textId="77777777" w:rsidR="00E972D7" w:rsidRPr="00E972D7" w:rsidRDefault="00E972D7" w:rsidP="00E972D7">
      <w:pPr>
        <w:pStyle w:val="NoSpacing"/>
      </w:pPr>
    </w:p>
    <w:p w14:paraId="712721D3" w14:textId="77777777" w:rsidR="00E972D7" w:rsidRPr="00E972D7" w:rsidRDefault="00E972D7" w:rsidP="00E972D7">
      <w:pPr>
        <w:pStyle w:val="NoSpacing"/>
        <w:ind w:firstLine="360"/>
        <w:rPr>
          <w:i/>
        </w:rPr>
      </w:pPr>
      <w:r w:rsidRPr="00E972D7">
        <w:rPr>
          <w:rStyle w:val="Strong"/>
          <w:bCs w:val="0"/>
          <w:i/>
        </w:rPr>
        <w:t>Notes</w:t>
      </w:r>
      <w:r w:rsidRPr="00E972D7">
        <w:rPr>
          <w:i/>
        </w:rPr>
        <w:t>:</w:t>
      </w:r>
    </w:p>
    <w:p w14:paraId="712721D4" w14:textId="593B2B42" w:rsidR="00E972D7" w:rsidRPr="00E972D7" w:rsidRDefault="00E972D7" w:rsidP="00E972D7">
      <w:pPr>
        <w:pStyle w:val="NoSpacing"/>
        <w:numPr>
          <w:ilvl w:val="0"/>
          <w:numId w:val="36"/>
        </w:numPr>
      </w:pPr>
      <w:r w:rsidRPr="00E972D7">
        <w:t xml:space="preserve">Do </w:t>
      </w:r>
      <w:r w:rsidRPr="00E972D7">
        <w:rPr>
          <w:rStyle w:val="Strong"/>
          <w:b w:val="0"/>
          <w:bCs w:val="0"/>
        </w:rPr>
        <w:t>not</w:t>
      </w:r>
      <w:r w:rsidRPr="00E972D7">
        <w:t xml:space="preserve"> establish an EP to control for correction of the amount of withholding </w:t>
      </w:r>
      <w:r w:rsidR="002F303F" w:rsidRPr="00E972D7">
        <w:t>at the</w:t>
      </w:r>
      <w:r w:rsidRPr="00E972D7">
        <w:t xml:space="preserve"> end of the fiscal year.</w:t>
      </w:r>
    </w:p>
    <w:p w14:paraId="712721D5" w14:textId="77777777" w:rsidR="00E972D7" w:rsidRPr="00E972D7" w:rsidRDefault="00E972D7" w:rsidP="00E972D7">
      <w:pPr>
        <w:pStyle w:val="NoSpacing"/>
        <w:numPr>
          <w:ilvl w:val="0"/>
          <w:numId w:val="36"/>
        </w:numPr>
      </w:pPr>
      <w:r w:rsidRPr="00E972D7">
        <w:t xml:space="preserve">If the rate payable at the end of the fiscal year turns out to be different than the amount VA originally withheld, correct the amount of the withholding </w:t>
      </w:r>
      <w:r w:rsidRPr="00E972D7">
        <w:rPr>
          <w:rStyle w:val="Emphasis"/>
          <w:b/>
          <w:iCs w:val="0"/>
        </w:rPr>
        <w:t>only if</w:t>
      </w:r>
      <w:r w:rsidRPr="00E972D7">
        <w:rPr>
          <w:rStyle w:val="Strong"/>
          <w:b w:val="0"/>
          <w:bCs w:val="0"/>
        </w:rPr>
        <w:t xml:space="preserve"> </w:t>
      </w:r>
      <w:r w:rsidRPr="00E972D7">
        <w:t>some other reason exists for making a retroactive adjustment covering the period of the withholding.</w:t>
      </w:r>
    </w:p>
    <w:p w14:paraId="712721D6" w14:textId="77777777" w:rsidR="00E972D7" w:rsidRPr="00E972D7" w:rsidRDefault="00E972D7" w:rsidP="00E972D7">
      <w:pPr>
        <w:pStyle w:val="NoSpacing"/>
        <w:numPr>
          <w:ilvl w:val="0"/>
          <w:numId w:val="36"/>
        </w:numPr>
      </w:pPr>
      <w:r w:rsidRPr="00E972D7">
        <w:t xml:space="preserve">If the Veteran in this case ultimately attends </w:t>
      </w:r>
      <w:r w:rsidRPr="00E972D7">
        <w:rPr>
          <w:rStyle w:val="Emphasis"/>
          <w:i w:val="0"/>
          <w:iCs w:val="0"/>
        </w:rPr>
        <w:t>fewer</w:t>
      </w:r>
      <w:r w:rsidRPr="00E972D7">
        <w:t xml:space="preserve"> days of training than he</w:t>
      </w:r>
      <w:r>
        <w:t xml:space="preserve"> or </w:t>
      </w:r>
      <w:r w:rsidRPr="00E972D7">
        <w:t xml:space="preserve">she initially reported, follow the instructions in </w:t>
      </w:r>
      <w:hyperlink r:id="rId28" w:history="1">
        <w:r w:rsidRPr="00E972D7">
          <w:rPr>
            <w:rStyle w:val="Hyperlink"/>
          </w:rPr>
          <w:t>M21-1, Part III, Subpart v, 4.C.5</w:t>
        </w:r>
      </w:hyperlink>
      <w:r w:rsidRPr="00E972D7">
        <w:t>.</w:t>
      </w:r>
    </w:p>
    <w:p w14:paraId="712721D7" w14:textId="77777777" w:rsidR="00187200" w:rsidRPr="00E972D7" w:rsidRDefault="00187200" w:rsidP="00E972D7">
      <w:pPr>
        <w:pStyle w:val="NoSpacing"/>
      </w:pPr>
    </w:p>
    <w:p w14:paraId="712721D8" w14:textId="77777777" w:rsidR="00187200" w:rsidRDefault="00187200" w:rsidP="007F148F">
      <w:pPr>
        <w:pStyle w:val="NoSpacing"/>
      </w:pPr>
    </w:p>
    <w:p w14:paraId="712721D9" w14:textId="77777777" w:rsidR="007F148F" w:rsidRPr="007F148F" w:rsidRDefault="007F148F" w:rsidP="007F148F">
      <w:pPr>
        <w:pStyle w:val="NoSpacing"/>
        <w:rPr>
          <w:b/>
          <w:i/>
        </w:rPr>
      </w:pPr>
      <w:r>
        <w:rPr>
          <w:b/>
          <w:i/>
        </w:rPr>
        <w:t xml:space="preserve">Paragraph </w:t>
      </w:r>
      <w:r w:rsidRPr="007F148F">
        <w:rPr>
          <w:b/>
          <w:i/>
        </w:rPr>
        <w:t xml:space="preserve">29 </w:t>
      </w:r>
      <w:r>
        <w:rPr>
          <w:b/>
          <w:i/>
        </w:rPr>
        <w:t>or</w:t>
      </w:r>
      <w:r w:rsidRPr="007F148F">
        <w:rPr>
          <w:b/>
          <w:i/>
        </w:rPr>
        <w:t xml:space="preserve"> 30</w:t>
      </w:r>
    </w:p>
    <w:p w14:paraId="712721DA" w14:textId="77777777" w:rsidR="007F148F" w:rsidRDefault="007F148F" w:rsidP="007F148F">
      <w:pPr>
        <w:pStyle w:val="NoSpacing"/>
      </w:pPr>
    </w:p>
    <w:p w14:paraId="712721DB" w14:textId="4DF7564C" w:rsidR="007F148F" w:rsidRDefault="007F148F" w:rsidP="007F148F">
      <w:pPr>
        <w:pStyle w:val="NoSpacing"/>
      </w:pPr>
      <w:r>
        <w:t xml:space="preserve">If a Veteran was receiving VA compensation based on a temporary 100% disability rating under 38 CFR 4.29 or 38 CFR 4.30 on the last day of the fiscal year in which he or she earned drill pay, </w:t>
      </w:r>
      <w:r w:rsidR="005B0361">
        <w:t>adjust the award to withhold at the Veteran’s permanent rate, as opposed to the temporary 100% rate.</w:t>
      </w:r>
    </w:p>
    <w:p w14:paraId="712721DC" w14:textId="77777777" w:rsidR="007F148F" w:rsidRDefault="007F148F" w:rsidP="007F148F">
      <w:pPr>
        <w:pStyle w:val="NoSpacing"/>
      </w:pPr>
    </w:p>
    <w:p w14:paraId="712721DD" w14:textId="77777777" w:rsidR="00B26C1E" w:rsidRDefault="007F148F" w:rsidP="005B0361">
      <w:pPr>
        <w:pStyle w:val="NoSpacing"/>
        <w:ind w:left="360"/>
      </w:pPr>
      <w:r w:rsidRPr="00B26C1E">
        <w:rPr>
          <w:b/>
          <w:i/>
        </w:rPr>
        <w:t>Example:</w:t>
      </w:r>
      <w:r>
        <w:t xml:space="preserve"> </w:t>
      </w:r>
    </w:p>
    <w:p w14:paraId="712721DE" w14:textId="77777777" w:rsidR="005B0361" w:rsidRDefault="005B0361" w:rsidP="005B0361">
      <w:pPr>
        <w:pStyle w:val="NoSpacing"/>
        <w:ind w:left="360"/>
      </w:pPr>
      <w:r>
        <w:t>Veteran is rated 20% disabled (with a combined evaluation of 20%) for a service-connected condition that requires surgery on August 20, 2015.  VA determines he or she is entitled to a temporary 100% evaluation for two months following surgery.  The Veteran submits VA Form 21-8951 in January 2016 showing her or she earned drill pay during FY 2014.</w:t>
      </w:r>
    </w:p>
    <w:p w14:paraId="712721DF" w14:textId="77777777" w:rsidR="005B0361" w:rsidRDefault="005B0361" w:rsidP="005B0361">
      <w:pPr>
        <w:pStyle w:val="NoSpacing"/>
        <w:ind w:left="360"/>
      </w:pPr>
    </w:p>
    <w:p w14:paraId="712721E0" w14:textId="77777777" w:rsidR="005B0361" w:rsidRDefault="005B0361" w:rsidP="005B0361">
      <w:pPr>
        <w:pStyle w:val="NoSpacing"/>
        <w:ind w:left="360"/>
      </w:pPr>
      <w:r>
        <w:t>Although the Veteran’s evaluation was 100% on September 30, 2015, VA would withhold at the 20% rate</w:t>
      </w:r>
      <w:r w:rsidR="00B639CC">
        <w:t>,</w:t>
      </w:r>
      <w:r>
        <w:t xml:space="preserve"> as that is the permanent evaluation.</w:t>
      </w:r>
    </w:p>
    <w:p w14:paraId="712721E1" w14:textId="77777777" w:rsidR="005B0361" w:rsidRDefault="005B0361" w:rsidP="007F148F">
      <w:pPr>
        <w:pStyle w:val="NoSpacing"/>
      </w:pPr>
    </w:p>
    <w:p w14:paraId="712721E2" w14:textId="77777777" w:rsidR="007F148F" w:rsidRPr="00EB4613" w:rsidRDefault="007F148F" w:rsidP="007F148F">
      <w:pPr>
        <w:pStyle w:val="NoSpacing"/>
      </w:pPr>
    </w:p>
    <w:p w14:paraId="712721E3" w14:textId="77777777" w:rsidR="007F148F" w:rsidRPr="007F148F" w:rsidRDefault="007F148F" w:rsidP="007F148F">
      <w:pPr>
        <w:pStyle w:val="NoSpacing"/>
        <w:rPr>
          <w:b/>
          <w:i/>
        </w:rPr>
      </w:pPr>
      <w:r w:rsidRPr="007F148F">
        <w:rPr>
          <w:b/>
          <w:i/>
        </w:rPr>
        <w:t>Increased Rating</w:t>
      </w:r>
    </w:p>
    <w:p w14:paraId="712721E4" w14:textId="77777777" w:rsidR="007F148F" w:rsidRPr="00EB4613" w:rsidRDefault="007F148F" w:rsidP="007F148F">
      <w:pPr>
        <w:pStyle w:val="NoSpacing"/>
        <w:rPr>
          <w:caps/>
        </w:rPr>
      </w:pPr>
    </w:p>
    <w:p w14:paraId="712721E5" w14:textId="49D9120B" w:rsidR="00972454" w:rsidRDefault="007F148F" w:rsidP="007F148F">
      <w:pPr>
        <w:pStyle w:val="NoSpacing"/>
      </w:pPr>
      <w:r w:rsidRPr="00EB4613">
        <w:t>If</w:t>
      </w:r>
      <w:r w:rsidR="0085647D">
        <w:t xml:space="preserve"> the drill pay</w:t>
      </w:r>
      <w:r w:rsidR="00EB4B2C">
        <w:t xml:space="preserve"> adjustment has been completed </w:t>
      </w:r>
      <w:r w:rsidR="00972454">
        <w:t xml:space="preserve">and a subsequent rating decision is completed, increasing the Veteran’s overall combined evaluation at the end of that same fiscal year (in which the drill pay was already adjusted), the drill pay withholding </w:t>
      </w:r>
      <w:r w:rsidR="00EB4B2C">
        <w:t xml:space="preserve">amount </w:t>
      </w:r>
      <w:r w:rsidR="00972454">
        <w:t xml:space="preserve">must </w:t>
      </w:r>
      <w:r w:rsidR="00EB4B2C">
        <w:t xml:space="preserve">also </w:t>
      </w:r>
      <w:r w:rsidR="00972454">
        <w:t>b</w:t>
      </w:r>
      <w:r w:rsidR="00EB4B2C">
        <w:t xml:space="preserve">e adjusted.  If the new net amount that the Veteran will receive is still greater than or equal to the current net amount he or she is receiving, due process will not be needed.  If the new net amount to the Veteran will be less than the current net amount he or she is receiving, we must send due process prior to making the adjustment to the drill pay withholding amount.  We cannot reduce or terminate the Veteran’s payment without giving the Veteran 60 </w:t>
      </w:r>
      <w:r w:rsidR="002F303F">
        <w:t>day’s</w:t>
      </w:r>
      <w:r w:rsidR="00EB4B2C">
        <w:t xml:space="preserve"> due process.</w:t>
      </w:r>
    </w:p>
    <w:p w14:paraId="712721E6" w14:textId="77777777" w:rsidR="00972454" w:rsidRDefault="00972454" w:rsidP="007F148F">
      <w:pPr>
        <w:pStyle w:val="NoSpacing"/>
      </w:pPr>
    </w:p>
    <w:p w14:paraId="712721E7" w14:textId="77777777" w:rsidR="007F148F" w:rsidRPr="00600036" w:rsidRDefault="007F148F" w:rsidP="00600036">
      <w:pPr>
        <w:pStyle w:val="NoSpacing"/>
        <w:ind w:firstLine="720"/>
        <w:rPr>
          <w:b/>
          <w:i/>
        </w:rPr>
      </w:pPr>
      <w:r w:rsidRPr="00600036">
        <w:rPr>
          <w:b/>
          <w:i/>
        </w:rPr>
        <w:t xml:space="preserve">Example: </w:t>
      </w:r>
    </w:p>
    <w:p w14:paraId="712721E8" w14:textId="77777777" w:rsidR="00EB4B2C" w:rsidRDefault="00EB4B2C" w:rsidP="00600036">
      <w:pPr>
        <w:ind w:firstLine="720"/>
      </w:pPr>
      <w:r>
        <w:t xml:space="preserve">End of FY 14 – </w:t>
      </w:r>
      <w:r w:rsidR="00741512">
        <w:t xml:space="preserve">Veteran has </w:t>
      </w:r>
      <w:r>
        <w:t>20% combined eval</w:t>
      </w:r>
      <w:r w:rsidR="00741512">
        <w:t>uation</w:t>
      </w:r>
      <w:r>
        <w:t xml:space="preserve"> at a rate of $258.83</w:t>
      </w:r>
    </w:p>
    <w:p w14:paraId="712721E9" w14:textId="77777777" w:rsidR="00EB4B2C" w:rsidRDefault="00600036" w:rsidP="00741512">
      <w:pPr>
        <w:ind w:firstLine="720"/>
      </w:pPr>
      <w:r>
        <w:t>8/15/15</w:t>
      </w:r>
      <w:r w:rsidR="00EB4B2C">
        <w:t xml:space="preserve"> – drill pay withholding processed</w:t>
      </w:r>
      <w:r w:rsidR="00741512">
        <w:t xml:space="preserve"> </w:t>
      </w:r>
      <w:r w:rsidR="00EB4B2C">
        <w:t>($263.23 - $258.83 = $4.40 (</w:t>
      </w:r>
      <w:r>
        <w:t xml:space="preserve">net </w:t>
      </w:r>
      <w:r w:rsidR="00EB4B2C">
        <w:t>paid))</w:t>
      </w:r>
    </w:p>
    <w:p w14:paraId="712721EA" w14:textId="77777777" w:rsidR="00EB4B2C" w:rsidRDefault="00600036" w:rsidP="00600036">
      <w:pPr>
        <w:ind w:left="720"/>
      </w:pPr>
      <w:r>
        <w:t>4/24/16</w:t>
      </w:r>
      <w:r w:rsidR="00525700">
        <w:t xml:space="preserve"> – Vet</w:t>
      </w:r>
      <w:r w:rsidR="00741512">
        <w:t>eran</w:t>
      </w:r>
      <w:r w:rsidR="00525700">
        <w:t xml:space="preserve"> granted an increased evaluation of 40% effective </w:t>
      </w:r>
      <w:r>
        <w:t>5/10/14</w:t>
      </w:r>
      <w:r w:rsidR="00525700">
        <w:t xml:space="preserve"> (no dependents).  The new rate at the end of FY 14</w:t>
      </w:r>
      <w:r>
        <w:t xml:space="preserve"> (9/30/14)</w:t>
      </w:r>
      <w:r w:rsidR="00525700">
        <w:t xml:space="preserve"> is $577.54.</w:t>
      </w:r>
    </w:p>
    <w:p w14:paraId="712721EB" w14:textId="77777777" w:rsidR="00600036" w:rsidRDefault="00600036" w:rsidP="00741512">
      <w:pPr>
        <w:ind w:left="720"/>
      </w:pPr>
      <w:r>
        <w:t>4/27/16</w:t>
      </w:r>
      <w:r w:rsidR="00741512">
        <w:t xml:space="preserve"> – The new rating is processed.</w:t>
      </w:r>
      <w:r>
        <w:t xml:space="preserve">  Since the rate at the end of FY 14 has increased, the withholding must be adjusted.</w:t>
      </w:r>
      <w:r w:rsidR="00741512">
        <w:t xml:space="preserve">  </w:t>
      </w:r>
      <w:r>
        <w:t>($587.36 - $577.54 = $9.82 (net paid))</w:t>
      </w:r>
    </w:p>
    <w:p w14:paraId="712721EC" w14:textId="77777777" w:rsidR="00600036" w:rsidRDefault="00600036" w:rsidP="00600036">
      <w:r>
        <w:tab/>
        <w:t>Since the new net is more than the old net, due process isn’t necessary.</w:t>
      </w:r>
    </w:p>
    <w:p w14:paraId="712721ED" w14:textId="77777777" w:rsidR="0085647D" w:rsidRDefault="0085647D" w:rsidP="007F148F">
      <w:pPr>
        <w:pStyle w:val="NoSpacing"/>
      </w:pPr>
    </w:p>
    <w:p w14:paraId="712721EE" w14:textId="77777777" w:rsidR="00EB4B2C" w:rsidRPr="00EB4B2C" w:rsidRDefault="00EB4B2C" w:rsidP="00EB4B2C">
      <w:pPr>
        <w:pStyle w:val="NoSpacing"/>
      </w:pPr>
    </w:p>
    <w:p w14:paraId="712721EF" w14:textId="77777777" w:rsidR="007F148F" w:rsidRPr="007F148F" w:rsidRDefault="007F148F" w:rsidP="007F148F">
      <w:pPr>
        <w:pStyle w:val="NoSpacing"/>
        <w:rPr>
          <w:b/>
          <w:i/>
        </w:rPr>
      </w:pPr>
      <w:r w:rsidRPr="007F148F">
        <w:rPr>
          <w:b/>
          <w:i/>
        </w:rPr>
        <w:t>Decreased Rating</w:t>
      </w:r>
    </w:p>
    <w:p w14:paraId="712721F0" w14:textId="77777777" w:rsidR="007F148F" w:rsidRPr="007453ED" w:rsidRDefault="007F148F" w:rsidP="007453ED">
      <w:pPr>
        <w:pStyle w:val="NoSpacing"/>
      </w:pPr>
    </w:p>
    <w:p w14:paraId="712721F1" w14:textId="77777777" w:rsidR="007453ED" w:rsidRDefault="007453ED" w:rsidP="007453ED">
      <w:pPr>
        <w:pStyle w:val="NoSpacing"/>
      </w:pPr>
      <w:r w:rsidRPr="007453ED">
        <w:t xml:space="preserve">Occasionally, VA is unable to adjust a Veteran’s benefits from the standard effective date of October 1st because the rate of payment on October 1st is </w:t>
      </w:r>
      <w:r w:rsidRPr="007453ED">
        <w:rPr>
          <w:i/>
        </w:rPr>
        <w:t>less</w:t>
      </w:r>
      <w:r w:rsidRPr="007453ED">
        <w:t xml:space="preserve"> than the rate of payment at the end of the prior fiscal year. </w:t>
      </w:r>
      <w:r>
        <w:t xml:space="preserve"> This occurs most often when there has been sustained improvement in a service-connected condition, causing a decrease in the overall combined evaluation.  </w:t>
      </w:r>
    </w:p>
    <w:p w14:paraId="712721F2" w14:textId="77777777" w:rsidR="007453ED" w:rsidRDefault="007453ED" w:rsidP="007453ED">
      <w:pPr>
        <w:pStyle w:val="NoSpacing"/>
      </w:pPr>
    </w:p>
    <w:p w14:paraId="712721F3" w14:textId="77777777" w:rsidR="007F148F" w:rsidRDefault="007453ED" w:rsidP="00741512">
      <w:pPr>
        <w:pStyle w:val="NoSpacing"/>
      </w:pPr>
      <w:r>
        <w:t xml:space="preserve">In these cases, </w:t>
      </w:r>
      <w:r w:rsidR="00741512">
        <w:t>identify the most recent award line that shows a monthly rate of payment equal to or exceeding the Veteran’s rate of payment at the end of the FY during which he or she earned drill pay.  Retroactively reduce the Veteran’s benefits effective the date of the award line mentioned above.</w:t>
      </w:r>
    </w:p>
    <w:p w14:paraId="712721F4" w14:textId="77777777" w:rsidR="00741512" w:rsidRPr="00EB4613" w:rsidRDefault="00741512" w:rsidP="00741512">
      <w:pPr>
        <w:pStyle w:val="NoSpacing"/>
        <w:ind w:firstLine="720"/>
      </w:pPr>
    </w:p>
    <w:p w14:paraId="712721F5" w14:textId="77777777" w:rsidR="00B67C4C" w:rsidRDefault="00B67C4C">
      <w:pPr>
        <w:overflowPunct/>
        <w:autoSpaceDE/>
        <w:autoSpaceDN/>
        <w:adjustRightInd/>
        <w:spacing w:before="0"/>
      </w:pPr>
    </w:p>
    <w:p w14:paraId="712721F6" w14:textId="77777777" w:rsidR="00B67C4C" w:rsidRDefault="00B67C4C">
      <w:pPr>
        <w:overflowPunct/>
        <w:autoSpaceDE/>
        <w:autoSpaceDN/>
        <w:adjustRightInd/>
        <w:spacing w:before="0"/>
      </w:pPr>
    </w:p>
    <w:p w14:paraId="712721F7" w14:textId="77777777" w:rsidR="00697C46" w:rsidRDefault="00B67C4C">
      <w:pPr>
        <w:overflowPunct/>
        <w:autoSpaceDE/>
        <w:autoSpaceDN/>
        <w:adjustRightInd/>
        <w:spacing w:before="0"/>
      </w:pPr>
      <w:r>
        <w:t xml:space="preserve">**For further examples of different types of award adjustments, see </w:t>
      </w:r>
      <w:hyperlink r:id="rId29" w:history="1">
        <w:r w:rsidRPr="00B67C4C">
          <w:rPr>
            <w:rStyle w:val="Hyperlink"/>
          </w:rPr>
          <w:t>M21-1, Part III, Subpart v, 4.C.7</w:t>
        </w:r>
      </w:hyperlink>
      <w:r>
        <w:t>, Examples of Award Adjustments.</w:t>
      </w:r>
      <w:r w:rsidR="00697C46">
        <w:br w:type="page"/>
      </w:r>
    </w:p>
    <w:p w14:paraId="712721F8" w14:textId="77777777" w:rsidR="00152416" w:rsidRDefault="00152416" w:rsidP="00697C46">
      <w:pPr>
        <w:pStyle w:val="VBATopicHeading1"/>
        <w:rPr>
          <w:sz w:val="30"/>
        </w:rPr>
        <w:sectPr w:rsidR="00152416">
          <w:footerReference w:type="default" r:id="rId30"/>
          <w:pgSz w:w="12240" w:h="15840"/>
          <w:pgMar w:top="1440" w:right="1440" w:bottom="1440" w:left="1440" w:header="720" w:footer="720" w:gutter="0"/>
          <w:cols w:space="720"/>
          <w:docGrid w:linePitch="360"/>
        </w:sectPr>
      </w:pPr>
    </w:p>
    <w:p w14:paraId="712721F9" w14:textId="77777777" w:rsidR="00E15AF5" w:rsidRDefault="00697C46" w:rsidP="00697C46">
      <w:pPr>
        <w:pStyle w:val="VBATopicHeading1"/>
        <w:rPr>
          <w:sz w:val="30"/>
        </w:rPr>
      </w:pPr>
      <w:bookmarkStart w:id="9" w:name="_Toc460421893"/>
      <w:r w:rsidRPr="00697C46">
        <w:rPr>
          <w:sz w:val="30"/>
        </w:rPr>
        <w:t xml:space="preserve">Topic </w:t>
      </w:r>
      <w:r w:rsidR="0075270D">
        <w:rPr>
          <w:sz w:val="30"/>
        </w:rPr>
        <w:t>3</w:t>
      </w:r>
      <w:r w:rsidRPr="00697C46">
        <w:rPr>
          <w:sz w:val="30"/>
        </w:rPr>
        <w:t xml:space="preserve">: </w:t>
      </w:r>
      <w:r>
        <w:rPr>
          <w:sz w:val="30"/>
        </w:rPr>
        <w:t>Inputting Award Information</w:t>
      </w:r>
      <w:r w:rsidR="00FF533C">
        <w:rPr>
          <w:sz w:val="30"/>
        </w:rPr>
        <w:t xml:space="preserve"> &amp; </w:t>
      </w:r>
      <w:r w:rsidR="00476FEE">
        <w:rPr>
          <w:sz w:val="30"/>
        </w:rPr>
        <w:t>Notification</w:t>
      </w:r>
      <w:bookmarkEnd w:id="9"/>
    </w:p>
    <w:p w14:paraId="712721FA" w14:textId="77777777" w:rsidR="00E15AF5" w:rsidRDefault="00E15AF5" w:rsidP="00E15AF5">
      <w:pPr>
        <w:pStyle w:val="NoSpacing"/>
      </w:pPr>
    </w:p>
    <w:p w14:paraId="712721FB" w14:textId="77777777" w:rsidR="00E15AF5" w:rsidRDefault="00E15AF5" w:rsidP="00E15AF5">
      <w:pPr>
        <w:spacing w:before="0"/>
        <w:ind w:left="360"/>
        <w:rPr>
          <w:szCs w:val="24"/>
        </w:rPr>
      </w:pPr>
      <w:r w:rsidRPr="00F473C6">
        <w:rPr>
          <w:szCs w:val="24"/>
        </w:rPr>
        <w:t>To process the award to adjust benefits, you must first access the Award Adjustment screen in VBMS-A.  Refer to</w:t>
      </w:r>
      <w:r>
        <w:rPr>
          <w:szCs w:val="24"/>
        </w:rPr>
        <w:t xml:space="preserve"> the</w:t>
      </w:r>
      <w:r w:rsidRPr="00F473C6">
        <w:rPr>
          <w:szCs w:val="24"/>
        </w:rPr>
        <w:t xml:space="preserve"> VBMS-A lesson on how to access “VBMS-Awards”.  </w:t>
      </w:r>
    </w:p>
    <w:p w14:paraId="712721FC" w14:textId="77777777" w:rsidR="00152416" w:rsidRDefault="00152416" w:rsidP="00E15AF5">
      <w:pPr>
        <w:spacing w:before="0"/>
        <w:ind w:left="360"/>
        <w:rPr>
          <w:szCs w:val="24"/>
        </w:rPr>
      </w:pPr>
    </w:p>
    <w:p w14:paraId="712721FD" w14:textId="77777777" w:rsidR="00152416" w:rsidRPr="00F473C6" w:rsidRDefault="00034A77" w:rsidP="00152416">
      <w:pPr>
        <w:spacing w:before="0"/>
        <w:ind w:left="360"/>
        <w:jc w:val="center"/>
        <w:rPr>
          <w:szCs w:val="24"/>
        </w:rPr>
      </w:pPr>
      <w:r>
        <w:rPr>
          <w:noProof/>
        </w:rPr>
        <w:drawing>
          <wp:inline distT="0" distB="0" distL="0" distR="0" wp14:anchorId="7127249B" wp14:editId="7127249C">
            <wp:extent cx="7930717" cy="3567975"/>
            <wp:effectExtent l="19050" t="19050" r="1333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7930717" cy="3567975"/>
                    </a:xfrm>
                    <a:prstGeom prst="rect">
                      <a:avLst/>
                    </a:prstGeom>
                    <a:ln>
                      <a:solidFill>
                        <a:schemeClr val="tx1"/>
                      </a:solidFill>
                    </a:ln>
                  </pic:spPr>
                </pic:pic>
              </a:graphicData>
            </a:graphic>
          </wp:inline>
        </w:drawing>
      </w:r>
    </w:p>
    <w:p w14:paraId="712721FE" w14:textId="77777777" w:rsidR="00E15AF5" w:rsidRPr="00F473C6" w:rsidRDefault="00E15AF5" w:rsidP="00E15AF5">
      <w:pPr>
        <w:spacing w:before="0"/>
        <w:rPr>
          <w:szCs w:val="24"/>
        </w:rPr>
      </w:pPr>
    </w:p>
    <w:p w14:paraId="712721FF" w14:textId="77777777" w:rsidR="00152416" w:rsidRDefault="00152416" w:rsidP="00152416">
      <w:pPr>
        <w:spacing w:before="0"/>
        <w:ind w:left="720"/>
        <w:rPr>
          <w:szCs w:val="24"/>
        </w:rPr>
      </w:pPr>
    </w:p>
    <w:p w14:paraId="71272200" w14:textId="77777777" w:rsidR="00E15AF5" w:rsidRPr="00F473C6" w:rsidRDefault="00E15AF5" w:rsidP="00E15AF5">
      <w:pPr>
        <w:numPr>
          <w:ilvl w:val="0"/>
          <w:numId w:val="37"/>
        </w:numPr>
        <w:spacing w:before="0"/>
        <w:rPr>
          <w:szCs w:val="24"/>
        </w:rPr>
      </w:pPr>
      <w:r w:rsidRPr="00F473C6">
        <w:rPr>
          <w:szCs w:val="24"/>
        </w:rPr>
        <w:t xml:space="preserve">Note the </w:t>
      </w:r>
      <w:r w:rsidRPr="00F473C6">
        <w:rPr>
          <w:b/>
          <w:szCs w:val="24"/>
        </w:rPr>
        <w:t xml:space="preserve">Drill Pay Profile </w:t>
      </w:r>
      <w:r w:rsidRPr="00F473C6">
        <w:rPr>
          <w:szCs w:val="24"/>
        </w:rPr>
        <w:t xml:space="preserve">grid above the </w:t>
      </w:r>
      <w:r w:rsidRPr="00F473C6">
        <w:rPr>
          <w:b/>
          <w:szCs w:val="24"/>
        </w:rPr>
        <w:t>Decision</w:t>
      </w:r>
      <w:r w:rsidRPr="00F473C6">
        <w:rPr>
          <w:szCs w:val="24"/>
        </w:rPr>
        <w:t xml:space="preserve"> grid.  This grid will be updated when information is received electronically (via Hines BDC) regarding the </w:t>
      </w:r>
      <w:r>
        <w:rPr>
          <w:szCs w:val="24"/>
        </w:rPr>
        <w:t>Veteran’s</w:t>
      </w:r>
      <w:r w:rsidRPr="00F473C6">
        <w:rPr>
          <w:szCs w:val="24"/>
        </w:rPr>
        <w:t xml:space="preserve"> drill days.</w:t>
      </w:r>
    </w:p>
    <w:p w14:paraId="71272201" w14:textId="77777777" w:rsidR="00E15AF5" w:rsidRPr="00F473C6" w:rsidRDefault="00E15AF5" w:rsidP="00E15AF5">
      <w:pPr>
        <w:spacing w:before="0"/>
        <w:ind w:left="360"/>
        <w:rPr>
          <w:szCs w:val="24"/>
        </w:rPr>
      </w:pPr>
    </w:p>
    <w:p w14:paraId="71272202" w14:textId="77777777" w:rsidR="00152416" w:rsidRDefault="00152416" w:rsidP="00152416">
      <w:pPr>
        <w:spacing w:before="0"/>
        <w:ind w:left="720"/>
        <w:rPr>
          <w:szCs w:val="24"/>
        </w:rPr>
      </w:pPr>
    </w:p>
    <w:p w14:paraId="71272203" w14:textId="77777777" w:rsidR="00152416" w:rsidRDefault="00152416" w:rsidP="00152416">
      <w:pPr>
        <w:pStyle w:val="ListParagraph"/>
        <w:rPr>
          <w:szCs w:val="24"/>
        </w:rPr>
      </w:pPr>
    </w:p>
    <w:p w14:paraId="71272204" w14:textId="77777777" w:rsidR="00152416" w:rsidRDefault="00034A77" w:rsidP="00034A77">
      <w:pPr>
        <w:spacing w:before="0"/>
        <w:ind w:left="360"/>
        <w:jc w:val="center"/>
        <w:rPr>
          <w:szCs w:val="24"/>
        </w:rPr>
      </w:pPr>
      <w:r>
        <w:rPr>
          <w:noProof/>
        </w:rPr>
        <w:drawing>
          <wp:inline distT="0" distB="0" distL="0" distR="0" wp14:anchorId="7127249D" wp14:editId="7127249E">
            <wp:extent cx="7921054" cy="3581400"/>
            <wp:effectExtent l="19050" t="19050" r="2286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929329" cy="3585142"/>
                    </a:xfrm>
                    <a:prstGeom prst="rect">
                      <a:avLst/>
                    </a:prstGeom>
                    <a:ln>
                      <a:solidFill>
                        <a:schemeClr val="tx1"/>
                      </a:solidFill>
                    </a:ln>
                  </pic:spPr>
                </pic:pic>
              </a:graphicData>
            </a:graphic>
          </wp:inline>
        </w:drawing>
      </w:r>
    </w:p>
    <w:p w14:paraId="71272205" w14:textId="77777777" w:rsidR="00152416" w:rsidRDefault="00152416" w:rsidP="00152416">
      <w:pPr>
        <w:spacing w:before="0"/>
        <w:ind w:left="720"/>
        <w:rPr>
          <w:szCs w:val="24"/>
        </w:rPr>
      </w:pPr>
    </w:p>
    <w:p w14:paraId="71272206" w14:textId="77777777" w:rsidR="00E15AF5" w:rsidRPr="00152416" w:rsidRDefault="00152416" w:rsidP="00E15AF5">
      <w:pPr>
        <w:numPr>
          <w:ilvl w:val="0"/>
          <w:numId w:val="37"/>
        </w:numPr>
        <w:spacing w:before="0"/>
        <w:rPr>
          <w:szCs w:val="24"/>
        </w:rPr>
      </w:pPr>
      <w:r w:rsidRPr="00152416">
        <w:rPr>
          <w:szCs w:val="24"/>
        </w:rPr>
        <w:t xml:space="preserve">Click </w:t>
      </w:r>
      <w:r w:rsidRPr="00152416">
        <w:rPr>
          <w:b/>
          <w:szCs w:val="24"/>
        </w:rPr>
        <w:t>Add</w:t>
      </w:r>
      <w:r w:rsidRPr="00152416">
        <w:rPr>
          <w:szCs w:val="24"/>
        </w:rPr>
        <w:t>;</w:t>
      </w:r>
      <w:r w:rsidRPr="00152416">
        <w:rPr>
          <w:b/>
          <w:szCs w:val="24"/>
        </w:rPr>
        <w:t xml:space="preserve"> </w:t>
      </w:r>
      <w:r w:rsidRPr="00152416">
        <w:rPr>
          <w:szCs w:val="24"/>
        </w:rPr>
        <w:t>e</w:t>
      </w:r>
      <w:r w:rsidR="00E15AF5" w:rsidRPr="00152416">
        <w:rPr>
          <w:szCs w:val="24"/>
        </w:rPr>
        <w:t xml:space="preserve">nter the </w:t>
      </w:r>
      <w:r w:rsidR="00E15AF5" w:rsidRPr="00152416">
        <w:rPr>
          <w:b/>
          <w:bCs/>
          <w:szCs w:val="24"/>
        </w:rPr>
        <w:t>Fiscal Year</w:t>
      </w:r>
      <w:r w:rsidR="00E15AF5" w:rsidRPr="00152416">
        <w:rPr>
          <w:szCs w:val="24"/>
        </w:rPr>
        <w:t xml:space="preserve"> </w:t>
      </w:r>
      <w:r w:rsidRPr="00152416">
        <w:rPr>
          <w:szCs w:val="24"/>
        </w:rPr>
        <w:t>that the drill pay was received; r</w:t>
      </w:r>
      <w:r w:rsidR="00E15AF5" w:rsidRPr="00152416">
        <w:rPr>
          <w:szCs w:val="24"/>
        </w:rPr>
        <w:t xml:space="preserve">ecord the number of </w:t>
      </w:r>
      <w:r w:rsidR="00E15AF5" w:rsidRPr="00152416">
        <w:rPr>
          <w:b/>
          <w:szCs w:val="24"/>
        </w:rPr>
        <w:t>Days</w:t>
      </w:r>
      <w:r w:rsidRPr="00152416">
        <w:rPr>
          <w:szCs w:val="24"/>
        </w:rPr>
        <w:t xml:space="preserve"> of drill pay; enter the</w:t>
      </w:r>
      <w:r w:rsidR="00E15AF5" w:rsidRPr="00152416">
        <w:rPr>
          <w:szCs w:val="24"/>
        </w:rPr>
        <w:t xml:space="preserve"> </w:t>
      </w:r>
      <w:r w:rsidR="00E15AF5" w:rsidRPr="00152416">
        <w:rPr>
          <w:b/>
          <w:bCs/>
          <w:szCs w:val="24"/>
        </w:rPr>
        <w:t>Award Effective Date</w:t>
      </w:r>
      <w:r w:rsidR="00E15AF5" w:rsidRPr="00152416">
        <w:rPr>
          <w:b/>
          <w:szCs w:val="24"/>
        </w:rPr>
        <w:t xml:space="preserve"> </w:t>
      </w:r>
      <w:r>
        <w:rPr>
          <w:b/>
          <w:szCs w:val="24"/>
        </w:rPr>
        <w:t>(</w:t>
      </w:r>
      <w:r w:rsidR="00E15AF5" w:rsidRPr="00152416">
        <w:rPr>
          <w:szCs w:val="24"/>
        </w:rPr>
        <w:t>the date that is e</w:t>
      </w:r>
      <w:r>
        <w:rPr>
          <w:szCs w:val="24"/>
        </w:rPr>
        <w:t>ntered to start the withholding).</w:t>
      </w:r>
    </w:p>
    <w:p w14:paraId="71272207" w14:textId="77777777" w:rsidR="00E15AF5" w:rsidRPr="00F473C6" w:rsidRDefault="00E15AF5" w:rsidP="00E15AF5">
      <w:pPr>
        <w:pStyle w:val="ListParagraph"/>
        <w:rPr>
          <w:bCs/>
        </w:rPr>
      </w:pPr>
    </w:p>
    <w:p w14:paraId="71272208" w14:textId="77777777" w:rsidR="00E15AF5" w:rsidRPr="00F473C6" w:rsidRDefault="00E15AF5" w:rsidP="00E15AF5">
      <w:pPr>
        <w:numPr>
          <w:ilvl w:val="0"/>
          <w:numId w:val="37"/>
        </w:numPr>
        <w:spacing w:before="0"/>
        <w:rPr>
          <w:szCs w:val="24"/>
        </w:rPr>
      </w:pPr>
      <w:r w:rsidRPr="00F473C6">
        <w:rPr>
          <w:bCs/>
          <w:szCs w:val="24"/>
        </w:rPr>
        <w:t xml:space="preserve">The </w:t>
      </w:r>
      <w:r w:rsidRPr="00F473C6">
        <w:rPr>
          <w:b/>
          <w:bCs/>
          <w:szCs w:val="24"/>
        </w:rPr>
        <w:t>Award End Date</w:t>
      </w:r>
      <w:r w:rsidRPr="00F473C6">
        <w:rPr>
          <w:b/>
          <w:szCs w:val="24"/>
        </w:rPr>
        <w:t xml:space="preserve"> </w:t>
      </w:r>
      <w:r w:rsidRPr="00F473C6">
        <w:rPr>
          <w:szCs w:val="24"/>
        </w:rPr>
        <w:t xml:space="preserve">will be system generated from the </w:t>
      </w:r>
      <w:r w:rsidRPr="00F473C6">
        <w:rPr>
          <w:b/>
          <w:szCs w:val="24"/>
        </w:rPr>
        <w:t xml:space="preserve">Award Effective Date </w:t>
      </w:r>
      <w:r w:rsidRPr="00F473C6">
        <w:rPr>
          <w:szCs w:val="24"/>
        </w:rPr>
        <w:t>and number of days that were entered.</w:t>
      </w:r>
    </w:p>
    <w:p w14:paraId="71272209" w14:textId="77777777" w:rsidR="00E15AF5" w:rsidRPr="00F473C6" w:rsidRDefault="00E15AF5" w:rsidP="00E15AF5">
      <w:pPr>
        <w:spacing w:before="0"/>
        <w:ind w:left="360"/>
        <w:rPr>
          <w:szCs w:val="24"/>
        </w:rPr>
      </w:pPr>
    </w:p>
    <w:p w14:paraId="7127220A" w14:textId="77777777" w:rsidR="00E15AF5" w:rsidRPr="00152416" w:rsidRDefault="00E15AF5" w:rsidP="00152416">
      <w:pPr>
        <w:numPr>
          <w:ilvl w:val="0"/>
          <w:numId w:val="37"/>
        </w:numPr>
        <w:spacing w:before="0"/>
        <w:rPr>
          <w:szCs w:val="24"/>
        </w:rPr>
      </w:pPr>
      <w:r w:rsidRPr="00F473C6">
        <w:rPr>
          <w:szCs w:val="24"/>
        </w:rPr>
        <w:t xml:space="preserve">Calculate the benefit amount to be withheld and enter into the </w:t>
      </w:r>
      <w:r w:rsidRPr="00F473C6">
        <w:rPr>
          <w:b/>
          <w:bCs/>
          <w:szCs w:val="24"/>
        </w:rPr>
        <w:t>Amount</w:t>
      </w:r>
      <w:r w:rsidR="00152416">
        <w:rPr>
          <w:szCs w:val="24"/>
        </w:rPr>
        <w:t xml:space="preserve"> field (</w:t>
      </w:r>
      <w:r w:rsidRPr="00152416">
        <w:rPr>
          <w:szCs w:val="24"/>
        </w:rPr>
        <w:t xml:space="preserve">Rate </w:t>
      </w:r>
      <w:r w:rsidR="00152416" w:rsidRPr="00152416">
        <w:rPr>
          <w:szCs w:val="24"/>
        </w:rPr>
        <w:t>on</w:t>
      </w:r>
      <w:r w:rsidRPr="00152416">
        <w:rPr>
          <w:szCs w:val="24"/>
        </w:rPr>
        <w:t xml:space="preserve"> September 30, FY = withheld amount</w:t>
      </w:r>
      <w:r w:rsidR="00152416">
        <w:rPr>
          <w:szCs w:val="24"/>
        </w:rPr>
        <w:t>).</w:t>
      </w:r>
    </w:p>
    <w:p w14:paraId="7127220B" w14:textId="77777777" w:rsidR="00E15AF5" w:rsidRPr="00F473C6" w:rsidRDefault="00E15AF5" w:rsidP="00E15AF5">
      <w:pPr>
        <w:spacing w:before="0"/>
        <w:ind w:left="360"/>
        <w:rPr>
          <w:szCs w:val="24"/>
        </w:rPr>
      </w:pPr>
    </w:p>
    <w:p w14:paraId="7127220C" w14:textId="77777777" w:rsidR="00E15AF5" w:rsidRPr="00F473C6" w:rsidRDefault="00E15AF5" w:rsidP="00E15AF5">
      <w:pPr>
        <w:numPr>
          <w:ilvl w:val="0"/>
          <w:numId w:val="37"/>
        </w:numPr>
        <w:spacing w:before="0"/>
        <w:rPr>
          <w:szCs w:val="24"/>
        </w:rPr>
      </w:pPr>
      <w:r w:rsidRPr="00F473C6">
        <w:rPr>
          <w:szCs w:val="24"/>
        </w:rPr>
        <w:t xml:space="preserve">Select </w:t>
      </w:r>
      <w:r>
        <w:rPr>
          <w:b/>
          <w:bCs/>
          <w:szCs w:val="24"/>
        </w:rPr>
        <w:t>Done</w:t>
      </w:r>
      <w:r w:rsidRPr="00F473C6">
        <w:rPr>
          <w:szCs w:val="24"/>
        </w:rPr>
        <w:t xml:space="preserve"> to update the grid.</w:t>
      </w:r>
    </w:p>
    <w:p w14:paraId="7127220D" w14:textId="77777777" w:rsidR="00E15AF5" w:rsidRPr="00F473C6" w:rsidRDefault="00E15AF5" w:rsidP="00E15AF5">
      <w:pPr>
        <w:spacing w:before="0"/>
        <w:ind w:left="360"/>
        <w:rPr>
          <w:szCs w:val="24"/>
        </w:rPr>
      </w:pPr>
    </w:p>
    <w:p w14:paraId="7127220E" w14:textId="77777777" w:rsidR="00E15AF5" w:rsidRPr="00F473C6" w:rsidRDefault="00E15AF5" w:rsidP="00E15AF5">
      <w:pPr>
        <w:numPr>
          <w:ilvl w:val="0"/>
          <w:numId w:val="37"/>
        </w:numPr>
        <w:spacing w:before="0"/>
        <w:rPr>
          <w:szCs w:val="24"/>
        </w:rPr>
      </w:pPr>
      <w:r w:rsidRPr="00F473C6">
        <w:rPr>
          <w:szCs w:val="24"/>
        </w:rPr>
        <w:t xml:space="preserve">If drill pay for another fiscal year needs to be </w:t>
      </w:r>
      <w:r>
        <w:rPr>
          <w:szCs w:val="24"/>
        </w:rPr>
        <w:t>added</w:t>
      </w:r>
      <w:r w:rsidRPr="00F473C6">
        <w:rPr>
          <w:szCs w:val="24"/>
        </w:rPr>
        <w:t xml:space="preserve">, select the </w:t>
      </w:r>
      <w:r w:rsidRPr="00F473C6">
        <w:rPr>
          <w:b/>
          <w:bCs/>
          <w:szCs w:val="24"/>
        </w:rPr>
        <w:t>Add</w:t>
      </w:r>
      <w:r w:rsidRPr="00F473C6">
        <w:rPr>
          <w:b/>
          <w:szCs w:val="24"/>
        </w:rPr>
        <w:t xml:space="preserve"> </w:t>
      </w:r>
      <w:r w:rsidRPr="00F473C6">
        <w:rPr>
          <w:szCs w:val="24"/>
        </w:rPr>
        <w:t xml:space="preserve">button and record the information for that year.  Manually enter the next fiscal year’s </w:t>
      </w:r>
      <w:r w:rsidRPr="00F473C6">
        <w:rPr>
          <w:b/>
          <w:szCs w:val="24"/>
        </w:rPr>
        <w:t>Award Effective Dat</w:t>
      </w:r>
      <w:r w:rsidRPr="00F473C6">
        <w:rPr>
          <w:szCs w:val="24"/>
        </w:rPr>
        <w:t xml:space="preserve">e as the </w:t>
      </w:r>
      <w:r w:rsidRPr="00F473C6">
        <w:rPr>
          <w:b/>
          <w:i/>
          <w:szCs w:val="24"/>
        </w:rPr>
        <w:t>same date</w:t>
      </w:r>
      <w:r w:rsidRPr="00F473C6">
        <w:rPr>
          <w:szCs w:val="24"/>
        </w:rPr>
        <w:t xml:space="preserve"> as the prior fiscal year’s </w:t>
      </w:r>
      <w:r w:rsidRPr="00F473C6">
        <w:rPr>
          <w:b/>
          <w:szCs w:val="24"/>
        </w:rPr>
        <w:t>End Date</w:t>
      </w:r>
      <w:r w:rsidRPr="00F473C6">
        <w:rPr>
          <w:szCs w:val="24"/>
        </w:rPr>
        <w:t>.</w:t>
      </w:r>
    </w:p>
    <w:p w14:paraId="7127220F" w14:textId="77777777" w:rsidR="00E15AF5" w:rsidRPr="00F473C6" w:rsidRDefault="00E15AF5" w:rsidP="00E15AF5">
      <w:pPr>
        <w:spacing w:before="0"/>
        <w:rPr>
          <w:szCs w:val="24"/>
        </w:rPr>
      </w:pPr>
    </w:p>
    <w:p w14:paraId="71272210" w14:textId="77777777" w:rsidR="00126E46" w:rsidRPr="00126E46" w:rsidRDefault="00E15AF5" w:rsidP="00E15AF5">
      <w:pPr>
        <w:numPr>
          <w:ilvl w:val="0"/>
          <w:numId w:val="37"/>
        </w:numPr>
        <w:spacing w:before="0"/>
      </w:pPr>
      <w:r w:rsidRPr="0045730A">
        <w:rPr>
          <w:szCs w:val="24"/>
        </w:rPr>
        <w:t xml:space="preserve">Select </w:t>
      </w:r>
      <w:r w:rsidRPr="0045730A">
        <w:rPr>
          <w:b/>
          <w:bCs/>
          <w:szCs w:val="24"/>
        </w:rPr>
        <w:t>Done</w:t>
      </w:r>
      <w:r w:rsidRPr="0045730A">
        <w:rPr>
          <w:szCs w:val="24"/>
        </w:rPr>
        <w:t xml:space="preserve"> to save the decision(s) and close the screen.</w:t>
      </w:r>
    </w:p>
    <w:p w14:paraId="71272211" w14:textId="77777777" w:rsidR="00126E46" w:rsidRDefault="00126E46" w:rsidP="00126E46">
      <w:pPr>
        <w:pStyle w:val="ListParagraph"/>
      </w:pPr>
    </w:p>
    <w:p w14:paraId="71272212" w14:textId="77777777" w:rsidR="00126E46" w:rsidRDefault="00126E46" w:rsidP="00E15AF5">
      <w:pPr>
        <w:numPr>
          <w:ilvl w:val="0"/>
          <w:numId w:val="37"/>
        </w:numPr>
        <w:spacing w:before="0"/>
      </w:pPr>
      <w:r w:rsidRPr="00126E46">
        <w:rPr>
          <w:b/>
        </w:rPr>
        <w:t>Generate</w:t>
      </w:r>
      <w:r>
        <w:t xml:space="preserve"> the award.</w:t>
      </w:r>
    </w:p>
    <w:p w14:paraId="71272213" w14:textId="77777777" w:rsidR="00126E46" w:rsidRDefault="00126E46" w:rsidP="00126E46">
      <w:pPr>
        <w:pStyle w:val="ListParagraph"/>
      </w:pPr>
    </w:p>
    <w:p w14:paraId="71272214" w14:textId="77777777" w:rsidR="007A5600" w:rsidRPr="00697C46" w:rsidRDefault="00126E46" w:rsidP="00E15AF5">
      <w:pPr>
        <w:numPr>
          <w:ilvl w:val="0"/>
          <w:numId w:val="37"/>
        </w:numPr>
        <w:spacing w:before="0"/>
      </w:pPr>
      <w:r w:rsidRPr="00126E46">
        <w:rPr>
          <w:b/>
        </w:rPr>
        <w:t>Notify</w:t>
      </w:r>
      <w:r>
        <w:t xml:space="preserve"> the Veteran of our decision using </w:t>
      </w:r>
      <w:r w:rsidRPr="00126E46">
        <w:rPr>
          <w:b/>
        </w:rPr>
        <w:t>ADL</w:t>
      </w:r>
      <w:r>
        <w:t xml:space="preserve"> if available (making sure to add the evidence), or </w:t>
      </w:r>
      <w:r w:rsidRPr="00126E46">
        <w:rPr>
          <w:b/>
        </w:rPr>
        <w:t>PCGL</w:t>
      </w:r>
      <w:r>
        <w:t xml:space="preserve"> if ADL is not available (GP 14 letter – making sure to add the evidence).  See </w:t>
      </w:r>
      <w:hyperlink r:id="rId33" w:history="1">
        <w:r w:rsidRPr="00126E46">
          <w:rPr>
            <w:rStyle w:val="Hyperlink"/>
          </w:rPr>
          <w:t>M21-1, Part III, Subpart v, 2.B.1 &amp; 4</w:t>
        </w:r>
      </w:hyperlink>
      <w:r w:rsidR="00D07106">
        <w:t>, for information on notification.</w:t>
      </w:r>
      <w:r w:rsidR="007A5600" w:rsidRPr="00697C46">
        <w:br w:type="page"/>
      </w:r>
    </w:p>
    <w:p w14:paraId="71272215" w14:textId="77777777" w:rsidR="00152416" w:rsidRDefault="00152416" w:rsidP="0035214D">
      <w:pPr>
        <w:pStyle w:val="VBATopicHeading1"/>
        <w:rPr>
          <w:sz w:val="30"/>
        </w:rPr>
        <w:sectPr w:rsidR="00152416" w:rsidSect="00152416">
          <w:pgSz w:w="15840" w:h="12240" w:orient="landscape"/>
          <w:pgMar w:top="1440" w:right="1440" w:bottom="1440" w:left="1440" w:header="720" w:footer="720" w:gutter="0"/>
          <w:cols w:space="720"/>
          <w:docGrid w:linePitch="360"/>
        </w:sectPr>
      </w:pPr>
    </w:p>
    <w:p w14:paraId="71272216" w14:textId="77777777" w:rsidR="0035214D" w:rsidRDefault="0035214D" w:rsidP="0035214D">
      <w:pPr>
        <w:pStyle w:val="VBATopicHeading1"/>
        <w:rPr>
          <w:sz w:val="30"/>
        </w:rPr>
      </w:pPr>
      <w:bookmarkStart w:id="10" w:name="_Toc460421894"/>
      <w:r w:rsidRPr="0035214D">
        <w:rPr>
          <w:sz w:val="30"/>
        </w:rPr>
        <w:t>A</w:t>
      </w:r>
      <w:r w:rsidR="00AF6DD0">
        <w:rPr>
          <w:sz w:val="30"/>
        </w:rPr>
        <w:t>ttachment</w:t>
      </w:r>
      <w:r w:rsidRPr="0035214D">
        <w:rPr>
          <w:sz w:val="30"/>
        </w:rPr>
        <w:t xml:space="preserve"> A: Example VA Form 21-8951</w:t>
      </w:r>
      <w:bookmarkEnd w:id="10"/>
    </w:p>
    <w:p w14:paraId="71272217" w14:textId="77777777" w:rsidR="0035214D" w:rsidRPr="0035214D" w:rsidRDefault="0035214D" w:rsidP="0035214D">
      <w:pPr>
        <w:pStyle w:val="NoSpacing"/>
      </w:pPr>
    </w:p>
    <w:p w14:paraId="71272218" w14:textId="77777777" w:rsidR="0035214D" w:rsidRDefault="0035214D" w:rsidP="0035214D">
      <w:pPr>
        <w:overflowPunct/>
        <w:autoSpaceDE/>
        <w:autoSpaceDN/>
        <w:adjustRightInd/>
        <w:spacing w:before="0"/>
        <w:jc w:val="center"/>
        <w:rPr>
          <w:rFonts w:ascii="Times New Roman Bold" w:hAnsi="Times New Roman Bold"/>
          <w:smallCaps/>
          <w:sz w:val="30"/>
          <w:szCs w:val="32"/>
        </w:rPr>
      </w:pPr>
      <w:r>
        <w:rPr>
          <w:noProof/>
        </w:rPr>
        <w:drawing>
          <wp:inline distT="0" distB="0" distL="0" distR="0" wp14:anchorId="7127249F" wp14:editId="712724A0">
            <wp:extent cx="5718057" cy="743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18057" cy="7439025"/>
                    </a:xfrm>
                    <a:prstGeom prst="rect">
                      <a:avLst/>
                    </a:prstGeom>
                  </pic:spPr>
                </pic:pic>
              </a:graphicData>
            </a:graphic>
          </wp:inline>
        </w:drawing>
      </w:r>
      <w:bookmarkStart w:id="11" w:name="_GoBack"/>
      <w:bookmarkEnd w:id="11"/>
      <w:r>
        <w:rPr>
          <w:b/>
          <w:sz w:val="30"/>
        </w:rPr>
        <w:br w:type="page"/>
      </w:r>
    </w:p>
    <w:p w14:paraId="71272219" w14:textId="77777777" w:rsidR="00D03270" w:rsidRDefault="00D03270" w:rsidP="00D03270">
      <w:pPr>
        <w:overflowPunct/>
        <w:autoSpaceDE/>
        <w:autoSpaceDN/>
        <w:adjustRightInd/>
        <w:spacing w:before="0"/>
        <w:jc w:val="center"/>
        <w:rPr>
          <w:rFonts w:ascii="Times New Roman Bold" w:hAnsi="Times New Roman Bold"/>
          <w:smallCaps/>
          <w:sz w:val="30"/>
          <w:szCs w:val="32"/>
        </w:rPr>
      </w:pPr>
      <w:r>
        <w:rPr>
          <w:noProof/>
        </w:rPr>
        <w:drawing>
          <wp:inline distT="0" distB="0" distL="0" distR="0" wp14:anchorId="712724A1" wp14:editId="712724A2">
            <wp:extent cx="5762625" cy="7679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2625" cy="7679696"/>
                    </a:xfrm>
                    <a:prstGeom prst="rect">
                      <a:avLst/>
                    </a:prstGeom>
                  </pic:spPr>
                </pic:pic>
              </a:graphicData>
            </a:graphic>
          </wp:inline>
        </w:drawing>
      </w:r>
      <w:r>
        <w:rPr>
          <w:b/>
          <w:sz w:val="30"/>
        </w:rPr>
        <w:br w:type="page"/>
      </w:r>
    </w:p>
    <w:p w14:paraId="7127221A" w14:textId="77777777" w:rsidR="0063197A" w:rsidRDefault="0063197A" w:rsidP="0063197A">
      <w:pPr>
        <w:pStyle w:val="VBATopicHeading1"/>
        <w:spacing w:before="120" w:after="120"/>
        <w:rPr>
          <w:b w:val="0"/>
          <w:color w:val="000000"/>
          <w:sz w:val="30"/>
        </w:rPr>
      </w:pPr>
      <w:bookmarkStart w:id="12" w:name="_Toc460421895"/>
      <w:r>
        <w:rPr>
          <w:b w:val="0"/>
          <w:sz w:val="30"/>
        </w:rPr>
        <w:t xml:space="preserve">Attachment </w:t>
      </w:r>
      <w:r w:rsidR="001D18DA">
        <w:rPr>
          <w:b w:val="0"/>
          <w:sz w:val="30"/>
        </w:rPr>
        <w:t>B</w:t>
      </w:r>
      <w:r w:rsidRPr="00D12320">
        <w:rPr>
          <w:b w:val="0"/>
          <w:sz w:val="30"/>
        </w:rPr>
        <w:t xml:space="preserve">: </w:t>
      </w:r>
      <w:r>
        <w:rPr>
          <w:b w:val="0"/>
          <w:color w:val="000000"/>
          <w:sz w:val="30"/>
        </w:rPr>
        <w:t>Form Not Complete</w:t>
      </w:r>
      <w:r w:rsidRPr="00616D20">
        <w:rPr>
          <w:b w:val="0"/>
          <w:color w:val="000000"/>
          <w:sz w:val="30"/>
        </w:rPr>
        <w:t xml:space="preserve"> Letter</w:t>
      </w:r>
      <w:r>
        <w:rPr>
          <w:b w:val="0"/>
          <w:color w:val="000000"/>
          <w:sz w:val="30"/>
        </w:rPr>
        <w:t xml:space="preserve"> </w:t>
      </w:r>
      <w:r w:rsidR="003671DC">
        <w:rPr>
          <w:b w:val="0"/>
          <w:color w:val="000000"/>
          <w:sz w:val="30"/>
        </w:rPr>
        <w:t>(Letter Creator)</w:t>
      </w:r>
      <w:bookmarkEnd w:id="12"/>
    </w:p>
    <w:p w14:paraId="7127221B" w14:textId="77777777" w:rsidR="0063197A" w:rsidRDefault="0063197A" w:rsidP="0063197A">
      <w:pPr>
        <w:overflowPunct/>
        <w:autoSpaceDE/>
        <w:autoSpaceDN/>
        <w:adjustRightInd/>
        <w:spacing w:before="0" w:after="200" w:line="276" w:lineRule="auto"/>
        <w:rPr>
          <w:rFonts w:eastAsia="Calibri"/>
          <w:szCs w:val="24"/>
        </w:rPr>
      </w:pPr>
    </w:p>
    <w:p w14:paraId="7127221D" w14:textId="021DE0DC" w:rsidR="0063197A" w:rsidRPr="00AC7F5F" w:rsidRDefault="0063197A" w:rsidP="0063197A">
      <w:pPr>
        <w:overflowPunct/>
        <w:autoSpaceDE/>
        <w:autoSpaceDN/>
        <w:adjustRightInd/>
        <w:spacing w:before="0" w:after="200" w:line="276" w:lineRule="auto"/>
        <w:rPr>
          <w:rFonts w:eastAsia="Calibri"/>
          <w:szCs w:val="24"/>
        </w:rPr>
      </w:pPr>
      <w:bookmarkStart w:id="13" w:name="Now"/>
      <w:bookmarkEnd w:id="13"/>
    </w:p>
    <w:tbl>
      <w:tblPr>
        <w:tblW w:w="0" w:type="auto"/>
        <w:tblLook w:val="04A0" w:firstRow="1" w:lastRow="0" w:firstColumn="1" w:lastColumn="0" w:noHBand="0" w:noVBand="1"/>
      </w:tblPr>
      <w:tblGrid>
        <w:gridCol w:w="5238"/>
        <w:gridCol w:w="1890"/>
        <w:gridCol w:w="2448"/>
      </w:tblGrid>
      <w:tr w:rsidR="0063197A" w:rsidRPr="00AC7F5F" w14:paraId="71272222" w14:textId="77777777" w:rsidTr="00991478">
        <w:tc>
          <w:tcPr>
            <w:tcW w:w="5238" w:type="dxa"/>
            <w:shd w:val="clear" w:color="auto" w:fill="auto"/>
          </w:tcPr>
          <w:p w14:paraId="1E945C98" w14:textId="77777777" w:rsidR="0033426B" w:rsidRPr="0033426B" w:rsidRDefault="0033426B" w:rsidP="0033426B">
            <w:pPr>
              <w:pStyle w:val="NoSpacing"/>
              <w:rPr>
                <w:highlight w:val="yellow"/>
              </w:rPr>
            </w:pPr>
            <w:r w:rsidRPr="0033426B">
              <w:rPr>
                <w:highlight w:val="yellow"/>
              </w:rPr>
              <w:t>JOHN Q VETERAN</w:t>
            </w:r>
            <w:r w:rsidRPr="0033426B">
              <w:rPr>
                <w:highlight w:val="yellow"/>
              </w:rPr>
              <w:br/>
              <w:t>1234 VETERAN DR</w:t>
            </w:r>
          </w:p>
          <w:p w14:paraId="7127221E" w14:textId="3CB103C4" w:rsidR="0063197A" w:rsidRPr="00AC7F5F" w:rsidRDefault="0033426B" w:rsidP="0033426B">
            <w:pPr>
              <w:overflowPunct/>
              <w:autoSpaceDE/>
              <w:autoSpaceDN/>
              <w:adjustRightInd/>
              <w:spacing w:before="0"/>
              <w:rPr>
                <w:rFonts w:eastAsia="Calibri"/>
                <w:szCs w:val="24"/>
              </w:rPr>
            </w:pPr>
            <w:r w:rsidRPr="0033426B">
              <w:rPr>
                <w:highlight w:val="yellow"/>
              </w:rPr>
              <w:t>VETERAN CITY US 12345</w:t>
            </w:r>
          </w:p>
        </w:tc>
        <w:tc>
          <w:tcPr>
            <w:tcW w:w="1890" w:type="dxa"/>
            <w:shd w:val="clear" w:color="auto" w:fill="auto"/>
          </w:tcPr>
          <w:p w14:paraId="7127221F" w14:textId="77777777" w:rsidR="0063197A" w:rsidRPr="00AC7F5F" w:rsidRDefault="0063197A" w:rsidP="00991478">
            <w:pPr>
              <w:spacing w:before="0"/>
              <w:textAlignment w:val="baseline"/>
              <w:rPr>
                <w:sz w:val="20"/>
              </w:rPr>
            </w:pPr>
            <w:r w:rsidRPr="00AC7F5F">
              <w:rPr>
                <w:sz w:val="20"/>
              </w:rPr>
              <w:t xml:space="preserve">In Reply Refer To:  </w:t>
            </w:r>
          </w:p>
          <w:p w14:paraId="71272220" w14:textId="77777777" w:rsidR="0063197A" w:rsidRPr="00AC7F5F" w:rsidRDefault="0063197A" w:rsidP="00991478">
            <w:pPr>
              <w:overflowPunct/>
              <w:autoSpaceDE/>
              <w:autoSpaceDN/>
              <w:adjustRightInd/>
              <w:spacing w:before="0"/>
              <w:rPr>
                <w:rFonts w:eastAsia="Calibri"/>
                <w:b/>
                <w:szCs w:val="24"/>
              </w:rPr>
            </w:pPr>
          </w:p>
        </w:tc>
        <w:tc>
          <w:tcPr>
            <w:tcW w:w="2448" w:type="dxa"/>
            <w:shd w:val="clear" w:color="auto" w:fill="auto"/>
          </w:tcPr>
          <w:p w14:paraId="71272221" w14:textId="1106F58B" w:rsidR="0063197A" w:rsidRPr="00DC7E6C" w:rsidRDefault="00DC7E6C" w:rsidP="0033426B">
            <w:pPr>
              <w:overflowPunct/>
              <w:autoSpaceDE/>
              <w:autoSpaceDN/>
              <w:adjustRightInd/>
              <w:spacing w:before="0"/>
              <w:rPr>
                <w:rFonts w:eastAsia="Calibri"/>
                <w:szCs w:val="24"/>
              </w:rPr>
            </w:pPr>
            <w:bookmarkStart w:id="14" w:name="InReply"/>
            <w:bookmarkEnd w:id="14"/>
            <w:r w:rsidRPr="003B4CE2">
              <w:rPr>
                <w:rFonts w:eastAsia="Calibri"/>
                <w:szCs w:val="24"/>
                <w:highlight w:val="yellow"/>
              </w:rPr>
              <w:t>386/MJ/Challenge</w:t>
            </w:r>
            <w:r w:rsidR="0063197A" w:rsidRPr="00DC7E6C">
              <w:rPr>
                <w:rFonts w:eastAsia="Calibri"/>
                <w:szCs w:val="24"/>
              </w:rPr>
              <w:br/>
              <w:t xml:space="preserve">File Number: </w:t>
            </w:r>
            <w:r w:rsidR="0063197A" w:rsidRPr="0033426B">
              <w:rPr>
                <w:rFonts w:eastAsia="Calibri"/>
                <w:szCs w:val="24"/>
                <w:highlight w:val="yellow"/>
              </w:rPr>
              <w:t>XXXXXXXXX</w:t>
            </w:r>
            <w:r w:rsidR="0063197A" w:rsidRPr="0033426B">
              <w:rPr>
                <w:rFonts w:eastAsia="Calibri"/>
                <w:szCs w:val="24"/>
                <w:highlight w:val="yellow"/>
              </w:rPr>
              <w:br/>
            </w:r>
            <w:r w:rsidR="0033426B" w:rsidRPr="0033426B">
              <w:rPr>
                <w:rFonts w:eastAsia="Calibri"/>
                <w:szCs w:val="24"/>
                <w:highlight w:val="yellow"/>
              </w:rPr>
              <w:t>Veteran, John Q.</w:t>
            </w:r>
          </w:p>
        </w:tc>
      </w:tr>
    </w:tbl>
    <w:p w14:paraId="71272223" w14:textId="77777777" w:rsidR="0063197A" w:rsidRPr="00AC7F5F" w:rsidRDefault="0063197A" w:rsidP="0063197A">
      <w:pPr>
        <w:overflowPunct/>
        <w:autoSpaceDE/>
        <w:autoSpaceDN/>
        <w:adjustRightInd/>
        <w:spacing w:before="0" w:after="200" w:line="276" w:lineRule="auto"/>
        <w:rPr>
          <w:rFonts w:eastAsia="Calibri"/>
          <w:szCs w:val="24"/>
        </w:rPr>
      </w:pPr>
    </w:p>
    <w:p w14:paraId="71272224" w14:textId="77777777" w:rsidR="0063197A" w:rsidRDefault="0063197A" w:rsidP="0063197A">
      <w:pPr>
        <w:pStyle w:val="NoSpacing"/>
        <w:rPr>
          <w:rFonts w:eastAsia="Calibri"/>
        </w:rPr>
      </w:pPr>
      <w:bookmarkStart w:id="15" w:name="Salutation"/>
      <w:bookmarkEnd w:id="15"/>
      <w:r w:rsidRPr="00AC7F5F">
        <w:rPr>
          <w:rFonts w:eastAsia="Calibri"/>
        </w:rPr>
        <w:t xml:space="preserve">Dear </w:t>
      </w:r>
      <w:r w:rsidRPr="0033426B">
        <w:rPr>
          <w:rFonts w:eastAsia="Calibri"/>
          <w:highlight w:val="yellow"/>
        </w:rPr>
        <w:t>Mr. Veteran</w:t>
      </w:r>
      <w:r w:rsidRPr="00AC7F5F">
        <w:rPr>
          <w:rFonts w:eastAsia="Calibri"/>
        </w:rPr>
        <w:t>:</w:t>
      </w:r>
    </w:p>
    <w:p w14:paraId="71272225" w14:textId="77777777" w:rsidR="0063197A" w:rsidRPr="00AC7F5F" w:rsidRDefault="0063197A" w:rsidP="0063197A">
      <w:pPr>
        <w:pStyle w:val="NoSpacing"/>
        <w:rPr>
          <w:rFonts w:eastAsia="Calibri"/>
        </w:rPr>
      </w:pPr>
    </w:p>
    <w:p w14:paraId="7EF35A3B" w14:textId="77777777" w:rsidR="003B4CE2" w:rsidRPr="006207AF" w:rsidRDefault="0063197A" w:rsidP="003B4CE2">
      <w:pPr>
        <w:pStyle w:val="NoSpacing"/>
      </w:pPr>
      <w:r w:rsidRPr="00AC7F5F">
        <w:rPr>
          <w:rFonts w:eastAsia="Calibri"/>
        </w:rPr>
        <w:t xml:space="preserve">We received </w:t>
      </w:r>
      <w:bookmarkStart w:id="16" w:name="EvidenceName"/>
      <w:bookmarkEnd w:id="16"/>
      <w:r w:rsidRPr="00AC7F5F">
        <w:rPr>
          <w:rFonts w:eastAsia="Calibri"/>
        </w:rPr>
        <w:t xml:space="preserve">VA Form 21-8951, </w:t>
      </w:r>
      <w:r w:rsidRPr="00AC7F5F">
        <w:rPr>
          <w:rFonts w:eastAsia="Calibri"/>
          <w:i/>
          <w:iCs/>
        </w:rPr>
        <w:t>Notice of Waiver of VA Compensation or Pension to Receive Military Pay</w:t>
      </w:r>
      <w:r w:rsidRPr="00AC7F5F">
        <w:rPr>
          <w:rFonts w:eastAsia="Calibri"/>
        </w:rPr>
        <w:t xml:space="preserve"> </w:t>
      </w:r>
      <w:r w:rsidRPr="00AC7F5F">
        <w:rPr>
          <w:rFonts w:eastAsia="Calibri"/>
          <w:i/>
          <w:iCs/>
        </w:rPr>
        <w:t>and Allowances</w:t>
      </w:r>
      <w:r w:rsidRPr="00AC7F5F">
        <w:rPr>
          <w:rFonts w:eastAsia="Calibri"/>
        </w:rPr>
        <w:t xml:space="preserve"> on </w:t>
      </w:r>
      <w:r w:rsidRPr="003B4CE2">
        <w:rPr>
          <w:rFonts w:eastAsia="Calibri"/>
          <w:highlight w:val="yellow"/>
        </w:rPr>
        <w:t>(date of receipt)</w:t>
      </w:r>
      <w:bookmarkStart w:id="17" w:name="Date"/>
      <w:bookmarkEnd w:id="17"/>
      <w:r w:rsidR="003B4CE2" w:rsidRPr="003B4CE2">
        <w:rPr>
          <w:rFonts w:eastAsia="Calibri"/>
        </w:rPr>
        <w:t>;</w:t>
      </w:r>
      <w:r w:rsidR="003B4CE2">
        <w:rPr>
          <w:rFonts w:eastAsia="Calibri"/>
        </w:rPr>
        <w:t xml:space="preserve"> however, it was incomplete.  </w:t>
      </w:r>
      <w:r w:rsidR="003B4CE2" w:rsidRPr="006207AF">
        <w:t>Your form was incomplete because:</w:t>
      </w:r>
    </w:p>
    <w:p w14:paraId="58D973AE" w14:textId="77777777" w:rsidR="003B4CE2" w:rsidRPr="006207AF" w:rsidRDefault="003B4CE2" w:rsidP="003B4CE2">
      <w:pPr>
        <w:pStyle w:val="Default"/>
        <w:rPr>
          <w:rFonts w:ascii="Times New Roman" w:hAnsi="Times New Roman" w:cs="Times New Roman"/>
        </w:rPr>
      </w:pPr>
    </w:p>
    <w:p w14:paraId="2937C9C8" w14:textId="77777777" w:rsidR="003B4CE2" w:rsidRPr="006F0352" w:rsidRDefault="003B4CE2" w:rsidP="003B4CE2">
      <w:pPr>
        <w:pStyle w:val="Default"/>
        <w:numPr>
          <w:ilvl w:val="0"/>
          <w:numId w:val="41"/>
        </w:numPr>
        <w:rPr>
          <w:rFonts w:ascii="Times New Roman" w:hAnsi="Times New Roman" w:cs="Times New Roman"/>
          <w:highlight w:val="yellow"/>
        </w:rPr>
      </w:pPr>
      <w:r w:rsidRPr="006F0352">
        <w:rPr>
          <w:rFonts w:ascii="Times New Roman" w:hAnsi="Times New Roman" w:cs="Times New Roman"/>
          <w:highlight w:val="yellow"/>
        </w:rPr>
        <w:t>It did not include all required information/required signatures</w:t>
      </w:r>
    </w:p>
    <w:p w14:paraId="5C44C2E3" w14:textId="77777777" w:rsidR="003B4CE2" w:rsidRPr="006207AF" w:rsidRDefault="003B4CE2" w:rsidP="003B4CE2">
      <w:pPr>
        <w:pStyle w:val="NoSpacing"/>
      </w:pPr>
    </w:p>
    <w:p w14:paraId="5D4F3013" w14:textId="77777777" w:rsidR="00082A4A" w:rsidRPr="00082A4A" w:rsidRDefault="003B4CE2" w:rsidP="00082A4A">
      <w:pPr>
        <w:pStyle w:val="NoSpacing"/>
      </w:pPr>
      <w:r w:rsidRPr="00082A4A">
        <w:t>Without this information we are unable to accept the VA Form 21-8951</w:t>
      </w:r>
      <w:r w:rsidR="00082A4A" w:rsidRPr="00082A4A">
        <w:t>.</w:t>
      </w:r>
    </w:p>
    <w:p w14:paraId="4FBA2F9D" w14:textId="77777777" w:rsidR="00082A4A" w:rsidRPr="00082A4A" w:rsidRDefault="00082A4A" w:rsidP="001F5048">
      <w:pPr>
        <w:pStyle w:val="NoSpacing"/>
      </w:pPr>
    </w:p>
    <w:p w14:paraId="09DD9D26" w14:textId="77777777" w:rsidR="00082A4A" w:rsidRPr="001F5048" w:rsidRDefault="00082A4A" w:rsidP="001F5048">
      <w:pPr>
        <w:pStyle w:val="NoSpacing"/>
        <w:rPr>
          <w:rFonts w:ascii="Arial" w:hAnsi="Arial" w:cs="Arial"/>
          <w:b/>
          <w:sz w:val="28"/>
          <w:szCs w:val="24"/>
        </w:rPr>
      </w:pPr>
      <w:r w:rsidRPr="001F5048">
        <w:rPr>
          <w:rFonts w:ascii="Arial" w:hAnsi="Arial" w:cs="Arial"/>
          <w:b/>
          <w:sz w:val="28"/>
        </w:rPr>
        <w:t>What Should You Do?</w:t>
      </w:r>
    </w:p>
    <w:p w14:paraId="15E26824" w14:textId="77777777" w:rsidR="00082A4A" w:rsidRDefault="00082A4A" w:rsidP="001F5048">
      <w:pPr>
        <w:pStyle w:val="NoSpacing"/>
        <w:rPr>
          <w:i/>
          <w:szCs w:val="24"/>
        </w:rPr>
      </w:pPr>
      <w:r>
        <w:rPr>
          <w:color w:val="000000"/>
          <w:szCs w:val="24"/>
        </w:rPr>
        <w:t xml:space="preserve">Please correct the highlighted areas on the </w:t>
      </w:r>
      <w:r w:rsidRPr="001F5048">
        <w:rPr>
          <w:strike/>
          <w:color w:val="000000"/>
          <w:szCs w:val="24"/>
          <w:highlight w:val="yellow"/>
        </w:rPr>
        <w:t>new</w:t>
      </w:r>
      <w:r>
        <w:rPr>
          <w:color w:val="000000"/>
          <w:szCs w:val="24"/>
        </w:rPr>
        <w:t xml:space="preserve"> </w:t>
      </w:r>
      <w:r>
        <w:rPr>
          <w:szCs w:val="24"/>
        </w:rPr>
        <w:t xml:space="preserve">VA Form 21-8951, </w:t>
      </w:r>
      <w:r>
        <w:rPr>
          <w:i/>
          <w:szCs w:val="24"/>
        </w:rPr>
        <w:t>Notice of Waiver of VA</w:t>
      </w:r>
    </w:p>
    <w:p w14:paraId="71272227" w14:textId="26860DB2" w:rsidR="0063197A" w:rsidRPr="00AC7F5F" w:rsidRDefault="00082A4A" w:rsidP="001F5048">
      <w:pPr>
        <w:pStyle w:val="NoSpacing"/>
        <w:rPr>
          <w:rFonts w:eastAsia="Calibri"/>
        </w:rPr>
      </w:pPr>
      <w:r>
        <w:rPr>
          <w:i/>
          <w:szCs w:val="24"/>
        </w:rPr>
        <w:t xml:space="preserve">Compensation or Pension to Receive Military Pay and Allowances, </w:t>
      </w:r>
      <w:r>
        <w:rPr>
          <w:szCs w:val="24"/>
        </w:rPr>
        <w:t>we have enclosed with this letter.  We must receive a response from you within 30 days or we may proceed with proposing action to recoup these funds.</w:t>
      </w:r>
      <w:r>
        <w:rPr>
          <w:color w:val="000000"/>
          <w:szCs w:val="24"/>
        </w:rPr>
        <w:t xml:space="preserve"> </w:t>
      </w:r>
      <w:r>
        <w:rPr>
          <w:color w:val="000000"/>
          <w:szCs w:val="24"/>
        </w:rPr>
        <w:br/>
      </w:r>
    </w:p>
    <w:p w14:paraId="71272228" w14:textId="77777777" w:rsidR="0063197A" w:rsidRDefault="0063197A" w:rsidP="0063197A">
      <w:pPr>
        <w:pStyle w:val="NoSpacing"/>
        <w:rPr>
          <w:rFonts w:ascii="Arial" w:eastAsia="Calibri" w:hAnsi="Arial" w:cs="Arial"/>
          <w:b/>
          <w:sz w:val="28"/>
        </w:rPr>
      </w:pPr>
      <w:r w:rsidRPr="0063197A">
        <w:rPr>
          <w:rFonts w:ascii="Arial" w:eastAsia="Calibri" w:hAnsi="Arial" w:cs="Arial"/>
          <w:b/>
          <w:sz w:val="28"/>
        </w:rPr>
        <w:t>What is eBenefits?</w:t>
      </w:r>
    </w:p>
    <w:p w14:paraId="71272229" w14:textId="77777777" w:rsidR="0063197A" w:rsidRPr="00AC7F5F" w:rsidRDefault="0063197A" w:rsidP="0063197A">
      <w:pPr>
        <w:pStyle w:val="NoSpacing"/>
        <w:rPr>
          <w:rFonts w:eastAsia="Calibri"/>
        </w:rPr>
      </w:pPr>
      <w:r w:rsidRPr="00AC7F5F">
        <w:rPr>
          <w:rFonts w:eastAsia="Calibri"/>
        </w:rPr>
        <w:t xml:space="preserve">eBenefits provides electronic resources in a self-service environment to Service members, </w:t>
      </w:r>
      <w:r>
        <w:rPr>
          <w:rFonts w:eastAsia="Calibri"/>
        </w:rPr>
        <w:t>Veterans</w:t>
      </w:r>
      <w:r w:rsidRPr="00AC7F5F">
        <w:rPr>
          <w:rFonts w:eastAsia="Calibri"/>
        </w:rPr>
        <w:t>, and their families.  Use of these resources often helps us serve you faster! Through the eBenefits website you can:</w:t>
      </w:r>
    </w:p>
    <w:p w14:paraId="7127222A" w14:textId="77777777" w:rsidR="0063197A" w:rsidRPr="00AC7F5F" w:rsidRDefault="0063197A" w:rsidP="00814F2D">
      <w:pPr>
        <w:pStyle w:val="NoSpacing"/>
        <w:numPr>
          <w:ilvl w:val="0"/>
          <w:numId w:val="8"/>
        </w:numPr>
        <w:rPr>
          <w:rFonts w:eastAsia="Calibri"/>
        </w:rPr>
      </w:pPr>
      <w:r w:rsidRPr="00AC7F5F">
        <w:rPr>
          <w:rFonts w:eastAsia="Calibri"/>
        </w:rPr>
        <w:t>Submit claims for benefits and/or upload documents directly to the VA.</w:t>
      </w:r>
    </w:p>
    <w:p w14:paraId="7127222B" w14:textId="77777777" w:rsidR="0063197A" w:rsidRPr="00AC7F5F" w:rsidRDefault="0063197A" w:rsidP="00814F2D">
      <w:pPr>
        <w:pStyle w:val="NoSpacing"/>
        <w:numPr>
          <w:ilvl w:val="0"/>
          <w:numId w:val="8"/>
        </w:numPr>
        <w:rPr>
          <w:rFonts w:eastAsia="Calibri"/>
        </w:rPr>
      </w:pPr>
      <w:r w:rsidRPr="00AC7F5F">
        <w:rPr>
          <w:rFonts w:eastAsia="Calibri"/>
        </w:rPr>
        <w:t>Request to add or change your dependents</w:t>
      </w:r>
    </w:p>
    <w:p w14:paraId="7127222C" w14:textId="77777777" w:rsidR="0063197A" w:rsidRPr="00AC7F5F" w:rsidRDefault="0063197A" w:rsidP="00814F2D">
      <w:pPr>
        <w:pStyle w:val="NoSpacing"/>
        <w:numPr>
          <w:ilvl w:val="0"/>
          <w:numId w:val="8"/>
        </w:numPr>
        <w:rPr>
          <w:rFonts w:eastAsia="Calibri"/>
        </w:rPr>
      </w:pPr>
      <w:r w:rsidRPr="00AC7F5F">
        <w:rPr>
          <w:rFonts w:eastAsia="Calibri"/>
        </w:rPr>
        <w:t>Update your contact and direct deposit information and view payment history</w:t>
      </w:r>
    </w:p>
    <w:p w14:paraId="7127222D" w14:textId="77777777" w:rsidR="0063197A" w:rsidRPr="00AC7F5F" w:rsidRDefault="0063197A" w:rsidP="00814F2D">
      <w:pPr>
        <w:pStyle w:val="NoSpacing"/>
        <w:numPr>
          <w:ilvl w:val="0"/>
          <w:numId w:val="8"/>
        </w:numPr>
        <w:rPr>
          <w:rFonts w:eastAsia="Calibri"/>
        </w:rPr>
      </w:pPr>
      <w:r w:rsidRPr="00AC7F5F">
        <w:rPr>
          <w:rFonts w:eastAsia="Calibri"/>
        </w:rPr>
        <w:t xml:space="preserve">Request a </w:t>
      </w:r>
      <w:r>
        <w:rPr>
          <w:rFonts w:eastAsia="Calibri"/>
        </w:rPr>
        <w:t>Veterans</w:t>
      </w:r>
      <w:r w:rsidRPr="00AC7F5F">
        <w:rPr>
          <w:rFonts w:eastAsia="Calibri"/>
        </w:rPr>
        <w:t xml:space="preserve"> Service Officer to represent you</w:t>
      </w:r>
    </w:p>
    <w:p w14:paraId="7127222E" w14:textId="77777777" w:rsidR="0063197A" w:rsidRPr="00AC7F5F" w:rsidRDefault="0063197A" w:rsidP="00814F2D">
      <w:pPr>
        <w:pStyle w:val="NoSpacing"/>
        <w:numPr>
          <w:ilvl w:val="0"/>
          <w:numId w:val="8"/>
        </w:numPr>
        <w:rPr>
          <w:rFonts w:eastAsia="Calibri"/>
        </w:rPr>
      </w:pPr>
      <w:r w:rsidRPr="00AC7F5F">
        <w:rPr>
          <w:rFonts w:eastAsia="Calibri"/>
        </w:rPr>
        <w:t>Track the status of your claim or appeal</w:t>
      </w:r>
    </w:p>
    <w:p w14:paraId="7127222F" w14:textId="77777777" w:rsidR="0063197A" w:rsidRPr="00AC7F5F" w:rsidRDefault="0063197A" w:rsidP="00814F2D">
      <w:pPr>
        <w:pStyle w:val="NoSpacing"/>
        <w:numPr>
          <w:ilvl w:val="0"/>
          <w:numId w:val="8"/>
        </w:numPr>
        <w:rPr>
          <w:rFonts w:eastAsia="Calibri"/>
        </w:rPr>
      </w:pPr>
      <w:r w:rsidRPr="00AC7F5F">
        <w:rPr>
          <w:rFonts w:eastAsia="Calibri"/>
        </w:rPr>
        <w:t>Obtain verification of military service, civil service preference, or VA benefits</w:t>
      </w:r>
    </w:p>
    <w:p w14:paraId="71272230" w14:textId="77777777" w:rsidR="0063197A" w:rsidRPr="00AC7F5F" w:rsidRDefault="0063197A" w:rsidP="00814F2D">
      <w:pPr>
        <w:pStyle w:val="NoSpacing"/>
        <w:numPr>
          <w:ilvl w:val="0"/>
          <w:numId w:val="8"/>
        </w:numPr>
        <w:rPr>
          <w:rFonts w:eastAsia="Calibri"/>
        </w:rPr>
      </w:pPr>
      <w:r w:rsidRPr="00AC7F5F">
        <w:rPr>
          <w:rFonts w:eastAsia="Calibri"/>
        </w:rPr>
        <w:t>And much more!</w:t>
      </w:r>
    </w:p>
    <w:p w14:paraId="71272231" w14:textId="77777777" w:rsidR="0063197A" w:rsidRDefault="0063197A" w:rsidP="0063197A">
      <w:pPr>
        <w:pStyle w:val="NoSpacing"/>
        <w:rPr>
          <w:rFonts w:eastAsia="Calibri"/>
        </w:rPr>
      </w:pPr>
    </w:p>
    <w:p w14:paraId="71272232" w14:textId="77777777" w:rsidR="0063197A" w:rsidRDefault="0063197A" w:rsidP="0063197A">
      <w:pPr>
        <w:pStyle w:val="NoSpacing"/>
        <w:rPr>
          <w:rFonts w:eastAsia="Calibri"/>
        </w:rPr>
      </w:pPr>
      <w:r w:rsidRPr="00AC7F5F">
        <w:rPr>
          <w:rFonts w:eastAsia="Calibri"/>
        </w:rPr>
        <w:t>Enrolling in eBenefits is easy.  Just visit www.eBenefits.va.gov for more information.  If you submit a claim in the future, consider filing though eBenefits.  Filing electronically, especially if you participate in our fully developed claim program, may result in a faster decision than if you submit your claim through the mail.</w:t>
      </w:r>
    </w:p>
    <w:p w14:paraId="6AC2C8DE" w14:textId="77777777" w:rsidR="00082A4A" w:rsidRPr="00AC7F5F" w:rsidRDefault="00082A4A" w:rsidP="0063197A">
      <w:pPr>
        <w:pStyle w:val="NoSpacing"/>
        <w:rPr>
          <w:rFonts w:eastAsia="Calibri"/>
        </w:rPr>
      </w:pPr>
    </w:p>
    <w:p w14:paraId="6958BE63" w14:textId="77777777" w:rsidR="00082A4A" w:rsidRDefault="00082A4A">
      <w:pPr>
        <w:keepNext/>
        <w:spacing w:after="60"/>
        <w:rPr>
          <w:rFonts w:ascii="Arial" w:hAnsi="Arial"/>
          <w:b/>
          <w:sz w:val="28"/>
        </w:rPr>
      </w:pPr>
      <w:r>
        <w:rPr>
          <w:rFonts w:ascii="Arial" w:hAnsi="Arial"/>
          <w:b/>
          <w:sz w:val="28"/>
        </w:rPr>
        <w:t>If You Have Questions or Need Assistance</w:t>
      </w:r>
    </w:p>
    <w:p w14:paraId="0C8CCD1C" w14:textId="21C7BF32" w:rsidR="00082A4A" w:rsidRDefault="00082A4A">
      <w:pPr>
        <w:ind w:left="288"/>
      </w:pPr>
      <w:r>
        <w:t>If you have any questions or need assistance with this claim, you may contact us by telephone, e-mail, or letter.</w:t>
      </w:r>
    </w:p>
    <w:p w14:paraId="10A5694A" w14:textId="77777777" w:rsidR="00082A4A" w:rsidRDefault="00082A4A" w:rsidP="00DD2F5F">
      <w:pPr>
        <w:pStyle w:val="NoSpacing"/>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305"/>
      </w:tblGrid>
      <w:tr w:rsidR="00082A4A" w14:paraId="7A8041A2" w14:textId="77777777">
        <w:tc>
          <w:tcPr>
            <w:tcW w:w="2160" w:type="dxa"/>
          </w:tcPr>
          <w:p w14:paraId="34C5059D" w14:textId="77777777" w:rsidR="00082A4A" w:rsidRPr="00082A4A" w:rsidRDefault="00082A4A" w:rsidP="00082A4A">
            <w:pPr>
              <w:pStyle w:val="NoSpacing"/>
              <w:jc w:val="center"/>
              <w:rPr>
                <w:b/>
              </w:rPr>
            </w:pPr>
            <w:r w:rsidRPr="00082A4A">
              <w:rPr>
                <w:b/>
              </w:rPr>
              <w:t>If you</w:t>
            </w:r>
          </w:p>
        </w:tc>
        <w:tc>
          <w:tcPr>
            <w:tcW w:w="6305" w:type="dxa"/>
          </w:tcPr>
          <w:p w14:paraId="057527B0" w14:textId="77777777" w:rsidR="00082A4A" w:rsidRPr="00082A4A" w:rsidRDefault="00082A4A" w:rsidP="00082A4A">
            <w:pPr>
              <w:pStyle w:val="NoSpacing"/>
              <w:jc w:val="center"/>
              <w:rPr>
                <w:b/>
              </w:rPr>
            </w:pPr>
            <w:r w:rsidRPr="00082A4A">
              <w:rPr>
                <w:b/>
              </w:rPr>
              <w:t>Here is what to do.</w:t>
            </w:r>
          </w:p>
        </w:tc>
      </w:tr>
      <w:tr w:rsidR="00082A4A" w14:paraId="62A39C42" w14:textId="77777777">
        <w:tc>
          <w:tcPr>
            <w:tcW w:w="2160" w:type="dxa"/>
          </w:tcPr>
          <w:p w14:paraId="2562D49F" w14:textId="77777777" w:rsidR="00082A4A" w:rsidRDefault="00082A4A" w:rsidP="00082A4A">
            <w:pPr>
              <w:pStyle w:val="NoSpacing"/>
            </w:pPr>
            <w:r>
              <w:t xml:space="preserve">   Telephone</w:t>
            </w:r>
          </w:p>
        </w:tc>
        <w:tc>
          <w:tcPr>
            <w:tcW w:w="6305" w:type="dxa"/>
          </w:tcPr>
          <w:p w14:paraId="5B839979" w14:textId="77777777" w:rsidR="00082A4A" w:rsidRPr="00F12786" w:rsidRDefault="00082A4A" w:rsidP="00082A4A">
            <w:pPr>
              <w:pStyle w:val="NoSpacing"/>
              <w:rPr>
                <w:sz w:val="23"/>
                <w:szCs w:val="23"/>
              </w:rPr>
            </w:pPr>
            <w:r w:rsidRPr="00F12786">
              <w:rPr>
                <w:szCs w:val="23"/>
              </w:rPr>
              <w:t>Call us at 1-800-827-1000. If you use a Telecommunications Device for</w:t>
            </w:r>
            <w:r>
              <w:rPr>
                <w:szCs w:val="23"/>
              </w:rPr>
              <w:t xml:space="preserve"> </w:t>
            </w:r>
            <w:r w:rsidRPr="00F12786">
              <w:rPr>
                <w:szCs w:val="23"/>
              </w:rPr>
              <w:t>the Deaf (TDD), the Federal number is 711.</w:t>
            </w:r>
          </w:p>
        </w:tc>
      </w:tr>
      <w:tr w:rsidR="00082A4A" w14:paraId="6D3E5E9B" w14:textId="77777777">
        <w:tc>
          <w:tcPr>
            <w:tcW w:w="2160" w:type="dxa"/>
          </w:tcPr>
          <w:p w14:paraId="39AE7FFF" w14:textId="77777777" w:rsidR="00082A4A" w:rsidRDefault="00082A4A" w:rsidP="00082A4A">
            <w:pPr>
              <w:pStyle w:val="NoSpacing"/>
            </w:pPr>
            <w:r>
              <w:t xml:space="preserve">   Use the Internet</w:t>
            </w:r>
          </w:p>
        </w:tc>
        <w:tc>
          <w:tcPr>
            <w:tcW w:w="6305" w:type="dxa"/>
          </w:tcPr>
          <w:p w14:paraId="76712250" w14:textId="77777777" w:rsidR="00082A4A" w:rsidRDefault="00082A4A" w:rsidP="00082A4A">
            <w:pPr>
              <w:pStyle w:val="NoSpacing"/>
            </w:pPr>
            <w:r>
              <w:t>Send electronic inquiries through the Internet at https://iris.va.gov.</w:t>
            </w:r>
          </w:p>
        </w:tc>
      </w:tr>
      <w:tr w:rsidR="00082A4A" w14:paraId="7B1E0D8F" w14:textId="77777777">
        <w:tc>
          <w:tcPr>
            <w:tcW w:w="2160" w:type="dxa"/>
          </w:tcPr>
          <w:p w14:paraId="0CC050C8" w14:textId="77777777" w:rsidR="00082A4A" w:rsidRDefault="00082A4A" w:rsidP="00082A4A">
            <w:pPr>
              <w:pStyle w:val="NoSpacing"/>
            </w:pPr>
            <w:r>
              <w:t xml:space="preserve">   Write</w:t>
            </w:r>
          </w:p>
        </w:tc>
        <w:tc>
          <w:tcPr>
            <w:tcW w:w="6305" w:type="dxa"/>
          </w:tcPr>
          <w:p w14:paraId="48E7AE7F" w14:textId="77777777" w:rsidR="00082A4A" w:rsidRPr="00F12786" w:rsidRDefault="00082A4A" w:rsidP="00082A4A">
            <w:pPr>
              <w:pStyle w:val="NoSpacing"/>
              <w:rPr>
                <w:sz w:val="23"/>
                <w:szCs w:val="23"/>
              </w:rPr>
            </w:pPr>
            <w:r w:rsidRPr="00F12786">
              <w:rPr>
                <w:szCs w:val="23"/>
              </w:rPr>
              <w:t>VA now uses a centralized mail system. For all written</w:t>
            </w:r>
            <w:r>
              <w:rPr>
                <w:szCs w:val="23"/>
              </w:rPr>
              <w:t xml:space="preserve"> </w:t>
            </w:r>
            <w:r w:rsidRPr="00F12786">
              <w:rPr>
                <w:szCs w:val="23"/>
              </w:rPr>
              <w:t>communications, put your full name and VA file number on the letter.</w:t>
            </w:r>
            <w:r>
              <w:rPr>
                <w:szCs w:val="23"/>
              </w:rPr>
              <w:t xml:space="preserve">  </w:t>
            </w:r>
            <w:r w:rsidRPr="00F12786">
              <w:rPr>
                <w:szCs w:val="23"/>
              </w:rPr>
              <w:t>Please mail or fax all written correspondence to the appropriate address</w:t>
            </w:r>
            <w:r>
              <w:rPr>
                <w:szCs w:val="23"/>
              </w:rPr>
              <w:t xml:space="preserve"> </w:t>
            </w:r>
            <w:r w:rsidRPr="00F12786">
              <w:rPr>
                <w:szCs w:val="23"/>
              </w:rPr>
              <w:t xml:space="preserve">listed on the attached </w:t>
            </w:r>
            <w:r w:rsidRPr="00F12786">
              <w:rPr>
                <w:i/>
                <w:iCs/>
                <w:szCs w:val="23"/>
              </w:rPr>
              <w:t>Where to Send Your Written Correspondence</w:t>
            </w:r>
            <w:r>
              <w:rPr>
                <w:i/>
                <w:iCs/>
                <w:szCs w:val="23"/>
              </w:rPr>
              <w:t xml:space="preserve"> </w:t>
            </w:r>
            <w:r w:rsidRPr="00F12786">
              <w:rPr>
                <w:szCs w:val="23"/>
              </w:rPr>
              <w:t>chart, below.</w:t>
            </w:r>
          </w:p>
        </w:tc>
      </w:tr>
    </w:tbl>
    <w:p w14:paraId="4AFB1578" w14:textId="77777777" w:rsidR="00082A4A" w:rsidRDefault="00082A4A" w:rsidP="00082A4A">
      <w:pPr>
        <w:pStyle w:val="NoSpacing"/>
      </w:pPr>
    </w:p>
    <w:p w14:paraId="1D737370" w14:textId="77777777" w:rsidR="00082A4A" w:rsidRDefault="00082A4A" w:rsidP="00082A4A">
      <w:pPr>
        <w:pStyle w:val="NoSpacing"/>
        <w:ind w:left="270"/>
      </w:pPr>
      <w:r>
        <w:t xml:space="preserve">In all cases, be sure to refer to your VA file number </w:t>
      </w:r>
      <w:r w:rsidRPr="001F5048">
        <w:rPr>
          <w:highlight w:val="yellow"/>
        </w:rPr>
        <w:t>XXX XX XXXX</w:t>
      </w:r>
      <w:r>
        <w:t>.</w:t>
      </w:r>
    </w:p>
    <w:p w14:paraId="757BB9F5" w14:textId="77777777" w:rsidR="00082A4A" w:rsidRPr="00DD2F5F" w:rsidRDefault="00082A4A" w:rsidP="00DD2F5F">
      <w:pPr>
        <w:pStyle w:val="NoSpacing"/>
      </w:pPr>
    </w:p>
    <w:p w14:paraId="06FEAB1F" w14:textId="642A46E0" w:rsidR="00082A4A" w:rsidRDefault="00082A4A" w:rsidP="00082A4A">
      <w:pPr>
        <w:pStyle w:val="NoSpacing"/>
        <w:ind w:left="270"/>
      </w:pPr>
      <w:r>
        <w:t xml:space="preserve">If you are looking for general information about benefits and eligibility, you should visit our website at https://www.va.gov, or search the Frequently Asked Questions (FAQs) at </w:t>
      </w:r>
      <w:hyperlink r:id="rId36" w:history="1">
        <w:r w:rsidRPr="00F61C54">
          <w:rPr>
            <w:rStyle w:val="Hyperlink"/>
          </w:rPr>
          <w:t>https://iris.va.gov</w:t>
        </w:r>
      </w:hyperlink>
      <w:r>
        <w:t>.</w:t>
      </w:r>
    </w:p>
    <w:p w14:paraId="44EDF4CA" w14:textId="77777777" w:rsidR="00082A4A" w:rsidRDefault="00082A4A" w:rsidP="00082A4A">
      <w:pPr>
        <w:pStyle w:val="NoSpacing"/>
        <w:ind w:left="270"/>
      </w:pPr>
    </w:p>
    <w:p w14:paraId="3F2462FD" w14:textId="77777777" w:rsidR="00082A4A" w:rsidRPr="006F0352" w:rsidRDefault="00082A4A" w:rsidP="001F5048">
      <w:pPr>
        <w:pStyle w:val="NoSpacing"/>
        <w:ind w:left="270"/>
      </w:pPr>
      <w:r w:rsidRPr="006F0352">
        <w:t xml:space="preserve">We sent a copy of this letter to your representative, </w:t>
      </w:r>
      <w:r w:rsidRPr="006F0352">
        <w:rPr>
          <w:highlight w:val="yellow"/>
        </w:rPr>
        <w:t>{Insert Name of Service Organization}</w:t>
      </w:r>
      <w:r w:rsidRPr="006F0352">
        <w:t>, whom you can also contact if you have questions or need assistance.</w:t>
      </w:r>
    </w:p>
    <w:p w14:paraId="77D4B50F" w14:textId="463D77A9" w:rsidR="00082A4A" w:rsidRDefault="00082A4A" w:rsidP="00082A4A">
      <w:pPr>
        <w:pStyle w:val="NoSpacing"/>
        <w:ind w:left="270"/>
      </w:pPr>
    </w:p>
    <w:p w14:paraId="71F66085" w14:textId="55E836A7" w:rsidR="00082A4A" w:rsidRDefault="00082A4A" w:rsidP="00082A4A">
      <w:pPr>
        <w:pStyle w:val="NoSpacing"/>
        <w:ind w:left="270"/>
      </w:pPr>
      <w:r w:rsidRPr="00082A4A">
        <w:rPr>
          <w:highlight w:val="yellow"/>
        </w:rPr>
        <w:t>OR</w:t>
      </w:r>
    </w:p>
    <w:p w14:paraId="488587B9" w14:textId="77777777" w:rsidR="00082A4A" w:rsidRDefault="00082A4A" w:rsidP="00082A4A">
      <w:pPr>
        <w:pStyle w:val="NoSpacing"/>
      </w:pPr>
    </w:p>
    <w:p w14:paraId="2278A17C" w14:textId="77777777" w:rsidR="00082A4A" w:rsidRPr="006F0352" w:rsidRDefault="00082A4A" w:rsidP="001F5048">
      <w:pPr>
        <w:pStyle w:val="NoSpacing"/>
        <w:ind w:left="270"/>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6B85BBBB" w14:textId="77777777" w:rsidR="00082A4A" w:rsidRDefault="00082A4A" w:rsidP="0063197A">
      <w:pPr>
        <w:pStyle w:val="NoSpacing"/>
        <w:rPr>
          <w:rFonts w:eastAsia="Calibri"/>
        </w:rPr>
      </w:pPr>
    </w:p>
    <w:p w14:paraId="71272242" w14:textId="66C9DE0E" w:rsidR="0063197A" w:rsidRDefault="0063197A" w:rsidP="0063197A">
      <w:pPr>
        <w:pStyle w:val="NoSpacing"/>
        <w:rPr>
          <w:rFonts w:eastAsia="Calibri"/>
        </w:rPr>
      </w:pPr>
      <w:r w:rsidRPr="00AC7F5F">
        <w:rPr>
          <w:rFonts w:eastAsia="Calibri"/>
        </w:rPr>
        <w:t>Sincerely yours,</w:t>
      </w:r>
    </w:p>
    <w:p w14:paraId="71272243" w14:textId="77777777" w:rsidR="0063197A" w:rsidRPr="00AC7F5F" w:rsidRDefault="0063197A" w:rsidP="0063197A">
      <w:pPr>
        <w:pStyle w:val="NoSpacing"/>
        <w:rPr>
          <w:rFonts w:eastAsia="Calibri"/>
        </w:rPr>
      </w:pPr>
    </w:p>
    <w:p w14:paraId="71272244" w14:textId="77777777" w:rsidR="0063197A" w:rsidRDefault="0063197A" w:rsidP="0063197A">
      <w:pPr>
        <w:pStyle w:val="NoSpacing"/>
        <w:rPr>
          <w:rFonts w:eastAsia="Calibri"/>
        </w:rPr>
      </w:pPr>
      <w:r w:rsidRPr="00AC7F5F">
        <w:rPr>
          <w:rFonts w:eastAsia="Calibri"/>
        </w:rPr>
        <w:t>Regional Office Director</w:t>
      </w:r>
    </w:p>
    <w:p w14:paraId="71272245" w14:textId="77777777" w:rsidR="0063197A" w:rsidRPr="00AC7F5F" w:rsidRDefault="0063197A" w:rsidP="0063197A">
      <w:pPr>
        <w:pStyle w:val="NoSpacing"/>
        <w:rPr>
          <w:rFonts w:eastAsia="Calibri"/>
        </w:rPr>
      </w:pPr>
    </w:p>
    <w:p w14:paraId="34793CEB" w14:textId="77777777" w:rsidR="001F5048" w:rsidRPr="00AC7F5F" w:rsidRDefault="0063197A" w:rsidP="001F5048">
      <w:pPr>
        <w:pStyle w:val="NoSpacing"/>
        <w:rPr>
          <w:rFonts w:eastAsia="Calibri"/>
        </w:rPr>
      </w:pPr>
      <w:r w:rsidRPr="00AC7F5F">
        <w:rPr>
          <w:rFonts w:eastAsia="Calibri"/>
        </w:rPr>
        <w:t xml:space="preserve">Enclosures:  </w:t>
      </w:r>
      <w:r w:rsidRPr="00AC7F5F">
        <w:rPr>
          <w:rFonts w:eastAsia="Calibri"/>
        </w:rPr>
        <w:tab/>
      </w:r>
      <w:bookmarkStart w:id="18" w:name="MissingSig2"/>
      <w:bookmarkEnd w:id="18"/>
      <w:r w:rsidR="001F5048" w:rsidRPr="00AC7F5F">
        <w:rPr>
          <w:rFonts w:eastAsia="Calibri"/>
        </w:rPr>
        <w:t>Where to Send Your Written Correspondence</w:t>
      </w:r>
    </w:p>
    <w:p w14:paraId="71272247" w14:textId="620E3ACD" w:rsidR="0063197A" w:rsidRPr="00082A4A" w:rsidRDefault="0063197A" w:rsidP="001F5048">
      <w:pPr>
        <w:pStyle w:val="NoSpacing"/>
        <w:ind w:left="720" w:firstLine="720"/>
        <w:rPr>
          <w:rFonts w:eastAsia="Calibri"/>
        </w:rPr>
      </w:pPr>
      <w:r w:rsidRPr="00AC7F5F">
        <w:rPr>
          <w:rFonts w:eastAsia="Calibri"/>
        </w:rPr>
        <w:t>VA Form 21-8951</w:t>
      </w:r>
      <w:r w:rsidRPr="00AC7F5F">
        <w:rPr>
          <w:rFonts w:eastAsia="Calibri"/>
        </w:rPr>
        <w:br/>
      </w:r>
      <w:r w:rsidRPr="00AC7F5F">
        <w:rPr>
          <w:rFonts w:eastAsia="Calibri"/>
        </w:rPr>
        <w:tab/>
      </w:r>
    </w:p>
    <w:p w14:paraId="66836AA1" w14:textId="77777777" w:rsidR="001F5048" w:rsidRPr="00AB57AF" w:rsidRDefault="001F5048" w:rsidP="001F5048">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71272248" w14:textId="393CA49A" w:rsidR="0063197A" w:rsidRDefault="0063197A" w:rsidP="00082A4A">
      <w:pPr>
        <w:pStyle w:val="NoSpacing"/>
        <w:rPr>
          <w:rFonts w:ascii="Times New Roman Bold" w:hAnsi="Times New Roman Bold"/>
          <w:b/>
          <w:smallCaps/>
          <w:color w:val="0070C0"/>
          <w:sz w:val="32"/>
          <w:szCs w:val="32"/>
        </w:rPr>
      </w:pPr>
      <w:r>
        <w:rPr>
          <w:color w:val="0070C0"/>
        </w:rPr>
        <w:br w:type="page"/>
      </w:r>
    </w:p>
    <w:p w14:paraId="71272249" w14:textId="77777777" w:rsidR="007A5600" w:rsidRDefault="00BE376C">
      <w:pPr>
        <w:pStyle w:val="VBATopicHeading1"/>
        <w:rPr>
          <w:color w:val="0070C0"/>
        </w:rPr>
      </w:pPr>
      <w:bookmarkStart w:id="19" w:name="_Toc460421896"/>
      <w:r>
        <w:t xml:space="preserve">Attachment </w:t>
      </w:r>
      <w:r w:rsidR="001D18DA">
        <w:t>C</w:t>
      </w:r>
      <w:r>
        <w:t xml:space="preserve">: </w:t>
      </w:r>
      <w:r w:rsidR="002C0DB0" w:rsidRPr="00616D20">
        <w:rPr>
          <w:b w:val="0"/>
          <w:color w:val="000000"/>
          <w:sz w:val="30"/>
        </w:rPr>
        <w:t>Over 179 Day Letter</w:t>
      </w:r>
      <w:r w:rsidR="002C0DB0">
        <w:rPr>
          <w:b w:val="0"/>
          <w:color w:val="000000"/>
          <w:sz w:val="30"/>
        </w:rPr>
        <w:t xml:space="preserve"> (Letter Creator)</w:t>
      </w:r>
      <w:bookmarkEnd w:id="19"/>
    </w:p>
    <w:p w14:paraId="7127224B" w14:textId="6FAA8391" w:rsidR="002C0DB0" w:rsidRPr="00CE0A74" w:rsidRDefault="002C0DB0" w:rsidP="002C0DB0">
      <w:pPr>
        <w:overflowPunct/>
        <w:autoSpaceDE/>
        <w:autoSpaceDN/>
        <w:adjustRightInd/>
        <w:spacing w:before="0" w:after="200" w:line="276" w:lineRule="auto"/>
        <w:rPr>
          <w:rFonts w:eastAsia="Calibri"/>
          <w:szCs w:val="24"/>
        </w:rPr>
      </w:pPr>
    </w:p>
    <w:tbl>
      <w:tblPr>
        <w:tblW w:w="0" w:type="auto"/>
        <w:tblLook w:val="04A0" w:firstRow="1" w:lastRow="0" w:firstColumn="1" w:lastColumn="0" w:noHBand="0" w:noVBand="1"/>
      </w:tblPr>
      <w:tblGrid>
        <w:gridCol w:w="5058"/>
        <w:gridCol w:w="2070"/>
        <w:gridCol w:w="2448"/>
      </w:tblGrid>
      <w:tr w:rsidR="002C0DB0" w:rsidRPr="00CE0A74" w14:paraId="71272250" w14:textId="77777777" w:rsidTr="00991478">
        <w:tc>
          <w:tcPr>
            <w:tcW w:w="5058" w:type="dxa"/>
            <w:shd w:val="clear" w:color="auto" w:fill="auto"/>
          </w:tcPr>
          <w:p w14:paraId="03B165FB" w14:textId="77777777" w:rsidR="0033426B" w:rsidRPr="0033426B" w:rsidRDefault="0033426B" w:rsidP="0033426B">
            <w:pPr>
              <w:pStyle w:val="NoSpacing"/>
              <w:rPr>
                <w:highlight w:val="yellow"/>
              </w:rPr>
            </w:pPr>
            <w:r w:rsidRPr="0033426B">
              <w:rPr>
                <w:highlight w:val="yellow"/>
              </w:rPr>
              <w:t>JOHN Q VETERAN</w:t>
            </w:r>
            <w:r w:rsidRPr="0033426B">
              <w:rPr>
                <w:highlight w:val="yellow"/>
              </w:rPr>
              <w:br/>
              <w:t>1234 VETERAN DR</w:t>
            </w:r>
          </w:p>
          <w:p w14:paraId="7127224C" w14:textId="47A1F43F" w:rsidR="002C0DB0" w:rsidRPr="00CE0A74" w:rsidRDefault="0033426B" w:rsidP="0033426B">
            <w:pPr>
              <w:overflowPunct/>
              <w:autoSpaceDE/>
              <w:autoSpaceDN/>
              <w:adjustRightInd/>
              <w:spacing w:before="0"/>
              <w:rPr>
                <w:rFonts w:eastAsia="Calibri"/>
                <w:szCs w:val="24"/>
              </w:rPr>
            </w:pPr>
            <w:r w:rsidRPr="0033426B">
              <w:rPr>
                <w:highlight w:val="yellow"/>
              </w:rPr>
              <w:t>VETERAN CITY US 12345</w:t>
            </w:r>
          </w:p>
        </w:tc>
        <w:tc>
          <w:tcPr>
            <w:tcW w:w="2070" w:type="dxa"/>
            <w:shd w:val="clear" w:color="auto" w:fill="auto"/>
          </w:tcPr>
          <w:p w14:paraId="7127224D" w14:textId="77777777" w:rsidR="002C0DB0" w:rsidRPr="00CE0A74" w:rsidRDefault="002C0DB0" w:rsidP="00991478">
            <w:pPr>
              <w:spacing w:before="0"/>
              <w:textAlignment w:val="baseline"/>
              <w:rPr>
                <w:szCs w:val="24"/>
              </w:rPr>
            </w:pPr>
            <w:r w:rsidRPr="00CE0A74">
              <w:rPr>
                <w:szCs w:val="24"/>
              </w:rPr>
              <w:t xml:space="preserve">In Reply Refer To:  </w:t>
            </w:r>
          </w:p>
          <w:p w14:paraId="7127224E" w14:textId="77777777" w:rsidR="002C0DB0" w:rsidRPr="00CE0A74" w:rsidRDefault="002C0DB0" w:rsidP="00991478">
            <w:pPr>
              <w:overflowPunct/>
              <w:autoSpaceDE/>
              <w:autoSpaceDN/>
              <w:adjustRightInd/>
              <w:spacing w:before="0"/>
              <w:rPr>
                <w:rFonts w:eastAsia="Calibri"/>
                <w:b/>
                <w:szCs w:val="24"/>
              </w:rPr>
            </w:pPr>
          </w:p>
        </w:tc>
        <w:tc>
          <w:tcPr>
            <w:tcW w:w="2448" w:type="dxa"/>
            <w:shd w:val="clear" w:color="auto" w:fill="auto"/>
          </w:tcPr>
          <w:p w14:paraId="7127224F" w14:textId="22478E09" w:rsidR="002C0DB0" w:rsidRPr="00DC7E6C" w:rsidRDefault="00DC7E6C" w:rsidP="0033426B">
            <w:pPr>
              <w:overflowPunct/>
              <w:autoSpaceDE/>
              <w:autoSpaceDN/>
              <w:adjustRightInd/>
              <w:spacing w:before="0"/>
              <w:rPr>
                <w:rFonts w:eastAsia="Calibri"/>
                <w:szCs w:val="24"/>
              </w:rPr>
            </w:pPr>
            <w:r w:rsidRPr="00B5399E">
              <w:rPr>
                <w:rFonts w:eastAsia="Calibri"/>
                <w:szCs w:val="24"/>
                <w:highlight w:val="yellow"/>
              </w:rPr>
              <w:t>386/MJ/Challenge</w:t>
            </w:r>
            <w:r w:rsidR="002C0DB0" w:rsidRPr="00DC7E6C">
              <w:rPr>
                <w:rFonts w:eastAsia="Calibri"/>
                <w:szCs w:val="24"/>
              </w:rPr>
              <w:br/>
              <w:t xml:space="preserve">File Number: </w:t>
            </w:r>
            <w:r w:rsidR="002C0DB0" w:rsidRPr="0033426B">
              <w:rPr>
                <w:rFonts w:eastAsia="Calibri"/>
                <w:szCs w:val="24"/>
                <w:highlight w:val="yellow"/>
              </w:rPr>
              <w:t>XXXXXXXXX</w:t>
            </w:r>
            <w:r w:rsidR="002C0DB0" w:rsidRPr="0033426B">
              <w:rPr>
                <w:rFonts w:eastAsia="Calibri"/>
                <w:szCs w:val="24"/>
                <w:highlight w:val="yellow"/>
              </w:rPr>
              <w:br/>
            </w:r>
            <w:r w:rsidR="0033426B" w:rsidRPr="0033426B">
              <w:rPr>
                <w:rFonts w:eastAsia="Calibri"/>
                <w:szCs w:val="24"/>
                <w:highlight w:val="yellow"/>
              </w:rPr>
              <w:t>Veteran, John Q.</w:t>
            </w:r>
          </w:p>
        </w:tc>
      </w:tr>
    </w:tbl>
    <w:p w14:paraId="71272251" w14:textId="77777777" w:rsidR="002C0DB0" w:rsidRPr="00CE0A74" w:rsidRDefault="002C0DB0" w:rsidP="002C0DB0">
      <w:pPr>
        <w:overflowPunct/>
        <w:autoSpaceDE/>
        <w:autoSpaceDN/>
        <w:adjustRightInd/>
        <w:spacing w:before="0" w:after="200" w:line="276" w:lineRule="auto"/>
        <w:rPr>
          <w:rFonts w:eastAsia="Calibri"/>
          <w:szCs w:val="24"/>
        </w:rPr>
      </w:pPr>
    </w:p>
    <w:p w14:paraId="71272252" w14:textId="77777777" w:rsidR="002C0DB0" w:rsidRPr="00DC7E6C" w:rsidRDefault="002C0DB0" w:rsidP="00DC7E6C">
      <w:pPr>
        <w:pStyle w:val="NoSpacing"/>
        <w:shd w:val="clear" w:color="auto" w:fill="D9D9D9" w:themeFill="background1" w:themeFillShade="D9"/>
        <w:jc w:val="center"/>
        <w:rPr>
          <w:b/>
        </w:rPr>
      </w:pPr>
      <w:r w:rsidRPr="00DC7E6C">
        <w:rPr>
          <w:b/>
        </w:rPr>
        <w:t>IMPORTANT -- reply needed</w:t>
      </w:r>
    </w:p>
    <w:p w14:paraId="71272253" w14:textId="77777777" w:rsidR="00DC7E6C" w:rsidRPr="00CE0A74" w:rsidRDefault="00DC7E6C" w:rsidP="002C0DB0">
      <w:pPr>
        <w:overflowPunct/>
        <w:autoSpaceDE/>
        <w:autoSpaceDN/>
        <w:adjustRightInd/>
        <w:spacing w:before="0" w:after="200" w:line="276" w:lineRule="auto"/>
        <w:rPr>
          <w:rFonts w:eastAsia="Calibri"/>
          <w:szCs w:val="24"/>
        </w:rPr>
      </w:pPr>
    </w:p>
    <w:p w14:paraId="71272254" w14:textId="77777777" w:rsidR="002C0DB0" w:rsidRDefault="002C0DB0" w:rsidP="002C0DB0">
      <w:pPr>
        <w:pStyle w:val="NoSpacing"/>
        <w:rPr>
          <w:rFonts w:eastAsia="Calibri"/>
        </w:rPr>
      </w:pPr>
      <w:r w:rsidRPr="00CE0A74">
        <w:rPr>
          <w:rFonts w:eastAsia="Calibri"/>
        </w:rPr>
        <w:t xml:space="preserve">Dear </w:t>
      </w:r>
      <w:r w:rsidRPr="0033426B">
        <w:rPr>
          <w:rFonts w:eastAsia="Calibri"/>
          <w:highlight w:val="yellow"/>
        </w:rPr>
        <w:t>Mr. Veteran</w:t>
      </w:r>
      <w:r w:rsidRPr="00CE0A74">
        <w:rPr>
          <w:rFonts w:eastAsia="Calibri"/>
        </w:rPr>
        <w:t>:</w:t>
      </w:r>
    </w:p>
    <w:p w14:paraId="71272255" w14:textId="77777777" w:rsidR="002C0DB0" w:rsidRPr="00CE0A74" w:rsidRDefault="002C0DB0" w:rsidP="002C0DB0">
      <w:pPr>
        <w:pStyle w:val="NoSpacing"/>
        <w:rPr>
          <w:rFonts w:eastAsia="Calibri"/>
        </w:rPr>
      </w:pPr>
    </w:p>
    <w:p w14:paraId="71272256" w14:textId="77777777" w:rsidR="002C0DB0" w:rsidRDefault="002C0DB0" w:rsidP="002C0DB0">
      <w:pPr>
        <w:pStyle w:val="NoSpacing"/>
      </w:pPr>
      <w:r w:rsidRPr="00CE0A74">
        <w:t xml:space="preserve">We have received information from the Defense Manpower Data Center that you may have returned to active duty during Fiscal Year (FY) </w:t>
      </w:r>
      <w:bookmarkStart w:id="20" w:name="FY1"/>
      <w:bookmarkEnd w:id="20"/>
      <w:r w:rsidRPr="001F5048">
        <w:rPr>
          <w:highlight w:val="yellow"/>
        </w:rPr>
        <w:t>XXXX</w:t>
      </w:r>
      <w:r w:rsidRPr="00CE0A74">
        <w:t>.  If this information is correct, we must discontinue your compensation payments during your period of active duty. Concurrent receipt of VA benefits and military pay is prohibited by law.</w:t>
      </w:r>
    </w:p>
    <w:p w14:paraId="71272257" w14:textId="77777777" w:rsidR="002C0DB0" w:rsidRPr="00CE0A74" w:rsidRDefault="002C0DB0" w:rsidP="002C0DB0">
      <w:pPr>
        <w:pStyle w:val="NoSpacing"/>
      </w:pPr>
    </w:p>
    <w:p w14:paraId="71272258" w14:textId="77777777" w:rsidR="002C0DB0" w:rsidRPr="002540AA" w:rsidRDefault="002C0DB0" w:rsidP="002540AA">
      <w:pPr>
        <w:pStyle w:val="NoSpacing"/>
        <w:rPr>
          <w:rFonts w:ascii="Arial" w:hAnsi="Arial" w:cs="Arial"/>
          <w:b/>
          <w:sz w:val="28"/>
        </w:rPr>
      </w:pPr>
      <w:r w:rsidRPr="002540AA">
        <w:rPr>
          <w:rFonts w:ascii="Arial" w:hAnsi="Arial" w:cs="Arial"/>
          <w:b/>
          <w:sz w:val="28"/>
        </w:rPr>
        <w:t>What Do We Still Need from You?</w:t>
      </w:r>
    </w:p>
    <w:p w14:paraId="71272259" w14:textId="77777777" w:rsidR="002C0DB0" w:rsidRPr="00CE0A74" w:rsidRDefault="002C0DB0" w:rsidP="002C0DB0">
      <w:pPr>
        <w:pStyle w:val="NoSpacing"/>
      </w:pPr>
      <w:r w:rsidRPr="00CE0A74">
        <w:t xml:space="preserve">We need additional evidence from you.  Please put your VA file number on the first page of every document you send us. </w:t>
      </w:r>
    </w:p>
    <w:p w14:paraId="7127225A" w14:textId="77777777" w:rsidR="002C0DB0" w:rsidRPr="00CE0A74" w:rsidRDefault="002C0DB0" w:rsidP="002C0DB0">
      <w:pPr>
        <w:pStyle w:val="NoSpacing"/>
      </w:pPr>
    </w:p>
    <w:p w14:paraId="7127225B" w14:textId="77777777" w:rsidR="002C0DB0" w:rsidRDefault="002C0DB0" w:rsidP="001F5048">
      <w:pPr>
        <w:pStyle w:val="NoSpacing"/>
        <w:ind w:left="270"/>
        <w:rPr>
          <w:rFonts w:eastAsia="Calibri"/>
        </w:rPr>
      </w:pPr>
      <w:r w:rsidRPr="00CE0A74">
        <w:rPr>
          <w:rFonts w:eastAsia="Calibri"/>
        </w:rPr>
        <w:t xml:space="preserve">Please inform us of any active duty you served during FY </w:t>
      </w:r>
      <w:bookmarkStart w:id="21" w:name="FY2"/>
      <w:bookmarkEnd w:id="21"/>
      <w:r w:rsidRPr="001F5048">
        <w:rPr>
          <w:rFonts w:eastAsia="Calibri"/>
          <w:highlight w:val="yellow"/>
        </w:rPr>
        <w:t>XXXX</w:t>
      </w:r>
      <w:r w:rsidRPr="00CE0A74">
        <w:rPr>
          <w:rFonts w:eastAsia="Calibri"/>
        </w:rPr>
        <w:t xml:space="preserve">; October 1st, </w:t>
      </w:r>
      <w:bookmarkStart w:id="22" w:name="FYminus1"/>
      <w:bookmarkEnd w:id="22"/>
      <w:r w:rsidRPr="001F5048">
        <w:rPr>
          <w:rFonts w:eastAsia="Calibri"/>
          <w:highlight w:val="yellow"/>
        </w:rPr>
        <w:t>XXXX</w:t>
      </w:r>
      <w:r w:rsidRPr="00CE0A74">
        <w:rPr>
          <w:rFonts w:eastAsia="Calibri"/>
        </w:rPr>
        <w:t xml:space="preserve"> through September 30th, </w:t>
      </w:r>
      <w:bookmarkStart w:id="23" w:name="FY3"/>
      <w:bookmarkEnd w:id="23"/>
      <w:r w:rsidRPr="001F5048">
        <w:rPr>
          <w:rFonts w:eastAsia="Calibri"/>
          <w:highlight w:val="yellow"/>
        </w:rPr>
        <w:t>XXXX</w:t>
      </w:r>
      <w:r w:rsidRPr="00CE0A74">
        <w:rPr>
          <w:rFonts w:eastAsia="Calibri"/>
        </w:rPr>
        <w:t xml:space="preserve">.  Additionally, please provide us with a copy of your orders or separation document, or evidence of duty you performed during FY </w:t>
      </w:r>
      <w:bookmarkStart w:id="24" w:name="FY4"/>
      <w:bookmarkEnd w:id="24"/>
      <w:r w:rsidRPr="001F5048">
        <w:rPr>
          <w:rFonts w:eastAsia="Calibri"/>
          <w:highlight w:val="yellow"/>
        </w:rPr>
        <w:t>XXXX</w:t>
      </w:r>
      <w:r w:rsidRPr="00CE0A74">
        <w:rPr>
          <w:rFonts w:eastAsia="Calibri"/>
        </w:rPr>
        <w:t>.</w:t>
      </w:r>
    </w:p>
    <w:p w14:paraId="7127225C" w14:textId="77777777" w:rsidR="002C0DB0" w:rsidRPr="00CE0A74" w:rsidRDefault="002C0DB0" w:rsidP="002C0DB0">
      <w:pPr>
        <w:pStyle w:val="NoSpacing"/>
        <w:rPr>
          <w:rFonts w:eastAsia="Calibri"/>
        </w:rPr>
      </w:pPr>
    </w:p>
    <w:p w14:paraId="7127225D" w14:textId="77777777" w:rsidR="002C0DB0" w:rsidRPr="002C0DB0" w:rsidRDefault="002C0DB0" w:rsidP="002C0DB0">
      <w:pPr>
        <w:pStyle w:val="NoSpacing"/>
        <w:rPr>
          <w:rFonts w:eastAsia="Calibri"/>
        </w:rPr>
      </w:pPr>
      <w:r w:rsidRPr="00CE0A74">
        <w:rPr>
          <w:rFonts w:ascii="Arial" w:eastAsia="Calibri" w:hAnsi="Arial"/>
          <w:b/>
          <w:sz w:val="28"/>
          <w:szCs w:val="22"/>
        </w:rPr>
        <w:t>How Soon Do We Need This Information?</w:t>
      </w:r>
      <w:r w:rsidRPr="00CE0A74">
        <w:rPr>
          <w:rFonts w:ascii="Arial" w:eastAsia="Calibri" w:hAnsi="Arial"/>
          <w:b/>
        </w:rPr>
        <w:br/>
      </w:r>
      <w:r w:rsidRPr="002C0DB0">
        <w:rPr>
          <w:rFonts w:eastAsia="Calibri"/>
        </w:rPr>
        <w:t xml:space="preserve">We strongly encourage you to send any information or evidence as soon as you can.  If we do not hear from you, we may make a decision on your claim after 30 days.  However, you have up to one year from the date of this letter to submit the information and evidence necessary to support your claim.  If we decide your claim before one year from the date of this letter, you will still have the remainder of the one-year period to submit additional information or evidence necessary to support your claim. </w:t>
      </w:r>
      <w:r w:rsidRPr="002C0DB0">
        <w:rPr>
          <w:rFonts w:eastAsia="Calibri"/>
        </w:rPr>
        <w:br/>
      </w:r>
    </w:p>
    <w:p w14:paraId="7127225E" w14:textId="77777777" w:rsidR="002C0DB0" w:rsidRPr="002540AA" w:rsidRDefault="002C0DB0" w:rsidP="002540AA">
      <w:pPr>
        <w:pStyle w:val="NoSpacing"/>
        <w:rPr>
          <w:rFonts w:ascii="Arial" w:hAnsi="Arial" w:cs="Arial"/>
          <w:b/>
          <w:sz w:val="28"/>
        </w:rPr>
      </w:pPr>
      <w:r w:rsidRPr="002540AA">
        <w:rPr>
          <w:rFonts w:ascii="Arial" w:hAnsi="Arial" w:cs="Arial"/>
          <w:b/>
          <w:sz w:val="28"/>
        </w:rPr>
        <w:t>What is eBenefits?</w:t>
      </w:r>
    </w:p>
    <w:p w14:paraId="7127225F" w14:textId="77777777" w:rsidR="002C0DB0" w:rsidRDefault="002C0DB0" w:rsidP="002C0DB0">
      <w:pPr>
        <w:widowControl w:val="0"/>
        <w:overflowPunct/>
        <w:spacing w:before="0"/>
        <w:rPr>
          <w:szCs w:val="24"/>
        </w:rPr>
      </w:pPr>
      <w:r>
        <w:rPr>
          <w:szCs w:val="24"/>
        </w:rPr>
        <w:t>eB</w:t>
      </w:r>
      <w:r w:rsidRPr="00CE0A74">
        <w:rPr>
          <w:szCs w:val="24"/>
        </w:rPr>
        <w:t xml:space="preserve">enefits provides electronic resources in a self-service environment to Servicemembers, </w:t>
      </w:r>
      <w:r>
        <w:rPr>
          <w:szCs w:val="24"/>
        </w:rPr>
        <w:t>Veterans</w:t>
      </w:r>
      <w:r w:rsidRPr="00CE0A74">
        <w:rPr>
          <w:szCs w:val="24"/>
        </w:rPr>
        <w:t>, and their families.  Use of these resources often helps us serve you faster!  Through the eBenefits website you can:</w:t>
      </w:r>
    </w:p>
    <w:p w14:paraId="71272260" w14:textId="77777777" w:rsidR="00E7014D" w:rsidRPr="00CE0A74" w:rsidRDefault="00E7014D" w:rsidP="002C0DB0">
      <w:pPr>
        <w:widowControl w:val="0"/>
        <w:overflowPunct/>
        <w:spacing w:before="0"/>
        <w:rPr>
          <w:szCs w:val="24"/>
        </w:rPr>
      </w:pPr>
    </w:p>
    <w:p w14:paraId="71272261"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Submit claims for benefits and/or upload documents directly to the VA</w:t>
      </w:r>
    </w:p>
    <w:p w14:paraId="71272262"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Request to add or change your dependents</w:t>
      </w:r>
    </w:p>
    <w:p w14:paraId="71272263"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Update your contact and direct deposit information and view payment history</w:t>
      </w:r>
    </w:p>
    <w:p w14:paraId="71272264"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Request a Veterans Service Officer to represent you</w:t>
      </w:r>
    </w:p>
    <w:p w14:paraId="71272265"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Track the status of your claim or appeal</w:t>
      </w:r>
    </w:p>
    <w:p w14:paraId="71272266"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Obtain verification of military service, civil service preference, or VA benefits</w:t>
      </w:r>
    </w:p>
    <w:p w14:paraId="71272267" w14:textId="77777777" w:rsidR="002C0DB0" w:rsidRPr="002C0DB0" w:rsidRDefault="002C0DB0" w:rsidP="00814F2D">
      <w:pPr>
        <w:pStyle w:val="ListParagraph"/>
        <w:numPr>
          <w:ilvl w:val="0"/>
          <w:numId w:val="9"/>
        </w:numPr>
        <w:tabs>
          <w:tab w:val="num" w:pos="360"/>
        </w:tabs>
        <w:overflowPunct/>
        <w:autoSpaceDE/>
        <w:autoSpaceDN/>
        <w:adjustRightInd/>
        <w:spacing w:before="0"/>
        <w:rPr>
          <w:szCs w:val="24"/>
        </w:rPr>
      </w:pPr>
      <w:r w:rsidRPr="002C0DB0">
        <w:rPr>
          <w:szCs w:val="24"/>
        </w:rPr>
        <w:t>And much more!</w:t>
      </w:r>
    </w:p>
    <w:p w14:paraId="71272268" w14:textId="77777777" w:rsidR="002C0DB0" w:rsidRPr="00CE0A74" w:rsidRDefault="002C0DB0" w:rsidP="002C0DB0">
      <w:pPr>
        <w:pStyle w:val="NoSpacing"/>
      </w:pPr>
    </w:p>
    <w:p w14:paraId="71272269" w14:textId="77777777" w:rsidR="002C0DB0" w:rsidRPr="00CE0A74" w:rsidRDefault="002C0DB0" w:rsidP="002C0DB0">
      <w:pPr>
        <w:pStyle w:val="NoSpacing"/>
      </w:pPr>
      <w:r w:rsidRPr="00CE0A74">
        <w:t xml:space="preserve">Enrolling in eBenefits is easy.  </w:t>
      </w:r>
      <w:r w:rsidRPr="00616D20">
        <w:rPr>
          <w:color w:val="000000"/>
        </w:rPr>
        <w:t xml:space="preserve">Just visit </w:t>
      </w:r>
      <w:hyperlink r:id="rId37" w:history="1">
        <w:r w:rsidRPr="00616D20">
          <w:rPr>
            <w:color w:val="000000"/>
            <w:u w:val="single"/>
          </w:rPr>
          <w:t>www.eBenefits.va.gov</w:t>
        </w:r>
      </w:hyperlink>
      <w:r w:rsidRPr="00616D20">
        <w:rPr>
          <w:color w:val="000000"/>
        </w:rPr>
        <w:t xml:space="preserve"> for</w:t>
      </w:r>
      <w:r w:rsidRPr="00616D20">
        <w:rPr>
          <w:rFonts w:ascii="Calibri" w:hAnsi="Calibri" w:cs="Calibri"/>
          <w:color w:val="000000"/>
        </w:rPr>
        <w:t xml:space="preserve"> </w:t>
      </w:r>
      <w:r w:rsidRPr="00616D20">
        <w:rPr>
          <w:color w:val="000000"/>
        </w:rPr>
        <w:t>more information.  If you submit a claim in the future, consider filing through eBenefits.  Filing</w:t>
      </w:r>
      <w:r w:rsidRPr="00CE0A74">
        <w:t xml:space="preserve"> electronically, especially if you participate in our fully developed claim program, may result in a faster decision than if you submit your claim through the mail.</w:t>
      </w:r>
      <w:r w:rsidRPr="00CE0A74">
        <w:br/>
      </w:r>
    </w:p>
    <w:p w14:paraId="39B65036" w14:textId="77777777" w:rsidR="00DD2F5F" w:rsidRDefault="00DD2F5F">
      <w:pPr>
        <w:keepNext/>
        <w:spacing w:after="60"/>
        <w:rPr>
          <w:rFonts w:ascii="Arial" w:hAnsi="Arial"/>
          <w:b/>
          <w:sz w:val="28"/>
        </w:rPr>
      </w:pPr>
      <w:r>
        <w:rPr>
          <w:rFonts w:ascii="Arial" w:hAnsi="Arial"/>
          <w:b/>
          <w:sz w:val="28"/>
        </w:rPr>
        <w:t>If You Have Questions or Need Assistance</w:t>
      </w:r>
    </w:p>
    <w:p w14:paraId="222FFDB6" w14:textId="77777777" w:rsidR="00DD2F5F" w:rsidRDefault="00DD2F5F">
      <w:pPr>
        <w:ind w:left="288"/>
      </w:pPr>
      <w:r>
        <w:t>If you have any questions, you may contact us by telephone, e-mail, or letter.</w:t>
      </w:r>
    </w:p>
    <w:p w14:paraId="2624FDA5" w14:textId="77777777" w:rsidR="00DD2F5F" w:rsidRDefault="00DD2F5F">
      <w:pPr>
        <w:ind w:left="288"/>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696"/>
      </w:tblGrid>
      <w:tr w:rsidR="00DD2F5F" w14:paraId="6FD181C4" w14:textId="77777777" w:rsidTr="00DD2F5F">
        <w:tc>
          <w:tcPr>
            <w:tcW w:w="2160" w:type="dxa"/>
          </w:tcPr>
          <w:p w14:paraId="74236433" w14:textId="77777777" w:rsidR="00DD2F5F" w:rsidRPr="00B5399E" w:rsidRDefault="00DD2F5F" w:rsidP="00B5399E">
            <w:pPr>
              <w:pStyle w:val="NoSpacing"/>
              <w:rPr>
                <w:b/>
              </w:rPr>
            </w:pPr>
            <w:r w:rsidRPr="00B5399E">
              <w:rPr>
                <w:b/>
              </w:rPr>
              <w:t>If you</w:t>
            </w:r>
          </w:p>
        </w:tc>
        <w:tc>
          <w:tcPr>
            <w:tcW w:w="6696" w:type="dxa"/>
          </w:tcPr>
          <w:p w14:paraId="0CC800C0" w14:textId="77777777" w:rsidR="00DD2F5F" w:rsidRPr="00B5399E" w:rsidRDefault="00DD2F5F" w:rsidP="00B5399E">
            <w:pPr>
              <w:pStyle w:val="NoSpacing"/>
              <w:rPr>
                <w:b/>
              </w:rPr>
            </w:pPr>
            <w:r w:rsidRPr="00B5399E">
              <w:rPr>
                <w:b/>
              </w:rPr>
              <w:t>Here is what to do.</w:t>
            </w:r>
          </w:p>
        </w:tc>
      </w:tr>
      <w:tr w:rsidR="00DD2F5F" w14:paraId="46C3A0D9" w14:textId="77777777" w:rsidTr="00DD2F5F">
        <w:tc>
          <w:tcPr>
            <w:tcW w:w="2160" w:type="dxa"/>
          </w:tcPr>
          <w:p w14:paraId="536C2900" w14:textId="77777777" w:rsidR="00DD2F5F" w:rsidRDefault="00DD2F5F" w:rsidP="00DD2F5F">
            <w:pPr>
              <w:pStyle w:val="NoSpacing"/>
            </w:pPr>
            <w:r>
              <w:t xml:space="preserve">   Telephone</w:t>
            </w:r>
          </w:p>
        </w:tc>
        <w:tc>
          <w:tcPr>
            <w:tcW w:w="6696" w:type="dxa"/>
          </w:tcPr>
          <w:p w14:paraId="776DB4F2" w14:textId="77777777" w:rsidR="00DD2F5F" w:rsidRPr="00F12786" w:rsidRDefault="00DD2F5F" w:rsidP="00DD2F5F">
            <w:pPr>
              <w:pStyle w:val="NoSpacing"/>
              <w:rPr>
                <w:sz w:val="23"/>
                <w:szCs w:val="23"/>
              </w:rPr>
            </w:pPr>
            <w:r w:rsidRPr="00F12786">
              <w:rPr>
                <w:szCs w:val="23"/>
              </w:rPr>
              <w:t>Call us at 1-800-827-1000. If you use a Telecommunications Device for</w:t>
            </w:r>
            <w:r>
              <w:rPr>
                <w:szCs w:val="23"/>
              </w:rPr>
              <w:t xml:space="preserve"> </w:t>
            </w:r>
            <w:r w:rsidRPr="00F12786">
              <w:rPr>
                <w:szCs w:val="23"/>
              </w:rPr>
              <w:t>the Deaf (TDD), the Federal number is 711.</w:t>
            </w:r>
          </w:p>
        </w:tc>
      </w:tr>
      <w:tr w:rsidR="00DD2F5F" w14:paraId="4C269084" w14:textId="77777777" w:rsidTr="00DD2F5F">
        <w:tc>
          <w:tcPr>
            <w:tcW w:w="2160" w:type="dxa"/>
          </w:tcPr>
          <w:p w14:paraId="59FE851D" w14:textId="77777777" w:rsidR="00DD2F5F" w:rsidRDefault="00DD2F5F" w:rsidP="00DD2F5F">
            <w:pPr>
              <w:pStyle w:val="NoSpacing"/>
            </w:pPr>
            <w:r>
              <w:t xml:space="preserve">   Use the Internet</w:t>
            </w:r>
          </w:p>
        </w:tc>
        <w:tc>
          <w:tcPr>
            <w:tcW w:w="6696" w:type="dxa"/>
          </w:tcPr>
          <w:p w14:paraId="1445930A" w14:textId="77777777" w:rsidR="00DD2F5F" w:rsidRDefault="00DD2F5F" w:rsidP="00DD2F5F">
            <w:pPr>
              <w:pStyle w:val="NoSpacing"/>
              <w:rPr>
                <w:b/>
              </w:rPr>
            </w:pPr>
            <w:r>
              <w:t>Send electronic inquiries through the Internet at https://iris.va.gov.</w:t>
            </w:r>
          </w:p>
        </w:tc>
      </w:tr>
      <w:tr w:rsidR="00DD2F5F" w14:paraId="2A400445" w14:textId="77777777" w:rsidTr="00DD2F5F">
        <w:tc>
          <w:tcPr>
            <w:tcW w:w="2160" w:type="dxa"/>
          </w:tcPr>
          <w:p w14:paraId="7E830665" w14:textId="77777777" w:rsidR="00DD2F5F" w:rsidRDefault="00DD2F5F" w:rsidP="00DD2F5F">
            <w:pPr>
              <w:pStyle w:val="NoSpacing"/>
            </w:pPr>
            <w:r>
              <w:t xml:space="preserve">   Write</w:t>
            </w:r>
          </w:p>
        </w:tc>
        <w:tc>
          <w:tcPr>
            <w:tcW w:w="6696" w:type="dxa"/>
          </w:tcPr>
          <w:p w14:paraId="039946DB" w14:textId="77777777" w:rsidR="00DD2F5F" w:rsidRPr="00F12786" w:rsidRDefault="00DD2F5F" w:rsidP="00DD2F5F">
            <w:pPr>
              <w:pStyle w:val="NoSpacing"/>
              <w:rPr>
                <w:sz w:val="23"/>
                <w:szCs w:val="23"/>
              </w:rPr>
            </w:pPr>
            <w:r w:rsidRPr="00F12786">
              <w:rPr>
                <w:szCs w:val="23"/>
              </w:rPr>
              <w:t>VA now uses a centralized mail system. For all written</w:t>
            </w:r>
            <w:r>
              <w:rPr>
                <w:szCs w:val="23"/>
              </w:rPr>
              <w:t xml:space="preserve"> </w:t>
            </w:r>
            <w:r w:rsidRPr="00F12786">
              <w:rPr>
                <w:szCs w:val="23"/>
              </w:rPr>
              <w:t>communications, put your full name and VA file number on the letter.</w:t>
            </w:r>
            <w:r>
              <w:rPr>
                <w:szCs w:val="23"/>
              </w:rPr>
              <w:t xml:space="preserve">  </w:t>
            </w:r>
            <w:r w:rsidRPr="00F12786">
              <w:rPr>
                <w:szCs w:val="23"/>
              </w:rPr>
              <w:t>Please mail or fax all written correspondence to the appropriate address</w:t>
            </w:r>
            <w:r>
              <w:rPr>
                <w:szCs w:val="23"/>
              </w:rPr>
              <w:t xml:space="preserve"> </w:t>
            </w:r>
            <w:r w:rsidRPr="00F12786">
              <w:rPr>
                <w:szCs w:val="23"/>
              </w:rPr>
              <w:t xml:space="preserve">listed on the attached </w:t>
            </w:r>
            <w:r w:rsidRPr="00F12786">
              <w:rPr>
                <w:i/>
                <w:iCs/>
                <w:szCs w:val="23"/>
              </w:rPr>
              <w:t>Where to Send Your Written Correspondence</w:t>
            </w:r>
            <w:r>
              <w:rPr>
                <w:i/>
                <w:iCs/>
                <w:szCs w:val="23"/>
              </w:rPr>
              <w:t xml:space="preserve"> </w:t>
            </w:r>
            <w:r w:rsidRPr="00F12786">
              <w:rPr>
                <w:szCs w:val="23"/>
              </w:rPr>
              <w:t>chart, below.</w:t>
            </w:r>
          </w:p>
        </w:tc>
      </w:tr>
    </w:tbl>
    <w:p w14:paraId="74F09432" w14:textId="77777777" w:rsidR="00DD2F5F" w:rsidRDefault="00DD2F5F" w:rsidP="00DD2F5F">
      <w:pPr>
        <w:pStyle w:val="NoSpacing"/>
      </w:pPr>
    </w:p>
    <w:p w14:paraId="4C7226CB" w14:textId="77777777" w:rsidR="00DD2F5F" w:rsidRDefault="00DD2F5F" w:rsidP="00DD2F5F">
      <w:pPr>
        <w:pStyle w:val="NoSpacing"/>
        <w:ind w:left="270"/>
      </w:pPr>
      <w:r>
        <w:t xml:space="preserve">In all cases, be sure to refer to your VA file number </w:t>
      </w:r>
      <w:r w:rsidRPr="00DD2F5F">
        <w:rPr>
          <w:highlight w:val="yellow"/>
        </w:rPr>
        <w:t>XXX XX XXXX</w:t>
      </w:r>
      <w:r>
        <w:t>.</w:t>
      </w:r>
    </w:p>
    <w:p w14:paraId="5247117D" w14:textId="77777777" w:rsidR="00DD2F5F" w:rsidRDefault="00DD2F5F" w:rsidP="00DD2F5F">
      <w:pPr>
        <w:pStyle w:val="NoSpacing"/>
        <w:ind w:left="270" w:firstLine="720"/>
      </w:pPr>
    </w:p>
    <w:p w14:paraId="0B76B6CA" w14:textId="53F917A2" w:rsidR="00DD2F5F" w:rsidRDefault="00DD2F5F" w:rsidP="00DD2F5F">
      <w:pPr>
        <w:pStyle w:val="NoSpacing"/>
        <w:ind w:left="270"/>
      </w:pPr>
      <w:r>
        <w:t xml:space="preserve">If you are looking for general information about benefits and eligibility, you should visit our website at https://www.va.gov, or search the Frequently Asked Questions (FAQs) at </w:t>
      </w:r>
      <w:hyperlink r:id="rId38" w:history="1">
        <w:r w:rsidRPr="00F61C54">
          <w:rPr>
            <w:rStyle w:val="Hyperlink"/>
          </w:rPr>
          <w:t>https://iris.va.gov</w:t>
        </w:r>
      </w:hyperlink>
      <w:r>
        <w:t>.</w:t>
      </w:r>
    </w:p>
    <w:p w14:paraId="1E9F3108" w14:textId="77777777" w:rsidR="00DD2F5F" w:rsidRDefault="00DD2F5F" w:rsidP="00DD2F5F">
      <w:pPr>
        <w:pStyle w:val="NoSpacing"/>
        <w:ind w:left="270"/>
      </w:pPr>
    </w:p>
    <w:p w14:paraId="4E7CFE9F" w14:textId="77777777" w:rsidR="00DD2F5F" w:rsidRPr="006F0352" w:rsidRDefault="00DD2F5F" w:rsidP="00DD2F5F">
      <w:pPr>
        <w:pStyle w:val="NoSpacing"/>
        <w:ind w:left="270"/>
      </w:pPr>
      <w:r w:rsidRPr="006F0352">
        <w:t xml:space="preserve">We sent a copy of this letter to your representative, </w:t>
      </w:r>
      <w:r w:rsidRPr="006F0352">
        <w:rPr>
          <w:highlight w:val="yellow"/>
        </w:rPr>
        <w:t>{Insert Name of Service Organization}</w:t>
      </w:r>
      <w:r w:rsidRPr="006F0352">
        <w:t>, whom you can also contact if you have questions or need assistance.</w:t>
      </w:r>
    </w:p>
    <w:p w14:paraId="2C410B94" w14:textId="77777777" w:rsidR="00DD2F5F" w:rsidRDefault="00DD2F5F" w:rsidP="00DD2F5F">
      <w:pPr>
        <w:pStyle w:val="NoSpacing"/>
        <w:ind w:left="270"/>
      </w:pPr>
    </w:p>
    <w:p w14:paraId="5666033B" w14:textId="77777777" w:rsidR="00DD2F5F" w:rsidRDefault="00DD2F5F" w:rsidP="00DD2F5F">
      <w:pPr>
        <w:pStyle w:val="NoSpacing"/>
        <w:ind w:left="270"/>
      </w:pPr>
      <w:r w:rsidRPr="00082A4A">
        <w:rPr>
          <w:highlight w:val="yellow"/>
        </w:rPr>
        <w:t>OR</w:t>
      </w:r>
    </w:p>
    <w:p w14:paraId="2296DFCD" w14:textId="77777777" w:rsidR="00DD2F5F" w:rsidRDefault="00DD2F5F" w:rsidP="00DD2F5F">
      <w:pPr>
        <w:pStyle w:val="NoSpacing"/>
      </w:pPr>
    </w:p>
    <w:p w14:paraId="11148E7F" w14:textId="77777777" w:rsidR="00DD2F5F" w:rsidRPr="006F0352" w:rsidRDefault="00DD2F5F" w:rsidP="00DD2F5F">
      <w:pPr>
        <w:pStyle w:val="NoSpacing"/>
        <w:ind w:left="270"/>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160C873C" w14:textId="77777777" w:rsidR="00DD2F5F" w:rsidRDefault="00DD2F5F" w:rsidP="00DD2F5F">
      <w:pPr>
        <w:pStyle w:val="NoSpacing"/>
        <w:ind w:left="270"/>
      </w:pPr>
    </w:p>
    <w:p w14:paraId="7127227D" w14:textId="77777777" w:rsidR="002C0DB0" w:rsidRPr="00CE0A74" w:rsidRDefault="002C0DB0" w:rsidP="00C23FA9">
      <w:pPr>
        <w:pStyle w:val="NoSpacing"/>
      </w:pPr>
      <w:r w:rsidRPr="00CE0A74">
        <w:t>Sincerely yours,</w:t>
      </w:r>
    </w:p>
    <w:p w14:paraId="7127227E" w14:textId="77777777" w:rsidR="002C0DB0" w:rsidRPr="00CE0A74" w:rsidRDefault="002C0DB0" w:rsidP="00C23FA9">
      <w:pPr>
        <w:pStyle w:val="NoSpacing"/>
      </w:pPr>
    </w:p>
    <w:p w14:paraId="7127227F" w14:textId="77777777" w:rsidR="002C0DB0" w:rsidRPr="00CE0A74" w:rsidRDefault="002C0DB0" w:rsidP="00C23FA9">
      <w:pPr>
        <w:pStyle w:val="NoSpacing"/>
      </w:pPr>
      <w:r w:rsidRPr="00CE0A74">
        <w:t>Regional Office Director</w:t>
      </w:r>
      <w:r w:rsidRPr="00CE0A74">
        <w:br/>
      </w:r>
    </w:p>
    <w:p w14:paraId="71272280" w14:textId="77777777" w:rsidR="002C0DB0" w:rsidRPr="00CE0A74" w:rsidRDefault="002C0DB0" w:rsidP="00C23FA9">
      <w:pPr>
        <w:pStyle w:val="NoSpacing"/>
      </w:pPr>
      <w:r w:rsidRPr="00CE0A74">
        <w:rPr>
          <w:bCs/>
          <w:iCs/>
        </w:rPr>
        <w:t>Enclosure:</w:t>
      </w:r>
      <w:r w:rsidRPr="00CE0A74">
        <w:rPr>
          <w:bCs/>
          <w:iCs/>
        </w:rPr>
        <w:tab/>
      </w:r>
      <w:r w:rsidRPr="00CE0A74">
        <w:t>Where to Send Your Written Correspondence</w:t>
      </w:r>
    </w:p>
    <w:p w14:paraId="71272281" w14:textId="77777777" w:rsidR="00C23FA9" w:rsidRDefault="00C23FA9" w:rsidP="00C23FA9">
      <w:pPr>
        <w:pStyle w:val="NoSpacing"/>
        <w:rPr>
          <w:rFonts w:eastAsia="Calibri"/>
        </w:rPr>
      </w:pPr>
      <w:bookmarkStart w:id="25" w:name="ccPOA"/>
      <w:bookmarkEnd w:id="25"/>
    </w:p>
    <w:p w14:paraId="1EF79800" w14:textId="77777777" w:rsidR="00A76EF3" w:rsidRPr="00AB57AF" w:rsidRDefault="00A76EF3" w:rsidP="00A76EF3">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71272284" w14:textId="77777777" w:rsidR="00CB6C8C" w:rsidRDefault="00D90DC8" w:rsidP="00CB6C8C">
      <w:pPr>
        <w:pStyle w:val="VBATopicHeading1"/>
      </w:pPr>
      <w:r>
        <w:rPr>
          <w:rFonts w:ascii="Calibri" w:eastAsia="Calibri" w:hAnsi="Calibri"/>
          <w:sz w:val="22"/>
          <w:szCs w:val="22"/>
        </w:rPr>
        <w:br w:type="page"/>
      </w:r>
      <w:bookmarkStart w:id="26" w:name="_Toc460421897"/>
      <w:r w:rsidR="00CB6C8C">
        <w:rPr>
          <w:b w:val="0"/>
          <w:sz w:val="30"/>
        </w:rPr>
        <w:t>Attachment</w:t>
      </w:r>
      <w:r w:rsidR="00CB6C8C" w:rsidRPr="00D12320">
        <w:rPr>
          <w:b w:val="0"/>
          <w:sz w:val="30"/>
        </w:rPr>
        <w:t xml:space="preserve"> </w:t>
      </w:r>
      <w:r w:rsidR="001D18DA">
        <w:rPr>
          <w:b w:val="0"/>
          <w:sz w:val="30"/>
        </w:rPr>
        <w:t>D</w:t>
      </w:r>
      <w:r w:rsidR="00B52529">
        <w:rPr>
          <w:b w:val="0"/>
          <w:sz w:val="30"/>
        </w:rPr>
        <w:t>:</w:t>
      </w:r>
      <w:r w:rsidR="00CB6C8C" w:rsidRPr="00D12320">
        <w:rPr>
          <w:b w:val="0"/>
          <w:sz w:val="30"/>
        </w:rPr>
        <w:t xml:space="preserve"> </w:t>
      </w:r>
      <w:r w:rsidR="00CB6C8C" w:rsidRPr="00616D20">
        <w:rPr>
          <w:b w:val="0"/>
          <w:color w:val="000000"/>
          <w:sz w:val="30"/>
        </w:rPr>
        <w:t xml:space="preserve">Drill Pay </w:t>
      </w:r>
      <w:r w:rsidR="00CB6C8C">
        <w:rPr>
          <w:b w:val="0"/>
          <w:color w:val="000000"/>
          <w:sz w:val="30"/>
        </w:rPr>
        <w:t>Proposed Adverse Action Letter</w:t>
      </w:r>
      <w:r w:rsidR="00B52529">
        <w:rPr>
          <w:b w:val="0"/>
          <w:color w:val="000000"/>
          <w:sz w:val="30"/>
        </w:rPr>
        <w:t xml:space="preserve"> </w:t>
      </w:r>
      <w:r w:rsidR="00CB6C8C">
        <w:rPr>
          <w:b w:val="0"/>
          <w:color w:val="000000"/>
          <w:sz w:val="30"/>
        </w:rPr>
        <w:t>(PCGL – GP 13)</w:t>
      </w:r>
      <w:bookmarkEnd w:id="26"/>
    </w:p>
    <w:p w14:paraId="71272285" w14:textId="77777777" w:rsidR="00CB6C8C" w:rsidRPr="00F83B69" w:rsidRDefault="00CB6C8C" w:rsidP="00CB6C8C">
      <w:pPr>
        <w:pStyle w:val="inreplyto"/>
        <w:framePr w:w="1728" w:hSpace="180" w:wrap="around" w:vAnchor="page" w:hAnchor="page" w:x="6976" w:y="2941"/>
      </w:pPr>
      <w:r w:rsidRPr="00F83B69">
        <w:t xml:space="preserve">In Reply Refer To:  </w:t>
      </w:r>
    </w:p>
    <w:p w14:paraId="71272286" w14:textId="54B64854" w:rsidR="00E7014D" w:rsidRPr="00D12320" w:rsidRDefault="00E7014D" w:rsidP="00E7014D">
      <w:pPr>
        <w:rPr>
          <w:sz w:val="22"/>
        </w:rPr>
      </w:pPr>
    </w:p>
    <w:p w14:paraId="71272288" w14:textId="77777777" w:rsidR="00E7014D" w:rsidRPr="00840F02" w:rsidRDefault="00E7014D" w:rsidP="00E7014D">
      <w:pPr>
        <w:pStyle w:val="norm12"/>
        <w:framePr w:w="2176" w:hSpace="180" w:wrap="around" w:vAnchor="page" w:hAnchor="page" w:x="8641" w:y="2881"/>
        <w:rPr>
          <w:szCs w:val="24"/>
        </w:rPr>
      </w:pPr>
      <w:bookmarkStart w:id="27" w:name="reply"/>
      <w:bookmarkEnd w:id="27"/>
      <w:r w:rsidRPr="00AF2F50">
        <w:rPr>
          <w:szCs w:val="24"/>
          <w:highlight w:val="yellow"/>
        </w:rPr>
        <w:t>386/MJ/Challenge</w:t>
      </w:r>
    </w:p>
    <w:p w14:paraId="71272289" w14:textId="77777777" w:rsidR="00E7014D" w:rsidRPr="0033426B" w:rsidRDefault="00E7014D" w:rsidP="00E7014D">
      <w:pPr>
        <w:pStyle w:val="norm12"/>
        <w:framePr w:w="2176" w:hSpace="180" w:wrap="around" w:vAnchor="page" w:hAnchor="page" w:x="8641" w:y="2881"/>
        <w:rPr>
          <w:szCs w:val="24"/>
          <w:highlight w:val="yellow"/>
        </w:rPr>
      </w:pPr>
      <w:r w:rsidRPr="0033426B">
        <w:rPr>
          <w:szCs w:val="24"/>
          <w:highlight w:val="yellow"/>
        </w:rPr>
        <w:t>CSS XXX XX XXXX</w:t>
      </w:r>
    </w:p>
    <w:p w14:paraId="7127228A" w14:textId="117F6BE6" w:rsidR="00E7014D" w:rsidRPr="00840F02" w:rsidRDefault="00E7014D" w:rsidP="00E7014D">
      <w:pPr>
        <w:pStyle w:val="norm12"/>
        <w:framePr w:w="2176" w:hSpace="180" w:wrap="around" w:vAnchor="page" w:hAnchor="page" w:x="8641" w:y="2881"/>
        <w:rPr>
          <w:szCs w:val="24"/>
        </w:rPr>
      </w:pPr>
      <w:r w:rsidRPr="0033426B">
        <w:rPr>
          <w:szCs w:val="24"/>
          <w:highlight w:val="yellow"/>
        </w:rPr>
        <w:t>Veteran, Jo</w:t>
      </w:r>
      <w:r w:rsidR="0033426B" w:rsidRPr="0033426B">
        <w:rPr>
          <w:szCs w:val="24"/>
          <w:highlight w:val="yellow"/>
        </w:rPr>
        <w:t>hn Q.</w:t>
      </w:r>
    </w:p>
    <w:p w14:paraId="7127228B" w14:textId="77777777" w:rsidR="00E7014D" w:rsidRDefault="00E7014D" w:rsidP="00E7014D">
      <w:pPr>
        <w:pStyle w:val="norm12"/>
        <w:rPr>
          <w:rFonts w:ascii="Arial" w:hAnsi="Arial"/>
          <w:szCs w:val="24"/>
        </w:rPr>
      </w:pPr>
    </w:p>
    <w:p w14:paraId="02850CA1" w14:textId="77777777" w:rsidR="0033426B" w:rsidRPr="0033426B" w:rsidRDefault="0033426B" w:rsidP="0033426B">
      <w:pPr>
        <w:pStyle w:val="NoSpacing"/>
        <w:rPr>
          <w:highlight w:val="yellow"/>
        </w:rPr>
      </w:pPr>
      <w:r w:rsidRPr="0033426B">
        <w:rPr>
          <w:highlight w:val="yellow"/>
        </w:rPr>
        <w:t>JOHN Q VETERAN</w:t>
      </w:r>
      <w:r w:rsidRPr="0033426B">
        <w:rPr>
          <w:highlight w:val="yellow"/>
        </w:rPr>
        <w:br/>
        <w:t>1234 VETERAN DR</w:t>
      </w:r>
    </w:p>
    <w:p w14:paraId="678B8CCD" w14:textId="24C9F981" w:rsidR="001928E0" w:rsidRDefault="0033426B" w:rsidP="0033426B">
      <w:pPr>
        <w:pStyle w:val="norm12"/>
      </w:pPr>
      <w:r w:rsidRPr="0033426B">
        <w:rPr>
          <w:highlight w:val="yellow"/>
        </w:rPr>
        <w:t>VETERAN CITY US 12345</w:t>
      </w:r>
    </w:p>
    <w:p w14:paraId="41563F5F" w14:textId="77777777" w:rsidR="0033426B" w:rsidRPr="00D12320" w:rsidRDefault="0033426B" w:rsidP="0033426B">
      <w:pPr>
        <w:pStyle w:val="norm12"/>
        <w:rPr>
          <w:sz w:val="22"/>
        </w:rPr>
      </w:pPr>
    </w:p>
    <w:p w14:paraId="71272290" w14:textId="77777777" w:rsidR="00E7014D" w:rsidRPr="00D12320" w:rsidRDefault="00E7014D" w:rsidP="00E7014D">
      <w:pPr>
        <w:pStyle w:val="norm12"/>
        <w:rPr>
          <w:sz w:val="22"/>
        </w:rPr>
      </w:pPr>
    </w:p>
    <w:p w14:paraId="71272291" w14:textId="77777777" w:rsidR="00E7014D" w:rsidRPr="007318A6" w:rsidRDefault="00E7014D" w:rsidP="007F6DE9">
      <w:pPr>
        <w:pStyle w:val="NoSpacing"/>
        <w:shd w:val="clear" w:color="auto" w:fill="D9D9D9" w:themeFill="background1" w:themeFillShade="D9"/>
        <w:jc w:val="center"/>
        <w:rPr>
          <w:b/>
        </w:rPr>
      </w:pPr>
      <w:r w:rsidRPr="007318A6">
        <w:rPr>
          <w:b/>
        </w:rPr>
        <w:t>IMPORTANT — reply needed</w:t>
      </w:r>
    </w:p>
    <w:p w14:paraId="71272292" w14:textId="77777777" w:rsidR="00E7014D" w:rsidRPr="00D12320" w:rsidRDefault="00E7014D" w:rsidP="00E7014D">
      <w:pPr>
        <w:pStyle w:val="norm12"/>
        <w:rPr>
          <w:sz w:val="22"/>
        </w:rPr>
      </w:pPr>
    </w:p>
    <w:p w14:paraId="71272293" w14:textId="77777777" w:rsidR="00E7014D" w:rsidRPr="00840F02" w:rsidRDefault="00E7014D" w:rsidP="00E7014D">
      <w:pPr>
        <w:pStyle w:val="NoSpacing"/>
      </w:pPr>
      <w:r w:rsidRPr="00840F02">
        <w:t xml:space="preserve">Dear </w:t>
      </w:r>
      <w:r w:rsidRPr="0033426B">
        <w:rPr>
          <w:highlight w:val="yellow"/>
        </w:rPr>
        <w:t>Mr. Veteran</w:t>
      </w:r>
      <w:r w:rsidRPr="00840F02">
        <w:t>:</w:t>
      </w:r>
    </w:p>
    <w:p w14:paraId="71272294" w14:textId="77777777" w:rsidR="00E7014D" w:rsidRPr="00840F02" w:rsidRDefault="00E7014D" w:rsidP="00E7014D">
      <w:pPr>
        <w:pStyle w:val="NoSpacing"/>
      </w:pPr>
      <w:bookmarkStart w:id="28" w:name="startoftext"/>
      <w:bookmarkEnd w:id="28"/>
    </w:p>
    <w:p w14:paraId="71272295" w14:textId="4E760C6F" w:rsidR="00E7014D" w:rsidRPr="00840F02" w:rsidRDefault="00E7014D" w:rsidP="00E7014D">
      <w:pPr>
        <w:pStyle w:val="NoSpacing"/>
      </w:pPr>
      <w:r w:rsidRPr="00840F02">
        <w:t>We recently sent you a VA Form 21-8951, Notice of Waiver of VA Compensation or Pension to Receive Military Pay and Allowances</w:t>
      </w:r>
      <w:r w:rsidR="00DC36BE">
        <w:t xml:space="preserve">, </w:t>
      </w:r>
      <w:r w:rsidR="00DC36BE" w:rsidRPr="00DC36BE">
        <w:rPr>
          <w:highlight w:val="yellow"/>
        </w:rPr>
        <w:t>for fiscal year (FY) XXXX</w:t>
      </w:r>
      <w:r w:rsidRPr="00840F02">
        <w:t>.  We did not receive a response.  Therefore, we plan to reduce your compensation payments.</w:t>
      </w:r>
    </w:p>
    <w:p w14:paraId="71272296" w14:textId="77777777" w:rsidR="00E7014D" w:rsidRPr="00840F02" w:rsidRDefault="00E7014D" w:rsidP="00E7014D">
      <w:pPr>
        <w:pStyle w:val="NoSpacing"/>
      </w:pPr>
    </w:p>
    <w:p w14:paraId="71272297" w14:textId="77777777" w:rsidR="00E7014D" w:rsidRPr="00840F02" w:rsidRDefault="00E7014D" w:rsidP="00E7014D">
      <w:pPr>
        <w:pStyle w:val="NoSpacing"/>
      </w:pPr>
      <w:r w:rsidRPr="00840F02">
        <w:t xml:space="preserve">You have "due process" rights.  </w:t>
      </w:r>
      <w:r w:rsidRPr="00840F02">
        <w:rPr>
          <w:i/>
        </w:rPr>
        <w:t xml:space="preserve">Due process </w:t>
      </w:r>
      <w:r w:rsidRPr="00840F02">
        <w:t>means we can't reduce or stop your benefit without telling you in advance and giving you sixty days to respond.</w:t>
      </w:r>
    </w:p>
    <w:p w14:paraId="71272298" w14:textId="77777777" w:rsidR="00E7014D" w:rsidRPr="00D12320" w:rsidRDefault="00E7014D" w:rsidP="00E7014D">
      <w:pPr>
        <w:pStyle w:val="NoSpacing"/>
        <w:rPr>
          <w:sz w:val="22"/>
        </w:rPr>
      </w:pPr>
    </w:p>
    <w:p w14:paraId="71272299" w14:textId="77777777" w:rsidR="00E7014D" w:rsidRPr="00E7014D" w:rsidRDefault="00E7014D" w:rsidP="00E7014D">
      <w:pPr>
        <w:keepNext/>
        <w:spacing w:before="0"/>
        <w:rPr>
          <w:rFonts w:ascii="Arial" w:hAnsi="Arial"/>
          <w:b/>
          <w:sz w:val="28"/>
        </w:rPr>
      </w:pPr>
      <w:r w:rsidRPr="00E7014D">
        <w:rPr>
          <w:rFonts w:ascii="Arial" w:hAnsi="Arial"/>
          <w:b/>
          <w:sz w:val="28"/>
        </w:rPr>
        <w:t>What We Propose to Do</w:t>
      </w:r>
    </w:p>
    <w:p w14:paraId="7127229A" w14:textId="77777777" w:rsidR="00E7014D" w:rsidRPr="00840F02" w:rsidRDefault="00E7014D" w:rsidP="00E7014D">
      <w:pPr>
        <w:spacing w:before="0"/>
        <w:ind w:left="288"/>
        <w:rPr>
          <w:szCs w:val="24"/>
        </w:rPr>
      </w:pPr>
      <w:r w:rsidRPr="00840F02">
        <w:rPr>
          <w:szCs w:val="24"/>
        </w:rPr>
        <w:t>We plan to adjust your compensation benefits as follows:</w:t>
      </w:r>
    </w:p>
    <w:p w14:paraId="7127229B" w14:textId="77777777" w:rsidR="00E7014D" w:rsidRPr="00840F02" w:rsidRDefault="00E7014D" w:rsidP="00E7014D">
      <w:pPr>
        <w:pStyle w:val="NoSpacing"/>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440"/>
        <w:gridCol w:w="1440"/>
        <w:gridCol w:w="1728"/>
        <w:gridCol w:w="3024"/>
      </w:tblGrid>
      <w:tr w:rsidR="00E7014D" w:rsidRPr="00E7014D" w14:paraId="712722A6" w14:textId="77777777" w:rsidTr="00E7014D">
        <w:trPr>
          <w:jc w:val="center"/>
        </w:trPr>
        <w:tc>
          <w:tcPr>
            <w:tcW w:w="1440" w:type="dxa"/>
            <w:shd w:val="clear" w:color="auto" w:fill="auto"/>
          </w:tcPr>
          <w:p w14:paraId="7127229C" w14:textId="77777777" w:rsidR="00E7014D" w:rsidRPr="00E7014D" w:rsidRDefault="00E7014D" w:rsidP="00E7014D">
            <w:pPr>
              <w:pStyle w:val="NoSpacing"/>
              <w:jc w:val="center"/>
              <w:rPr>
                <w:b/>
              </w:rPr>
            </w:pPr>
            <w:r w:rsidRPr="00E7014D">
              <w:rPr>
                <w:b/>
              </w:rPr>
              <w:t>Total VA Benefit</w:t>
            </w:r>
          </w:p>
          <w:p w14:paraId="7127229D" w14:textId="77777777" w:rsidR="00E7014D" w:rsidRPr="00E7014D" w:rsidRDefault="00E7014D" w:rsidP="00E7014D">
            <w:pPr>
              <w:pStyle w:val="NoSpacing"/>
              <w:jc w:val="center"/>
              <w:rPr>
                <w:b/>
              </w:rPr>
            </w:pPr>
          </w:p>
        </w:tc>
        <w:tc>
          <w:tcPr>
            <w:tcW w:w="1440" w:type="dxa"/>
            <w:shd w:val="clear" w:color="auto" w:fill="auto"/>
          </w:tcPr>
          <w:p w14:paraId="7127229E" w14:textId="77777777" w:rsidR="00E7014D" w:rsidRPr="00E7014D" w:rsidRDefault="00E7014D" w:rsidP="00E7014D">
            <w:pPr>
              <w:pStyle w:val="NoSpacing"/>
              <w:jc w:val="center"/>
              <w:rPr>
                <w:b/>
              </w:rPr>
            </w:pPr>
            <w:r w:rsidRPr="00E7014D">
              <w:rPr>
                <w:b/>
              </w:rPr>
              <w:t>Amount Withheld</w:t>
            </w:r>
          </w:p>
          <w:p w14:paraId="7127229F" w14:textId="77777777" w:rsidR="00E7014D" w:rsidRPr="00E7014D" w:rsidRDefault="00E7014D" w:rsidP="00E7014D">
            <w:pPr>
              <w:pStyle w:val="NoSpacing"/>
              <w:jc w:val="center"/>
              <w:rPr>
                <w:b/>
              </w:rPr>
            </w:pPr>
          </w:p>
        </w:tc>
        <w:tc>
          <w:tcPr>
            <w:tcW w:w="1440" w:type="dxa"/>
            <w:shd w:val="clear" w:color="auto" w:fill="auto"/>
          </w:tcPr>
          <w:p w14:paraId="712722A0" w14:textId="77777777" w:rsidR="00E7014D" w:rsidRPr="00E7014D" w:rsidRDefault="00E7014D" w:rsidP="00E7014D">
            <w:pPr>
              <w:pStyle w:val="NoSpacing"/>
              <w:jc w:val="center"/>
              <w:rPr>
                <w:b/>
              </w:rPr>
            </w:pPr>
            <w:r w:rsidRPr="00E7014D">
              <w:rPr>
                <w:b/>
              </w:rPr>
              <w:t>Amount Paid</w:t>
            </w:r>
          </w:p>
          <w:p w14:paraId="712722A1" w14:textId="77777777" w:rsidR="00E7014D" w:rsidRPr="00E7014D" w:rsidRDefault="00E7014D" w:rsidP="00E7014D">
            <w:pPr>
              <w:pStyle w:val="NoSpacing"/>
              <w:jc w:val="center"/>
              <w:rPr>
                <w:b/>
              </w:rPr>
            </w:pPr>
          </w:p>
        </w:tc>
        <w:tc>
          <w:tcPr>
            <w:tcW w:w="1728" w:type="dxa"/>
            <w:shd w:val="clear" w:color="auto" w:fill="auto"/>
          </w:tcPr>
          <w:p w14:paraId="712722A2" w14:textId="666433C0" w:rsidR="00E7014D" w:rsidRPr="00E7014D" w:rsidRDefault="00AF2F50" w:rsidP="00E7014D">
            <w:pPr>
              <w:pStyle w:val="NoSpacing"/>
              <w:jc w:val="center"/>
              <w:rPr>
                <w:b/>
              </w:rPr>
            </w:pPr>
            <w:r>
              <w:rPr>
                <w:b/>
              </w:rPr>
              <w:t>Payment Start</w:t>
            </w:r>
            <w:r w:rsidR="00E7014D" w:rsidRPr="00E7014D">
              <w:rPr>
                <w:b/>
              </w:rPr>
              <w:t xml:space="preserve"> Date</w:t>
            </w:r>
          </w:p>
          <w:p w14:paraId="712722A3" w14:textId="77777777" w:rsidR="00E7014D" w:rsidRPr="00E7014D" w:rsidRDefault="00E7014D" w:rsidP="00E7014D">
            <w:pPr>
              <w:pStyle w:val="NoSpacing"/>
              <w:jc w:val="center"/>
              <w:rPr>
                <w:b/>
              </w:rPr>
            </w:pPr>
          </w:p>
        </w:tc>
        <w:tc>
          <w:tcPr>
            <w:tcW w:w="3024" w:type="dxa"/>
            <w:shd w:val="clear" w:color="auto" w:fill="auto"/>
          </w:tcPr>
          <w:p w14:paraId="712722A4" w14:textId="77777777" w:rsidR="00E7014D" w:rsidRPr="00E7014D" w:rsidRDefault="00E7014D" w:rsidP="00E7014D">
            <w:pPr>
              <w:pStyle w:val="NoSpacing"/>
              <w:jc w:val="center"/>
              <w:rPr>
                <w:b/>
              </w:rPr>
            </w:pPr>
            <w:r w:rsidRPr="00E7014D">
              <w:rPr>
                <w:b/>
              </w:rPr>
              <w:t>Reason For Change</w:t>
            </w:r>
          </w:p>
          <w:p w14:paraId="712722A5" w14:textId="77777777" w:rsidR="00E7014D" w:rsidRPr="00E7014D" w:rsidRDefault="00E7014D" w:rsidP="00E7014D">
            <w:pPr>
              <w:pStyle w:val="NoSpacing"/>
              <w:jc w:val="center"/>
              <w:rPr>
                <w:b/>
              </w:rPr>
            </w:pPr>
          </w:p>
        </w:tc>
      </w:tr>
      <w:tr w:rsidR="00E7014D" w:rsidRPr="00840F02" w14:paraId="712722AC" w14:textId="77777777" w:rsidTr="00E7014D">
        <w:trPr>
          <w:jc w:val="center"/>
        </w:trPr>
        <w:tc>
          <w:tcPr>
            <w:tcW w:w="1440" w:type="dxa"/>
            <w:shd w:val="clear" w:color="auto" w:fill="auto"/>
          </w:tcPr>
          <w:p w14:paraId="712722A7" w14:textId="77777777" w:rsidR="00E7014D" w:rsidRPr="00840F02" w:rsidRDefault="00E7014D" w:rsidP="00E7014D">
            <w:pPr>
              <w:pStyle w:val="NoSpacing"/>
              <w:jc w:val="center"/>
              <w:rPr>
                <w:u w:val="words"/>
              </w:rPr>
            </w:pPr>
            <w:r w:rsidRPr="00840F02">
              <w:t>$1,615.40</w:t>
            </w:r>
          </w:p>
        </w:tc>
        <w:tc>
          <w:tcPr>
            <w:tcW w:w="1440" w:type="dxa"/>
            <w:shd w:val="clear" w:color="auto" w:fill="auto"/>
          </w:tcPr>
          <w:p w14:paraId="712722A8" w14:textId="77777777" w:rsidR="00E7014D" w:rsidRPr="00840F02" w:rsidRDefault="00E7014D" w:rsidP="00E7014D">
            <w:pPr>
              <w:pStyle w:val="NoSpacing"/>
              <w:jc w:val="center"/>
              <w:rPr>
                <w:u w:val="words"/>
              </w:rPr>
            </w:pPr>
            <w:r w:rsidRPr="00840F02">
              <w:t>$1,591.00</w:t>
            </w:r>
          </w:p>
        </w:tc>
        <w:tc>
          <w:tcPr>
            <w:tcW w:w="1440" w:type="dxa"/>
            <w:shd w:val="clear" w:color="auto" w:fill="auto"/>
          </w:tcPr>
          <w:p w14:paraId="712722A9" w14:textId="77777777" w:rsidR="00E7014D" w:rsidRPr="00840F02" w:rsidRDefault="00E7014D" w:rsidP="00E7014D">
            <w:pPr>
              <w:pStyle w:val="NoSpacing"/>
              <w:jc w:val="center"/>
              <w:rPr>
                <w:u w:val="words"/>
              </w:rPr>
            </w:pPr>
            <w:r w:rsidRPr="00840F02">
              <w:t>$24.40</w:t>
            </w:r>
          </w:p>
        </w:tc>
        <w:tc>
          <w:tcPr>
            <w:tcW w:w="1728" w:type="dxa"/>
            <w:shd w:val="clear" w:color="auto" w:fill="auto"/>
          </w:tcPr>
          <w:p w14:paraId="712722AA" w14:textId="77777777" w:rsidR="00E7014D" w:rsidRPr="00840F02" w:rsidRDefault="00E7014D" w:rsidP="00E7014D">
            <w:pPr>
              <w:pStyle w:val="NoSpacing"/>
              <w:rPr>
                <w:u w:val="words"/>
              </w:rPr>
            </w:pPr>
            <w:r>
              <w:t>Oct</w:t>
            </w:r>
            <w:r w:rsidRPr="00840F02">
              <w:t> 1, 201</w:t>
            </w:r>
            <w:r>
              <w:t>5</w:t>
            </w:r>
          </w:p>
        </w:tc>
        <w:tc>
          <w:tcPr>
            <w:tcW w:w="3024" w:type="dxa"/>
            <w:shd w:val="clear" w:color="auto" w:fill="auto"/>
          </w:tcPr>
          <w:p w14:paraId="712722AB" w14:textId="15C3C3AD" w:rsidR="00E7014D" w:rsidRPr="00840F02" w:rsidRDefault="00DC36BE" w:rsidP="00E7014D">
            <w:pPr>
              <w:pStyle w:val="NoSpacing"/>
              <w:rPr>
                <w:u w:val="words"/>
              </w:rPr>
            </w:pPr>
            <w:r>
              <w:t xml:space="preserve">Drill Pay Adjustment, </w:t>
            </w:r>
            <w:r w:rsidRPr="00DC36BE">
              <w:rPr>
                <w:highlight w:val="yellow"/>
              </w:rPr>
              <w:t>FY XXXX</w:t>
            </w:r>
          </w:p>
        </w:tc>
      </w:tr>
      <w:tr w:rsidR="00E7014D" w:rsidRPr="00840F02" w14:paraId="712722B2" w14:textId="77777777" w:rsidTr="00E7014D">
        <w:trPr>
          <w:jc w:val="center"/>
        </w:trPr>
        <w:tc>
          <w:tcPr>
            <w:tcW w:w="1440" w:type="dxa"/>
            <w:shd w:val="clear" w:color="auto" w:fill="auto"/>
          </w:tcPr>
          <w:p w14:paraId="712722AD" w14:textId="77777777" w:rsidR="00E7014D" w:rsidRPr="00840F02" w:rsidRDefault="00E7014D" w:rsidP="00E7014D">
            <w:pPr>
              <w:pStyle w:val="NoSpacing"/>
              <w:jc w:val="center"/>
            </w:pPr>
            <w:r w:rsidRPr="00840F02">
              <w:t>1,615.40</w:t>
            </w:r>
          </w:p>
        </w:tc>
        <w:tc>
          <w:tcPr>
            <w:tcW w:w="1440" w:type="dxa"/>
            <w:shd w:val="clear" w:color="auto" w:fill="auto"/>
          </w:tcPr>
          <w:p w14:paraId="712722AE" w14:textId="77777777" w:rsidR="00E7014D" w:rsidRPr="00840F02" w:rsidRDefault="00E7014D" w:rsidP="00E7014D">
            <w:pPr>
              <w:pStyle w:val="NoSpacing"/>
              <w:jc w:val="center"/>
            </w:pPr>
            <w:r w:rsidRPr="00840F02">
              <w:t>0.00</w:t>
            </w:r>
          </w:p>
        </w:tc>
        <w:tc>
          <w:tcPr>
            <w:tcW w:w="1440" w:type="dxa"/>
            <w:shd w:val="clear" w:color="auto" w:fill="auto"/>
          </w:tcPr>
          <w:p w14:paraId="712722AF" w14:textId="77777777" w:rsidR="00E7014D" w:rsidRPr="00840F02" w:rsidRDefault="00E7014D" w:rsidP="00E7014D">
            <w:pPr>
              <w:pStyle w:val="NoSpacing"/>
              <w:jc w:val="center"/>
            </w:pPr>
            <w:r w:rsidRPr="00840F02">
              <w:t>1,615.40</w:t>
            </w:r>
          </w:p>
        </w:tc>
        <w:tc>
          <w:tcPr>
            <w:tcW w:w="1728" w:type="dxa"/>
            <w:shd w:val="clear" w:color="auto" w:fill="auto"/>
          </w:tcPr>
          <w:p w14:paraId="712722B0" w14:textId="77777777" w:rsidR="00E7014D" w:rsidRPr="00840F02" w:rsidRDefault="00E7014D" w:rsidP="00E7014D">
            <w:pPr>
              <w:pStyle w:val="NoSpacing"/>
            </w:pPr>
            <w:r>
              <w:t>Dec</w:t>
            </w:r>
            <w:r w:rsidRPr="00840F02">
              <w:t> 17, 2015</w:t>
            </w:r>
          </w:p>
        </w:tc>
        <w:tc>
          <w:tcPr>
            <w:tcW w:w="3024" w:type="dxa"/>
            <w:shd w:val="clear" w:color="auto" w:fill="auto"/>
          </w:tcPr>
          <w:p w14:paraId="712722B1" w14:textId="7D1FD809" w:rsidR="00E7014D" w:rsidRPr="00840F02" w:rsidRDefault="00E7014D" w:rsidP="00E7014D">
            <w:pPr>
              <w:pStyle w:val="NoSpacing"/>
            </w:pPr>
            <w:r w:rsidRPr="00840F02">
              <w:t xml:space="preserve">Drill Pay Adjustment </w:t>
            </w:r>
            <w:r w:rsidR="00DC36BE" w:rsidRPr="00DC36BE">
              <w:rPr>
                <w:highlight w:val="yellow"/>
              </w:rPr>
              <w:t>Ends</w:t>
            </w:r>
          </w:p>
        </w:tc>
      </w:tr>
    </w:tbl>
    <w:p w14:paraId="712722C5" w14:textId="77777777" w:rsidR="00E7014D" w:rsidRPr="00D12320" w:rsidRDefault="00E7014D" w:rsidP="00E7014D">
      <w:pPr>
        <w:spacing w:before="0"/>
        <w:ind w:left="288"/>
        <w:rPr>
          <w:sz w:val="22"/>
        </w:rPr>
      </w:pPr>
    </w:p>
    <w:p w14:paraId="712722C6" w14:textId="30758F90" w:rsidR="00E7014D" w:rsidRDefault="00E7014D" w:rsidP="00E7014D">
      <w:pPr>
        <w:pStyle w:val="NoSpacing"/>
        <w:ind w:left="270"/>
      </w:pPr>
      <w:r w:rsidRPr="00840F02">
        <w:t>We won't do anythin</w:t>
      </w:r>
      <w:r w:rsidR="00AF2F50">
        <w:t xml:space="preserve">g to reduce your benefits </w:t>
      </w:r>
      <w:r w:rsidR="00AF2F50" w:rsidRPr="00AF2F50">
        <w:rPr>
          <w:strike/>
          <w:highlight w:val="yellow"/>
        </w:rPr>
        <w:t>until</w:t>
      </w:r>
      <w:r w:rsidR="00AF2F50" w:rsidRPr="00AF2F50">
        <w:rPr>
          <w:highlight w:val="yellow"/>
        </w:rPr>
        <w:t xml:space="preserve"> for 60 days from the date of this letter</w:t>
      </w:r>
      <w:r w:rsidRPr="00840F02">
        <w:t xml:space="preserve"> – unless you ask us to reduce them now.  We're giving you this time so that you can show us why we shouldn't reduce your compensation.</w:t>
      </w:r>
    </w:p>
    <w:p w14:paraId="712722C7" w14:textId="77777777" w:rsidR="00E7014D" w:rsidRPr="00840F02" w:rsidRDefault="00E7014D" w:rsidP="00E7014D">
      <w:pPr>
        <w:pStyle w:val="NoSpacing"/>
      </w:pPr>
    </w:p>
    <w:p w14:paraId="712722C8" w14:textId="51F0BC0B" w:rsidR="00E7014D" w:rsidRPr="00CE0A74" w:rsidRDefault="00E7014D" w:rsidP="00E7014D">
      <w:pPr>
        <w:shd w:val="pct20" w:color="auto" w:fill="auto"/>
        <w:ind w:left="288" w:right="288"/>
        <w:jc w:val="center"/>
        <w:rPr>
          <w:szCs w:val="24"/>
        </w:rPr>
      </w:pPr>
      <w:r w:rsidRPr="00840F02">
        <w:rPr>
          <w:b/>
          <w:szCs w:val="24"/>
        </w:rPr>
        <w:t xml:space="preserve">This action </w:t>
      </w:r>
      <w:r w:rsidR="00DC36BE" w:rsidRPr="000F7080">
        <w:rPr>
          <w:b/>
          <w:szCs w:val="24"/>
          <w:highlight w:val="yellow"/>
          <w:u w:val="single"/>
        </w:rPr>
        <w:t>may</w:t>
      </w:r>
      <w:r w:rsidRPr="00840F02">
        <w:rPr>
          <w:b/>
          <w:szCs w:val="24"/>
        </w:rPr>
        <w:t xml:space="preserve"> create an overpayment</w:t>
      </w:r>
      <w:r w:rsidRPr="00840F02">
        <w:rPr>
          <w:szCs w:val="24"/>
        </w:rPr>
        <w:t>.</w:t>
      </w:r>
    </w:p>
    <w:p w14:paraId="712722C9" w14:textId="77777777" w:rsidR="00E7014D" w:rsidRDefault="00E7014D" w:rsidP="00E7014D">
      <w:pPr>
        <w:pStyle w:val="NoSpacing"/>
      </w:pPr>
    </w:p>
    <w:p w14:paraId="712722CA" w14:textId="7209D250" w:rsidR="00E7014D" w:rsidRPr="000F7080" w:rsidRDefault="00E7014D" w:rsidP="00E7014D">
      <w:pPr>
        <w:pStyle w:val="NoSpacing"/>
        <w:rPr>
          <w:rFonts w:ascii="Arial" w:hAnsi="Arial" w:cs="Arial"/>
          <w:b/>
          <w:sz w:val="28"/>
          <w:highlight w:val="yellow"/>
        </w:rPr>
      </w:pPr>
      <w:r w:rsidRPr="000F7080">
        <w:rPr>
          <w:rFonts w:ascii="Arial" w:hAnsi="Arial" w:cs="Arial"/>
          <w:b/>
          <w:sz w:val="28"/>
          <w:highlight w:val="yellow"/>
        </w:rPr>
        <w:t>Po</w:t>
      </w:r>
      <w:r w:rsidR="00DC36BE" w:rsidRPr="000F7080">
        <w:rPr>
          <w:rFonts w:ascii="Arial" w:hAnsi="Arial" w:cs="Arial"/>
          <w:b/>
          <w:sz w:val="28"/>
          <w:highlight w:val="yellow"/>
        </w:rPr>
        <w:t>tential</w:t>
      </w:r>
      <w:r w:rsidRPr="000F7080">
        <w:rPr>
          <w:rFonts w:ascii="Arial" w:hAnsi="Arial" w:cs="Arial"/>
          <w:b/>
          <w:sz w:val="28"/>
          <w:highlight w:val="yellow"/>
        </w:rPr>
        <w:t xml:space="preserve"> Overpayment</w:t>
      </w:r>
    </w:p>
    <w:p w14:paraId="712722CB" w14:textId="77777777" w:rsidR="00E7014D" w:rsidRPr="000D4406" w:rsidRDefault="00E7014D" w:rsidP="00E7014D">
      <w:pPr>
        <w:pStyle w:val="NoSpacing"/>
        <w:ind w:left="270"/>
        <w:rPr>
          <w:szCs w:val="24"/>
        </w:rPr>
      </w:pPr>
      <w:r w:rsidRPr="000F7080">
        <w:rPr>
          <w:szCs w:val="24"/>
          <w:highlight w:val="yellow"/>
        </w:rPr>
        <w:t>This adjustment may result in an overpayment of benefits that we have paid you.  If the proposed action is implemented and results in an overpayment, we will notify you of the exact amount of the overpayment and give repayment information.</w:t>
      </w:r>
    </w:p>
    <w:p w14:paraId="712722CC" w14:textId="77777777" w:rsidR="00E7014D" w:rsidRDefault="00E7014D" w:rsidP="00E7014D">
      <w:pPr>
        <w:keepNext/>
        <w:spacing w:before="0"/>
        <w:rPr>
          <w:rFonts w:ascii="Arial" w:hAnsi="Arial"/>
          <w:b/>
        </w:rPr>
      </w:pPr>
    </w:p>
    <w:p w14:paraId="1EEEFF18" w14:textId="77777777" w:rsidR="00DC36BE" w:rsidRDefault="00DC36BE">
      <w:pPr>
        <w:overflowPunct/>
        <w:autoSpaceDE/>
        <w:autoSpaceDN/>
        <w:adjustRightInd/>
        <w:spacing w:before="0"/>
        <w:rPr>
          <w:rFonts w:ascii="Arial" w:hAnsi="Arial" w:cs="Arial"/>
          <w:b/>
          <w:sz w:val="28"/>
        </w:rPr>
      </w:pPr>
      <w:r>
        <w:rPr>
          <w:rFonts w:ascii="Arial" w:hAnsi="Arial" w:cs="Arial"/>
          <w:b/>
          <w:sz w:val="28"/>
        </w:rPr>
        <w:br w:type="page"/>
      </w:r>
    </w:p>
    <w:p w14:paraId="712722CD" w14:textId="7DD63CFF" w:rsidR="00E7014D" w:rsidRPr="00E7014D" w:rsidRDefault="00E7014D" w:rsidP="00E7014D">
      <w:pPr>
        <w:pStyle w:val="NoSpacing"/>
        <w:rPr>
          <w:rFonts w:ascii="Arial" w:hAnsi="Arial" w:cs="Arial"/>
          <w:b/>
          <w:sz w:val="28"/>
        </w:rPr>
      </w:pPr>
      <w:r w:rsidRPr="00E7014D">
        <w:rPr>
          <w:rFonts w:ascii="Arial" w:hAnsi="Arial" w:cs="Arial"/>
          <w:b/>
          <w:sz w:val="28"/>
        </w:rPr>
        <w:t>What Additional Information or Evidence Do We Still Need From You?</w:t>
      </w:r>
    </w:p>
    <w:p w14:paraId="712722CE" w14:textId="77777777" w:rsidR="00E7014D" w:rsidRPr="00840F02" w:rsidRDefault="00E7014D" w:rsidP="00E7014D">
      <w:pPr>
        <w:pStyle w:val="NoSpacing"/>
        <w:ind w:left="270"/>
        <w:rPr>
          <w:szCs w:val="24"/>
        </w:rPr>
      </w:pPr>
      <w:r w:rsidRPr="00840F02">
        <w:rPr>
          <w:szCs w:val="24"/>
        </w:rPr>
        <w:t>Please complete and return the enclosed Form 21-8951-2, Notice of Waiver of VA Compensation or Pension to Receive Military Pay and Allowances.</w:t>
      </w:r>
    </w:p>
    <w:p w14:paraId="712722CF" w14:textId="77777777" w:rsidR="00E7014D" w:rsidRPr="00840F02" w:rsidRDefault="00E7014D" w:rsidP="00E7014D">
      <w:pPr>
        <w:pStyle w:val="NoSpacing"/>
        <w:ind w:left="270"/>
        <w:rPr>
          <w:szCs w:val="24"/>
        </w:rPr>
      </w:pPr>
    </w:p>
    <w:p w14:paraId="712722D0" w14:textId="77777777" w:rsidR="00E7014D" w:rsidRPr="00840F02" w:rsidRDefault="00E7014D" w:rsidP="00E7014D">
      <w:pPr>
        <w:pStyle w:val="NoSpacing"/>
        <w:ind w:left="270"/>
        <w:rPr>
          <w:szCs w:val="24"/>
        </w:rPr>
      </w:pPr>
      <w:r w:rsidRPr="00840F02">
        <w:rPr>
          <w:szCs w:val="24"/>
        </w:rPr>
        <w:t xml:space="preserve">The only reason we're planning to reduce your payments is that you haven't verified the number of drill pay days you had for fiscal year </w:t>
      </w:r>
      <w:r w:rsidRPr="00C44790">
        <w:rPr>
          <w:szCs w:val="24"/>
          <w:highlight w:val="yellow"/>
        </w:rPr>
        <w:t>XXXX</w:t>
      </w:r>
      <w:r w:rsidRPr="00840F02">
        <w:rPr>
          <w:szCs w:val="24"/>
        </w:rPr>
        <w:t xml:space="preserve">.  </w:t>
      </w:r>
      <w:r w:rsidRPr="00840F02">
        <w:rPr>
          <w:i/>
          <w:szCs w:val="24"/>
        </w:rPr>
        <w:t>The best way to show us why we shouldn't reduce your payments is to complete and return this form.</w:t>
      </w:r>
    </w:p>
    <w:p w14:paraId="712722D1" w14:textId="77777777" w:rsidR="00E7014D" w:rsidRPr="00D12320" w:rsidRDefault="00E7014D" w:rsidP="00E7014D">
      <w:pPr>
        <w:pStyle w:val="NoSpacing"/>
        <w:rPr>
          <w:sz w:val="22"/>
        </w:rPr>
      </w:pPr>
    </w:p>
    <w:p w14:paraId="712722D2" w14:textId="77777777" w:rsidR="00E7014D" w:rsidRPr="00E7014D" w:rsidRDefault="00E7014D" w:rsidP="00E7014D">
      <w:pPr>
        <w:pStyle w:val="NoSpacing"/>
        <w:rPr>
          <w:rFonts w:ascii="Arial" w:hAnsi="Arial" w:cs="Arial"/>
          <w:b/>
          <w:sz w:val="28"/>
        </w:rPr>
      </w:pPr>
      <w:r w:rsidRPr="00E7014D">
        <w:rPr>
          <w:rFonts w:ascii="Arial" w:hAnsi="Arial" w:cs="Arial"/>
          <w:b/>
          <w:sz w:val="28"/>
        </w:rPr>
        <w:t>When and Where To Send the Information or Evidence</w:t>
      </w:r>
    </w:p>
    <w:p w14:paraId="712722D3" w14:textId="77777777" w:rsidR="00E7014D" w:rsidRDefault="00E7014D" w:rsidP="00E7014D">
      <w:pPr>
        <w:pStyle w:val="NoSpacing"/>
        <w:ind w:left="270"/>
        <w:rPr>
          <w:szCs w:val="24"/>
        </w:rPr>
      </w:pPr>
      <w:r w:rsidRPr="00840F02">
        <w:rPr>
          <w:szCs w:val="24"/>
        </w:rPr>
        <w:t xml:space="preserve">Please mail or fax all responses to the appropriate address listed on the attached </w:t>
      </w:r>
      <w:r w:rsidRPr="00840F02">
        <w:rPr>
          <w:i/>
          <w:szCs w:val="24"/>
        </w:rPr>
        <w:t>Where to Send Your Written Correspondence</w:t>
      </w:r>
      <w:r w:rsidRPr="00840F02">
        <w:rPr>
          <w:szCs w:val="24"/>
        </w:rPr>
        <w:t xml:space="preserve"> chart within 60 days from the date of this letter.</w:t>
      </w:r>
    </w:p>
    <w:p w14:paraId="712722D4" w14:textId="77777777" w:rsidR="00E7014D" w:rsidRPr="00840F02" w:rsidRDefault="00E7014D" w:rsidP="00E7014D">
      <w:pPr>
        <w:pStyle w:val="NoSpacing"/>
        <w:ind w:left="270"/>
        <w:rPr>
          <w:szCs w:val="24"/>
        </w:rPr>
      </w:pPr>
    </w:p>
    <w:p w14:paraId="712722D5" w14:textId="77777777" w:rsidR="00E7014D" w:rsidRPr="00840F02" w:rsidRDefault="00E7014D" w:rsidP="00E7014D">
      <w:pPr>
        <w:pStyle w:val="NoSpacing"/>
        <w:ind w:left="270"/>
        <w:rPr>
          <w:szCs w:val="24"/>
        </w:rPr>
      </w:pPr>
      <w:r w:rsidRPr="00840F02">
        <w:rPr>
          <w:szCs w:val="24"/>
        </w:rPr>
        <w:t>Please put your full name and VA file number on the evidence.  If we don't receive the information or evidence within that time, we will make our decision based only on the evidence we have received.</w:t>
      </w:r>
    </w:p>
    <w:p w14:paraId="712722D6" w14:textId="77777777" w:rsidR="00E7014D" w:rsidRPr="00D12320" w:rsidRDefault="00E7014D" w:rsidP="00E7014D">
      <w:pPr>
        <w:pStyle w:val="NoSpacing"/>
        <w:rPr>
          <w:sz w:val="22"/>
        </w:rPr>
      </w:pPr>
    </w:p>
    <w:p w14:paraId="712722D7" w14:textId="77777777" w:rsidR="00E7014D" w:rsidRPr="00E7014D" w:rsidRDefault="00E7014D" w:rsidP="00E7014D">
      <w:pPr>
        <w:pStyle w:val="NoSpacing"/>
        <w:rPr>
          <w:rFonts w:ascii="Arial" w:hAnsi="Arial" w:cs="Arial"/>
          <w:b/>
          <w:sz w:val="28"/>
        </w:rPr>
      </w:pPr>
      <w:r w:rsidRPr="00E7014D">
        <w:rPr>
          <w:rFonts w:ascii="Arial" w:hAnsi="Arial" w:cs="Arial"/>
          <w:b/>
          <w:sz w:val="28"/>
        </w:rPr>
        <w:t>How to Obtain a Personal Hearing</w:t>
      </w:r>
    </w:p>
    <w:p w14:paraId="712722D8" w14:textId="77777777" w:rsidR="00E7014D" w:rsidRPr="00840F02" w:rsidRDefault="00E7014D" w:rsidP="00E7014D">
      <w:pPr>
        <w:pStyle w:val="NoSpacing"/>
        <w:ind w:left="270"/>
        <w:rPr>
          <w:szCs w:val="24"/>
        </w:rPr>
      </w:pPr>
      <w:r w:rsidRPr="00840F02">
        <w:rPr>
          <w:szCs w:val="24"/>
        </w:rPr>
        <w:t xml:space="preserve">If you desire a personal hearing to present evidence or argument on any point in your claim, notify this office and we will arrange a time and place for the hearing.  If you want, you may bring witnesses and their testimony will be entered in the record.  VA will furnish the hearing room and provide hearing officials.  VA cannot pay for any other expenses of the hearing since a personal hearing is held only on your request. </w:t>
      </w:r>
    </w:p>
    <w:p w14:paraId="712722D9" w14:textId="77777777" w:rsidR="00E7014D" w:rsidRPr="00840F02" w:rsidRDefault="00E7014D" w:rsidP="00E7014D">
      <w:pPr>
        <w:pStyle w:val="NoSpacing"/>
        <w:ind w:left="270"/>
        <w:rPr>
          <w:szCs w:val="24"/>
        </w:rPr>
      </w:pPr>
    </w:p>
    <w:p w14:paraId="712722DA" w14:textId="77777777" w:rsidR="00E7014D" w:rsidRPr="00840F02" w:rsidRDefault="00E7014D" w:rsidP="00E7014D">
      <w:pPr>
        <w:pStyle w:val="NoSpacing"/>
        <w:ind w:left="270"/>
        <w:rPr>
          <w:szCs w:val="24"/>
        </w:rPr>
      </w:pPr>
      <w:r w:rsidRPr="00840F02">
        <w:rPr>
          <w:szCs w:val="24"/>
        </w:rPr>
        <w:t>If within 30 days from the date of this notice VA receives your hearing request, we will not make any adjustments to your award until we have held your hearing and reviewed the testimony.</w:t>
      </w:r>
    </w:p>
    <w:p w14:paraId="712722DB" w14:textId="77777777" w:rsidR="00E7014D" w:rsidRPr="00840F02" w:rsidRDefault="00E7014D" w:rsidP="00E7014D">
      <w:pPr>
        <w:pStyle w:val="NoSpacing"/>
        <w:ind w:left="270"/>
        <w:rPr>
          <w:szCs w:val="24"/>
        </w:rPr>
      </w:pPr>
    </w:p>
    <w:p w14:paraId="712722DC" w14:textId="77777777" w:rsidR="00E7014D" w:rsidRPr="00840F02" w:rsidRDefault="00E7014D" w:rsidP="00E7014D">
      <w:pPr>
        <w:pStyle w:val="NoSpacing"/>
        <w:ind w:left="270"/>
        <w:rPr>
          <w:szCs w:val="24"/>
        </w:rPr>
      </w:pPr>
      <w:r w:rsidRPr="00840F02">
        <w:rPr>
          <w:szCs w:val="24"/>
        </w:rPr>
        <w:t>You may request a hearing after 30 days; however, we may continue with our proposed action.</w:t>
      </w:r>
    </w:p>
    <w:p w14:paraId="712722DD" w14:textId="77777777" w:rsidR="00E7014D" w:rsidRPr="00D12320" w:rsidRDefault="00E7014D" w:rsidP="00E7014D">
      <w:pPr>
        <w:pStyle w:val="NoSpacing"/>
        <w:ind w:left="270"/>
      </w:pPr>
    </w:p>
    <w:p w14:paraId="712722DE" w14:textId="77777777" w:rsidR="00E7014D" w:rsidRPr="00E7014D" w:rsidRDefault="00E7014D" w:rsidP="00E7014D">
      <w:pPr>
        <w:pStyle w:val="NoSpacing"/>
        <w:rPr>
          <w:rFonts w:ascii="Arial" w:hAnsi="Arial" w:cs="Arial"/>
          <w:b/>
          <w:sz w:val="28"/>
        </w:rPr>
      </w:pPr>
      <w:r w:rsidRPr="00E7014D">
        <w:rPr>
          <w:rFonts w:ascii="Arial" w:hAnsi="Arial" w:cs="Arial"/>
          <w:b/>
          <w:sz w:val="28"/>
        </w:rPr>
        <w:t>How to Obtain Representation</w:t>
      </w:r>
    </w:p>
    <w:p w14:paraId="712722DF" w14:textId="77777777" w:rsidR="00E7014D" w:rsidRPr="00840F02" w:rsidRDefault="00E7014D" w:rsidP="00E7014D">
      <w:pPr>
        <w:pStyle w:val="NoSpacing"/>
        <w:ind w:left="270"/>
        <w:rPr>
          <w:szCs w:val="24"/>
        </w:rPr>
      </w:pPr>
      <w:r w:rsidRPr="00840F02">
        <w:rPr>
          <w:szCs w:val="24"/>
        </w:rPr>
        <w:t xml:space="preserve">An accredited representative of a </w:t>
      </w:r>
      <w:r>
        <w:rPr>
          <w:szCs w:val="24"/>
        </w:rPr>
        <w:t>Veterans’</w:t>
      </w:r>
      <w:r w:rsidRPr="00840F02">
        <w:rPr>
          <w:szCs w:val="24"/>
        </w:rPr>
        <w:t xml:space="preserve"> organization or other service organization recognized by the Secretary of </w:t>
      </w:r>
      <w:r>
        <w:rPr>
          <w:szCs w:val="24"/>
        </w:rPr>
        <w:t>Veterans</w:t>
      </w:r>
      <w:r w:rsidRPr="00840F02">
        <w:rPr>
          <w:szCs w:val="24"/>
        </w:rPr>
        <w:t xml:space="preserve"> Affairs may represent you, without charge.  An accredited agent or attorney may also represent you.  However, under 38 U.S.C. 5904(c), an accredited agent or attorney may only charge you for services performed after the date you file a notice of disagreement.  If you desire representation, let us know and we will send you the necessary forms.  If you have already designated a representative, no further action is required on your part.</w:t>
      </w:r>
    </w:p>
    <w:p w14:paraId="712722E0" w14:textId="77777777" w:rsidR="00E7014D" w:rsidRPr="00D12320" w:rsidRDefault="00E7014D" w:rsidP="00E7014D">
      <w:pPr>
        <w:pStyle w:val="NoSpacing"/>
        <w:rPr>
          <w:sz w:val="22"/>
        </w:rPr>
      </w:pPr>
    </w:p>
    <w:p w14:paraId="712722E1" w14:textId="77777777" w:rsidR="00E7014D" w:rsidRPr="00E7014D" w:rsidRDefault="00E7014D" w:rsidP="00E7014D">
      <w:pPr>
        <w:pStyle w:val="NoSpacing"/>
        <w:rPr>
          <w:rFonts w:ascii="Arial" w:hAnsi="Arial" w:cs="Arial"/>
          <w:b/>
          <w:sz w:val="28"/>
        </w:rPr>
      </w:pPr>
      <w:r w:rsidRPr="00E7014D">
        <w:rPr>
          <w:rFonts w:ascii="Arial" w:hAnsi="Arial" w:cs="Arial"/>
          <w:b/>
          <w:sz w:val="28"/>
        </w:rPr>
        <w:t>What Is eBenefits?</w:t>
      </w:r>
    </w:p>
    <w:p w14:paraId="712722E2" w14:textId="77777777" w:rsidR="00E7014D" w:rsidRPr="00840F02" w:rsidRDefault="00E7014D" w:rsidP="00E7014D">
      <w:pPr>
        <w:pStyle w:val="NoSpacing"/>
        <w:ind w:left="270"/>
        <w:rPr>
          <w:szCs w:val="24"/>
        </w:rPr>
      </w:pPr>
      <w:r w:rsidRPr="00840F02">
        <w:rPr>
          <w:szCs w:val="24"/>
        </w:rPr>
        <w:t xml:space="preserve">eBenefits provides electronic resources in a self-service environment to Service members, </w:t>
      </w:r>
      <w:r>
        <w:rPr>
          <w:szCs w:val="24"/>
        </w:rPr>
        <w:t>Veterans</w:t>
      </w:r>
      <w:r w:rsidRPr="00840F02">
        <w:rPr>
          <w:szCs w:val="24"/>
        </w:rPr>
        <w:t xml:space="preserve">, and their families.  Use of these resources often helps us serve you faster!  Through the eBenefits website you can:  </w:t>
      </w:r>
    </w:p>
    <w:p w14:paraId="712722E3" w14:textId="77777777" w:rsidR="00E7014D" w:rsidRPr="00D12320" w:rsidRDefault="00E7014D" w:rsidP="00E7014D">
      <w:pPr>
        <w:pStyle w:val="NoSpacing"/>
      </w:pPr>
    </w:p>
    <w:p w14:paraId="712722E4" w14:textId="77777777" w:rsidR="00E7014D" w:rsidRPr="00840F02" w:rsidRDefault="00E7014D" w:rsidP="00814F2D">
      <w:pPr>
        <w:pStyle w:val="NoSpacing"/>
        <w:numPr>
          <w:ilvl w:val="0"/>
          <w:numId w:val="10"/>
        </w:numPr>
        <w:rPr>
          <w:szCs w:val="24"/>
        </w:rPr>
      </w:pPr>
      <w:r w:rsidRPr="00840F02">
        <w:rPr>
          <w:szCs w:val="24"/>
        </w:rPr>
        <w:t>Submit claims for benefits and/or upload documents directly to the VA</w:t>
      </w:r>
    </w:p>
    <w:p w14:paraId="712722E5" w14:textId="77777777" w:rsidR="00E7014D" w:rsidRPr="00840F02" w:rsidRDefault="00E7014D" w:rsidP="00814F2D">
      <w:pPr>
        <w:pStyle w:val="NoSpacing"/>
        <w:numPr>
          <w:ilvl w:val="0"/>
          <w:numId w:val="10"/>
        </w:numPr>
        <w:rPr>
          <w:szCs w:val="24"/>
        </w:rPr>
      </w:pPr>
      <w:r w:rsidRPr="00840F02">
        <w:rPr>
          <w:szCs w:val="24"/>
        </w:rPr>
        <w:t>Request to add or change your dependents</w:t>
      </w:r>
    </w:p>
    <w:p w14:paraId="712722E6" w14:textId="77777777" w:rsidR="00E7014D" w:rsidRPr="00840F02" w:rsidRDefault="00E7014D" w:rsidP="00814F2D">
      <w:pPr>
        <w:pStyle w:val="NoSpacing"/>
        <w:numPr>
          <w:ilvl w:val="0"/>
          <w:numId w:val="10"/>
        </w:numPr>
        <w:rPr>
          <w:szCs w:val="24"/>
        </w:rPr>
      </w:pPr>
      <w:r w:rsidRPr="00840F02">
        <w:rPr>
          <w:szCs w:val="24"/>
        </w:rPr>
        <w:t>Update your contract and direct deposit information and view payment history</w:t>
      </w:r>
    </w:p>
    <w:p w14:paraId="712722E7" w14:textId="77777777" w:rsidR="00E7014D" w:rsidRPr="00840F02" w:rsidRDefault="00E7014D" w:rsidP="00814F2D">
      <w:pPr>
        <w:pStyle w:val="NoSpacing"/>
        <w:numPr>
          <w:ilvl w:val="0"/>
          <w:numId w:val="10"/>
        </w:numPr>
        <w:rPr>
          <w:szCs w:val="24"/>
        </w:rPr>
      </w:pPr>
      <w:r w:rsidRPr="00840F02">
        <w:rPr>
          <w:szCs w:val="24"/>
        </w:rPr>
        <w:t xml:space="preserve">Request a </w:t>
      </w:r>
      <w:r>
        <w:rPr>
          <w:szCs w:val="24"/>
        </w:rPr>
        <w:t>Veterans</w:t>
      </w:r>
      <w:r w:rsidRPr="00840F02">
        <w:rPr>
          <w:szCs w:val="24"/>
        </w:rPr>
        <w:t xml:space="preserve"> Service Officer to represent you</w:t>
      </w:r>
    </w:p>
    <w:p w14:paraId="712722E8" w14:textId="77777777" w:rsidR="00E7014D" w:rsidRPr="00840F02" w:rsidRDefault="00E7014D" w:rsidP="00814F2D">
      <w:pPr>
        <w:pStyle w:val="NoSpacing"/>
        <w:numPr>
          <w:ilvl w:val="0"/>
          <w:numId w:val="10"/>
        </w:numPr>
        <w:rPr>
          <w:szCs w:val="24"/>
        </w:rPr>
      </w:pPr>
      <w:r w:rsidRPr="00840F02">
        <w:rPr>
          <w:szCs w:val="24"/>
        </w:rPr>
        <w:t>Track the status of your claim or appeal</w:t>
      </w:r>
    </w:p>
    <w:p w14:paraId="712722E9" w14:textId="77777777" w:rsidR="00E7014D" w:rsidRPr="00840F02" w:rsidRDefault="00E7014D" w:rsidP="00814F2D">
      <w:pPr>
        <w:pStyle w:val="NoSpacing"/>
        <w:numPr>
          <w:ilvl w:val="0"/>
          <w:numId w:val="10"/>
        </w:numPr>
        <w:rPr>
          <w:szCs w:val="24"/>
        </w:rPr>
      </w:pPr>
      <w:r w:rsidRPr="00840F02">
        <w:rPr>
          <w:szCs w:val="24"/>
        </w:rPr>
        <w:t>Obtain verification of your military service, civil service preference, or VA benefits</w:t>
      </w:r>
    </w:p>
    <w:p w14:paraId="712722EA" w14:textId="77777777" w:rsidR="00E7014D" w:rsidRPr="00840F02" w:rsidRDefault="00E7014D" w:rsidP="00814F2D">
      <w:pPr>
        <w:pStyle w:val="NoSpacing"/>
        <w:numPr>
          <w:ilvl w:val="0"/>
          <w:numId w:val="10"/>
        </w:numPr>
        <w:rPr>
          <w:szCs w:val="24"/>
        </w:rPr>
      </w:pPr>
      <w:r w:rsidRPr="00840F02">
        <w:rPr>
          <w:szCs w:val="24"/>
        </w:rPr>
        <w:t>And much more!</w:t>
      </w:r>
    </w:p>
    <w:p w14:paraId="712722EB" w14:textId="77777777" w:rsidR="00E7014D" w:rsidRPr="00840F02" w:rsidRDefault="00E7014D" w:rsidP="00E7014D">
      <w:pPr>
        <w:pStyle w:val="NoSpacing"/>
      </w:pPr>
    </w:p>
    <w:p w14:paraId="712722EC" w14:textId="77777777" w:rsidR="00E7014D" w:rsidRPr="00D12320" w:rsidRDefault="00E7014D" w:rsidP="00E7014D">
      <w:pPr>
        <w:pStyle w:val="NoSpacing"/>
        <w:ind w:left="270"/>
        <w:rPr>
          <w:sz w:val="22"/>
        </w:rPr>
      </w:pPr>
      <w:r w:rsidRPr="00840F02">
        <w:t>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w:t>
      </w:r>
      <w:r w:rsidRPr="00D12320">
        <w:rPr>
          <w:sz w:val="22"/>
        </w:rPr>
        <w:t xml:space="preserve">  </w:t>
      </w:r>
    </w:p>
    <w:p w14:paraId="712722ED" w14:textId="77777777" w:rsidR="00E7014D" w:rsidRPr="00D12320" w:rsidRDefault="00E7014D" w:rsidP="00E7014D">
      <w:pPr>
        <w:pStyle w:val="NoSpacing"/>
        <w:rPr>
          <w:rFonts w:ascii="Arial" w:hAnsi="Arial"/>
          <w:b/>
        </w:rPr>
      </w:pPr>
    </w:p>
    <w:p w14:paraId="712722EE" w14:textId="77777777" w:rsidR="00E7014D" w:rsidRPr="00E7014D" w:rsidRDefault="00E7014D" w:rsidP="00E7014D">
      <w:pPr>
        <w:pStyle w:val="NoSpacing"/>
        <w:rPr>
          <w:rFonts w:ascii="Arial" w:hAnsi="Arial" w:cs="Arial"/>
          <w:b/>
          <w:sz w:val="28"/>
        </w:rPr>
      </w:pPr>
      <w:r w:rsidRPr="00E7014D">
        <w:rPr>
          <w:rFonts w:ascii="Arial" w:hAnsi="Arial" w:cs="Arial"/>
          <w:b/>
          <w:sz w:val="28"/>
        </w:rPr>
        <w:t>If You Have Questions or Need Assistance</w:t>
      </w:r>
    </w:p>
    <w:p w14:paraId="712722EF" w14:textId="77777777" w:rsidR="00E7014D" w:rsidRPr="00C3341F" w:rsidRDefault="00E7014D" w:rsidP="00E7014D">
      <w:pPr>
        <w:pStyle w:val="NoSpacing"/>
        <w:ind w:left="270"/>
        <w:rPr>
          <w:szCs w:val="24"/>
        </w:rPr>
      </w:pPr>
      <w:r w:rsidRPr="00C3341F">
        <w:rPr>
          <w:szCs w:val="24"/>
        </w:rPr>
        <w:t>If you have any questions, you may contact us by telephone, e-mail, or letter.</w:t>
      </w:r>
    </w:p>
    <w:p w14:paraId="712722F0" w14:textId="77777777" w:rsidR="00E7014D" w:rsidRPr="00D12320" w:rsidRDefault="00E7014D" w:rsidP="00E7014D">
      <w:pPr>
        <w:pStyle w:val="NoSpacing"/>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6390"/>
      </w:tblGrid>
      <w:tr w:rsidR="00E7014D" w:rsidRPr="00D12320" w14:paraId="712722F3" w14:textId="77777777" w:rsidTr="00FE7C15">
        <w:tc>
          <w:tcPr>
            <w:tcW w:w="2070" w:type="dxa"/>
            <w:shd w:val="clear" w:color="auto" w:fill="auto"/>
          </w:tcPr>
          <w:p w14:paraId="712722F1" w14:textId="77777777" w:rsidR="00E7014D" w:rsidRPr="00894CCB" w:rsidRDefault="00E7014D" w:rsidP="00894CCB">
            <w:pPr>
              <w:pStyle w:val="NoSpacing"/>
              <w:rPr>
                <w:b/>
              </w:rPr>
            </w:pPr>
            <w:r w:rsidRPr="00894CCB">
              <w:rPr>
                <w:b/>
              </w:rPr>
              <w:t>If you</w:t>
            </w:r>
          </w:p>
        </w:tc>
        <w:tc>
          <w:tcPr>
            <w:tcW w:w="6390" w:type="dxa"/>
            <w:shd w:val="clear" w:color="auto" w:fill="auto"/>
          </w:tcPr>
          <w:p w14:paraId="712722F2" w14:textId="77777777" w:rsidR="00E7014D" w:rsidRPr="00894CCB" w:rsidRDefault="00E7014D" w:rsidP="00894CCB">
            <w:pPr>
              <w:pStyle w:val="NoSpacing"/>
              <w:rPr>
                <w:b/>
              </w:rPr>
            </w:pPr>
            <w:r w:rsidRPr="00894CCB">
              <w:rPr>
                <w:b/>
              </w:rPr>
              <w:t>Here is what to do.</w:t>
            </w:r>
          </w:p>
        </w:tc>
      </w:tr>
      <w:tr w:rsidR="00E7014D" w:rsidRPr="00840F02" w14:paraId="712722F6" w14:textId="77777777" w:rsidTr="00FE7C15">
        <w:trPr>
          <w:trHeight w:val="525"/>
        </w:trPr>
        <w:tc>
          <w:tcPr>
            <w:tcW w:w="2070" w:type="dxa"/>
            <w:shd w:val="clear" w:color="auto" w:fill="auto"/>
          </w:tcPr>
          <w:p w14:paraId="712722F4" w14:textId="77777777" w:rsidR="00E7014D" w:rsidRPr="00840F02" w:rsidRDefault="00E7014D" w:rsidP="00894CCB">
            <w:pPr>
              <w:pStyle w:val="NoSpacing"/>
            </w:pPr>
            <w:r w:rsidRPr="00840F02">
              <w:t xml:space="preserve">   Telephone</w:t>
            </w:r>
          </w:p>
        </w:tc>
        <w:tc>
          <w:tcPr>
            <w:tcW w:w="6390" w:type="dxa"/>
            <w:shd w:val="clear" w:color="auto" w:fill="auto"/>
          </w:tcPr>
          <w:p w14:paraId="712722F5" w14:textId="77777777" w:rsidR="00E7014D" w:rsidRPr="00840F02" w:rsidRDefault="00E7014D" w:rsidP="00894CCB">
            <w:pPr>
              <w:pStyle w:val="NoSpacing"/>
            </w:pPr>
            <w:r w:rsidRPr="00840F02">
              <w:t>Call us at 1</w:t>
            </w:r>
            <w:r w:rsidRPr="00840F02">
              <w:noBreakHyphen/>
              <w:t>800</w:t>
            </w:r>
            <w:r w:rsidRPr="00840F02">
              <w:noBreakHyphen/>
              <w:t>827</w:t>
            </w:r>
            <w:r w:rsidRPr="00840F02">
              <w:noBreakHyphen/>
              <w:t>1000.  If you use a Telecommunications Device for the Deaf (TDD), the Federal number is 711.</w:t>
            </w:r>
          </w:p>
        </w:tc>
      </w:tr>
      <w:tr w:rsidR="00E7014D" w:rsidRPr="00840F02" w14:paraId="712722F9" w14:textId="77777777" w:rsidTr="00FE7C15">
        <w:tc>
          <w:tcPr>
            <w:tcW w:w="2070" w:type="dxa"/>
            <w:shd w:val="clear" w:color="auto" w:fill="auto"/>
          </w:tcPr>
          <w:p w14:paraId="712722F7" w14:textId="77777777" w:rsidR="00E7014D" w:rsidRPr="00840F02" w:rsidRDefault="00E7014D" w:rsidP="00894CCB">
            <w:pPr>
              <w:pStyle w:val="NoSpacing"/>
            </w:pPr>
            <w:r w:rsidRPr="00840F02">
              <w:t xml:space="preserve">   Use the Internet</w:t>
            </w:r>
          </w:p>
        </w:tc>
        <w:tc>
          <w:tcPr>
            <w:tcW w:w="6390" w:type="dxa"/>
            <w:shd w:val="clear" w:color="auto" w:fill="auto"/>
          </w:tcPr>
          <w:p w14:paraId="712722F8" w14:textId="77777777" w:rsidR="00E7014D" w:rsidRPr="00840F02" w:rsidRDefault="00E7014D" w:rsidP="00894CCB">
            <w:pPr>
              <w:pStyle w:val="NoSpacing"/>
            </w:pPr>
            <w:r w:rsidRPr="00840F02">
              <w:t>Send electronic inquiries through the Internet at https://iris.va.gov.</w:t>
            </w:r>
          </w:p>
        </w:tc>
      </w:tr>
      <w:tr w:rsidR="00E7014D" w:rsidRPr="00840F02" w14:paraId="712722FC" w14:textId="77777777" w:rsidTr="00FE7C15">
        <w:tc>
          <w:tcPr>
            <w:tcW w:w="2070" w:type="dxa"/>
            <w:shd w:val="clear" w:color="auto" w:fill="auto"/>
          </w:tcPr>
          <w:p w14:paraId="712722FA" w14:textId="77777777" w:rsidR="00E7014D" w:rsidRPr="00840F02" w:rsidRDefault="00E7014D" w:rsidP="00894CCB">
            <w:pPr>
              <w:pStyle w:val="NoSpacing"/>
            </w:pPr>
            <w:r w:rsidRPr="00840F02">
              <w:t xml:space="preserve">   Write</w:t>
            </w:r>
          </w:p>
        </w:tc>
        <w:tc>
          <w:tcPr>
            <w:tcW w:w="6390" w:type="dxa"/>
            <w:shd w:val="clear" w:color="auto" w:fill="auto"/>
          </w:tcPr>
          <w:p w14:paraId="712722FB" w14:textId="77777777" w:rsidR="00E7014D" w:rsidRPr="00840F02" w:rsidRDefault="00E7014D" w:rsidP="00894CCB">
            <w:pPr>
              <w:pStyle w:val="NoSpacing"/>
              <w:rPr>
                <w:highlight w:val="yellow"/>
              </w:rPr>
            </w:pPr>
            <w:r w:rsidRPr="00FE7C15">
              <w:rPr>
                <w:highlight w:val="yellow"/>
              </w:rPr>
              <w:t>VA now uses a centralized mail system.  For all written communications, put your full name and VA file number on the letter.  Please mail or fax all written correspondence to the appropriate address listed on the attached</w:t>
            </w:r>
            <w:r w:rsidRPr="00FE7C15">
              <w:rPr>
                <w:i/>
                <w:iCs/>
                <w:highlight w:val="yellow"/>
              </w:rPr>
              <w:t xml:space="preserve"> Where to Send Your Written Correspondence</w:t>
            </w:r>
            <w:r w:rsidRPr="00FE7C15">
              <w:rPr>
                <w:highlight w:val="yellow"/>
              </w:rPr>
              <w:t>.</w:t>
            </w:r>
          </w:p>
        </w:tc>
      </w:tr>
    </w:tbl>
    <w:p w14:paraId="712722FD" w14:textId="77777777" w:rsidR="00E7014D" w:rsidRPr="00840F02" w:rsidRDefault="00E7014D" w:rsidP="00894CCB">
      <w:pPr>
        <w:pStyle w:val="NoSpacing"/>
      </w:pPr>
    </w:p>
    <w:p w14:paraId="712722FE" w14:textId="77777777" w:rsidR="00E7014D" w:rsidRPr="00840F02" w:rsidRDefault="00E7014D" w:rsidP="00FE7C15">
      <w:pPr>
        <w:pStyle w:val="NoSpacing"/>
        <w:ind w:firstLine="270"/>
      </w:pPr>
      <w:r w:rsidRPr="00840F02">
        <w:t xml:space="preserve">In all cases, be sure to refer to your VA file number </w:t>
      </w:r>
      <w:r w:rsidRPr="00FE7C15">
        <w:rPr>
          <w:highlight w:val="yellow"/>
        </w:rPr>
        <w:t>XXX XX XXXX</w:t>
      </w:r>
      <w:r w:rsidRPr="00840F02">
        <w:t>.</w:t>
      </w:r>
    </w:p>
    <w:p w14:paraId="712722FF" w14:textId="77777777" w:rsidR="00E7014D" w:rsidRPr="00840F02" w:rsidRDefault="00E7014D" w:rsidP="00894CCB">
      <w:pPr>
        <w:pStyle w:val="NoSpacing"/>
      </w:pPr>
    </w:p>
    <w:p w14:paraId="71272300" w14:textId="77777777" w:rsidR="00E7014D" w:rsidRPr="00840F02" w:rsidRDefault="00E7014D" w:rsidP="00FE7C15">
      <w:pPr>
        <w:pStyle w:val="NoSpacing"/>
        <w:ind w:left="270"/>
      </w:pPr>
      <w:r w:rsidRPr="00840F02">
        <w:t>If you are looking for general information about benefits and eligibility, you should visit our website at https://www.va.gov, or search the Frequently Asked Questions (FAQs) at https://iris.va.gov.</w:t>
      </w:r>
    </w:p>
    <w:p w14:paraId="71272301" w14:textId="77777777" w:rsidR="00E7014D" w:rsidRPr="00840F02" w:rsidRDefault="00E7014D" w:rsidP="00894CCB">
      <w:pPr>
        <w:pStyle w:val="NoSpacing"/>
      </w:pPr>
    </w:p>
    <w:p w14:paraId="00672298" w14:textId="77777777" w:rsidR="00FE7C15" w:rsidRPr="006F0352" w:rsidRDefault="00FE7C15" w:rsidP="00FE7C15">
      <w:pPr>
        <w:pStyle w:val="NoSpacing"/>
        <w:ind w:left="270"/>
      </w:pPr>
      <w:r w:rsidRPr="006F0352">
        <w:t xml:space="preserve">We sent a copy of this letter to your representative, </w:t>
      </w:r>
      <w:r w:rsidRPr="006F0352">
        <w:rPr>
          <w:highlight w:val="yellow"/>
        </w:rPr>
        <w:t>{Insert Name of Service Organization}</w:t>
      </w:r>
      <w:r w:rsidRPr="006F0352">
        <w:t>, whom you can also contact if you have questions or need assistance.</w:t>
      </w:r>
    </w:p>
    <w:p w14:paraId="0FA6D479" w14:textId="77777777" w:rsidR="00FE7C15" w:rsidRDefault="00FE7C15" w:rsidP="00FE7C15">
      <w:pPr>
        <w:pStyle w:val="NoSpacing"/>
        <w:ind w:left="270"/>
      </w:pPr>
    </w:p>
    <w:p w14:paraId="0E31E2BB" w14:textId="77777777" w:rsidR="00FE7C15" w:rsidRDefault="00FE7C15" w:rsidP="00FE7C15">
      <w:pPr>
        <w:pStyle w:val="NoSpacing"/>
        <w:ind w:left="270"/>
      </w:pPr>
      <w:r w:rsidRPr="00082A4A">
        <w:rPr>
          <w:highlight w:val="yellow"/>
        </w:rPr>
        <w:t>OR</w:t>
      </w:r>
    </w:p>
    <w:p w14:paraId="2AD3C754" w14:textId="77777777" w:rsidR="00FE7C15" w:rsidRDefault="00FE7C15" w:rsidP="00FE7C15">
      <w:pPr>
        <w:pStyle w:val="NoSpacing"/>
      </w:pPr>
    </w:p>
    <w:p w14:paraId="1992B1AC" w14:textId="77777777" w:rsidR="00FE7C15" w:rsidRPr="006F0352" w:rsidRDefault="00FE7C15" w:rsidP="00FE7C15">
      <w:pPr>
        <w:pStyle w:val="NoSpacing"/>
        <w:ind w:left="270"/>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71272303" w14:textId="77777777" w:rsidR="00E7014D" w:rsidRPr="00840F02" w:rsidRDefault="00E7014D" w:rsidP="00894CCB">
      <w:pPr>
        <w:pStyle w:val="NoSpacing"/>
      </w:pPr>
    </w:p>
    <w:p w14:paraId="48E0040A" w14:textId="77777777" w:rsidR="00FE7C15" w:rsidRDefault="00FE7C15" w:rsidP="00894CCB">
      <w:pPr>
        <w:pStyle w:val="NoSpacing"/>
      </w:pPr>
    </w:p>
    <w:p w14:paraId="0E2557AC" w14:textId="77777777" w:rsidR="00FE7C15" w:rsidRDefault="00FE7C15" w:rsidP="00894CCB">
      <w:pPr>
        <w:pStyle w:val="NoSpacing"/>
      </w:pPr>
    </w:p>
    <w:p w14:paraId="016ABBF6" w14:textId="77777777" w:rsidR="00FE7C15" w:rsidRDefault="00FE7C15" w:rsidP="00894CCB">
      <w:pPr>
        <w:pStyle w:val="NoSpacing"/>
      </w:pPr>
    </w:p>
    <w:p w14:paraId="71272304" w14:textId="77777777" w:rsidR="00E7014D" w:rsidRPr="00840F02" w:rsidRDefault="00E7014D" w:rsidP="00894CCB">
      <w:pPr>
        <w:pStyle w:val="NoSpacing"/>
      </w:pPr>
      <w:r w:rsidRPr="00840F02">
        <w:t>Sincerely yours,</w:t>
      </w:r>
    </w:p>
    <w:p w14:paraId="71272305" w14:textId="77777777" w:rsidR="00E7014D" w:rsidRPr="00840F02" w:rsidRDefault="00E7014D" w:rsidP="00894CCB">
      <w:pPr>
        <w:pStyle w:val="NoSpacing"/>
      </w:pPr>
    </w:p>
    <w:p w14:paraId="71272306" w14:textId="77777777" w:rsidR="00E7014D" w:rsidRPr="00840F02" w:rsidRDefault="00E7014D" w:rsidP="00894CCB">
      <w:pPr>
        <w:pStyle w:val="NoSpacing"/>
      </w:pPr>
      <w:r w:rsidRPr="00840F02">
        <w:t>RO Director</w:t>
      </w:r>
    </w:p>
    <w:p w14:paraId="71272307" w14:textId="77777777" w:rsidR="00E7014D" w:rsidRPr="00840F02" w:rsidRDefault="00E7014D" w:rsidP="00894CCB">
      <w:pPr>
        <w:pStyle w:val="NoSpacing"/>
      </w:pPr>
      <w:r w:rsidRPr="00840F02">
        <w:t>VA Regional Office</w:t>
      </w:r>
    </w:p>
    <w:p w14:paraId="71272308" w14:textId="77777777" w:rsidR="00E7014D" w:rsidRPr="00D12320" w:rsidRDefault="00E7014D" w:rsidP="00894CCB">
      <w:pPr>
        <w:pStyle w:val="NoSpacing"/>
      </w:pPr>
    </w:p>
    <w:p w14:paraId="1D58A396" w14:textId="77777777" w:rsidR="00FE7C15" w:rsidRDefault="00E7014D" w:rsidP="00894CCB">
      <w:pPr>
        <w:pStyle w:val="NoSpacing"/>
        <w:rPr>
          <w:szCs w:val="24"/>
        </w:rPr>
      </w:pPr>
      <w:r w:rsidRPr="00840F02">
        <w:rPr>
          <w:szCs w:val="24"/>
        </w:rPr>
        <w:t>Enclosure(s):</w:t>
      </w:r>
      <w:r w:rsidRPr="00840F02">
        <w:rPr>
          <w:szCs w:val="24"/>
        </w:rPr>
        <w:tab/>
      </w:r>
      <w:r w:rsidR="00FE7C15" w:rsidRPr="00840F02">
        <w:rPr>
          <w:szCs w:val="24"/>
        </w:rPr>
        <w:t xml:space="preserve">Where to Send Your Written Correspondence </w:t>
      </w:r>
    </w:p>
    <w:p w14:paraId="2A9B2C5C" w14:textId="77777777" w:rsidR="00FE7C15" w:rsidRDefault="00FE7C15" w:rsidP="00FE7C15">
      <w:pPr>
        <w:pStyle w:val="NoSpacing"/>
        <w:ind w:left="720" w:firstLine="720"/>
        <w:rPr>
          <w:szCs w:val="24"/>
        </w:rPr>
      </w:pPr>
      <w:r w:rsidRPr="000D4406">
        <w:rPr>
          <w:szCs w:val="24"/>
        </w:rPr>
        <w:t>VA Form 21-0790</w:t>
      </w:r>
    </w:p>
    <w:p w14:paraId="71272309" w14:textId="1E019C44" w:rsidR="00E7014D" w:rsidRPr="00840F02" w:rsidRDefault="00E7014D" w:rsidP="00FE7C15">
      <w:pPr>
        <w:pStyle w:val="NoSpacing"/>
        <w:ind w:left="720" w:firstLine="720"/>
        <w:rPr>
          <w:szCs w:val="24"/>
        </w:rPr>
      </w:pPr>
      <w:r w:rsidRPr="00840F02">
        <w:rPr>
          <w:szCs w:val="24"/>
        </w:rPr>
        <w:t>VA Form 21-8951-2</w:t>
      </w:r>
    </w:p>
    <w:p w14:paraId="7127230C" w14:textId="34D2563C" w:rsidR="00E7014D" w:rsidRPr="00840F02" w:rsidRDefault="00E7014D" w:rsidP="00894CCB">
      <w:pPr>
        <w:pStyle w:val="NoSpacing"/>
        <w:rPr>
          <w:szCs w:val="24"/>
        </w:rPr>
      </w:pPr>
      <w:r w:rsidRPr="00840F02">
        <w:rPr>
          <w:szCs w:val="24"/>
        </w:rPr>
        <w:tab/>
      </w:r>
      <w:r w:rsidR="00894CCB">
        <w:rPr>
          <w:szCs w:val="24"/>
        </w:rPr>
        <w:tab/>
      </w:r>
      <w:r w:rsidRPr="00840F02">
        <w:rPr>
          <w:szCs w:val="24"/>
        </w:rPr>
        <w:tab/>
      </w:r>
    </w:p>
    <w:p w14:paraId="2AC6689E" w14:textId="77777777" w:rsidR="00FE7C15" w:rsidRPr="00AB57AF" w:rsidRDefault="00FE7C15" w:rsidP="00FE7C15">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7127230E" w14:textId="77777777" w:rsidR="00E7014D" w:rsidRDefault="00E7014D" w:rsidP="00E7014D">
      <w:pPr>
        <w:pStyle w:val="NoSpacing"/>
      </w:pPr>
    </w:p>
    <w:p w14:paraId="337F389A" w14:textId="77777777" w:rsidR="00FE7C15" w:rsidRDefault="00FE7C15">
      <w:pPr>
        <w:overflowPunct/>
        <w:autoSpaceDE/>
        <w:autoSpaceDN/>
        <w:adjustRightInd/>
        <w:spacing w:before="0"/>
        <w:rPr>
          <w:rFonts w:ascii="Times New Roman Bold" w:hAnsi="Times New Roman Bold"/>
          <w:smallCaps/>
          <w:sz w:val="30"/>
          <w:szCs w:val="32"/>
        </w:rPr>
      </w:pPr>
      <w:bookmarkStart w:id="29" w:name="JobAid4"/>
      <w:r>
        <w:rPr>
          <w:b/>
          <w:sz w:val="30"/>
        </w:rPr>
        <w:br w:type="page"/>
      </w:r>
    </w:p>
    <w:p w14:paraId="7127230F" w14:textId="79B518A4" w:rsidR="00894CCB" w:rsidRPr="00616D20" w:rsidRDefault="00894CCB" w:rsidP="00894CCB">
      <w:pPr>
        <w:pStyle w:val="VBATopicHeading1"/>
        <w:spacing w:before="120" w:after="120"/>
        <w:rPr>
          <w:b w:val="0"/>
          <w:color w:val="000000"/>
          <w:sz w:val="30"/>
        </w:rPr>
      </w:pPr>
      <w:bookmarkStart w:id="30" w:name="_Toc460421898"/>
      <w:r>
        <w:rPr>
          <w:b w:val="0"/>
          <w:sz w:val="30"/>
        </w:rPr>
        <w:t>Attachment</w:t>
      </w:r>
      <w:r w:rsidRPr="00D12320">
        <w:rPr>
          <w:b w:val="0"/>
          <w:sz w:val="30"/>
        </w:rPr>
        <w:t xml:space="preserve"> </w:t>
      </w:r>
      <w:r w:rsidR="001D18DA">
        <w:rPr>
          <w:b w:val="0"/>
          <w:sz w:val="30"/>
        </w:rPr>
        <w:t>E</w:t>
      </w:r>
      <w:r w:rsidR="00D43E1E">
        <w:rPr>
          <w:b w:val="0"/>
          <w:sz w:val="30"/>
        </w:rPr>
        <w:t>:</w:t>
      </w:r>
      <w:r w:rsidRPr="00D12320">
        <w:rPr>
          <w:b w:val="0"/>
          <w:sz w:val="30"/>
        </w:rPr>
        <w:t xml:space="preserve"> </w:t>
      </w:r>
      <w:r w:rsidRPr="00616D20">
        <w:rPr>
          <w:b w:val="0"/>
          <w:color w:val="000000"/>
          <w:sz w:val="30"/>
        </w:rPr>
        <w:t xml:space="preserve">Drill Pay </w:t>
      </w:r>
      <w:r w:rsidR="00CB6C8C">
        <w:rPr>
          <w:b w:val="0"/>
          <w:color w:val="000000"/>
          <w:sz w:val="30"/>
        </w:rPr>
        <w:t>Proposed Adverse Action Letter</w:t>
      </w:r>
      <w:r w:rsidR="00B52529">
        <w:rPr>
          <w:b w:val="0"/>
          <w:color w:val="000000"/>
          <w:sz w:val="30"/>
        </w:rPr>
        <w:t xml:space="preserve"> </w:t>
      </w:r>
      <w:r>
        <w:rPr>
          <w:b w:val="0"/>
          <w:color w:val="000000"/>
          <w:sz w:val="30"/>
        </w:rPr>
        <w:t>(PCGL – GP 13)</w:t>
      </w:r>
      <w:bookmarkEnd w:id="29"/>
      <w:r w:rsidR="00B52529">
        <w:rPr>
          <w:b w:val="0"/>
          <w:color w:val="000000"/>
          <w:sz w:val="30"/>
        </w:rPr>
        <w:t xml:space="preserve"> – </w:t>
      </w:r>
      <w:r>
        <w:rPr>
          <w:b w:val="0"/>
          <w:color w:val="000000"/>
          <w:sz w:val="30"/>
        </w:rPr>
        <w:t>Separation Pay</w:t>
      </w:r>
      <w:bookmarkEnd w:id="30"/>
    </w:p>
    <w:p w14:paraId="71272310" w14:textId="77777777" w:rsidR="00894CCB" w:rsidRPr="00D12320" w:rsidRDefault="00894CCB" w:rsidP="00894CCB">
      <w:pPr>
        <w:pStyle w:val="VBATopicHeading1"/>
        <w:spacing w:before="0"/>
        <w:rPr>
          <w:b w:val="0"/>
          <w:sz w:val="30"/>
        </w:rPr>
      </w:pPr>
    </w:p>
    <w:p w14:paraId="71272311" w14:textId="77777777" w:rsidR="00894CCB" w:rsidRPr="00BB1024" w:rsidRDefault="00894CCB" w:rsidP="00894CCB">
      <w:pPr>
        <w:framePr w:w="1728" w:hSpace="180" w:wrap="around" w:vAnchor="page" w:hAnchor="page" w:x="6985" w:y="2881"/>
        <w:spacing w:before="0"/>
        <w:textAlignment w:val="baseline"/>
        <w:rPr>
          <w:sz w:val="20"/>
        </w:rPr>
      </w:pPr>
      <w:r w:rsidRPr="00BB1024">
        <w:rPr>
          <w:sz w:val="20"/>
        </w:rPr>
        <w:t xml:space="preserve">In Reply Refer To:  </w:t>
      </w:r>
    </w:p>
    <w:p w14:paraId="71272312" w14:textId="77777777" w:rsidR="00894CCB" w:rsidRPr="00D12320" w:rsidRDefault="00894CCB" w:rsidP="00894CCB">
      <w:pPr>
        <w:pStyle w:val="inreplyto"/>
        <w:framePr w:w="1728" w:hSpace="180" w:wrap="around" w:vAnchor="page" w:hAnchor="page" w:x="6985" w:y="2881"/>
        <w:rPr>
          <w:sz w:val="18"/>
        </w:rPr>
      </w:pPr>
      <w:r w:rsidRPr="00D12320">
        <w:rPr>
          <w:sz w:val="18"/>
        </w:rPr>
        <w:t xml:space="preserve">  </w:t>
      </w:r>
    </w:p>
    <w:p w14:paraId="71272313" w14:textId="77777777" w:rsidR="00894CCB" w:rsidRPr="00BB1024" w:rsidRDefault="00EA01F1" w:rsidP="00894CCB">
      <w:pPr>
        <w:pStyle w:val="norm12"/>
        <w:framePr w:w="3240" w:hSpace="180" w:wrap="around" w:vAnchor="page" w:hAnchor="page" w:x="8641" w:y="2881"/>
        <w:rPr>
          <w:szCs w:val="24"/>
        </w:rPr>
      </w:pPr>
      <w:r w:rsidRPr="004243E5">
        <w:rPr>
          <w:szCs w:val="24"/>
          <w:highlight w:val="yellow"/>
        </w:rPr>
        <w:t>386/MJ/Challenge</w:t>
      </w:r>
    </w:p>
    <w:p w14:paraId="71272314" w14:textId="77777777" w:rsidR="00894CCB" w:rsidRPr="0033426B" w:rsidRDefault="00894CCB" w:rsidP="00894CCB">
      <w:pPr>
        <w:pStyle w:val="norm12"/>
        <w:framePr w:w="3240" w:hSpace="180" w:wrap="around" w:vAnchor="page" w:hAnchor="page" w:x="8641" w:y="2881"/>
        <w:rPr>
          <w:szCs w:val="24"/>
          <w:highlight w:val="yellow"/>
        </w:rPr>
      </w:pPr>
      <w:r w:rsidRPr="0033426B">
        <w:rPr>
          <w:szCs w:val="24"/>
          <w:highlight w:val="yellow"/>
        </w:rPr>
        <w:t>CSS XXX XX XXXX</w:t>
      </w:r>
    </w:p>
    <w:p w14:paraId="71272315" w14:textId="074009DE" w:rsidR="00894CCB" w:rsidRPr="00BB1024" w:rsidRDefault="00894CCB" w:rsidP="00894CCB">
      <w:pPr>
        <w:pStyle w:val="norm12"/>
        <w:framePr w:w="3240" w:hSpace="180" w:wrap="around" w:vAnchor="page" w:hAnchor="page" w:x="8641" w:y="2881"/>
        <w:rPr>
          <w:szCs w:val="24"/>
        </w:rPr>
      </w:pPr>
      <w:r w:rsidRPr="0033426B">
        <w:rPr>
          <w:szCs w:val="24"/>
          <w:highlight w:val="yellow"/>
        </w:rPr>
        <w:t>Veteran, J</w:t>
      </w:r>
      <w:r w:rsidR="0033426B" w:rsidRPr="0033426B">
        <w:rPr>
          <w:szCs w:val="24"/>
          <w:highlight w:val="yellow"/>
        </w:rPr>
        <w:t>ohn Q.</w:t>
      </w:r>
    </w:p>
    <w:p w14:paraId="71272316" w14:textId="77777777" w:rsidR="00894CCB" w:rsidRPr="00D12320" w:rsidRDefault="00894CCB" w:rsidP="00894CCB">
      <w:pPr>
        <w:pStyle w:val="norm12"/>
        <w:framePr w:w="3240" w:hSpace="180" w:wrap="around" w:vAnchor="page" w:hAnchor="page" w:x="8641" w:y="2881"/>
        <w:rPr>
          <w:sz w:val="22"/>
        </w:rPr>
      </w:pPr>
    </w:p>
    <w:p w14:paraId="71272317" w14:textId="77777777" w:rsidR="00894CCB" w:rsidRPr="00D12320" w:rsidRDefault="00894CCB" w:rsidP="00894CCB">
      <w:pPr>
        <w:pStyle w:val="norm12"/>
        <w:framePr w:w="3240" w:hSpace="180" w:wrap="around" w:vAnchor="page" w:hAnchor="page" w:x="8641" w:y="2881"/>
        <w:rPr>
          <w:sz w:val="22"/>
        </w:rPr>
      </w:pPr>
    </w:p>
    <w:p w14:paraId="71272318" w14:textId="77777777" w:rsidR="00894CCB" w:rsidRDefault="00894CCB" w:rsidP="00894CCB">
      <w:pPr>
        <w:pStyle w:val="norm12"/>
        <w:rPr>
          <w:rFonts w:ascii="Arial" w:hAnsi="Arial"/>
          <w:szCs w:val="24"/>
        </w:rPr>
      </w:pPr>
    </w:p>
    <w:p w14:paraId="46D995C5" w14:textId="77777777" w:rsidR="0033426B" w:rsidRPr="0033426B" w:rsidRDefault="0033426B" w:rsidP="0033426B">
      <w:pPr>
        <w:pStyle w:val="NoSpacing"/>
        <w:rPr>
          <w:highlight w:val="yellow"/>
        </w:rPr>
      </w:pPr>
      <w:r w:rsidRPr="0033426B">
        <w:rPr>
          <w:highlight w:val="yellow"/>
        </w:rPr>
        <w:t>JOHN Q VETERAN</w:t>
      </w:r>
      <w:r w:rsidRPr="0033426B">
        <w:rPr>
          <w:highlight w:val="yellow"/>
        </w:rPr>
        <w:br/>
        <w:t>1234 VETERAN DR</w:t>
      </w:r>
    </w:p>
    <w:p w14:paraId="7127231C" w14:textId="39CDF215" w:rsidR="00894CCB" w:rsidRDefault="0033426B" w:rsidP="0033426B">
      <w:pPr>
        <w:pStyle w:val="NoSpacing"/>
      </w:pPr>
      <w:r w:rsidRPr="0033426B">
        <w:rPr>
          <w:highlight w:val="yellow"/>
        </w:rPr>
        <w:t>VETERAN CITY US 12345</w:t>
      </w:r>
    </w:p>
    <w:p w14:paraId="29945001" w14:textId="77777777" w:rsidR="0033426B" w:rsidRPr="00D12320" w:rsidRDefault="0033426B" w:rsidP="0033426B">
      <w:pPr>
        <w:pStyle w:val="NoSpacing"/>
      </w:pPr>
    </w:p>
    <w:p w14:paraId="7127231D" w14:textId="77777777" w:rsidR="00894CCB" w:rsidRPr="00D12320" w:rsidRDefault="00894CCB" w:rsidP="00894CCB">
      <w:pPr>
        <w:pStyle w:val="NoSpacing"/>
      </w:pPr>
    </w:p>
    <w:p w14:paraId="7127231E" w14:textId="77777777" w:rsidR="007F6DE9" w:rsidRPr="002208C0" w:rsidRDefault="007F6DE9" w:rsidP="002208C0">
      <w:pPr>
        <w:pStyle w:val="NoSpacing"/>
        <w:shd w:val="clear" w:color="auto" w:fill="D9D9D9" w:themeFill="background1" w:themeFillShade="D9"/>
        <w:jc w:val="center"/>
        <w:rPr>
          <w:b/>
        </w:rPr>
      </w:pPr>
      <w:r w:rsidRPr="002208C0">
        <w:rPr>
          <w:b/>
        </w:rPr>
        <w:t>IMPORTANT — reply needed</w:t>
      </w:r>
    </w:p>
    <w:p w14:paraId="7127231F" w14:textId="77777777" w:rsidR="007F6DE9" w:rsidRDefault="007F6DE9" w:rsidP="00894CCB">
      <w:pPr>
        <w:pStyle w:val="NoSpacing"/>
      </w:pPr>
    </w:p>
    <w:p w14:paraId="71272320" w14:textId="03257ED5" w:rsidR="00894CCB" w:rsidRPr="00D12320" w:rsidRDefault="00894CCB" w:rsidP="00894CCB">
      <w:pPr>
        <w:pStyle w:val="NoSpacing"/>
      </w:pPr>
      <w:r w:rsidRPr="00D12320">
        <w:t xml:space="preserve">Dear </w:t>
      </w:r>
      <w:r w:rsidRPr="0033426B">
        <w:rPr>
          <w:highlight w:val="yellow"/>
        </w:rPr>
        <w:t xml:space="preserve">Mr. </w:t>
      </w:r>
      <w:r w:rsidR="004243E5" w:rsidRPr="0033426B">
        <w:rPr>
          <w:highlight w:val="yellow"/>
        </w:rPr>
        <w:t>Veteran</w:t>
      </w:r>
      <w:r w:rsidRPr="00D12320">
        <w:t>:</w:t>
      </w:r>
    </w:p>
    <w:p w14:paraId="71272321" w14:textId="77777777" w:rsidR="00894CCB" w:rsidRPr="00D12320" w:rsidRDefault="00894CCB" w:rsidP="00894CCB">
      <w:pPr>
        <w:pStyle w:val="NoSpacing"/>
      </w:pPr>
    </w:p>
    <w:p w14:paraId="4AF768C9" w14:textId="77777777" w:rsidR="004243E5" w:rsidRPr="00840F02" w:rsidRDefault="004243E5" w:rsidP="004243E5">
      <w:pPr>
        <w:pStyle w:val="NoSpacing"/>
      </w:pPr>
      <w:r w:rsidRPr="00840F02">
        <w:t>We recently sent you a VA Form 21-8951, Notice of Waiver of VA Compensation or Pension to Receive Military Pay and Allowances</w:t>
      </w:r>
      <w:r>
        <w:t xml:space="preserve">, </w:t>
      </w:r>
      <w:r w:rsidRPr="00DC36BE">
        <w:rPr>
          <w:highlight w:val="yellow"/>
        </w:rPr>
        <w:t>for fiscal year (FY) XXXX</w:t>
      </w:r>
      <w:r w:rsidRPr="00840F02">
        <w:t>.  We did not receive a response.  Therefore, we plan to reduce your compensation payments.</w:t>
      </w:r>
    </w:p>
    <w:p w14:paraId="107BB267" w14:textId="77777777" w:rsidR="004243E5" w:rsidRPr="00840F02" w:rsidRDefault="004243E5" w:rsidP="004243E5">
      <w:pPr>
        <w:pStyle w:val="NoSpacing"/>
      </w:pPr>
    </w:p>
    <w:p w14:paraId="7477C28D" w14:textId="77777777" w:rsidR="004243E5" w:rsidRPr="00840F02" w:rsidRDefault="004243E5" w:rsidP="004243E5">
      <w:pPr>
        <w:pStyle w:val="NoSpacing"/>
      </w:pPr>
      <w:r w:rsidRPr="00840F02">
        <w:t xml:space="preserve">You have "due process" rights.  </w:t>
      </w:r>
      <w:r w:rsidRPr="00840F02">
        <w:rPr>
          <w:i/>
        </w:rPr>
        <w:t xml:space="preserve">Due process </w:t>
      </w:r>
      <w:r w:rsidRPr="00840F02">
        <w:t>means we can't reduce or stop your benefit without telling you in advance and giving you sixty days to respond.</w:t>
      </w:r>
    </w:p>
    <w:p w14:paraId="71272325" w14:textId="77777777" w:rsidR="00894CCB" w:rsidRPr="00D12320" w:rsidRDefault="00894CCB" w:rsidP="00894CCB">
      <w:pPr>
        <w:pStyle w:val="NoSpacing"/>
      </w:pPr>
    </w:p>
    <w:p w14:paraId="71272326" w14:textId="77777777" w:rsidR="00894CCB" w:rsidRPr="00D12320" w:rsidRDefault="00894CCB" w:rsidP="00894CCB">
      <w:pPr>
        <w:keepNext/>
        <w:spacing w:before="0" w:after="60"/>
        <w:textAlignment w:val="baseline"/>
        <w:rPr>
          <w:rFonts w:ascii="Arial" w:hAnsi="Arial"/>
          <w:b/>
        </w:rPr>
      </w:pPr>
      <w:r w:rsidRPr="00D12320">
        <w:rPr>
          <w:rFonts w:ascii="Arial" w:hAnsi="Arial"/>
          <w:b/>
        </w:rPr>
        <w:t>What We Propose to Do</w:t>
      </w:r>
    </w:p>
    <w:p w14:paraId="71272327" w14:textId="77777777" w:rsidR="00894CCB" w:rsidRPr="00D12320" w:rsidRDefault="00894CCB" w:rsidP="00894CCB">
      <w:pPr>
        <w:spacing w:before="0"/>
        <w:ind w:left="288"/>
        <w:textAlignment w:val="baseline"/>
        <w:rPr>
          <w:sz w:val="22"/>
        </w:rPr>
      </w:pPr>
      <w:r w:rsidRPr="00D12320">
        <w:rPr>
          <w:sz w:val="22"/>
        </w:rPr>
        <w:t>We plan to adjust your compensation benefits as follows:</w:t>
      </w:r>
    </w:p>
    <w:p w14:paraId="71272328" w14:textId="77777777" w:rsidR="00894CCB" w:rsidRPr="00D12320" w:rsidRDefault="00894CCB" w:rsidP="00894CCB">
      <w:pPr>
        <w:spacing w:before="0"/>
        <w:ind w:left="288"/>
        <w:textAlignment w:val="baseline"/>
        <w:rPr>
          <w:sz w:val="22"/>
        </w:rPr>
      </w:pPr>
    </w:p>
    <w:tbl>
      <w:tblPr>
        <w:tblW w:w="9973" w:type="dxa"/>
        <w:jc w:val="center"/>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97"/>
        <w:gridCol w:w="1365"/>
        <w:gridCol w:w="1328"/>
        <w:gridCol w:w="1192"/>
        <w:gridCol w:w="1568"/>
        <w:gridCol w:w="3223"/>
      </w:tblGrid>
      <w:tr w:rsidR="00894CCB" w:rsidRPr="00BB1024" w14:paraId="71272335" w14:textId="77777777" w:rsidTr="00894CCB">
        <w:trPr>
          <w:trHeight w:val="843"/>
          <w:jc w:val="center"/>
        </w:trPr>
        <w:tc>
          <w:tcPr>
            <w:tcW w:w="1297" w:type="dxa"/>
            <w:shd w:val="clear" w:color="auto" w:fill="auto"/>
          </w:tcPr>
          <w:p w14:paraId="71272329" w14:textId="77777777" w:rsidR="00894CCB" w:rsidRPr="00894CCB" w:rsidRDefault="00894CCB" w:rsidP="00894CCB">
            <w:pPr>
              <w:pStyle w:val="NoSpacing"/>
              <w:jc w:val="center"/>
              <w:rPr>
                <w:b/>
              </w:rPr>
            </w:pPr>
            <w:r w:rsidRPr="00894CCB">
              <w:rPr>
                <w:b/>
              </w:rPr>
              <w:t>Total VA Benefit</w:t>
            </w:r>
          </w:p>
          <w:p w14:paraId="7127232A" w14:textId="77777777" w:rsidR="00894CCB" w:rsidRPr="00894CCB" w:rsidRDefault="00894CCB" w:rsidP="00894CCB">
            <w:pPr>
              <w:pStyle w:val="NoSpacing"/>
              <w:jc w:val="center"/>
              <w:rPr>
                <w:b/>
              </w:rPr>
            </w:pPr>
          </w:p>
        </w:tc>
        <w:tc>
          <w:tcPr>
            <w:tcW w:w="1365" w:type="dxa"/>
            <w:shd w:val="clear" w:color="auto" w:fill="auto"/>
          </w:tcPr>
          <w:p w14:paraId="7127232B" w14:textId="77777777" w:rsidR="00894CCB" w:rsidRPr="00894CCB" w:rsidRDefault="00894CCB" w:rsidP="00894CCB">
            <w:pPr>
              <w:pStyle w:val="NoSpacing"/>
              <w:jc w:val="center"/>
              <w:rPr>
                <w:b/>
              </w:rPr>
            </w:pPr>
            <w:r w:rsidRPr="00894CCB">
              <w:rPr>
                <w:b/>
              </w:rPr>
              <w:t>Amount Withheld</w:t>
            </w:r>
          </w:p>
          <w:p w14:paraId="7127232C" w14:textId="77777777" w:rsidR="00894CCB" w:rsidRPr="00894CCB" w:rsidRDefault="00894CCB" w:rsidP="00894CCB">
            <w:pPr>
              <w:pStyle w:val="NoSpacing"/>
              <w:jc w:val="center"/>
              <w:rPr>
                <w:b/>
              </w:rPr>
            </w:pPr>
            <w:r w:rsidRPr="00894CCB">
              <w:rPr>
                <w:b/>
              </w:rPr>
              <w:t>(Drill Pay)</w:t>
            </w:r>
          </w:p>
        </w:tc>
        <w:tc>
          <w:tcPr>
            <w:tcW w:w="1328" w:type="dxa"/>
          </w:tcPr>
          <w:p w14:paraId="7127232D" w14:textId="77777777" w:rsidR="00894CCB" w:rsidRPr="00894CCB" w:rsidRDefault="00894CCB" w:rsidP="00894CCB">
            <w:pPr>
              <w:pStyle w:val="NoSpacing"/>
              <w:jc w:val="center"/>
              <w:rPr>
                <w:b/>
              </w:rPr>
            </w:pPr>
            <w:r w:rsidRPr="00894CCB">
              <w:rPr>
                <w:b/>
              </w:rPr>
              <w:t>Amount Withheld</w:t>
            </w:r>
          </w:p>
          <w:p w14:paraId="7127232E" w14:textId="77777777" w:rsidR="00894CCB" w:rsidRPr="00894CCB" w:rsidRDefault="00894CCB" w:rsidP="00894CCB">
            <w:pPr>
              <w:pStyle w:val="NoSpacing"/>
              <w:jc w:val="center"/>
              <w:rPr>
                <w:b/>
              </w:rPr>
            </w:pPr>
            <w:r w:rsidRPr="00894CCB">
              <w:rPr>
                <w:b/>
              </w:rPr>
              <w:t>(</w:t>
            </w:r>
            <w:r w:rsidR="00F62A9F">
              <w:rPr>
                <w:b/>
              </w:rPr>
              <w:t>Sep</w:t>
            </w:r>
            <w:r w:rsidRPr="00894CCB">
              <w:rPr>
                <w:b/>
              </w:rPr>
              <w:t xml:space="preserve"> Pay)</w:t>
            </w:r>
          </w:p>
        </w:tc>
        <w:tc>
          <w:tcPr>
            <w:tcW w:w="1192" w:type="dxa"/>
            <w:shd w:val="clear" w:color="auto" w:fill="auto"/>
          </w:tcPr>
          <w:p w14:paraId="7127232F" w14:textId="77777777" w:rsidR="00894CCB" w:rsidRPr="00894CCB" w:rsidRDefault="00894CCB" w:rsidP="00894CCB">
            <w:pPr>
              <w:pStyle w:val="NoSpacing"/>
              <w:jc w:val="center"/>
              <w:rPr>
                <w:b/>
              </w:rPr>
            </w:pPr>
            <w:r w:rsidRPr="00894CCB">
              <w:rPr>
                <w:b/>
              </w:rPr>
              <w:t>Amount Paid</w:t>
            </w:r>
          </w:p>
          <w:p w14:paraId="71272330" w14:textId="77777777" w:rsidR="00894CCB" w:rsidRPr="00894CCB" w:rsidRDefault="00894CCB" w:rsidP="00894CCB">
            <w:pPr>
              <w:pStyle w:val="NoSpacing"/>
              <w:jc w:val="center"/>
              <w:rPr>
                <w:b/>
              </w:rPr>
            </w:pPr>
          </w:p>
        </w:tc>
        <w:tc>
          <w:tcPr>
            <w:tcW w:w="1568" w:type="dxa"/>
            <w:shd w:val="clear" w:color="auto" w:fill="auto"/>
          </w:tcPr>
          <w:p w14:paraId="71272331" w14:textId="1DED3FEA" w:rsidR="00894CCB" w:rsidRPr="00894CCB" w:rsidRDefault="004243E5" w:rsidP="00894CCB">
            <w:pPr>
              <w:pStyle w:val="NoSpacing"/>
              <w:jc w:val="center"/>
              <w:rPr>
                <w:b/>
              </w:rPr>
            </w:pPr>
            <w:r>
              <w:rPr>
                <w:b/>
              </w:rPr>
              <w:t xml:space="preserve">Payment Start </w:t>
            </w:r>
            <w:r w:rsidR="00894CCB" w:rsidRPr="00894CCB">
              <w:rPr>
                <w:b/>
              </w:rPr>
              <w:t>Date</w:t>
            </w:r>
          </w:p>
          <w:p w14:paraId="71272332" w14:textId="77777777" w:rsidR="00894CCB" w:rsidRPr="00894CCB" w:rsidRDefault="00894CCB" w:rsidP="00894CCB">
            <w:pPr>
              <w:pStyle w:val="NoSpacing"/>
              <w:jc w:val="center"/>
              <w:rPr>
                <w:b/>
              </w:rPr>
            </w:pPr>
          </w:p>
        </w:tc>
        <w:tc>
          <w:tcPr>
            <w:tcW w:w="3223" w:type="dxa"/>
            <w:shd w:val="clear" w:color="auto" w:fill="auto"/>
          </w:tcPr>
          <w:p w14:paraId="71272333" w14:textId="77777777" w:rsidR="00894CCB" w:rsidRPr="00894CCB" w:rsidRDefault="00894CCB" w:rsidP="00894CCB">
            <w:pPr>
              <w:pStyle w:val="NoSpacing"/>
              <w:jc w:val="center"/>
              <w:rPr>
                <w:b/>
              </w:rPr>
            </w:pPr>
            <w:r w:rsidRPr="00894CCB">
              <w:rPr>
                <w:b/>
              </w:rPr>
              <w:t>Reason For Change</w:t>
            </w:r>
          </w:p>
          <w:p w14:paraId="71272334" w14:textId="77777777" w:rsidR="00894CCB" w:rsidRPr="00894CCB" w:rsidRDefault="00894CCB" w:rsidP="00894CCB">
            <w:pPr>
              <w:pStyle w:val="NoSpacing"/>
              <w:jc w:val="center"/>
              <w:rPr>
                <w:b/>
              </w:rPr>
            </w:pPr>
          </w:p>
        </w:tc>
      </w:tr>
      <w:tr w:rsidR="00894CCB" w:rsidRPr="00BB1024" w14:paraId="7127233C" w14:textId="77777777" w:rsidTr="00894CCB">
        <w:trPr>
          <w:trHeight w:val="843"/>
          <w:jc w:val="center"/>
        </w:trPr>
        <w:tc>
          <w:tcPr>
            <w:tcW w:w="1297" w:type="dxa"/>
            <w:shd w:val="clear" w:color="auto" w:fill="auto"/>
          </w:tcPr>
          <w:p w14:paraId="71272336" w14:textId="77777777" w:rsidR="00894CCB" w:rsidRPr="00BB1024" w:rsidRDefault="00894CCB" w:rsidP="00991478">
            <w:pPr>
              <w:tabs>
                <w:tab w:val="decimal" w:pos="893"/>
              </w:tabs>
              <w:spacing w:before="0"/>
              <w:textAlignment w:val="baseline"/>
              <w:rPr>
                <w:szCs w:val="24"/>
                <w:u w:val="words"/>
              </w:rPr>
            </w:pPr>
            <w:r w:rsidRPr="00BB1024">
              <w:rPr>
                <w:szCs w:val="24"/>
              </w:rPr>
              <w:t>$1,857.34</w:t>
            </w:r>
          </w:p>
        </w:tc>
        <w:tc>
          <w:tcPr>
            <w:tcW w:w="1365" w:type="dxa"/>
            <w:shd w:val="clear" w:color="auto" w:fill="auto"/>
          </w:tcPr>
          <w:p w14:paraId="71272337" w14:textId="77777777" w:rsidR="00894CCB" w:rsidRPr="00BB1024" w:rsidRDefault="00894CCB" w:rsidP="00991478">
            <w:pPr>
              <w:tabs>
                <w:tab w:val="decimal" w:pos="893"/>
              </w:tabs>
              <w:spacing w:before="0"/>
              <w:textAlignment w:val="baseline"/>
              <w:rPr>
                <w:szCs w:val="24"/>
                <w:u w:val="words"/>
              </w:rPr>
            </w:pPr>
            <w:r w:rsidRPr="00BB1024">
              <w:rPr>
                <w:szCs w:val="24"/>
              </w:rPr>
              <w:t>$1,602.00</w:t>
            </w:r>
          </w:p>
        </w:tc>
        <w:tc>
          <w:tcPr>
            <w:tcW w:w="1328" w:type="dxa"/>
          </w:tcPr>
          <w:p w14:paraId="71272338" w14:textId="77777777" w:rsidR="00894CCB" w:rsidRPr="00BB1024" w:rsidRDefault="00894CCB" w:rsidP="00991478">
            <w:pPr>
              <w:tabs>
                <w:tab w:val="decimal" w:pos="893"/>
              </w:tabs>
              <w:spacing w:before="0"/>
              <w:textAlignment w:val="baseline"/>
              <w:rPr>
                <w:szCs w:val="24"/>
              </w:rPr>
            </w:pPr>
            <w:r>
              <w:rPr>
                <w:szCs w:val="24"/>
              </w:rPr>
              <w:t>$255.34</w:t>
            </w:r>
          </w:p>
        </w:tc>
        <w:tc>
          <w:tcPr>
            <w:tcW w:w="1192" w:type="dxa"/>
            <w:shd w:val="clear" w:color="auto" w:fill="auto"/>
          </w:tcPr>
          <w:p w14:paraId="71272339" w14:textId="77777777" w:rsidR="00894CCB" w:rsidRPr="00BB1024" w:rsidRDefault="00894CCB" w:rsidP="00991478">
            <w:pPr>
              <w:tabs>
                <w:tab w:val="decimal" w:pos="893"/>
              </w:tabs>
              <w:spacing w:before="0"/>
              <w:textAlignment w:val="baseline"/>
              <w:rPr>
                <w:szCs w:val="24"/>
                <w:u w:val="words"/>
              </w:rPr>
            </w:pPr>
            <w:r w:rsidRPr="00BB1024">
              <w:rPr>
                <w:szCs w:val="24"/>
              </w:rPr>
              <w:t>$</w:t>
            </w:r>
            <w:r>
              <w:rPr>
                <w:szCs w:val="24"/>
              </w:rPr>
              <w:t>0</w:t>
            </w:r>
            <w:r w:rsidRPr="00BB1024">
              <w:rPr>
                <w:szCs w:val="24"/>
              </w:rPr>
              <w:t>.</w:t>
            </w:r>
            <w:r>
              <w:rPr>
                <w:szCs w:val="24"/>
              </w:rPr>
              <w:t>00</w:t>
            </w:r>
          </w:p>
        </w:tc>
        <w:tc>
          <w:tcPr>
            <w:tcW w:w="1568" w:type="dxa"/>
            <w:shd w:val="clear" w:color="auto" w:fill="auto"/>
          </w:tcPr>
          <w:p w14:paraId="7127233A" w14:textId="77777777" w:rsidR="00894CCB" w:rsidRPr="00BB1024" w:rsidRDefault="00894CCB" w:rsidP="00991478">
            <w:pPr>
              <w:spacing w:before="0"/>
              <w:textAlignment w:val="baseline"/>
              <w:rPr>
                <w:szCs w:val="24"/>
                <w:u w:val="words"/>
              </w:rPr>
            </w:pPr>
            <w:r>
              <w:rPr>
                <w:szCs w:val="24"/>
              </w:rPr>
              <w:t>Oct</w:t>
            </w:r>
            <w:r w:rsidRPr="00BB1024">
              <w:rPr>
                <w:szCs w:val="24"/>
              </w:rPr>
              <w:t> 1, 2015</w:t>
            </w:r>
          </w:p>
        </w:tc>
        <w:tc>
          <w:tcPr>
            <w:tcW w:w="3223" w:type="dxa"/>
            <w:shd w:val="clear" w:color="auto" w:fill="auto"/>
          </w:tcPr>
          <w:p w14:paraId="7127233B" w14:textId="4A7E8E7D" w:rsidR="00894CCB" w:rsidRPr="00BB1024" w:rsidRDefault="00894CCB" w:rsidP="0057196F">
            <w:pPr>
              <w:spacing w:before="0"/>
              <w:textAlignment w:val="baseline"/>
              <w:rPr>
                <w:szCs w:val="24"/>
                <w:u w:val="words"/>
              </w:rPr>
            </w:pPr>
            <w:r w:rsidRPr="00BB1024">
              <w:rPr>
                <w:szCs w:val="24"/>
              </w:rPr>
              <w:t xml:space="preserve">Drill Pay Adjustment </w:t>
            </w:r>
            <w:r w:rsidRPr="0057196F">
              <w:rPr>
                <w:szCs w:val="24"/>
                <w:highlight w:val="yellow"/>
              </w:rPr>
              <w:t xml:space="preserve">FY </w:t>
            </w:r>
            <w:r w:rsidR="0057196F" w:rsidRPr="0057196F">
              <w:rPr>
                <w:szCs w:val="24"/>
                <w:highlight w:val="yellow"/>
              </w:rPr>
              <w:t>XXXX</w:t>
            </w:r>
            <w:r>
              <w:rPr>
                <w:szCs w:val="24"/>
              </w:rPr>
              <w:t>, Separation Pay Adjustment Continues</w:t>
            </w:r>
          </w:p>
        </w:tc>
      </w:tr>
      <w:tr w:rsidR="00894CCB" w:rsidRPr="00BB1024" w14:paraId="7127234A" w14:textId="77777777" w:rsidTr="00894CCB">
        <w:trPr>
          <w:trHeight w:val="858"/>
          <w:jc w:val="center"/>
        </w:trPr>
        <w:tc>
          <w:tcPr>
            <w:tcW w:w="1297" w:type="dxa"/>
            <w:shd w:val="clear" w:color="auto" w:fill="auto"/>
          </w:tcPr>
          <w:p w14:paraId="71272344" w14:textId="77777777" w:rsidR="00894CCB" w:rsidRPr="00BB1024" w:rsidRDefault="00894CCB" w:rsidP="00991478">
            <w:pPr>
              <w:tabs>
                <w:tab w:val="decimal" w:pos="893"/>
              </w:tabs>
              <w:spacing w:before="0"/>
              <w:textAlignment w:val="baseline"/>
              <w:rPr>
                <w:szCs w:val="24"/>
              </w:rPr>
            </w:pPr>
            <w:r w:rsidRPr="00BB1024">
              <w:rPr>
                <w:szCs w:val="24"/>
              </w:rPr>
              <w:t>1,857.34</w:t>
            </w:r>
          </w:p>
        </w:tc>
        <w:tc>
          <w:tcPr>
            <w:tcW w:w="1365" w:type="dxa"/>
            <w:shd w:val="clear" w:color="auto" w:fill="auto"/>
          </w:tcPr>
          <w:p w14:paraId="71272345" w14:textId="77777777" w:rsidR="00894CCB" w:rsidRPr="00BB1024" w:rsidRDefault="00894CCB" w:rsidP="00991478">
            <w:pPr>
              <w:tabs>
                <w:tab w:val="decimal" w:pos="893"/>
              </w:tabs>
              <w:spacing w:before="0"/>
              <w:textAlignment w:val="baseline"/>
              <w:rPr>
                <w:szCs w:val="24"/>
              </w:rPr>
            </w:pPr>
            <w:r w:rsidRPr="00BB1024">
              <w:rPr>
                <w:szCs w:val="24"/>
              </w:rPr>
              <w:t>0.00</w:t>
            </w:r>
          </w:p>
        </w:tc>
        <w:tc>
          <w:tcPr>
            <w:tcW w:w="1328" w:type="dxa"/>
          </w:tcPr>
          <w:p w14:paraId="71272346" w14:textId="77777777" w:rsidR="00894CCB" w:rsidRPr="00BB1024" w:rsidRDefault="00894CCB" w:rsidP="00991478">
            <w:pPr>
              <w:tabs>
                <w:tab w:val="decimal" w:pos="893"/>
              </w:tabs>
              <w:spacing w:before="0"/>
              <w:textAlignment w:val="baseline"/>
              <w:rPr>
                <w:szCs w:val="24"/>
              </w:rPr>
            </w:pPr>
            <w:r>
              <w:rPr>
                <w:szCs w:val="24"/>
              </w:rPr>
              <w:t>1,857.34</w:t>
            </w:r>
          </w:p>
        </w:tc>
        <w:tc>
          <w:tcPr>
            <w:tcW w:w="1192" w:type="dxa"/>
            <w:shd w:val="clear" w:color="auto" w:fill="auto"/>
          </w:tcPr>
          <w:p w14:paraId="71272347" w14:textId="77777777" w:rsidR="00894CCB" w:rsidRPr="00BB1024" w:rsidRDefault="00894CCB" w:rsidP="00991478">
            <w:pPr>
              <w:tabs>
                <w:tab w:val="decimal" w:pos="893"/>
              </w:tabs>
              <w:spacing w:before="0"/>
              <w:textAlignment w:val="baseline"/>
              <w:rPr>
                <w:szCs w:val="24"/>
              </w:rPr>
            </w:pPr>
            <w:r>
              <w:rPr>
                <w:szCs w:val="24"/>
              </w:rPr>
              <w:t>0</w:t>
            </w:r>
            <w:r w:rsidRPr="00BB1024">
              <w:rPr>
                <w:szCs w:val="24"/>
              </w:rPr>
              <w:t>.</w:t>
            </w:r>
            <w:r>
              <w:rPr>
                <w:szCs w:val="24"/>
              </w:rPr>
              <w:t>00</w:t>
            </w:r>
          </w:p>
        </w:tc>
        <w:tc>
          <w:tcPr>
            <w:tcW w:w="1568" w:type="dxa"/>
            <w:shd w:val="clear" w:color="auto" w:fill="auto"/>
          </w:tcPr>
          <w:p w14:paraId="71272348" w14:textId="77777777" w:rsidR="00894CCB" w:rsidRPr="00BB1024" w:rsidRDefault="00894CCB" w:rsidP="00991478">
            <w:pPr>
              <w:spacing w:before="0"/>
              <w:textAlignment w:val="baseline"/>
              <w:rPr>
                <w:szCs w:val="24"/>
              </w:rPr>
            </w:pPr>
            <w:r>
              <w:rPr>
                <w:szCs w:val="24"/>
              </w:rPr>
              <w:t>Jan</w:t>
            </w:r>
            <w:r w:rsidRPr="00BB1024">
              <w:rPr>
                <w:szCs w:val="24"/>
              </w:rPr>
              <w:t> 6, 201</w:t>
            </w:r>
            <w:r>
              <w:rPr>
                <w:szCs w:val="24"/>
              </w:rPr>
              <w:t>6</w:t>
            </w:r>
          </w:p>
        </w:tc>
        <w:tc>
          <w:tcPr>
            <w:tcW w:w="3223" w:type="dxa"/>
            <w:shd w:val="clear" w:color="auto" w:fill="auto"/>
          </w:tcPr>
          <w:p w14:paraId="71272349" w14:textId="77777777" w:rsidR="00894CCB" w:rsidRPr="00BB1024" w:rsidRDefault="00894CCB" w:rsidP="00991478">
            <w:pPr>
              <w:spacing w:before="0"/>
              <w:textAlignment w:val="baseline"/>
              <w:rPr>
                <w:szCs w:val="24"/>
              </w:rPr>
            </w:pPr>
            <w:r w:rsidRPr="00BB1024">
              <w:rPr>
                <w:szCs w:val="24"/>
              </w:rPr>
              <w:t xml:space="preserve">Drill Pay Adjustment </w:t>
            </w:r>
            <w:r w:rsidRPr="0057196F">
              <w:rPr>
                <w:szCs w:val="24"/>
                <w:highlight w:val="yellow"/>
              </w:rPr>
              <w:t>Ends</w:t>
            </w:r>
            <w:r>
              <w:rPr>
                <w:szCs w:val="24"/>
              </w:rPr>
              <w:t>, Separation Pay Adjustment Continues</w:t>
            </w:r>
          </w:p>
        </w:tc>
      </w:tr>
      <w:tr w:rsidR="00894CCB" w:rsidRPr="00BB1024" w14:paraId="71272351" w14:textId="77777777" w:rsidTr="00894CCB">
        <w:trPr>
          <w:trHeight w:val="552"/>
          <w:jc w:val="center"/>
        </w:trPr>
        <w:tc>
          <w:tcPr>
            <w:tcW w:w="1297" w:type="dxa"/>
            <w:shd w:val="clear" w:color="auto" w:fill="auto"/>
          </w:tcPr>
          <w:p w14:paraId="7127234B" w14:textId="77777777" w:rsidR="00894CCB" w:rsidRPr="00BB1024" w:rsidRDefault="00894CCB" w:rsidP="00991478">
            <w:pPr>
              <w:tabs>
                <w:tab w:val="decimal" w:pos="893"/>
              </w:tabs>
              <w:spacing w:before="0"/>
              <w:textAlignment w:val="baseline"/>
              <w:rPr>
                <w:szCs w:val="24"/>
              </w:rPr>
            </w:pPr>
            <w:r>
              <w:rPr>
                <w:szCs w:val="24"/>
              </w:rPr>
              <w:t>1,857.34</w:t>
            </w:r>
          </w:p>
        </w:tc>
        <w:tc>
          <w:tcPr>
            <w:tcW w:w="1365" w:type="dxa"/>
            <w:shd w:val="clear" w:color="auto" w:fill="auto"/>
          </w:tcPr>
          <w:p w14:paraId="7127234C" w14:textId="77777777" w:rsidR="00894CCB" w:rsidRPr="00BB1024" w:rsidRDefault="00894CCB" w:rsidP="00991478">
            <w:pPr>
              <w:tabs>
                <w:tab w:val="decimal" w:pos="893"/>
              </w:tabs>
              <w:spacing w:before="0"/>
              <w:textAlignment w:val="baseline"/>
              <w:rPr>
                <w:szCs w:val="24"/>
              </w:rPr>
            </w:pPr>
            <w:r>
              <w:rPr>
                <w:szCs w:val="24"/>
              </w:rPr>
              <w:t>0.00</w:t>
            </w:r>
          </w:p>
        </w:tc>
        <w:tc>
          <w:tcPr>
            <w:tcW w:w="1328" w:type="dxa"/>
          </w:tcPr>
          <w:p w14:paraId="7127234D" w14:textId="77777777" w:rsidR="00894CCB" w:rsidRDefault="00894CCB" w:rsidP="00991478">
            <w:pPr>
              <w:tabs>
                <w:tab w:val="decimal" w:pos="893"/>
              </w:tabs>
              <w:spacing w:before="0"/>
              <w:textAlignment w:val="baseline"/>
              <w:rPr>
                <w:szCs w:val="24"/>
              </w:rPr>
            </w:pPr>
            <w:r>
              <w:rPr>
                <w:szCs w:val="24"/>
              </w:rPr>
              <w:t>0.00</w:t>
            </w:r>
          </w:p>
        </w:tc>
        <w:tc>
          <w:tcPr>
            <w:tcW w:w="1192" w:type="dxa"/>
            <w:shd w:val="clear" w:color="auto" w:fill="auto"/>
          </w:tcPr>
          <w:p w14:paraId="7127234E" w14:textId="77777777" w:rsidR="00894CCB" w:rsidRDefault="00894CCB" w:rsidP="00991478">
            <w:pPr>
              <w:tabs>
                <w:tab w:val="decimal" w:pos="893"/>
              </w:tabs>
              <w:spacing w:before="0"/>
              <w:textAlignment w:val="baseline"/>
              <w:rPr>
                <w:szCs w:val="24"/>
              </w:rPr>
            </w:pPr>
            <w:r>
              <w:rPr>
                <w:szCs w:val="24"/>
              </w:rPr>
              <w:t>1,857.34</w:t>
            </w:r>
          </w:p>
        </w:tc>
        <w:tc>
          <w:tcPr>
            <w:tcW w:w="1568" w:type="dxa"/>
            <w:shd w:val="clear" w:color="auto" w:fill="auto"/>
          </w:tcPr>
          <w:p w14:paraId="7127234F" w14:textId="77777777" w:rsidR="00894CCB" w:rsidRPr="00BB1024" w:rsidRDefault="00894CCB" w:rsidP="00991478">
            <w:pPr>
              <w:spacing w:before="0"/>
              <w:textAlignment w:val="baseline"/>
              <w:rPr>
                <w:szCs w:val="24"/>
              </w:rPr>
            </w:pPr>
            <w:r>
              <w:rPr>
                <w:szCs w:val="24"/>
              </w:rPr>
              <w:t>Nov 1, 2017</w:t>
            </w:r>
          </w:p>
        </w:tc>
        <w:tc>
          <w:tcPr>
            <w:tcW w:w="3223" w:type="dxa"/>
            <w:shd w:val="clear" w:color="auto" w:fill="auto"/>
          </w:tcPr>
          <w:p w14:paraId="71272350" w14:textId="77777777" w:rsidR="00894CCB" w:rsidRPr="00BB1024" w:rsidRDefault="00894CCB" w:rsidP="00991478">
            <w:pPr>
              <w:spacing w:before="0"/>
              <w:textAlignment w:val="baseline"/>
              <w:rPr>
                <w:szCs w:val="24"/>
              </w:rPr>
            </w:pPr>
            <w:r>
              <w:rPr>
                <w:szCs w:val="24"/>
              </w:rPr>
              <w:t xml:space="preserve">Separation Pay Adjustment </w:t>
            </w:r>
            <w:r w:rsidRPr="0057196F">
              <w:rPr>
                <w:szCs w:val="24"/>
                <w:highlight w:val="yellow"/>
              </w:rPr>
              <w:t>Ends</w:t>
            </w:r>
          </w:p>
        </w:tc>
      </w:tr>
    </w:tbl>
    <w:p w14:paraId="71272352" w14:textId="77777777" w:rsidR="00894CCB" w:rsidRPr="00BB1024" w:rsidRDefault="00894CCB" w:rsidP="00894CCB">
      <w:pPr>
        <w:spacing w:before="0"/>
        <w:ind w:left="288"/>
        <w:textAlignment w:val="baseline"/>
        <w:rPr>
          <w:szCs w:val="24"/>
        </w:rPr>
      </w:pPr>
    </w:p>
    <w:p w14:paraId="596A72EF" w14:textId="77777777" w:rsidR="004243E5" w:rsidRDefault="004243E5" w:rsidP="004243E5">
      <w:pPr>
        <w:pStyle w:val="NoSpacing"/>
        <w:ind w:left="270"/>
      </w:pPr>
      <w:r w:rsidRPr="00840F02">
        <w:t>We won't do anythin</w:t>
      </w:r>
      <w:r>
        <w:t xml:space="preserve">g to reduce your benefits </w:t>
      </w:r>
      <w:r w:rsidRPr="00AF2F50">
        <w:rPr>
          <w:strike/>
          <w:highlight w:val="yellow"/>
        </w:rPr>
        <w:t>until</w:t>
      </w:r>
      <w:r w:rsidRPr="00AF2F50">
        <w:rPr>
          <w:highlight w:val="yellow"/>
        </w:rPr>
        <w:t xml:space="preserve"> for 60 days from the date of this letter</w:t>
      </w:r>
      <w:r w:rsidRPr="00840F02">
        <w:t xml:space="preserve"> – unless you ask us to reduce them now.  We're giving you this time so that you can show us why we shouldn't reduce your compensation.</w:t>
      </w:r>
    </w:p>
    <w:p w14:paraId="584CC6D6" w14:textId="77777777" w:rsidR="004243E5" w:rsidRPr="00BB1024" w:rsidRDefault="004243E5" w:rsidP="00894CCB">
      <w:pPr>
        <w:pStyle w:val="NoSpacing"/>
        <w:ind w:left="270"/>
      </w:pPr>
    </w:p>
    <w:p w14:paraId="71272354" w14:textId="467B9FC5" w:rsidR="00894CCB" w:rsidRPr="00BB1024" w:rsidRDefault="00894CCB" w:rsidP="00894CCB">
      <w:pPr>
        <w:shd w:val="pct20" w:color="auto" w:fill="auto"/>
        <w:spacing w:before="0"/>
        <w:ind w:left="288" w:right="288"/>
        <w:jc w:val="center"/>
        <w:textAlignment w:val="baseline"/>
        <w:rPr>
          <w:b/>
          <w:szCs w:val="24"/>
        </w:rPr>
      </w:pPr>
      <w:r w:rsidRPr="00BB1024">
        <w:rPr>
          <w:b/>
          <w:szCs w:val="24"/>
        </w:rPr>
        <w:t xml:space="preserve">This action </w:t>
      </w:r>
      <w:r w:rsidRPr="009C7CA0">
        <w:rPr>
          <w:b/>
          <w:szCs w:val="24"/>
          <w:u w:val="single"/>
        </w:rPr>
        <w:t>will</w:t>
      </w:r>
      <w:r w:rsidR="004243E5">
        <w:rPr>
          <w:b/>
          <w:szCs w:val="24"/>
          <w:u w:val="single"/>
        </w:rPr>
        <w:t xml:space="preserve"> not</w:t>
      </w:r>
      <w:r w:rsidRPr="00BB1024">
        <w:rPr>
          <w:b/>
          <w:szCs w:val="24"/>
        </w:rPr>
        <w:t xml:space="preserve"> create an overpayment.</w:t>
      </w:r>
    </w:p>
    <w:p w14:paraId="1C65FFDC" w14:textId="77777777" w:rsidR="004243E5" w:rsidRDefault="004243E5" w:rsidP="00894CCB">
      <w:pPr>
        <w:keepNext/>
        <w:spacing w:before="0"/>
        <w:rPr>
          <w:rFonts w:ascii="Arial" w:hAnsi="Arial"/>
          <w:b/>
          <w:highlight w:val="yellow"/>
        </w:rPr>
      </w:pPr>
    </w:p>
    <w:p w14:paraId="71272356" w14:textId="0EBDF442" w:rsidR="00894CCB" w:rsidRPr="004243E5" w:rsidRDefault="00894CCB" w:rsidP="00894CCB">
      <w:pPr>
        <w:keepNext/>
        <w:spacing w:before="0"/>
        <w:rPr>
          <w:rFonts w:ascii="Arial" w:hAnsi="Arial"/>
          <w:b/>
          <w:sz w:val="28"/>
          <w:highlight w:val="yellow"/>
        </w:rPr>
      </w:pPr>
      <w:r w:rsidRPr="004243E5">
        <w:rPr>
          <w:rFonts w:ascii="Arial" w:hAnsi="Arial"/>
          <w:b/>
          <w:sz w:val="28"/>
          <w:highlight w:val="yellow"/>
        </w:rPr>
        <w:t>Po</w:t>
      </w:r>
      <w:r w:rsidR="004243E5" w:rsidRPr="004243E5">
        <w:rPr>
          <w:rFonts w:ascii="Arial" w:hAnsi="Arial"/>
          <w:b/>
          <w:sz w:val="28"/>
          <w:highlight w:val="yellow"/>
        </w:rPr>
        <w:t>tential</w:t>
      </w:r>
      <w:r w:rsidRPr="004243E5">
        <w:rPr>
          <w:rFonts w:ascii="Arial" w:hAnsi="Arial"/>
          <w:b/>
          <w:sz w:val="28"/>
          <w:highlight w:val="yellow"/>
        </w:rPr>
        <w:t xml:space="preserve"> Overpayment</w:t>
      </w:r>
    </w:p>
    <w:p w14:paraId="2CE68F37" w14:textId="292DE101" w:rsidR="004243E5" w:rsidRPr="004243E5" w:rsidRDefault="004243E5" w:rsidP="00894CCB">
      <w:pPr>
        <w:pStyle w:val="NoSpacing"/>
        <w:ind w:left="270"/>
        <w:rPr>
          <w:highlight w:val="yellow"/>
        </w:rPr>
      </w:pPr>
      <w:r w:rsidRPr="004243E5">
        <w:rPr>
          <w:highlight w:val="yellow"/>
        </w:rPr>
        <w:t>This adjustment may result in an overpayment of benefits that have been made to you and applied to the recoupment of separation pay you received from the military.  If the proposed action is implemented, it will not result in an overpayment to you, but will increase the amount of time in which it takes to recoup the separation pay you received from the military.</w:t>
      </w:r>
    </w:p>
    <w:p w14:paraId="6F31537B" w14:textId="77777777" w:rsidR="004243E5" w:rsidRPr="004243E5" w:rsidRDefault="004243E5" w:rsidP="00894CCB">
      <w:pPr>
        <w:pStyle w:val="NoSpacing"/>
        <w:ind w:left="270"/>
        <w:rPr>
          <w:highlight w:val="yellow"/>
        </w:rPr>
      </w:pPr>
    </w:p>
    <w:p w14:paraId="71272359" w14:textId="77777777" w:rsidR="00894CCB" w:rsidRPr="00D12320" w:rsidRDefault="00894CCB" w:rsidP="00894CCB">
      <w:pPr>
        <w:pStyle w:val="NoSpacing"/>
        <w:ind w:left="270"/>
        <w:rPr>
          <w:sz w:val="22"/>
        </w:rPr>
      </w:pPr>
      <w:r w:rsidRPr="004243E5">
        <w:rPr>
          <w:sz w:val="22"/>
          <w:highlight w:val="yellow"/>
        </w:rPr>
        <w:t>We will continue to withhold your compensation for separation pay until this amount has been recouped.</w:t>
      </w:r>
    </w:p>
    <w:p w14:paraId="7127235A" w14:textId="77777777" w:rsidR="00894CCB" w:rsidRDefault="00894CCB" w:rsidP="00894CCB">
      <w:pPr>
        <w:pStyle w:val="NoSpacing"/>
        <w:ind w:left="270"/>
        <w:rPr>
          <w:rFonts w:ascii="Arial" w:hAnsi="Arial"/>
          <w:b/>
        </w:rPr>
      </w:pPr>
    </w:p>
    <w:p w14:paraId="133C5BA1" w14:textId="77777777" w:rsidR="004243E5" w:rsidRPr="00E7014D" w:rsidRDefault="004243E5" w:rsidP="004243E5">
      <w:pPr>
        <w:pStyle w:val="NoSpacing"/>
        <w:rPr>
          <w:rFonts w:ascii="Arial" w:hAnsi="Arial" w:cs="Arial"/>
          <w:b/>
          <w:sz w:val="28"/>
        </w:rPr>
      </w:pPr>
      <w:bookmarkStart w:id="31" w:name="_Toc429116505"/>
      <w:bookmarkStart w:id="32" w:name="JobAid5"/>
      <w:r w:rsidRPr="00E7014D">
        <w:rPr>
          <w:rFonts w:ascii="Arial" w:hAnsi="Arial" w:cs="Arial"/>
          <w:b/>
          <w:sz w:val="28"/>
        </w:rPr>
        <w:t>What Additional Information or Evidence Do We Still Need From You?</w:t>
      </w:r>
    </w:p>
    <w:p w14:paraId="0D93ED4F" w14:textId="77777777" w:rsidR="004243E5" w:rsidRPr="00840F02" w:rsidRDefault="004243E5" w:rsidP="004243E5">
      <w:pPr>
        <w:pStyle w:val="NoSpacing"/>
        <w:ind w:left="270"/>
        <w:rPr>
          <w:szCs w:val="24"/>
        </w:rPr>
      </w:pPr>
      <w:r w:rsidRPr="00840F02">
        <w:rPr>
          <w:szCs w:val="24"/>
        </w:rPr>
        <w:t>Please complete and return the enclosed Form 21-8951-2, Notice of Waiver of VA Compensation or Pension to Receive Military Pay and Allowances.</w:t>
      </w:r>
    </w:p>
    <w:p w14:paraId="7F039D8D" w14:textId="77777777" w:rsidR="004243E5" w:rsidRPr="00840F02" w:rsidRDefault="004243E5" w:rsidP="004243E5">
      <w:pPr>
        <w:pStyle w:val="NoSpacing"/>
        <w:ind w:left="270"/>
        <w:rPr>
          <w:szCs w:val="24"/>
        </w:rPr>
      </w:pPr>
    </w:p>
    <w:p w14:paraId="48C030B8" w14:textId="77777777" w:rsidR="004243E5" w:rsidRPr="00840F02" w:rsidRDefault="004243E5" w:rsidP="004243E5">
      <w:pPr>
        <w:pStyle w:val="NoSpacing"/>
        <w:ind w:left="270"/>
        <w:rPr>
          <w:szCs w:val="24"/>
        </w:rPr>
      </w:pPr>
      <w:r w:rsidRPr="00840F02">
        <w:rPr>
          <w:szCs w:val="24"/>
        </w:rPr>
        <w:t xml:space="preserve">The only reason we're planning to reduce your payments is that you haven't verified the number of drill pay days you had for fiscal year </w:t>
      </w:r>
      <w:r w:rsidRPr="00C44790">
        <w:rPr>
          <w:szCs w:val="24"/>
          <w:highlight w:val="yellow"/>
        </w:rPr>
        <w:t>XXXX</w:t>
      </w:r>
      <w:r w:rsidRPr="00840F02">
        <w:rPr>
          <w:szCs w:val="24"/>
        </w:rPr>
        <w:t xml:space="preserve">.  </w:t>
      </w:r>
      <w:r w:rsidRPr="00840F02">
        <w:rPr>
          <w:i/>
          <w:szCs w:val="24"/>
        </w:rPr>
        <w:t>The best way to show us why we shouldn't reduce your payments is to complete and return this form.</w:t>
      </w:r>
    </w:p>
    <w:p w14:paraId="1019DE7C" w14:textId="77777777" w:rsidR="004243E5" w:rsidRPr="00D12320" w:rsidRDefault="004243E5" w:rsidP="004243E5">
      <w:pPr>
        <w:pStyle w:val="NoSpacing"/>
        <w:rPr>
          <w:sz w:val="22"/>
        </w:rPr>
      </w:pPr>
    </w:p>
    <w:p w14:paraId="4B78F424" w14:textId="77777777" w:rsidR="004243E5" w:rsidRPr="00E7014D" w:rsidRDefault="004243E5" w:rsidP="004243E5">
      <w:pPr>
        <w:pStyle w:val="NoSpacing"/>
        <w:rPr>
          <w:rFonts w:ascii="Arial" w:hAnsi="Arial" w:cs="Arial"/>
          <w:b/>
          <w:sz w:val="28"/>
        </w:rPr>
      </w:pPr>
      <w:r w:rsidRPr="00E7014D">
        <w:rPr>
          <w:rFonts w:ascii="Arial" w:hAnsi="Arial" w:cs="Arial"/>
          <w:b/>
          <w:sz w:val="28"/>
        </w:rPr>
        <w:t>When and Where To Send the Information or Evidence</w:t>
      </w:r>
    </w:p>
    <w:p w14:paraId="7A3AF2A6" w14:textId="77777777" w:rsidR="004243E5" w:rsidRDefault="004243E5" w:rsidP="004243E5">
      <w:pPr>
        <w:pStyle w:val="NoSpacing"/>
        <w:ind w:left="270"/>
        <w:rPr>
          <w:szCs w:val="24"/>
        </w:rPr>
      </w:pPr>
      <w:r w:rsidRPr="00840F02">
        <w:rPr>
          <w:szCs w:val="24"/>
        </w:rPr>
        <w:t xml:space="preserve">Please mail or fax all responses to the appropriate address listed on the attached </w:t>
      </w:r>
      <w:r w:rsidRPr="00840F02">
        <w:rPr>
          <w:i/>
          <w:szCs w:val="24"/>
        </w:rPr>
        <w:t>Where to Send Your Written Correspondence</w:t>
      </w:r>
      <w:r w:rsidRPr="00840F02">
        <w:rPr>
          <w:szCs w:val="24"/>
        </w:rPr>
        <w:t xml:space="preserve"> chart within 60 days from the date of this letter.</w:t>
      </w:r>
    </w:p>
    <w:p w14:paraId="427BC7E2" w14:textId="77777777" w:rsidR="004243E5" w:rsidRPr="00840F02" w:rsidRDefault="004243E5" w:rsidP="004243E5">
      <w:pPr>
        <w:pStyle w:val="NoSpacing"/>
        <w:ind w:left="270"/>
        <w:rPr>
          <w:szCs w:val="24"/>
        </w:rPr>
      </w:pPr>
    </w:p>
    <w:p w14:paraId="21B0136D" w14:textId="77777777" w:rsidR="004243E5" w:rsidRPr="00840F02" w:rsidRDefault="004243E5" w:rsidP="004243E5">
      <w:pPr>
        <w:pStyle w:val="NoSpacing"/>
        <w:ind w:left="270"/>
        <w:rPr>
          <w:szCs w:val="24"/>
        </w:rPr>
      </w:pPr>
      <w:r w:rsidRPr="00840F02">
        <w:rPr>
          <w:szCs w:val="24"/>
        </w:rPr>
        <w:t>Please put your full name and VA file number on the evidence.  If we don't receive the information or evidence within that time, we will make our decision based only on the evidence we have received.</w:t>
      </w:r>
    </w:p>
    <w:p w14:paraId="7AE60CC5" w14:textId="77777777" w:rsidR="004243E5" w:rsidRPr="00D12320" w:rsidRDefault="004243E5" w:rsidP="004243E5">
      <w:pPr>
        <w:pStyle w:val="NoSpacing"/>
        <w:rPr>
          <w:sz w:val="22"/>
        </w:rPr>
      </w:pPr>
    </w:p>
    <w:p w14:paraId="6684C90A" w14:textId="77777777" w:rsidR="004243E5" w:rsidRPr="00E7014D" w:rsidRDefault="004243E5" w:rsidP="004243E5">
      <w:pPr>
        <w:pStyle w:val="NoSpacing"/>
        <w:rPr>
          <w:rFonts w:ascii="Arial" w:hAnsi="Arial" w:cs="Arial"/>
          <w:b/>
          <w:sz w:val="28"/>
        </w:rPr>
      </w:pPr>
      <w:r w:rsidRPr="00E7014D">
        <w:rPr>
          <w:rFonts w:ascii="Arial" w:hAnsi="Arial" w:cs="Arial"/>
          <w:b/>
          <w:sz w:val="28"/>
        </w:rPr>
        <w:t>How to Obtain a Personal Hearing</w:t>
      </w:r>
    </w:p>
    <w:p w14:paraId="0F217EFE" w14:textId="77777777" w:rsidR="004243E5" w:rsidRPr="00840F02" w:rsidRDefault="004243E5" w:rsidP="004243E5">
      <w:pPr>
        <w:pStyle w:val="NoSpacing"/>
        <w:ind w:left="270"/>
        <w:rPr>
          <w:szCs w:val="24"/>
        </w:rPr>
      </w:pPr>
      <w:r w:rsidRPr="00840F02">
        <w:rPr>
          <w:szCs w:val="24"/>
        </w:rPr>
        <w:t xml:space="preserve">If you desire a personal hearing to present evidence or argument on any point in your claim, notify this office and we will arrange a time and place for the hearing.  If you want, you may bring witnesses and their testimony will be entered in the record.  VA will furnish the hearing room and provide hearing officials.  VA cannot pay for any other expenses of the hearing since a personal hearing is held only on your request. </w:t>
      </w:r>
    </w:p>
    <w:p w14:paraId="1311A181" w14:textId="77777777" w:rsidR="004243E5" w:rsidRPr="00840F02" w:rsidRDefault="004243E5" w:rsidP="004243E5">
      <w:pPr>
        <w:pStyle w:val="NoSpacing"/>
        <w:ind w:left="270"/>
        <w:rPr>
          <w:szCs w:val="24"/>
        </w:rPr>
      </w:pPr>
    </w:p>
    <w:p w14:paraId="266D936D" w14:textId="77777777" w:rsidR="004243E5" w:rsidRPr="00840F02" w:rsidRDefault="004243E5" w:rsidP="004243E5">
      <w:pPr>
        <w:pStyle w:val="NoSpacing"/>
        <w:ind w:left="270"/>
        <w:rPr>
          <w:szCs w:val="24"/>
        </w:rPr>
      </w:pPr>
      <w:r w:rsidRPr="00840F02">
        <w:rPr>
          <w:szCs w:val="24"/>
        </w:rPr>
        <w:t>If within 30 days from the date of this notice VA receives your hearing request, we will not make any adjustments to your award until we have held your hearing and reviewed the testimony.</w:t>
      </w:r>
    </w:p>
    <w:p w14:paraId="54BD93F7" w14:textId="77777777" w:rsidR="004243E5" w:rsidRPr="00840F02" w:rsidRDefault="004243E5" w:rsidP="004243E5">
      <w:pPr>
        <w:pStyle w:val="NoSpacing"/>
        <w:ind w:left="270"/>
        <w:rPr>
          <w:szCs w:val="24"/>
        </w:rPr>
      </w:pPr>
    </w:p>
    <w:p w14:paraId="07E23CA1" w14:textId="77777777" w:rsidR="004243E5" w:rsidRPr="00840F02" w:rsidRDefault="004243E5" w:rsidP="004243E5">
      <w:pPr>
        <w:pStyle w:val="NoSpacing"/>
        <w:ind w:left="270"/>
        <w:rPr>
          <w:szCs w:val="24"/>
        </w:rPr>
      </w:pPr>
      <w:r w:rsidRPr="00840F02">
        <w:rPr>
          <w:szCs w:val="24"/>
        </w:rPr>
        <w:t>You may request a hearing after 30 days; however, we may continue with our proposed action.</w:t>
      </w:r>
    </w:p>
    <w:p w14:paraId="0D3CB46C" w14:textId="77777777" w:rsidR="004243E5" w:rsidRPr="00D12320" w:rsidRDefault="004243E5" w:rsidP="004243E5">
      <w:pPr>
        <w:pStyle w:val="NoSpacing"/>
        <w:ind w:left="270"/>
      </w:pPr>
    </w:p>
    <w:p w14:paraId="6CE25518" w14:textId="77777777" w:rsidR="004243E5" w:rsidRPr="00E7014D" w:rsidRDefault="004243E5" w:rsidP="004243E5">
      <w:pPr>
        <w:pStyle w:val="NoSpacing"/>
        <w:rPr>
          <w:rFonts w:ascii="Arial" w:hAnsi="Arial" w:cs="Arial"/>
          <w:b/>
          <w:sz w:val="28"/>
        </w:rPr>
      </w:pPr>
      <w:r w:rsidRPr="00E7014D">
        <w:rPr>
          <w:rFonts w:ascii="Arial" w:hAnsi="Arial" w:cs="Arial"/>
          <w:b/>
          <w:sz w:val="28"/>
        </w:rPr>
        <w:t>How to Obtain Representation</w:t>
      </w:r>
    </w:p>
    <w:p w14:paraId="41E76CF5" w14:textId="77777777" w:rsidR="004243E5" w:rsidRPr="00840F02" w:rsidRDefault="004243E5" w:rsidP="004243E5">
      <w:pPr>
        <w:pStyle w:val="NoSpacing"/>
        <w:ind w:left="270"/>
        <w:rPr>
          <w:szCs w:val="24"/>
        </w:rPr>
      </w:pPr>
      <w:r w:rsidRPr="00840F02">
        <w:rPr>
          <w:szCs w:val="24"/>
        </w:rPr>
        <w:t xml:space="preserve">An accredited representative of a </w:t>
      </w:r>
      <w:r>
        <w:rPr>
          <w:szCs w:val="24"/>
        </w:rPr>
        <w:t>Veterans’</w:t>
      </w:r>
      <w:r w:rsidRPr="00840F02">
        <w:rPr>
          <w:szCs w:val="24"/>
        </w:rPr>
        <w:t xml:space="preserve"> organization or other service organization recognized by the Secretary of </w:t>
      </w:r>
      <w:r>
        <w:rPr>
          <w:szCs w:val="24"/>
        </w:rPr>
        <w:t>Veterans</w:t>
      </w:r>
      <w:r w:rsidRPr="00840F02">
        <w:rPr>
          <w:szCs w:val="24"/>
        </w:rPr>
        <w:t xml:space="preserve"> Affairs may represent you, without charge.  An accredited agent or attorney may also represent you.  However, under 38 U.S.C. 5904(c), an accredited agent or attorney may only charge you for services performed after the date you file a notice of disagreement.  If you desire representation, let us know and we will send you the necessary forms.  If you have already designated a representative, no further action is required on your part.</w:t>
      </w:r>
    </w:p>
    <w:p w14:paraId="664BDAC7" w14:textId="77777777" w:rsidR="004243E5" w:rsidRPr="00D12320" w:rsidRDefault="004243E5" w:rsidP="004243E5">
      <w:pPr>
        <w:pStyle w:val="NoSpacing"/>
        <w:rPr>
          <w:sz w:val="22"/>
        </w:rPr>
      </w:pPr>
    </w:p>
    <w:p w14:paraId="0714F417" w14:textId="77777777" w:rsidR="004243E5" w:rsidRPr="00E7014D" w:rsidRDefault="004243E5" w:rsidP="004243E5">
      <w:pPr>
        <w:pStyle w:val="NoSpacing"/>
        <w:rPr>
          <w:rFonts w:ascii="Arial" w:hAnsi="Arial" w:cs="Arial"/>
          <w:b/>
          <w:sz w:val="28"/>
        </w:rPr>
      </w:pPr>
      <w:r w:rsidRPr="00E7014D">
        <w:rPr>
          <w:rFonts w:ascii="Arial" w:hAnsi="Arial" w:cs="Arial"/>
          <w:b/>
          <w:sz w:val="28"/>
        </w:rPr>
        <w:t>What Is eBenefits?</w:t>
      </w:r>
    </w:p>
    <w:p w14:paraId="49E4CA21" w14:textId="77777777" w:rsidR="004243E5" w:rsidRPr="00840F02" w:rsidRDefault="004243E5" w:rsidP="004243E5">
      <w:pPr>
        <w:pStyle w:val="NoSpacing"/>
        <w:ind w:left="270"/>
        <w:rPr>
          <w:szCs w:val="24"/>
        </w:rPr>
      </w:pPr>
      <w:r w:rsidRPr="00840F02">
        <w:rPr>
          <w:szCs w:val="24"/>
        </w:rPr>
        <w:t xml:space="preserve">eBenefits provides electronic resources in a self-service environment to Service members, </w:t>
      </w:r>
      <w:r>
        <w:rPr>
          <w:szCs w:val="24"/>
        </w:rPr>
        <w:t>Veterans</w:t>
      </w:r>
      <w:r w:rsidRPr="00840F02">
        <w:rPr>
          <w:szCs w:val="24"/>
        </w:rPr>
        <w:t xml:space="preserve">, and their families.  Use of these resources often helps us serve you faster!  Through the eBenefits website you can:  </w:t>
      </w:r>
    </w:p>
    <w:p w14:paraId="692B4188" w14:textId="77777777" w:rsidR="004243E5" w:rsidRPr="00D12320" w:rsidRDefault="004243E5" w:rsidP="004243E5">
      <w:pPr>
        <w:pStyle w:val="NoSpacing"/>
      </w:pPr>
    </w:p>
    <w:p w14:paraId="3B7DEDAD" w14:textId="77777777" w:rsidR="004243E5" w:rsidRPr="00840F02" w:rsidRDefault="004243E5" w:rsidP="004243E5">
      <w:pPr>
        <w:pStyle w:val="NoSpacing"/>
        <w:numPr>
          <w:ilvl w:val="0"/>
          <w:numId w:val="10"/>
        </w:numPr>
        <w:rPr>
          <w:szCs w:val="24"/>
        </w:rPr>
      </w:pPr>
      <w:r w:rsidRPr="00840F02">
        <w:rPr>
          <w:szCs w:val="24"/>
        </w:rPr>
        <w:t>Submit claims for benefits and/or upload documents directly to the VA</w:t>
      </w:r>
    </w:p>
    <w:p w14:paraId="6913D592" w14:textId="77777777" w:rsidR="004243E5" w:rsidRPr="00840F02" w:rsidRDefault="004243E5" w:rsidP="004243E5">
      <w:pPr>
        <w:pStyle w:val="NoSpacing"/>
        <w:numPr>
          <w:ilvl w:val="0"/>
          <w:numId w:val="10"/>
        </w:numPr>
        <w:rPr>
          <w:szCs w:val="24"/>
        </w:rPr>
      </w:pPr>
      <w:r w:rsidRPr="00840F02">
        <w:rPr>
          <w:szCs w:val="24"/>
        </w:rPr>
        <w:t>Request to add or change your dependents</w:t>
      </w:r>
    </w:p>
    <w:p w14:paraId="38F52612" w14:textId="77777777" w:rsidR="004243E5" w:rsidRPr="00840F02" w:rsidRDefault="004243E5" w:rsidP="004243E5">
      <w:pPr>
        <w:pStyle w:val="NoSpacing"/>
        <w:numPr>
          <w:ilvl w:val="0"/>
          <w:numId w:val="10"/>
        </w:numPr>
        <w:rPr>
          <w:szCs w:val="24"/>
        </w:rPr>
      </w:pPr>
      <w:r w:rsidRPr="00840F02">
        <w:rPr>
          <w:szCs w:val="24"/>
        </w:rPr>
        <w:t>Update your contract and direct deposit information and view payment history</w:t>
      </w:r>
    </w:p>
    <w:p w14:paraId="2FC246D3" w14:textId="77777777" w:rsidR="004243E5" w:rsidRPr="00840F02" w:rsidRDefault="004243E5" w:rsidP="004243E5">
      <w:pPr>
        <w:pStyle w:val="NoSpacing"/>
        <w:numPr>
          <w:ilvl w:val="0"/>
          <w:numId w:val="10"/>
        </w:numPr>
        <w:rPr>
          <w:szCs w:val="24"/>
        </w:rPr>
      </w:pPr>
      <w:r w:rsidRPr="00840F02">
        <w:rPr>
          <w:szCs w:val="24"/>
        </w:rPr>
        <w:t xml:space="preserve">Request a </w:t>
      </w:r>
      <w:r>
        <w:rPr>
          <w:szCs w:val="24"/>
        </w:rPr>
        <w:t>Veterans</w:t>
      </w:r>
      <w:r w:rsidRPr="00840F02">
        <w:rPr>
          <w:szCs w:val="24"/>
        </w:rPr>
        <w:t xml:space="preserve"> Service Officer to represent you</w:t>
      </w:r>
    </w:p>
    <w:p w14:paraId="4B23CEAA" w14:textId="77777777" w:rsidR="004243E5" w:rsidRPr="00840F02" w:rsidRDefault="004243E5" w:rsidP="004243E5">
      <w:pPr>
        <w:pStyle w:val="NoSpacing"/>
        <w:numPr>
          <w:ilvl w:val="0"/>
          <w:numId w:val="10"/>
        </w:numPr>
        <w:rPr>
          <w:szCs w:val="24"/>
        </w:rPr>
      </w:pPr>
      <w:r w:rsidRPr="00840F02">
        <w:rPr>
          <w:szCs w:val="24"/>
        </w:rPr>
        <w:t>Track the status of your claim or appeal</w:t>
      </w:r>
    </w:p>
    <w:p w14:paraId="37BC2A92" w14:textId="77777777" w:rsidR="004243E5" w:rsidRPr="00840F02" w:rsidRDefault="004243E5" w:rsidP="004243E5">
      <w:pPr>
        <w:pStyle w:val="NoSpacing"/>
        <w:numPr>
          <w:ilvl w:val="0"/>
          <w:numId w:val="10"/>
        </w:numPr>
        <w:rPr>
          <w:szCs w:val="24"/>
        </w:rPr>
      </w:pPr>
      <w:r w:rsidRPr="00840F02">
        <w:rPr>
          <w:szCs w:val="24"/>
        </w:rPr>
        <w:t>Obtain verification of your military service, civil service preference, or VA benefits</w:t>
      </w:r>
    </w:p>
    <w:p w14:paraId="48BA0293" w14:textId="77777777" w:rsidR="004243E5" w:rsidRPr="00840F02" w:rsidRDefault="004243E5" w:rsidP="004243E5">
      <w:pPr>
        <w:pStyle w:val="NoSpacing"/>
        <w:numPr>
          <w:ilvl w:val="0"/>
          <w:numId w:val="10"/>
        </w:numPr>
        <w:rPr>
          <w:szCs w:val="24"/>
        </w:rPr>
      </w:pPr>
      <w:r w:rsidRPr="00840F02">
        <w:rPr>
          <w:szCs w:val="24"/>
        </w:rPr>
        <w:t>And much more!</w:t>
      </w:r>
    </w:p>
    <w:p w14:paraId="23018B95" w14:textId="77777777" w:rsidR="004243E5" w:rsidRPr="00840F02" w:rsidRDefault="004243E5" w:rsidP="004243E5">
      <w:pPr>
        <w:pStyle w:val="NoSpacing"/>
      </w:pPr>
    </w:p>
    <w:p w14:paraId="0D54A63A" w14:textId="77777777" w:rsidR="004243E5" w:rsidRPr="00D12320" w:rsidRDefault="004243E5" w:rsidP="004243E5">
      <w:pPr>
        <w:pStyle w:val="NoSpacing"/>
        <w:ind w:left="270"/>
        <w:rPr>
          <w:sz w:val="22"/>
        </w:rPr>
      </w:pPr>
      <w:r w:rsidRPr="00840F02">
        <w:t>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w:t>
      </w:r>
      <w:r w:rsidRPr="00D12320">
        <w:rPr>
          <w:sz w:val="22"/>
        </w:rPr>
        <w:t xml:space="preserve">  </w:t>
      </w:r>
    </w:p>
    <w:p w14:paraId="0379C369" w14:textId="77777777" w:rsidR="004243E5" w:rsidRPr="00D12320" w:rsidRDefault="004243E5" w:rsidP="004243E5">
      <w:pPr>
        <w:pStyle w:val="NoSpacing"/>
        <w:rPr>
          <w:rFonts w:ascii="Arial" w:hAnsi="Arial"/>
          <w:b/>
        </w:rPr>
      </w:pPr>
    </w:p>
    <w:p w14:paraId="714A396E" w14:textId="77777777" w:rsidR="004243E5" w:rsidRPr="00E7014D" w:rsidRDefault="004243E5" w:rsidP="004243E5">
      <w:pPr>
        <w:pStyle w:val="NoSpacing"/>
        <w:rPr>
          <w:rFonts w:ascii="Arial" w:hAnsi="Arial" w:cs="Arial"/>
          <w:b/>
          <w:sz w:val="28"/>
        </w:rPr>
      </w:pPr>
      <w:r w:rsidRPr="00E7014D">
        <w:rPr>
          <w:rFonts w:ascii="Arial" w:hAnsi="Arial" w:cs="Arial"/>
          <w:b/>
          <w:sz w:val="28"/>
        </w:rPr>
        <w:t>If You Have Questions or Need Assistance</w:t>
      </w:r>
    </w:p>
    <w:p w14:paraId="478A2A32" w14:textId="77777777" w:rsidR="004243E5" w:rsidRPr="00C3341F" w:rsidRDefault="004243E5" w:rsidP="004243E5">
      <w:pPr>
        <w:pStyle w:val="NoSpacing"/>
        <w:ind w:left="270"/>
        <w:rPr>
          <w:szCs w:val="24"/>
        </w:rPr>
      </w:pPr>
      <w:r w:rsidRPr="00C3341F">
        <w:rPr>
          <w:szCs w:val="24"/>
        </w:rPr>
        <w:t>If you have any questions, you may contact us by telephone, e-mail, or letter.</w:t>
      </w:r>
    </w:p>
    <w:p w14:paraId="1A8195F6" w14:textId="77777777" w:rsidR="004243E5" w:rsidRPr="00D12320" w:rsidRDefault="004243E5" w:rsidP="004243E5">
      <w:pPr>
        <w:pStyle w:val="NoSpacing"/>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6390"/>
      </w:tblGrid>
      <w:tr w:rsidR="004243E5" w:rsidRPr="00D12320" w14:paraId="63C01ABE" w14:textId="77777777" w:rsidTr="007528DF">
        <w:tc>
          <w:tcPr>
            <w:tcW w:w="2070" w:type="dxa"/>
            <w:shd w:val="clear" w:color="auto" w:fill="auto"/>
          </w:tcPr>
          <w:p w14:paraId="7862B104" w14:textId="77777777" w:rsidR="004243E5" w:rsidRPr="00894CCB" w:rsidRDefault="004243E5" w:rsidP="007528DF">
            <w:pPr>
              <w:pStyle w:val="NoSpacing"/>
              <w:rPr>
                <w:b/>
              </w:rPr>
            </w:pPr>
            <w:r w:rsidRPr="00894CCB">
              <w:rPr>
                <w:b/>
              </w:rPr>
              <w:t>If you</w:t>
            </w:r>
          </w:p>
        </w:tc>
        <w:tc>
          <w:tcPr>
            <w:tcW w:w="6390" w:type="dxa"/>
            <w:shd w:val="clear" w:color="auto" w:fill="auto"/>
          </w:tcPr>
          <w:p w14:paraId="7D2DDE8F" w14:textId="77777777" w:rsidR="004243E5" w:rsidRPr="00894CCB" w:rsidRDefault="004243E5" w:rsidP="007528DF">
            <w:pPr>
              <w:pStyle w:val="NoSpacing"/>
              <w:rPr>
                <w:b/>
              </w:rPr>
            </w:pPr>
            <w:r w:rsidRPr="00894CCB">
              <w:rPr>
                <w:b/>
              </w:rPr>
              <w:t>Here is what to do.</w:t>
            </w:r>
          </w:p>
        </w:tc>
      </w:tr>
      <w:tr w:rsidR="004243E5" w:rsidRPr="00840F02" w14:paraId="59531418" w14:textId="77777777" w:rsidTr="007528DF">
        <w:trPr>
          <w:trHeight w:val="525"/>
        </w:trPr>
        <w:tc>
          <w:tcPr>
            <w:tcW w:w="2070" w:type="dxa"/>
            <w:shd w:val="clear" w:color="auto" w:fill="auto"/>
          </w:tcPr>
          <w:p w14:paraId="5BCEE288" w14:textId="77777777" w:rsidR="004243E5" w:rsidRPr="00840F02" w:rsidRDefault="004243E5" w:rsidP="007528DF">
            <w:pPr>
              <w:pStyle w:val="NoSpacing"/>
            </w:pPr>
            <w:r w:rsidRPr="00840F02">
              <w:t xml:space="preserve">   Telephone</w:t>
            </w:r>
          </w:p>
        </w:tc>
        <w:tc>
          <w:tcPr>
            <w:tcW w:w="6390" w:type="dxa"/>
            <w:shd w:val="clear" w:color="auto" w:fill="auto"/>
          </w:tcPr>
          <w:p w14:paraId="2AD570BF" w14:textId="77777777" w:rsidR="004243E5" w:rsidRPr="00840F02" w:rsidRDefault="004243E5" w:rsidP="007528DF">
            <w:pPr>
              <w:pStyle w:val="NoSpacing"/>
            </w:pPr>
            <w:r w:rsidRPr="00840F02">
              <w:t>Call us at 1</w:t>
            </w:r>
            <w:r w:rsidRPr="00840F02">
              <w:noBreakHyphen/>
              <w:t>800</w:t>
            </w:r>
            <w:r w:rsidRPr="00840F02">
              <w:noBreakHyphen/>
              <w:t>827</w:t>
            </w:r>
            <w:r w:rsidRPr="00840F02">
              <w:noBreakHyphen/>
              <w:t>1000.  If you use a Telecommunications Device for the Deaf (TDD), the Federal number is 711.</w:t>
            </w:r>
          </w:p>
        </w:tc>
      </w:tr>
      <w:tr w:rsidR="004243E5" w:rsidRPr="00840F02" w14:paraId="1DC0008E" w14:textId="77777777" w:rsidTr="007528DF">
        <w:tc>
          <w:tcPr>
            <w:tcW w:w="2070" w:type="dxa"/>
            <w:shd w:val="clear" w:color="auto" w:fill="auto"/>
          </w:tcPr>
          <w:p w14:paraId="6336CC36" w14:textId="77777777" w:rsidR="004243E5" w:rsidRPr="00840F02" w:rsidRDefault="004243E5" w:rsidP="007528DF">
            <w:pPr>
              <w:pStyle w:val="NoSpacing"/>
            </w:pPr>
            <w:r w:rsidRPr="00840F02">
              <w:t xml:space="preserve">   Use the Internet</w:t>
            </w:r>
          </w:p>
        </w:tc>
        <w:tc>
          <w:tcPr>
            <w:tcW w:w="6390" w:type="dxa"/>
            <w:shd w:val="clear" w:color="auto" w:fill="auto"/>
          </w:tcPr>
          <w:p w14:paraId="4845183F" w14:textId="77777777" w:rsidR="004243E5" w:rsidRPr="00840F02" w:rsidRDefault="004243E5" w:rsidP="007528DF">
            <w:pPr>
              <w:pStyle w:val="NoSpacing"/>
            </w:pPr>
            <w:r w:rsidRPr="00840F02">
              <w:t>Send electronic inquiries through the Internet at https://iris.va.gov.</w:t>
            </w:r>
          </w:p>
        </w:tc>
      </w:tr>
      <w:tr w:rsidR="004243E5" w:rsidRPr="00840F02" w14:paraId="04B7835B" w14:textId="77777777" w:rsidTr="007528DF">
        <w:tc>
          <w:tcPr>
            <w:tcW w:w="2070" w:type="dxa"/>
            <w:shd w:val="clear" w:color="auto" w:fill="auto"/>
          </w:tcPr>
          <w:p w14:paraId="69E20EFE" w14:textId="77777777" w:rsidR="004243E5" w:rsidRPr="00840F02" w:rsidRDefault="004243E5" w:rsidP="007528DF">
            <w:pPr>
              <w:pStyle w:val="NoSpacing"/>
            </w:pPr>
            <w:r w:rsidRPr="00840F02">
              <w:t xml:space="preserve">   Write</w:t>
            </w:r>
          </w:p>
        </w:tc>
        <w:tc>
          <w:tcPr>
            <w:tcW w:w="6390" w:type="dxa"/>
            <w:shd w:val="clear" w:color="auto" w:fill="auto"/>
          </w:tcPr>
          <w:p w14:paraId="20660416" w14:textId="77777777" w:rsidR="004243E5" w:rsidRPr="00840F02" w:rsidRDefault="004243E5" w:rsidP="007528DF">
            <w:pPr>
              <w:pStyle w:val="NoSpacing"/>
              <w:rPr>
                <w:highlight w:val="yellow"/>
              </w:rPr>
            </w:pPr>
            <w:r w:rsidRPr="00FE7C15">
              <w:rPr>
                <w:highlight w:val="yellow"/>
              </w:rPr>
              <w:t>VA now uses a centralized mail system.  For all written communications, put your full name and VA file number on the letter.  Please mail or fax all written correspondence to the appropriate address listed on the attached</w:t>
            </w:r>
            <w:r w:rsidRPr="00FE7C15">
              <w:rPr>
                <w:i/>
                <w:iCs/>
                <w:highlight w:val="yellow"/>
              </w:rPr>
              <w:t xml:space="preserve"> Where to Send Your Written Correspondence</w:t>
            </w:r>
            <w:r w:rsidRPr="00FE7C15">
              <w:rPr>
                <w:highlight w:val="yellow"/>
              </w:rPr>
              <w:t>.</w:t>
            </w:r>
          </w:p>
        </w:tc>
      </w:tr>
    </w:tbl>
    <w:p w14:paraId="0F36F8DA" w14:textId="77777777" w:rsidR="004243E5" w:rsidRPr="00840F02" w:rsidRDefault="004243E5" w:rsidP="004243E5">
      <w:pPr>
        <w:pStyle w:val="NoSpacing"/>
      </w:pPr>
    </w:p>
    <w:p w14:paraId="4AF57EEA" w14:textId="77777777" w:rsidR="004243E5" w:rsidRPr="00840F02" w:rsidRDefault="004243E5" w:rsidP="004243E5">
      <w:pPr>
        <w:pStyle w:val="NoSpacing"/>
        <w:ind w:firstLine="270"/>
      </w:pPr>
      <w:r w:rsidRPr="00840F02">
        <w:t xml:space="preserve">In all cases, be sure to refer to your VA file number </w:t>
      </w:r>
      <w:r w:rsidRPr="00FE7C15">
        <w:rPr>
          <w:highlight w:val="yellow"/>
        </w:rPr>
        <w:t>XXX XX XXXX</w:t>
      </w:r>
      <w:r w:rsidRPr="00840F02">
        <w:t>.</w:t>
      </w:r>
    </w:p>
    <w:p w14:paraId="4712A7EE" w14:textId="77777777" w:rsidR="004243E5" w:rsidRPr="00840F02" w:rsidRDefault="004243E5" w:rsidP="004243E5">
      <w:pPr>
        <w:pStyle w:val="NoSpacing"/>
      </w:pPr>
    </w:p>
    <w:p w14:paraId="31C135E5" w14:textId="77777777" w:rsidR="004243E5" w:rsidRPr="00840F02" w:rsidRDefault="004243E5" w:rsidP="004243E5">
      <w:pPr>
        <w:pStyle w:val="NoSpacing"/>
        <w:ind w:left="270"/>
      </w:pPr>
      <w:r w:rsidRPr="00840F02">
        <w:t>If you are looking for general information about benefits and eligibility, you should visit our website at https://www.va.gov, or search the Frequently Asked Questions (FAQs) at https://iris.va.gov.</w:t>
      </w:r>
    </w:p>
    <w:p w14:paraId="5C3D6343" w14:textId="77777777" w:rsidR="004243E5" w:rsidRPr="00840F02" w:rsidRDefault="004243E5" w:rsidP="004243E5">
      <w:pPr>
        <w:pStyle w:val="NoSpacing"/>
      </w:pPr>
    </w:p>
    <w:p w14:paraId="3A15EFB6" w14:textId="77777777" w:rsidR="004243E5" w:rsidRPr="006F0352" w:rsidRDefault="004243E5" w:rsidP="004243E5">
      <w:pPr>
        <w:pStyle w:val="NoSpacing"/>
        <w:ind w:left="270"/>
      </w:pPr>
      <w:r w:rsidRPr="006F0352">
        <w:t xml:space="preserve">We sent a copy of this letter to your representative, </w:t>
      </w:r>
      <w:r w:rsidRPr="006F0352">
        <w:rPr>
          <w:highlight w:val="yellow"/>
        </w:rPr>
        <w:t>{Insert Name of Service Organization}</w:t>
      </w:r>
      <w:r w:rsidRPr="006F0352">
        <w:t>, whom you can also contact if you have questions or need assistance.</w:t>
      </w:r>
    </w:p>
    <w:p w14:paraId="7699E1F2" w14:textId="77777777" w:rsidR="004243E5" w:rsidRDefault="004243E5" w:rsidP="004243E5">
      <w:pPr>
        <w:pStyle w:val="NoSpacing"/>
        <w:ind w:left="270"/>
      </w:pPr>
    </w:p>
    <w:p w14:paraId="087DF009" w14:textId="77777777" w:rsidR="004243E5" w:rsidRDefault="004243E5" w:rsidP="004243E5">
      <w:pPr>
        <w:pStyle w:val="NoSpacing"/>
        <w:ind w:left="270"/>
      </w:pPr>
      <w:r w:rsidRPr="00082A4A">
        <w:rPr>
          <w:highlight w:val="yellow"/>
        </w:rPr>
        <w:t>OR</w:t>
      </w:r>
    </w:p>
    <w:p w14:paraId="626E4B21" w14:textId="77777777" w:rsidR="004243E5" w:rsidRDefault="004243E5" w:rsidP="004243E5">
      <w:pPr>
        <w:pStyle w:val="NoSpacing"/>
      </w:pPr>
    </w:p>
    <w:p w14:paraId="3C45243B" w14:textId="77777777" w:rsidR="004243E5" w:rsidRPr="006F0352" w:rsidRDefault="004243E5" w:rsidP="004243E5">
      <w:pPr>
        <w:pStyle w:val="NoSpacing"/>
        <w:ind w:left="270"/>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438BACD9" w14:textId="77777777" w:rsidR="004243E5" w:rsidRPr="00840F02" w:rsidRDefault="004243E5" w:rsidP="004243E5">
      <w:pPr>
        <w:pStyle w:val="NoSpacing"/>
      </w:pPr>
    </w:p>
    <w:p w14:paraId="6CBD448D" w14:textId="77777777" w:rsidR="004243E5" w:rsidRPr="00840F02" w:rsidRDefault="004243E5" w:rsidP="004243E5">
      <w:pPr>
        <w:pStyle w:val="NoSpacing"/>
      </w:pPr>
      <w:r w:rsidRPr="00840F02">
        <w:t>Sincerely yours,</w:t>
      </w:r>
    </w:p>
    <w:p w14:paraId="33FBCB50" w14:textId="77777777" w:rsidR="004243E5" w:rsidRPr="00840F02" w:rsidRDefault="004243E5" w:rsidP="004243E5">
      <w:pPr>
        <w:pStyle w:val="NoSpacing"/>
      </w:pPr>
    </w:p>
    <w:p w14:paraId="5DB379BA" w14:textId="77777777" w:rsidR="004243E5" w:rsidRPr="00840F02" w:rsidRDefault="004243E5" w:rsidP="004243E5">
      <w:pPr>
        <w:pStyle w:val="NoSpacing"/>
      </w:pPr>
      <w:r w:rsidRPr="00840F02">
        <w:t>RO Director</w:t>
      </w:r>
    </w:p>
    <w:p w14:paraId="4951C137" w14:textId="77777777" w:rsidR="004243E5" w:rsidRPr="00840F02" w:rsidRDefault="004243E5" w:rsidP="004243E5">
      <w:pPr>
        <w:pStyle w:val="NoSpacing"/>
      </w:pPr>
      <w:r w:rsidRPr="00840F02">
        <w:t>VA Regional Office</w:t>
      </w:r>
    </w:p>
    <w:p w14:paraId="606E435B" w14:textId="77777777" w:rsidR="004243E5" w:rsidRPr="00D12320" w:rsidRDefault="004243E5" w:rsidP="004243E5">
      <w:pPr>
        <w:pStyle w:val="NoSpacing"/>
      </w:pPr>
    </w:p>
    <w:p w14:paraId="011AD4E0" w14:textId="77777777" w:rsidR="004243E5" w:rsidRDefault="004243E5" w:rsidP="004243E5">
      <w:pPr>
        <w:pStyle w:val="NoSpacing"/>
        <w:rPr>
          <w:szCs w:val="24"/>
        </w:rPr>
      </w:pPr>
      <w:r w:rsidRPr="00840F02">
        <w:rPr>
          <w:szCs w:val="24"/>
        </w:rPr>
        <w:t>Enclosure(s):</w:t>
      </w:r>
      <w:r w:rsidRPr="00840F02">
        <w:rPr>
          <w:szCs w:val="24"/>
        </w:rPr>
        <w:tab/>
        <w:t xml:space="preserve">Where to Send Your Written Correspondence </w:t>
      </w:r>
    </w:p>
    <w:p w14:paraId="7D654E8B" w14:textId="77777777" w:rsidR="004243E5" w:rsidRDefault="004243E5" w:rsidP="004243E5">
      <w:pPr>
        <w:pStyle w:val="NoSpacing"/>
        <w:ind w:left="720" w:firstLine="720"/>
        <w:rPr>
          <w:szCs w:val="24"/>
        </w:rPr>
      </w:pPr>
      <w:r w:rsidRPr="000D4406">
        <w:rPr>
          <w:szCs w:val="24"/>
        </w:rPr>
        <w:t>VA Form 21-0790</w:t>
      </w:r>
    </w:p>
    <w:p w14:paraId="32831B0A" w14:textId="77777777" w:rsidR="004243E5" w:rsidRPr="00840F02" w:rsidRDefault="004243E5" w:rsidP="004243E5">
      <w:pPr>
        <w:pStyle w:val="NoSpacing"/>
        <w:ind w:left="720" w:firstLine="720"/>
        <w:rPr>
          <w:szCs w:val="24"/>
        </w:rPr>
      </w:pPr>
      <w:r w:rsidRPr="00840F02">
        <w:rPr>
          <w:szCs w:val="24"/>
        </w:rPr>
        <w:t>VA Form 21-8951-2</w:t>
      </w:r>
    </w:p>
    <w:p w14:paraId="6AB12D44" w14:textId="77777777" w:rsidR="004243E5" w:rsidRPr="00840F02" w:rsidRDefault="004243E5" w:rsidP="004243E5">
      <w:pPr>
        <w:pStyle w:val="NoSpacing"/>
        <w:rPr>
          <w:szCs w:val="24"/>
        </w:rPr>
      </w:pPr>
      <w:r w:rsidRPr="00840F02">
        <w:rPr>
          <w:szCs w:val="24"/>
        </w:rPr>
        <w:tab/>
      </w:r>
      <w:r>
        <w:rPr>
          <w:szCs w:val="24"/>
        </w:rPr>
        <w:tab/>
      </w:r>
      <w:r w:rsidRPr="00840F02">
        <w:rPr>
          <w:szCs w:val="24"/>
        </w:rPr>
        <w:tab/>
      </w:r>
    </w:p>
    <w:p w14:paraId="2A22735B" w14:textId="77777777" w:rsidR="004243E5" w:rsidRPr="00AB57AF" w:rsidRDefault="004243E5" w:rsidP="004243E5">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11E6030A" w14:textId="77777777" w:rsidR="004243E5" w:rsidRDefault="004243E5">
      <w:pPr>
        <w:overflowPunct/>
        <w:autoSpaceDE/>
        <w:autoSpaceDN/>
        <w:adjustRightInd/>
        <w:spacing w:before="0"/>
        <w:rPr>
          <w:rFonts w:ascii="Times New Roman Bold" w:hAnsi="Times New Roman Bold"/>
          <w:smallCaps/>
          <w:sz w:val="30"/>
          <w:szCs w:val="32"/>
        </w:rPr>
      </w:pPr>
      <w:r>
        <w:rPr>
          <w:b/>
          <w:sz w:val="30"/>
        </w:rPr>
        <w:br w:type="page"/>
      </w:r>
    </w:p>
    <w:p w14:paraId="7127239F" w14:textId="4E14E019" w:rsidR="00991478" w:rsidRPr="00616D20" w:rsidRDefault="00991478" w:rsidP="00EA01F1">
      <w:pPr>
        <w:pStyle w:val="VBATopicHeading1"/>
        <w:spacing w:before="120" w:after="0"/>
        <w:rPr>
          <w:b w:val="0"/>
          <w:color w:val="000000"/>
          <w:sz w:val="30"/>
        </w:rPr>
      </w:pPr>
      <w:bookmarkStart w:id="33" w:name="_Toc460421899"/>
      <w:r>
        <w:rPr>
          <w:b w:val="0"/>
          <w:sz w:val="30"/>
        </w:rPr>
        <w:t>Attachment</w:t>
      </w:r>
      <w:r w:rsidRPr="00D12320">
        <w:rPr>
          <w:b w:val="0"/>
          <w:sz w:val="30"/>
        </w:rPr>
        <w:t xml:space="preserve"> </w:t>
      </w:r>
      <w:r w:rsidR="001D18DA">
        <w:rPr>
          <w:b w:val="0"/>
          <w:sz w:val="30"/>
        </w:rPr>
        <w:t>F</w:t>
      </w:r>
      <w:r w:rsidRPr="00D12320">
        <w:rPr>
          <w:b w:val="0"/>
          <w:sz w:val="30"/>
        </w:rPr>
        <w:t xml:space="preserve">: </w:t>
      </w:r>
      <w:r w:rsidRPr="00616D20">
        <w:rPr>
          <w:b w:val="0"/>
          <w:color w:val="000000"/>
          <w:sz w:val="30"/>
        </w:rPr>
        <w:t xml:space="preserve">Drill Pay </w:t>
      </w:r>
      <w:r>
        <w:rPr>
          <w:b w:val="0"/>
          <w:color w:val="000000"/>
          <w:sz w:val="30"/>
        </w:rPr>
        <w:t>Final Action</w:t>
      </w:r>
      <w:r w:rsidRPr="00616D20">
        <w:rPr>
          <w:b w:val="0"/>
          <w:color w:val="000000"/>
          <w:sz w:val="30"/>
        </w:rPr>
        <w:t xml:space="preserve"> Letter</w:t>
      </w:r>
      <w:bookmarkEnd w:id="31"/>
      <w:r w:rsidR="00EA01F1">
        <w:rPr>
          <w:b w:val="0"/>
          <w:color w:val="000000"/>
          <w:sz w:val="30"/>
        </w:rPr>
        <w:t xml:space="preserve"> </w:t>
      </w:r>
      <w:r>
        <w:rPr>
          <w:b w:val="0"/>
          <w:color w:val="000000"/>
          <w:sz w:val="30"/>
        </w:rPr>
        <w:t>(PCGL – GP14)</w:t>
      </w:r>
      <w:bookmarkStart w:id="34" w:name="_Toc429082843"/>
      <w:bookmarkStart w:id="35" w:name="_Toc429116506"/>
      <w:r w:rsidR="00EA01F1">
        <w:rPr>
          <w:b w:val="0"/>
          <w:color w:val="000000"/>
          <w:sz w:val="30"/>
        </w:rPr>
        <w:t xml:space="preserve"> –</w:t>
      </w:r>
      <w:r>
        <w:rPr>
          <w:b w:val="0"/>
          <w:color w:val="000000"/>
          <w:sz w:val="30"/>
        </w:rPr>
        <w:t xml:space="preserve"> </w:t>
      </w:r>
      <w:r w:rsidRPr="00616D20">
        <w:rPr>
          <w:b w:val="0"/>
          <w:color w:val="000000"/>
          <w:sz w:val="30"/>
        </w:rPr>
        <w:t>Single Year</w:t>
      </w:r>
      <w:bookmarkEnd w:id="32"/>
      <w:bookmarkEnd w:id="33"/>
      <w:bookmarkEnd w:id="34"/>
      <w:bookmarkEnd w:id="35"/>
    </w:p>
    <w:p w14:paraId="712723A0" w14:textId="77777777" w:rsidR="00991478" w:rsidRPr="00D12320" w:rsidRDefault="00991478" w:rsidP="00991478">
      <w:pPr>
        <w:rPr>
          <w:sz w:val="22"/>
        </w:rPr>
      </w:pPr>
    </w:p>
    <w:p w14:paraId="712723A1" w14:textId="77777777" w:rsidR="00991478" w:rsidRPr="00E875F3" w:rsidRDefault="00991478" w:rsidP="00991478">
      <w:pPr>
        <w:pStyle w:val="inreplyto"/>
        <w:framePr w:w="1728" w:hSpace="180" w:wrap="around" w:vAnchor="page" w:hAnchor="page" w:x="6985" w:y="2881"/>
      </w:pPr>
      <w:r w:rsidRPr="00E875F3">
        <w:t xml:space="preserve">In Reply Refer To:  </w:t>
      </w:r>
    </w:p>
    <w:p w14:paraId="712723A2" w14:textId="77777777" w:rsidR="00991478" w:rsidRPr="004E2358" w:rsidRDefault="00991478" w:rsidP="00991478">
      <w:pPr>
        <w:pStyle w:val="norm12"/>
        <w:framePr w:w="3240" w:hSpace="180" w:wrap="around" w:vAnchor="page" w:hAnchor="page" w:x="8641" w:y="2881"/>
        <w:rPr>
          <w:szCs w:val="24"/>
        </w:rPr>
      </w:pPr>
      <w:r w:rsidRPr="004243E5">
        <w:rPr>
          <w:szCs w:val="24"/>
          <w:highlight w:val="yellow"/>
        </w:rPr>
        <w:t>38</w:t>
      </w:r>
      <w:r w:rsidR="00EA01F1" w:rsidRPr="004243E5">
        <w:rPr>
          <w:szCs w:val="24"/>
          <w:highlight w:val="yellow"/>
        </w:rPr>
        <w:t>6</w:t>
      </w:r>
      <w:r w:rsidRPr="004243E5">
        <w:rPr>
          <w:szCs w:val="24"/>
          <w:highlight w:val="yellow"/>
        </w:rPr>
        <w:t>/</w:t>
      </w:r>
      <w:r w:rsidR="008D7C47" w:rsidRPr="004243E5">
        <w:rPr>
          <w:szCs w:val="24"/>
          <w:highlight w:val="yellow"/>
        </w:rPr>
        <w:t>MJ/Challenge</w:t>
      </w:r>
    </w:p>
    <w:p w14:paraId="712723A3" w14:textId="77777777" w:rsidR="00991478" w:rsidRPr="0033426B" w:rsidRDefault="00991478" w:rsidP="00991478">
      <w:pPr>
        <w:pStyle w:val="norm12"/>
        <w:framePr w:w="3240" w:hSpace="180" w:wrap="around" w:vAnchor="page" w:hAnchor="page" w:x="8641" w:y="2881"/>
        <w:rPr>
          <w:szCs w:val="24"/>
          <w:highlight w:val="yellow"/>
        </w:rPr>
      </w:pPr>
      <w:r w:rsidRPr="0033426B">
        <w:rPr>
          <w:szCs w:val="24"/>
          <w:highlight w:val="yellow"/>
        </w:rPr>
        <w:t>CSS XXX XX XXXX</w:t>
      </w:r>
    </w:p>
    <w:p w14:paraId="712723A4" w14:textId="4201E858" w:rsidR="00991478" w:rsidRPr="00D12320" w:rsidRDefault="00991478" w:rsidP="00991478">
      <w:pPr>
        <w:pStyle w:val="norm12"/>
        <w:framePr w:w="3240" w:hSpace="180" w:wrap="around" w:vAnchor="page" w:hAnchor="page" w:x="8641" w:y="2881"/>
        <w:rPr>
          <w:sz w:val="22"/>
        </w:rPr>
      </w:pPr>
      <w:r w:rsidRPr="0033426B">
        <w:rPr>
          <w:szCs w:val="24"/>
          <w:highlight w:val="yellow"/>
        </w:rPr>
        <w:t xml:space="preserve">Veteran, </w:t>
      </w:r>
      <w:r w:rsidR="0033426B" w:rsidRPr="0033426B">
        <w:rPr>
          <w:szCs w:val="24"/>
          <w:highlight w:val="yellow"/>
        </w:rPr>
        <w:t>John Q.</w:t>
      </w:r>
    </w:p>
    <w:p w14:paraId="712723A5" w14:textId="77777777" w:rsidR="00991478" w:rsidRPr="00D12320" w:rsidRDefault="00991478" w:rsidP="00991478">
      <w:pPr>
        <w:pStyle w:val="norm12"/>
        <w:framePr w:w="3240" w:hSpace="180" w:wrap="around" w:vAnchor="page" w:hAnchor="page" w:x="8641" w:y="2881"/>
        <w:rPr>
          <w:sz w:val="22"/>
        </w:rPr>
      </w:pPr>
    </w:p>
    <w:p w14:paraId="712723A6" w14:textId="77777777" w:rsidR="00991478" w:rsidRPr="00D12320" w:rsidRDefault="00991478" w:rsidP="00991478">
      <w:pPr>
        <w:pStyle w:val="norm12"/>
        <w:framePr w:w="3240" w:hSpace="180" w:wrap="around" w:vAnchor="page" w:hAnchor="page" w:x="8641" w:y="2881"/>
        <w:rPr>
          <w:sz w:val="22"/>
        </w:rPr>
      </w:pPr>
    </w:p>
    <w:p w14:paraId="712723A7" w14:textId="77777777" w:rsidR="007F6DE9" w:rsidRDefault="007F6DE9" w:rsidP="00991478">
      <w:pPr>
        <w:pStyle w:val="norm12"/>
        <w:rPr>
          <w:rFonts w:ascii="Arial" w:hAnsi="Arial"/>
          <w:szCs w:val="24"/>
        </w:rPr>
      </w:pPr>
    </w:p>
    <w:p w14:paraId="712723A8" w14:textId="77777777" w:rsidR="007F6DE9" w:rsidRDefault="007F6DE9" w:rsidP="00991478">
      <w:pPr>
        <w:pStyle w:val="norm12"/>
        <w:rPr>
          <w:rFonts w:ascii="Arial" w:hAnsi="Arial"/>
          <w:szCs w:val="24"/>
        </w:rPr>
      </w:pPr>
    </w:p>
    <w:p w14:paraId="7C1BF0E8" w14:textId="77777777" w:rsidR="0033426B" w:rsidRDefault="0033426B" w:rsidP="0033426B">
      <w:pPr>
        <w:pStyle w:val="NoSpacing"/>
      </w:pPr>
      <w:r>
        <w:t>JOHN Q VETERAN</w:t>
      </w:r>
      <w:r>
        <w:br/>
        <w:t>1234 VETERAN DR</w:t>
      </w:r>
    </w:p>
    <w:p w14:paraId="712723AB" w14:textId="56F5E63F" w:rsidR="00991478" w:rsidRPr="004E2358" w:rsidRDefault="0033426B" w:rsidP="0033426B">
      <w:pPr>
        <w:pStyle w:val="norm12"/>
        <w:rPr>
          <w:szCs w:val="24"/>
        </w:rPr>
      </w:pPr>
      <w:r>
        <w:t>VETERAN CITY US 12345</w:t>
      </w:r>
    </w:p>
    <w:p w14:paraId="712723AC" w14:textId="77777777" w:rsidR="00991478" w:rsidRPr="00D12320" w:rsidRDefault="00991478" w:rsidP="00991478">
      <w:pPr>
        <w:pStyle w:val="norm12"/>
        <w:rPr>
          <w:sz w:val="22"/>
        </w:rPr>
      </w:pPr>
    </w:p>
    <w:p w14:paraId="712723AD" w14:textId="77777777" w:rsidR="00991478" w:rsidRPr="00D12320" w:rsidRDefault="00991478" w:rsidP="00991478">
      <w:pPr>
        <w:pStyle w:val="norm12"/>
        <w:rPr>
          <w:sz w:val="22"/>
        </w:rPr>
      </w:pPr>
    </w:p>
    <w:p w14:paraId="712723AE" w14:textId="77777777" w:rsidR="00991478" w:rsidRPr="00E875F3" w:rsidRDefault="00991478" w:rsidP="00991478">
      <w:pPr>
        <w:spacing w:before="0"/>
        <w:rPr>
          <w:szCs w:val="24"/>
        </w:rPr>
      </w:pPr>
      <w:r w:rsidRPr="00E875F3">
        <w:rPr>
          <w:szCs w:val="24"/>
        </w:rPr>
        <w:t xml:space="preserve">Dear Mr. </w:t>
      </w:r>
      <w:r>
        <w:rPr>
          <w:szCs w:val="24"/>
        </w:rPr>
        <w:t>Veteran</w:t>
      </w:r>
      <w:r w:rsidRPr="00E875F3">
        <w:rPr>
          <w:szCs w:val="24"/>
        </w:rPr>
        <w:t>:</w:t>
      </w:r>
    </w:p>
    <w:p w14:paraId="712723AF" w14:textId="77777777" w:rsidR="00991478" w:rsidRPr="00E875F3" w:rsidRDefault="00991478" w:rsidP="00991478">
      <w:pPr>
        <w:spacing w:before="0"/>
        <w:rPr>
          <w:szCs w:val="24"/>
        </w:rPr>
      </w:pPr>
    </w:p>
    <w:p w14:paraId="712723B0" w14:textId="7A6FAC2A" w:rsidR="00991478" w:rsidRPr="00E875F3" w:rsidRDefault="00991478" w:rsidP="00991478">
      <w:pPr>
        <w:spacing w:before="0"/>
        <w:rPr>
          <w:szCs w:val="24"/>
        </w:rPr>
      </w:pPr>
      <w:r w:rsidRPr="00E875F3">
        <w:rPr>
          <w:szCs w:val="24"/>
        </w:rPr>
        <w:t xml:space="preserve">In our letter of </w:t>
      </w:r>
      <w:r w:rsidRPr="004243E5">
        <w:rPr>
          <w:szCs w:val="24"/>
          <w:highlight w:val="yellow"/>
        </w:rPr>
        <w:t>(Enter date due process letter was previously sent, ex. July 9, 2014)</w:t>
      </w:r>
      <w:r w:rsidRPr="00E875F3">
        <w:rPr>
          <w:szCs w:val="24"/>
        </w:rPr>
        <w:t xml:space="preserve">, we informed you we would reduce your benefits because you received Military Drill Pay for fiscal year (FY) </w:t>
      </w:r>
      <w:r w:rsidR="0057196F" w:rsidRPr="0057196F">
        <w:rPr>
          <w:szCs w:val="24"/>
          <w:highlight w:val="yellow"/>
        </w:rPr>
        <w:t>XXXX</w:t>
      </w:r>
      <w:r w:rsidRPr="00E875F3">
        <w:rPr>
          <w:szCs w:val="24"/>
        </w:rPr>
        <w:t xml:space="preserve">.  We have adjusted your benefits accordingly.  </w:t>
      </w:r>
    </w:p>
    <w:p w14:paraId="712723B1" w14:textId="77777777" w:rsidR="00991478" w:rsidRPr="00E875F3" w:rsidRDefault="00991478" w:rsidP="00991478">
      <w:pPr>
        <w:spacing w:before="0"/>
        <w:rPr>
          <w:szCs w:val="24"/>
        </w:rPr>
      </w:pPr>
    </w:p>
    <w:p w14:paraId="712723B2" w14:textId="77777777" w:rsidR="00991478" w:rsidRPr="00E875F3" w:rsidRDefault="00991478" w:rsidP="00991478">
      <w:pPr>
        <w:spacing w:before="0"/>
        <w:rPr>
          <w:szCs w:val="24"/>
        </w:rPr>
      </w:pPr>
      <w:r w:rsidRPr="00E875F3">
        <w:rPr>
          <w:szCs w:val="24"/>
        </w:rPr>
        <w:t>This letter explains your new monthly payments.  We have also included information about what to do if you disagree with our decision, and who to contact if you have questions or need assistance.</w:t>
      </w:r>
    </w:p>
    <w:p w14:paraId="712723B3" w14:textId="77777777" w:rsidR="00991478" w:rsidRPr="00D12320" w:rsidRDefault="00991478" w:rsidP="00991478">
      <w:pPr>
        <w:spacing w:before="0"/>
        <w:rPr>
          <w:sz w:val="22"/>
        </w:rPr>
      </w:pPr>
    </w:p>
    <w:p w14:paraId="712723B4" w14:textId="77777777" w:rsidR="00991478" w:rsidRPr="00D12320" w:rsidRDefault="00991478" w:rsidP="00991478">
      <w:pPr>
        <w:keepNext/>
        <w:spacing w:before="0" w:after="60"/>
        <w:rPr>
          <w:rFonts w:ascii="Arial" w:hAnsi="Arial"/>
          <w:b/>
        </w:rPr>
      </w:pPr>
      <w:r w:rsidRPr="00D12320">
        <w:rPr>
          <w:rFonts w:ascii="Arial" w:hAnsi="Arial"/>
          <w:b/>
        </w:rPr>
        <w:t>Your Award Amount and Payment Start Date</w:t>
      </w:r>
    </w:p>
    <w:p w14:paraId="712723B5" w14:textId="77777777" w:rsidR="00991478" w:rsidRPr="00E875F3" w:rsidRDefault="00991478" w:rsidP="00991478">
      <w:pPr>
        <w:spacing w:before="0"/>
        <w:ind w:left="288"/>
        <w:rPr>
          <w:szCs w:val="24"/>
        </w:rPr>
      </w:pPr>
      <w:r w:rsidRPr="00E875F3">
        <w:rPr>
          <w:szCs w:val="24"/>
        </w:rPr>
        <w:t>Your monthly payment amount is shown below:</w:t>
      </w:r>
    </w:p>
    <w:p w14:paraId="712723B6" w14:textId="77777777" w:rsidR="00991478" w:rsidRPr="00D12320" w:rsidRDefault="00991478" w:rsidP="00991478">
      <w:pPr>
        <w:spacing w:before="0"/>
        <w:rPr>
          <w:sz w:val="22"/>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9"/>
        <w:gridCol w:w="1440"/>
        <w:gridCol w:w="1440"/>
        <w:gridCol w:w="1727"/>
        <w:gridCol w:w="3239"/>
      </w:tblGrid>
      <w:tr w:rsidR="00991478" w:rsidRPr="00D12320" w14:paraId="712723C1" w14:textId="77777777" w:rsidTr="00991478">
        <w:tc>
          <w:tcPr>
            <w:tcW w:w="1440" w:type="dxa"/>
            <w:tcBorders>
              <w:top w:val="single" w:sz="12" w:space="0" w:color="auto"/>
              <w:left w:val="single" w:sz="12" w:space="0" w:color="auto"/>
              <w:bottom w:val="single" w:sz="6" w:space="0" w:color="auto"/>
              <w:right w:val="single" w:sz="6" w:space="0" w:color="auto"/>
            </w:tcBorders>
          </w:tcPr>
          <w:p w14:paraId="712723B7" w14:textId="77777777" w:rsidR="00991478" w:rsidRPr="004243E5" w:rsidRDefault="00991478" w:rsidP="00991478">
            <w:pPr>
              <w:spacing w:before="0"/>
              <w:jc w:val="center"/>
              <w:rPr>
                <w:b/>
                <w:szCs w:val="24"/>
              </w:rPr>
            </w:pPr>
            <w:r w:rsidRPr="004243E5">
              <w:rPr>
                <w:b/>
                <w:szCs w:val="24"/>
              </w:rPr>
              <w:t>Total VA Benefit</w:t>
            </w:r>
          </w:p>
          <w:p w14:paraId="712723B8" w14:textId="77777777" w:rsidR="00991478" w:rsidRPr="004243E5" w:rsidRDefault="00991478" w:rsidP="00991478">
            <w:pPr>
              <w:spacing w:before="0"/>
              <w:jc w:val="center"/>
              <w:rPr>
                <w:b/>
                <w:szCs w:val="24"/>
              </w:rPr>
            </w:pPr>
          </w:p>
        </w:tc>
        <w:tc>
          <w:tcPr>
            <w:tcW w:w="1440" w:type="dxa"/>
            <w:tcBorders>
              <w:top w:val="single" w:sz="12" w:space="0" w:color="auto"/>
              <w:left w:val="single" w:sz="6" w:space="0" w:color="auto"/>
              <w:bottom w:val="single" w:sz="6" w:space="0" w:color="auto"/>
              <w:right w:val="single" w:sz="6" w:space="0" w:color="auto"/>
            </w:tcBorders>
          </w:tcPr>
          <w:p w14:paraId="712723B9" w14:textId="77777777" w:rsidR="00991478" w:rsidRPr="004243E5" w:rsidRDefault="00991478" w:rsidP="00991478">
            <w:pPr>
              <w:spacing w:before="0"/>
              <w:jc w:val="center"/>
              <w:rPr>
                <w:b/>
                <w:szCs w:val="24"/>
              </w:rPr>
            </w:pPr>
            <w:r w:rsidRPr="004243E5">
              <w:rPr>
                <w:b/>
                <w:szCs w:val="24"/>
              </w:rPr>
              <w:t>Amount Withheld</w:t>
            </w:r>
          </w:p>
          <w:p w14:paraId="712723BA" w14:textId="77777777" w:rsidR="00991478" w:rsidRPr="004243E5" w:rsidRDefault="00991478" w:rsidP="00991478">
            <w:pPr>
              <w:spacing w:before="0"/>
              <w:jc w:val="center"/>
              <w:rPr>
                <w:b/>
                <w:szCs w:val="24"/>
              </w:rPr>
            </w:pPr>
          </w:p>
        </w:tc>
        <w:tc>
          <w:tcPr>
            <w:tcW w:w="1440" w:type="dxa"/>
            <w:tcBorders>
              <w:top w:val="single" w:sz="12" w:space="0" w:color="auto"/>
              <w:left w:val="single" w:sz="6" w:space="0" w:color="auto"/>
              <w:bottom w:val="single" w:sz="6" w:space="0" w:color="auto"/>
              <w:right w:val="single" w:sz="6" w:space="0" w:color="auto"/>
            </w:tcBorders>
          </w:tcPr>
          <w:p w14:paraId="712723BB" w14:textId="77777777" w:rsidR="00991478" w:rsidRPr="004243E5" w:rsidRDefault="00991478" w:rsidP="00991478">
            <w:pPr>
              <w:spacing w:before="0"/>
              <w:jc w:val="center"/>
              <w:rPr>
                <w:b/>
                <w:szCs w:val="24"/>
              </w:rPr>
            </w:pPr>
            <w:r w:rsidRPr="004243E5">
              <w:rPr>
                <w:b/>
                <w:szCs w:val="24"/>
              </w:rPr>
              <w:t>Amount Paid</w:t>
            </w:r>
          </w:p>
          <w:p w14:paraId="712723BC" w14:textId="77777777" w:rsidR="00991478" w:rsidRPr="004243E5" w:rsidRDefault="00991478" w:rsidP="00991478">
            <w:pPr>
              <w:spacing w:before="0"/>
              <w:jc w:val="center"/>
              <w:rPr>
                <w:b/>
                <w:szCs w:val="24"/>
              </w:rPr>
            </w:pPr>
          </w:p>
        </w:tc>
        <w:tc>
          <w:tcPr>
            <w:tcW w:w="1728" w:type="dxa"/>
            <w:tcBorders>
              <w:top w:val="single" w:sz="12" w:space="0" w:color="auto"/>
              <w:left w:val="single" w:sz="6" w:space="0" w:color="auto"/>
              <w:bottom w:val="single" w:sz="6" w:space="0" w:color="auto"/>
              <w:right w:val="single" w:sz="6" w:space="0" w:color="auto"/>
            </w:tcBorders>
          </w:tcPr>
          <w:p w14:paraId="712723BD" w14:textId="017A661D" w:rsidR="00991478" w:rsidRPr="004243E5" w:rsidRDefault="004243E5" w:rsidP="00991478">
            <w:pPr>
              <w:spacing w:before="0"/>
              <w:jc w:val="center"/>
              <w:rPr>
                <w:b/>
                <w:szCs w:val="24"/>
              </w:rPr>
            </w:pPr>
            <w:r w:rsidRPr="004243E5">
              <w:rPr>
                <w:b/>
                <w:szCs w:val="24"/>
              </w:rPr>
              <w:t>Payment Start</w:t>
            </w:r>
            <w:r w:rsidR="00991478" w:rsidRPr="004243E5">
              <w:rPr>
                <w:b/>
                <w:szCs w:val="24"/>
              </w:rPr>
              <w:t xml:space="preserve"> Date</w:t>
            </w:r>
          </w:p>
          <w:p w14:paraId="712723BE" w14:textId="77777777" w:rsidR="00991478" w:rsidRPr="004243E5" w:rsidRDefault="00991478" w:rsidP="00991478">
            <w:pPr>
              <w:spacing w:before="0"/>
              <w:jc w:val="center"/>
              <w:rPr>
                <w:b/>
                <w:szCs w:val="24"/>
              </w:rPr>
            </w:pPr>
          </w:p>
        </w:tc>
        <w:tc>
          <w:tcPr>
            <w:tcW w:w="3240" w:type="dxa"/>
            <w:tcBorders>
              <w:top w:val="single" w:sz="12" w:space="0" w:color="auto"/>
              <w:left w:val="single" w:sz="6" w:space="0" w:color="auto"/>
              <w:bottom w:val="single" w:sz="6" w:space="0" w:color="auto"/>
              <w:right w:val="single" w:sz="12" w:space="0" w:color="auto"/>
            </w:tcBorders>
          </w:tcPr>
          <w:p w14:paraId="712723BF" w14:textId="77777777" w:rsidR="00991478" w:rsidRPr="004243E5" w:rsidRDefault="00991478" w:rsidP="00991478">
            <w:pPr>
              <w:spacing w:before="0"/>
              <w:jc w:val="center"/>
              <w:rPr>
                <w:b/>
                <w:szCs w:val="24"/>
              </w:rPr>
            </w:pPr>
            <w:r w:rsidRPr="004243E5">
              <w:rPr>
                <w:b/>
                <w:szCs w:val="24"/>
              </w:rPr>
              <w:t>Reason For Change</w:t>
            </w:r>
          </w:p>
          <w:p w14:paraId="712723C0" w14:textId="77777777" w:rsidR="00991478" w:rsidRPr="004243E5" w:rsidRDefault="00991478" w:rsidP="00991478">
            <w:pPr>
              <w:spacing w:before="0"/>
              <w:jc w:val="center"/>
              <w:rPr>
                <w:b/>
                <w:szCs w:val="24"/>
              </w:rPr>
            </w:pPr>
          </w:p>
        </w:tc>
      </w:tr>
      <w:tr w:rsidR="00991478" w:rsidRPr="00D12320" w14:paraId="712723C7" w14:textId="77777777" w:rsidTr="00991478">
        <w:tc>
          <w:tcPr>
            <w:tcW w:w="1440" w:type="dxa"/>
            <w:tcBorders>
              <w:top w:val="single" w:sz="6" w:space="0" w:color="auto"/>
              <w:left w:val="single" w:sz="12" w:space="0" w:color="auto"/>
              <w:bottom w:val="single" w:sz="6" w:space="0" w:color="auto"/>
              <w:right w:val="single" w:sz="6" w:space="0" w:color="auto"/>
            </w:tcBorders>
            <w:hideMark/>
          </w:tcPr>
          <w:p w14:paraId="712723C2" w14:textId="77777777" w:rsidR="00991478" w:rsidRPr="00E875F3" w:rsidRDefault="00991478" w:rsidP="00991478">
            <w:pPr>
              <w:tabs>
                <w:tab w:val="decimal" w:pos="893"/>
              </w:tabs>
              <w:spacing w:before="0"/>
              <w:rPr>
                <w:szCs w:val="24"/>
                <w:u w:val="words"/>
              </w:rPr>
            </w:pPr>
            <w:r w:rsidRPr="00E875F3">
              <w:rPr>
                <w:szCs w:val="24"/>
              </w:rPr>
              <w:t>$1,041.39</w:t>
            </w:r>
          </w:p>
        </w:tc>
        <w:tc>
          <w:tcPr>
            <w:tcW w:w="1440" w:type="dxa"/>
            <w:tcBorders>
              <w:top w:val="single" w:sz="6" w:space="0" w:color="auto"/>
              <w:left w:val="single" w:sz="6" w:space="0" w:color="auto"/>
              <w:bottom w:val="single" w:sz="6" w:space="0" w:color="auto"/>
              <w:right w:val="single" w:sz="6" w:space="0" w:color="auto"/>
            </w:tcBorders>
            <w:hideMark/>
          </w:tcPr>
          <w:p w14:paraId="712723C3" w14:textId="77777777" w:rsidR="00991478" w:rsidRPr="00E875F3" w:rsidRDefault="00991478" w:rsidP="00991478">
            <w:pPr>
              <w:tabs>
                <w:tab w:val="decimal" w:pos="893"/>
              </w:tabs>
              <w:spacing w:before="0"/>
              <w:rPr>
                <w:szCs w:val="24"/>
                <w:u w:val="words"/>
              </w:rPr>
            </w:pPr>
            <w:r w:rsidRPr="00E875F3">
              <w:rPr>
                <w:szCs w:val="24"/>
              </w:rPr>
              <w:t>$797.00</w:t>
            </w:r>
          </w:p>
        </w:tc>
        <w:tc>
          <w:tcPr>
            <w:tcW w:w="1440" w:type="dxa"/>
            <w:tcBorders>
              <w:top w:val="single" w:sz="6" w:space="0" w:color="auto"/>
              <w:left w:val="single" w:sz="6" w:space="0" w:color="auto"/>
              <w:bottom w:val="single" w:sz="6" w:space="0" w:color="auto"/>
              <w:right w:val="single" w:sz="6" w:space="0" w:color="auto"/>
            </w:tcBorders>
            <w:hideMark/>
          </w:tcPr>
          <w:p w14:paraId="712723C4" w14:textId="77777777" w:rsidR="00991478" w:rsidRPr="00E875F3" w:rsidRDefault="00991478" w:rsidP="00991478">
            <w:pPr>
              <w:tabs>
                <w:tab w:val="decimal" w:pos="893"/>
              </w:tabs>
              <w:spacing w:before="0"/>
              <w:rPr>
                <w:szCs w:val="24"/>
                <w:u w:val="words"/>
              </w:rPr>
            </w:pPr>
            <w:r w:rsidRPr="00E875F3">
              <w:rPr>
                <w:szCs w:val="24"/>
              </w:rPr>
              <w:t>$244.39</w:t>
            </w:r>
          </w:p>
        </w:tc>
        <w:tc>
          <w:tcPr>
            <w:tcW w:w="1728" w:type="dxa"/>
            <w:tcBorders>
              <w:top w:val="single" w:sz="6" w:space="0" w:color="auto"/>
              <w:left w:val="single" w:sz="6" w:space="0" w:color="auto"/>
              <w:bottom w:val="single" w:sz="6" w:space="0" w:color="auto"/>
              <w:right w:val="single" w:sz="6" w:space="0" w:color="auto"/>
            </w:tcBorders>
            <w:hideMark/>
          </w:tcPr>
          <w:p w14:paraId="712723C5" w14:textId="77777777" w:rsidR="00991478" w:rsidRPr="00E875F3" w:rsidRDefault="00991478" w:rsidP="00991478">
            <w:pPr>
              <w:spacing w:before="0"/>
              <w:rPr>
                <w:szCs w:val="24"/>
                <w:u w:val="words"/>
              </w:rPr>
            </w:pPr>
            <w:r w:rsidRPr="00E875F3">
              <w:rPr>
                <w:szCs w:val="24"/>
              </w:rPr>
              <w:t>Oct 1, 201</w:t>
            </w:r>
            <w:r>
              <w:rPr>
                <w:szCs w:val="24"/>
              </w:rPr>
              <w:t>5</w:t>
            </w:r>
          </w:p>
        </w:tc>
        <w:tc>
          <w:tcPr>
            <w:tcW w:w="3240" w:type="dxa"/>
            <w:tcBorders>
              <w:top w:val="single" w:sz="6" w:space="0" w:color="auto"/>
              <w:left w:val="single" w:sz="6" w:space="0" w:color="auto"/>
              <w:bottom w:val="single" w:sz="6" w:space="0" w:color="auto"/>
              <w:right w:val="single" w:sz="12" w:space="0" w:color="auto"/>
            </w:tcBorders>
            <w:vAlign w:val="center"/>
            <w:hideMark/>
          </w:tcPr>
          <w:p w14:paraId="712723C6" w14:textId="482959EB" w:rsidR="00991478" w:rsidRPr="00E875F3" w:rsidRDefault="00991478" w:rsidP="0033426B">
            <w:pPr>
              <w:spacing w:before="0"/>
              <w:rPr>
                <w:szCs w:val="24"/>
              </w:rPr>
            </w:pPr>
            <w:r w:rsidRPr="00E875F3">
              <w:rPr>
                <w:szCs w:val="24"/>
              </w:rPr>
              <w:t xml:space="preserve">Drill Pay Adjustment </w:t>
            </w:r>
            <w:r w:rsidRPr="0033426B">
              <w:rPr>
                <w:szCs w:val="24"/>
                <w:highlight w:val="yellow"/>
              </w:rPr>
              <w:t xml:space="preserve">FY </w:t>
            </w:r>
            <w:r w:rsidR="0033426B" w:rsidRPr="0033426B">
              <w:rPr>
                <w:szCs w:val="24"/>
                <w:highlight w:val="yellow"/>
              </w:rPr>
              <w:t xml:space="preserve">XXXX </w:t>
            </w:r>
            <w:r w:rsidRPr="0033426B">
              <w:rPr>
                <w:szCs w:val="24"/>
                <w:highlight w:val="yellow"/>
              </w:rPr>
              <w:t>(</w:t>
            </w:r>
            <w:r w:rsidR="0033426B" w:rsidRPr="0033426B">
              <w:rPr>
                <w:szCs w:val="24"/>
                <w:highlight w:val="yellow"/>
              </w:rPr>
              <w:t>XX</w:t>
            </w:r>
            <w:r w:rsidRPr="0033426B">
              <w:rPr>
                <w:szCs w:val="24"/>
                <w:highlight w:val="yellow"/>
              </w:rPr>
              <w:t xml:space="preserve"> </w:t>
            </w:r>
            <w:r w:rsidR="0033426B" w:rsidRPr="0033426B">
              <w:rPr>
                <w:szCs w:val="24"/>
                <w:highlight w:val="yellow"/>
              </w:rPr>
              <w:t>d</w:t>
            </w:r>
            <w:r w:rsidRPr="0033426B">
              <w:rPr>
                <w:szCs w:val="24"/>
                <w:highlight w:val="yellow"/>
              </w:rPr>
              <w:t>ays)</w:t>
            </w:r>
            <w:r w:rsidRPr="00E875F3">
              <w:rPr>
                <w:szCs w:val="24"/>
              </w:rPr>
              <w:t xml:space="preserve"> </w:t>
            </w:r>
          </w:p>
        </w:tc>
      </w:tr>
      <w:tr w:rsidR="00991478" w:rsidRPr="00D12320" w14:paraId="712723CD" w14:textId="77777777" w:rsidTr="00991478">
        <w:tc>
          <w:tcPr>
            <w:tcW w:w="1440" w:type="dxa"/>
            <w:tcBorders>
              <w:top w:val="single" w:sz="6" w:space="0" w:color="auto"/>
              <w:left w:val="single" w:sz="12" w:space="0" w:color="auto"/>
              <w:bottom w:val="single" w:sz="12" w:space="0" w:color="auto"/>
              <w:right w:val="single" w:sz="6" w:space="0" w:color="auto"/>
            </w:tcBorders>
            <w:hideMark/>
          </w:tcPr>
          <w:p w14:paraId="712723C8" w14:textId="77777777" w:rsidR="00991478" w:rsidRPr="00E875F3" w:rsidRDefault="00991478" w:rsidP="00991478">
            <w:pPr>
              <w:tabs>
                <w:tab w:val="decimal" w:pos="893"/>
              </w:tabs>
              <w:spacing w:before="0"/>
              <w:rPr>
                <w:szCs w:val="24"/>
              </w:rPr>
            </w:pPr>
            <w:r w:rsidRPr="00E875F3">
              <w:rPr>
                <w:szCs w:val="24"/>
              </w:rPr>
              <w:t>1,041.39</w:t>
            </w:r>
          </w:p>
        </w:tc>
        <w:tc>
          <w:tcPr>
            <w:tcW w:w="1440" w:type="dxa"/>
            <w:tcBorders>
              <w:top w:val="single" w:sz="6" w:space="0" w:color="auto"/>
              <w:left w:val="single" w:sz="6" w:space="0" w:color="auto"/>
              <w:bottom w:val="single" w:sz="12" w:space="0" w:color="auto"/>
              <w:right w:val="single" w:sz="6" w:space="0" w:color="auto"/>
            </w:tcBorders>
            <w:hideMark/>
          </w:tcPr>
          <w:p w14:paraId="712723C9" w14:textId="77777777" w:rsidR="00991478" w:rsidRPr="00E875F3" w:rsidRDefault="00991478" w:rsidP="00991478">
            <w:pPr>
              <w:tabs>
                <w:tab w:val="decimal" w:pos="893"/>
              </w:tabs>
              <w:spacing w:before="0"/>
              <w:rPr>
                <w:szCs w:val="24"/>
              </w:rPr>
            </w:pPr>
            <w:r w:rsidRPr="00E875F3">
              <w:rPr>
                <w:szCs w:val="24"/>
              </w:rPr>
              <w:t>0.00</w:t>
            </w:r>
          </w:p>
        </w:tc>
        <w:tc>
          <w:tcPr>
            <w:tcW w:w="1440" w:type="dxa"/>
            <w:tcBorders>
              <w:top w:val="single" w:sz="6" w:space="0" w:color="auto"/>
              <w:left w:val="single" w:sz="6" w:space="0" w:color="auto"/>
              <w:bottom w:val="single" w:sz="12" w:space="0" w:color="auto"/>
              <w:right w:val="single" w:sz="6" w:space="0" w:color="auto"/>
            </w:tcBorders>
            <w:hideMark/>
          </w:tcPr>
          <w:p w14:paraId="712723CA" w14:textId="77777777" w:rsidR="00991478" w:rsidRPr="00E875F3" w:rsidRDefault="00991478" w:rsidP="00991478">
            <w:pPr>
              <w:tabs>
                <w:tab w:val="decimal" w:pos="893"/>
              </w:tabs>
              <w:spacing w:before="0"/>
              <w:rPr>
                <w:szCs w:val="24"/>
              </w:rPr>
            </w:pPr>
            <w:r w:rsidRPr="00E875F3">
              <w:rPr>
                <w:szCs w:val="24"/>
              </w:rPr>
              <w:t>1,041.39</w:t>
            </w:r>
          </w:p>
        </w:tc>
        <w:tc>
          <w:tcPr>
            <w:tcW w:w="1728" w:type="dxa"/>
            <w:tcBorders>
              <w:top w:val="single" w:sz="6" w:space="0" w:color="auto"/>
              <w:left w:val="single" w:sz="6" w:space="0" w:color="auto"/>
              <w:bottom w:val="single" w:sz="12" w:space="0" w:color="auto"/>
              <w:right w:val="single" w:sz="6" w:space="0" w:color="auto"/>
            </w:tcBorders>
            <w:hideMark/>
          </w:tcPr>
          <w:p w14:paraId="712723CB" w14:textId="77777777" w:rsidR="00991478" w:rsidRPr="00E875F3" w:rsidRDefault="00991478" w:rsidP="00991478">
            <w:pPr>
              <w:spacing w:before="0"/>
              <w:rPr>
                <w:szCs w:val="24"/>
              </w:rPr>
            </w:pPr>
            <w:r w:rsidRPr="00E875F3">
              <w:rPr>
                <w:szCs w:val="24"/>
              </w:rPr>
              <w:t>Nov 17, 201</w:t>
            </w:r>
            <w:r>
              <w:rPr>
                <w:szCs w:val="24"/>
              </w:rPr>
              <w:t>5</w:t>
            </w:r>
          </w:p>
        </w:tc>
        <w:tc>
          <w:tcPr>
            <w:tcW w:w="3240" w:type="dxa"/>
            <w:tcBorders>
              <w:top w:val="single" w:sz="6" w:space="0" w:color="auto"/>
              <w:left w:val="single" w:sz="6" w:space="0" w:color="auto"/>
              <w:bottom w:val="single" w:sz="12" w:space="0" w:color="auto"/>
              <w:right w:val="single" w:sz="12" w:space="0" w:color="auto"/>
            </w:tcBorders>
            <w:hideMark/>
          </w:tcPr>
          <w:p w14:paraId="712723CC" w14:textId="77777777" w:rsidR="00991478" w:rsidRPr="00E875F3" w:rsidRDefault="00991478" w:rsidP="00991478">
            <w:pPr>
              <w:spacing w:before="0"/>
              <w:rPr>
                <w:szCs w:val="24"/>
                <w:highlight w:val="green"/>
                <w:u w:val="words"/>
              </w:rPr>
            </w:pPr>
            <w:r w:rsidRPr="00E875F3">
              <w:rPr>
                <w:szCs w:val="24"/>
              </w:rPr>
              <w:t xml:space="preserve">Drill Pay Adjustment </w:t>
            </w:r>
            <w:r w:rsidRPr="0033426B">
              <w:rPr>
                <w:szCs w:val="24"/>
                <w:highlight w:val="yellow"/>
              </w:rPr>
              <w:t>Ends</w:t>
            </w:r>
          </w:p>
        </w:tc>
      </w:tr>
    </w:tbl>
    <w:p w14:paraId="712723CE" w14:textId="77777777" w:rsidR="00991478" w:rsidRPr="00D12320" w:rsidRDefault="00991478" w:rsidP="00991478">
      <w:pPr>
        <w:spacing w:before="0"/>
        <w:ind w:left="288"/>
        <w:rPr>
          <w:sz w:val="22"/>
        </w:rPr>
      </w:pPr>
    </w:p>
    <w:p w14:paraId="712723CF" w14:textId="77777777" w:rsidR="00991478" w:rsidRPr="00D12320" w:rsidRDefault="00991478" w:rsidP="00991478">
      <w:pPr>
        <w:keepNext/>
        <w:spacing w:before="0" w:after="60"/>
        <w:rPr>
          <w:rFonts w:ascii="Arial" w:hAnsi="Arial"/>
          <w:b/>
        </w:rPr>
      </w:pPr>
      <w:r w:rsidRPr="00D12320">
        <w:rPr>
          <w:rFonts w:ascii="Arial" w:hAnsi="Arial"/>
          <w:b/>
        </w:rPr>
        <w:t>Why Have We Withheld Benefits?</w:t>
      </w:r>
    </w:p>
    <w:p w14:paraId="712723D0" w14:textId="196D3223" w:rsidR="00991478" w:rsidRPr="00E875F3" w:rsidRDefault="00991478" w:rsidP="00991478">
      <w:pPr>
        <w:spacing w:before="0"/>
        <w:ind w:left="288"/>
        <w:rPr>
          <w:szCs w:val="24"/>
        </w:rPr>
      </w:pPr>
      <w:r w:rsidRPr="00E875F3">
        <w:rPr>
          <w:szCs w:val="24"/>
        </w:rPr>
        <w:t xml:space="preserve">You received drill pay for </w:t>
      </w:r>
      <w:r w:rsidR="0033426B" w:rsidRPr="0033426B">
        <w:rPr>
          <w:szCs w:val="24"/>
          <w:highlight w:val="yellow"/>
        </w:rPr>
        <w:t>XX</w:t>
      </w:r>
      <w:r w:rsidRPr="00E875F3">
        <w:rPr>
          <w:szCs w:val="24"/>
        </w:rPr>
        <w:t xml:space="preserve"> days during fiscal year </w:t>
      </w:r>
      <w:r w:rsidR="0033426B" w:rsidRPr="0033426B">
        <w:rPr>
          <w:szCs w:val="24"/>
          <w:highlight w:val="yellow"/>
        </w:rPr>
        <w:t>XXXX</w:t>
      </w:r>
      <w:r w:rsidRPr="00E875F3">
        <w:rPr>
          <w:szCs w:val="24"/>
        </w:rPr>
        <w:t xml:space="preserve"> from the military.  We must hold back part of your VA compensation until this has been paid back.  After this amount is paid back, you'll start receiving your full VA compensation.</w:t>
      </w:r>
    </w:p>
    <w:p w14:paraId="712723D1" w14:textId="77777777" w:rsidR="00991478" w:rsidRPr="00D12320" w:rsidRDefault="00991478" w:rsidP="00991478">
      <w:pPr>
        <w:spacing w:before="0"/>
        <w:rPr>
          <w:sz w:val="18"/>
        </w:rPr>
      </w:pPr>
    </w:p>
    <w:p w14:paraId="712723D2" w14:textId="77777777" w:rsidR="00991478" w:rsidRPr="00E875F3" w:rsidRDefault="00991478" w:rsidP="00991478">
      <w:pPr>
        <w:shd w:val="pct20" w:color="auto" w:fill="auto"/>
        <w:spacing w:before="0"/>
        <w:ind w:left="288" w:right="288"/>
        <w:jc w:val="center"/>
        <w:rPr>
          <w:b/>
          <w:szCs w:val="24"/>
        </w:rPr>
      </w:pPr>
      <w:r w:rsidRPr="00E875F3">
        <w:rPr>
          <w:b/>
          <w:szCs w:val="24"/>
        </w:rPr>
        <w:t xml:space="preserve">This action </w:t>
      </w:r>
      <w:r w:rsidRPr="0033426B">
        <w:rPr>
          <w:b/>
          <w:szCs w:val="24"/>
          <w:highlight w:val="yellow"/>
          <w:u w:val="single"/>
        </w:rPr>
        <w:t>will</w:t>
      </w:r>
      <w:r w:rsidRPr="00E875F3">
        <w:rPr>
          <w:b/>
          <w:szCs w:val="24"/>
        </w:rPr>
        <w:t xml:space="preserve"> create an overpayment.</w:t>
      </w:r>
    </w:p>
    <w:p w14:paraId="712723D3" w14:textId="77777777" w:rsidR="00991478" w:rsidRPr="00D12320" w:rsidRDefault="00991478" w:rsidP="00991478">
      <w:pPr>
        <w:keepNext/>
        <w:spacing w:before="0"/>
        <w:rPr>
          <w:rFonts w:ascii="Arial" w:hAnsi="Arial"/>
        </w:rPr>
      </w:pPr>
    </w:p>
    <w:p w14:paraId="712723D4" w14:textId="77777777" w:rsidR="00991478" w:rsidRPr="0033426B" w:rsidRDefault="00991478" w:rsidP="00991478">
      <w:pPr>
        <w:keepNext/>
        <w:spacing w:before="0" w:after="60"/>
        <w:rPr>
          <w:rFonts w:ascii="Arial" w:hAnsi="Arial"/>
          <w:b/>
          <w:highlight w:val="yellow"/>
        </w:rPr>
      </w:pPr>
      <w:r w:rsidRPr="0033426B">
        <w:rPr>
          <w:rFonts w:ascii="Arial" w:hAnsi="Arial"/>
          <w:b/>
          <w:highlight w:val="yellow"/>
        </w:rPr>
        <w:t>What You Owe</w:t>
      </w:r>
    </w:p>
    <w:p w14:paraId="712723D5" w14:textId="77777777" w:rsidR="00991478" w:rsidRPr="000D4406" w:rsidRDefault="00991478" w:rsidP="00991478">
      <w:pPr>
        <w:keepNext/>
        <w:spacing w:before="0" w:after="60"/>
        <w:ind w:left="360"/>
      </w:pPr>
      <w:r w:rsidRPr="0033426B">
        <w:rPr>
          <w:highlight w:val="yellow"/>
        </w:rPr>
        <w:t>We have created an overpayment in your account because the information we received showed that we paid you too much.  You will receive a separate letter, which will explain how much we overpaid you, and how you can repay this debt.</w:t>
      </w:r>
    </w:p>
    <w:p w14:paraId="712723D6" w14:textId="77777777" w:rsidR="00991478" w:rsidRPr="0013010C" w:rsidRDefault="00991478" w:rsidP="00991478">
      <w:pPr>
        <w:keepNext/>
        <w:spacing w:before="0"/>
      </w:pPr>
    </w:p>
    <w:p w14:paraId="712723D7" w14:textId="77777777" w:rsidR="000765DF" w:rsidRDefault="000765DF">
      <w:pPr>
        <w:overflowPunct/>
        <w:autoSpaceDE/>
        <w:autoSpaceDN/>
        <w:adjustRightInd/>
        <w:spacing w:before="0"/>
        <w:rPr>
          <w:rFonts w:ascii="Arial" w:hAnsi="Arial"/>
          <w:b/>
        </w:rPr>
      </w:pPr>
      <w:r>
        <w:rPr>
          <w:rFonts w:ascii="Arial" w:hAnsi="Arial"/>
          <w:b/>
        </w:rPr>
        <w:br w:type="page"/>
      </w:r>
    </w:p>
    <w:p w14:paraId="712723D8" w14:textId="77777777" w:rsidR="000765DF" w:rsidRPr="000765DF" w:rsidRDefault="000765DF" w:rsidP="00991478">
      <w:pPr>
        <w:overflowPunct/>
        <w:autoSpaceDE/>
        <w:autoSpaceDN/>
        <w:adjustRightInd/>
        <w:spacing w:before="0"/>
        <w:rPr>
          <w:rFonts w:ascii="Arial" w:hAnsi="Arial"/>
          <w:b/>
          <w:highlight w:val="yellow"/>
        </w:rPr>
      </w:pPr>
      <w:r w:rsidRPr="000765DF">
        <w:rPr>
          <w:noProof/>
          <w:highlight w:val="yellow"/>
        </w:rPr>
        <mc:AlternateContent>
          <mc:Choice Requires="wps">
            <w:drawing>
              <wp:anchor distT="0" distB="0" distL="114300" distR="114300" simplePos="0" relativeHeight="251659264" behindDoc="0" locked="0" layoutInCell="1" allowOverlap="1" wp14:anchorId="712724A3" wp14:editId="712724A4">
                <wp:simplePos x="0" y="0"/>
                <wp:positionH relativeFrom="column">
                  <wp:posOffset>4391025</wp:posOffset>
                </wp:positionH>
                <wp:positionV relativeFrom="paragraph">
                  <wp:posOffset>-212090</wp:posOffset>
                </wp:positionV>
                <wp:extent cx="180022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chemeClr val="accent4">
                            <a:lumMod val="40000"/>
                            <a:lumOff val="60000"/>
                          </a:schemeClr>
                        </a:solidFill>
                        <a:ln w="9525">
                          <a:solidFill>
                            <a:srgbClr val="000000"/>
                          </a:solidFill>
                          <a:miter lim="800000"/>
                          <a:headEnd/>
                          <a:tailEnd/>
                        </a:ln>
                      </wps:spPr>
                      <wps:txbx>
                        <w:txbxContent>
                          <w:p w14:paraId="712724AD" w14:textId="77777777" w:rsidR="00C44790" w:rsidRDefault="00C44790" w:rsidP="000765DF">
                            <w:pPr>
                              <w:pStyle w:val="NoSpacing"/>
                            </w:pPr>
                            <w:r>
                              <w:t>Evidence section must be entered manually.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75pt;margin-top:-16.7pt;width:14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" fillcolor="#ccc0d9 [1303]">
                <v:textbox style="mso-fit-shape-to-text:t">
                  <w:txbxContent>
                    <w:p w14:paraId="712724AD" w14:textId="77777777" w:rsidR="00C44790" w:rsidRDefault="00C44790" w:rsidP="000765DF">
                      <w:pPr>
                        <w:pStyle w:val="NoSpacing"/>
                      </w:pPr>
                      <w:r>
                        <w:t>Evidence section must be entered manually.</w:t>
                      </w:r>
                    </w:p>
                  </w:txbxContent>
                </v:textbox>
              </v:shape>
            </w:pict>
          </mc:Fallback>
        </mc:AlternateContent>
      </w:r>
      <w:r w:rsidRPr="000765DF">
        <w:rPr>
          <w:rFonts w:ascii="Arial" w:hAnsi="Arial"/>
          <w:b/>
          <w:highlight w:val="yellow"/>
        </w:rPr>
        <w:t>Evidence Used to Make Our Decision</w:t>
      </w:r>
    </w:p>
    <w:p w14:paraId="712723D9" w14:textId="77777777" w:rsidR="000765DF" w:rsidRPr="000765DF" w:rsidRDefault="000765DF" w:rsidP="000765DF">
      <w:pPr>
        <w:pStyle w:val="NoSpacing"/>
        <w:ind w:left="360"/>
        <w:rPr>
          <w:highlight w:val="yellow"/>
        </w:rPr>
      </w:pPr>
      <w:r w:rsidRPr="000765DF">
        <w:rPr>
          <w:highlight w:val="yellow"/>
        </w:rPr>
        <w:t>In making our decision, we considered the following evidence:</w:t>
      </w:r>
    </w:p>
    <w:p w14:paraId="712723DA" w14:textId="0D291959" w:rsidR="000765DF" w:rsidRPr="000765DF" w:rsidRDefault="000765DF" w:rsidP="000765DF">
      <w:pPr>
        <w:pStyle w:val="NoSpacing"/>
        <w:numPr>
          <w:ilvl w:val="0"/>
          <w:numId w:val="38"/>
        </w:numPr>
        <w:ind w:left="720"/>
        <w:rPr>
          <w:highlight w:val="yellow"/>
        </w:rPr>
      </w:pPr>
      <w:r w:rsidRPr="000765DF">
        <w:rPr>
          <w:highlight w:val="yellow"/>
        </w:rPr>
        <w:t>Report from Defense Manpower Data Center that you received drill pay for XX day</w:t>
      </w:r>
      <w:r w:rsidR="0033426B">
        <w:rPr>
          <w:highlight w:val="yellow"/>
        </w:rPr>
        <w:t>s</w:t>
      </w:r>
      <w:r w:rsidRPr="000765DF">
        <w:rPr>
          <w:highlight w:val="yellow"/>
        </w:rPr>
        <w:t xml:space="preserve"> in FY XX</w:t>
      </w:r>
    </w:p>
    <w:p w14:paraId="712723DB" w14:textId="77777777" w:rsidR="00991478" w:rsidRPr="000765DF" w:rsidRDefault="000765DF" w:rsidP="000765DF">
      <w:pPr>
        <w:pStyle w:val="NoSpacing"/>
        <w:numPr>
          <w:ilvl w:val="0"/>
          <w:numId w:val="38"/>
        </w:numPr>
        <w:ind w:left="720"/>
        <w:rPr>
          <w:highlight w:val="yellow"/>
        </w:rPr>
      </w:pPr>
      <w:r w:rsidRPr="000765DF">
        <w:rPr>
          <w:highlight w:val="yellow"/>
        </w:rPr>
        <w:t>Our letter to you dated (enter date of due process letter)</w:t>
      </w:r>
    </w:p>
    <w:p w14:paraId="712723DC" w14:textId="77777777" w:rsidR="000765DF" w:rsidRDefault="000765DF" w:rsidP="000765DF">
      <w:pPr>
        <w:pStyle w:val="NoSpacing"/>
        <w:ind w:left="720"/>
      </w:pPr>
    </w:p>
    <w:p w14:paraId="712723DD" w14:textId="77777777" w:rsidR="00991478" w:rsidRPr="00D12320" w:rsidRDefault="00991478" w:rsidP="00991478">
      <w:pPr>
        <w:keepNext/>
        <w:spacing w:before="0" w:after="60"/>
        <w:rPr>
          <w:rFonts w:ascii="Arial" w:hAnsi="Arial"/>
          <w:b/>
        </w:rPr>
      </w:pPr>
      <w:r w:rsidRPr="00D12320">
        <w:rPr>
          <w:rFonts w:ascii="Arial" w:hAnsi="Arial"/>
          <w:b/>
        </w:rPr>
        <w:t>What You Should Do If You Disagree With Our Decision</w:t>
      </w:r>
    </w:p>
    <w:p w14:paraId="712723DE" w14:textId="77777777" w:rsidR="00991478" w:rsidRPr="00E875F3" w:rsidRDefault="00991478" w:rsidP="00991478">
      <w:pPr>
        <w:spacing w:before="0"/>
        <w:ind w:left="360"/>
        <w:rPr>
          <w:szCs w:val="24"/>
        </w:rPr>
      </w:pPr>
      <w:r w:rsidRPr="0033426B">
        <w:rPr>
          <w:szCs w:val="24"/>
          <w:highlight w:val="yellow"/>
        </w:rPr>
        <w:t>If you do not agree with our decision, you must complete and return to us the enclosed VA Form 21-0958, “</w:t>
      </w:r>
      <w:r w:rsidRPr="0033426B">
        <w:rPr>
          <w:i/>
          <w:szCs w:val="24"/>
          <w:highlight w:val="yellow"/>
        </w:rPr>
        <w:t xml:space="preserve">Notice of Disagreement,” </w:t>
      </w:r>
      <w:r w:rsidRPr="0033426B">
        <w:rPr>
          <w:szCs w:val="24"/>
          <w:highlight w:val="yellow"/>
        </w:rPr>
        <w:t xml:space="preserve">in order to initiate your appeal. You have </w:t>
      </w:r>
      <w:r w:rsidRPr="0033426B">
        <w:rPr>
          <w:i/>
          <w:szCs w:val="24"/>
          <w:highlight w:val="yellow"/>
        </w:rPr>
        <w:t>one year from the date of this letter to appeal the decision.</w:t>
      </w:r>
      <w:r w:rsidRPr="0033426B">
        <w:rPr>
          <w:szCs w:val="24"/>
          <w:highlight w:val="yellow"/>
        </w:rPr>
        <w:t xml:space="preserve">  The enclosed </w:t>
      </w:r>
      <w:r w:rsidRPr="0033426B">
        <w:rPr>
          <w:i/>
          <w:szCs w:val="24"/>
          <w:highlight w:val="yellow"/>
        </w:rPr>
        <w:t>VA Form 4107, “Your Rights to Appeal Our Decision,”</w:t>
      </w:r>
      <w:r w:rsidRPr="0033426B">
        <w:rPr>
          <w:szCs w:val="24"/>
          <w:highlight w:val="yellow"/>
        </w:rPr>
        <w:t xml:space="preserve"> explains your right to appeal.</w:t>
      </w:r>
    </w:p>
    <w:p w14:paraId="712723DF" w14:textId="77777777" w:rsidR="00991478" w:rsidRPr="00D12320" w:rsidRDefault="00991478" w:rsidP="00991478">
      <w:pPr>
        <w:spacing w:before="0"/>
        <w:rPr>
          <w:sz w:val="22"/>
        </w:rPr>
      </w:pPr>
    </w:p>
    <w:p w14:paraId="712723E0" w14:textId="77777777" w:rsidR="00991478" w:rsidRPr="00D12320" w:rsidRDefault="00991478" w:rsidP="00991478">
      <w:pPr>
        <w:keepNext/>
        <w:spacing w:before="0" w:after="60"/>
        <w:rPr>
          <w:rFonts w:ascii="Arial" w:hAnsi="Arial"/>
          <w:b/>
        </w:rPr>
      </w:pPr>
      <w:r w:rsidRPr="00D12320">
        <w:rPr>
          <w:rFonts w:ascii="Arial" w:hAnsi="Arial"/>
          <w:b/>
        </w:rPr>
        <w:t>What Is eBenefits?</w:t>
      </w:r>
    </w:p>
    <w:p w14:paraId="712723E1" w14:textId="77777777" w:rsidR="00991478" w:rsidRPr="00E875F3" w:rsidRDefault="00991478" w:rsidP="00991478">
      <w:pPr>
        <w:spacing w:before="0"/>
        <w:ind w:left="288"/>
        <w:rPr>
          <w:szCs w:val="24"/>
        </w:rPr>
      </w:pPr>
      <w:r w:rsidRPr="00E875F3">
        <w:rPr>
          <w:szCs w:val="24"/>
        </w:rPr>
        <w:t xml:space="preserve">eBenefits provides electronic resources in a self-service environment to Service members, </w:t>
      </w:r>
      <w:r>
        <w:rPr>
          <w:szCs w:val="24"/>
        </w:rPr>
        <w:t>Veterans</w:t>
      </w:r>
      <w:r w:rsidRPr="00E875F3">
        <w:rPr>
          <w:szCs w:val="24"/>
        </w:rPr>
        <w:t xml:space="preserve">, and their families.  Use of these resources often helps us serve you faster!  Through the eBenefits website you can:  </w:t>
      </w:r>
    </w:p>
    <w:p w14:paraId="712723E2" w14:textId="77777777" w:rsidR="00991478" w:rsidRPr="00E875F3" w:rsidRDefault="00991478" w:rsidP="00991478">
      <w:pPr>
        <w:spacing w:before="0"/>
        <w:ind w:left="288"/>
        <w:rPr>
          <w:szCs w:val="24"/>
        </w:rPr>
      </w:pPr>
    </w:p>
    <w:p w14:paraId="712723E3" w14:textId="77777777" w:rsidR="00991478" w:rsidRPr="00E875F3" w:rsidRDefault="00991478" w:rsidP="00814F2D">
      <w:pPr>
        <w:numPr>
          <w:ilvl w:val="0"/>
          <w:numId w:val="12"/>
        </w:numPr>
        <w:spacing w:before="0" w:after="60"/>
        <w:ind w:left="1008"/>
        <w:rPr>
          <w:szCs w:val="24"/>
        </w:rPr>
      </w:pPr>
      <w:r w:rsidRPr="00E875F3">
        <w:rPr>
          <w:szCs w:val="24"/>
        </w:rPr>
        <w:t>Submit claims for benefits and/or upload documents directly to the VA</w:t>
      </w:r>
    </w:p>
    <w:p w14:paraId="712723E4" w14:textId="77777777" w:rsidR="00991478" w:rsidRPr="00E875F3" w:rsidRDefault="00991478" w:rsidP="00814F2D">
      <w:pPr>
        <w:numPr>
          <w:ilvl w:val="0"/>
          <w:numId w:val="12"/>
        </w:numPr>
        <w:spacing w:before="0" w:after="60"/>
        <w:ind w:left="1008"/>
        <w:rPr>
          <w:szCs w:val="24"/>
        </w:rPr>
      </w:pPr>
      <w:r w:rsidRPr="00E875F3">
        <w:rPr>
          <w:szCs w:val="24"/>
        </w:rPr>
        <w:t>Request to add or change your dependents</w:t>
      </w:r>
    </w:p>
    <w:p w14:paraId="712723E5" w14:textId="77777777" w:rsidR="00991478" w:rsidRPr="00E875F3" w:rsidRDefault="00991478" w:rsidP="00814F2D">
      <w:pPr>
        <w:numPr>
          <w:ilvl w:val="0"/>
          <w:numId w:val="12"/>
        </w:numPr>
        <w:spacing w:before="0" w:after="60"/>
        <w:ind w:left="1008"/>
        <w:rPr>
          <w:szCs w:val="24"/>
        </w:rPr>
      </w:pPr>
      <w:r w:rsidRPr="00E875F3">
        <w:rPr>
          <w:szCs w:val="24"/>
        </w:rPr>
        <w:t>Update your contract and direct deposit information and view payment history</w:t>
      </w:r>
    </w:p>
    <w:p w14:paraId="712723E6" w14:textId="77777777" w:rsidR="00991478" w:rsidRPr="00E875F3" w:rsidRDefault="00991478" w:rsidP="00814F2D">
      <w:pPr>
        <w:numPr>
          <w:ilvl w:val="0"/>
          <w:numId w:val="12"/>
        </w:numPr>
        <w:spacing w:before="0" w:after="60"/>
        <w:ind w:left="1008"/>
        <w:rPr>
          <w:szCs w:val="24"/>
        </w:rPr>
      </w:pPr>
      <w:r w:rsidRPr="00E875F3">
        <w:rPr>
          <w:szCs w:val="24"/>
        </w:rPr>
        <w:t xml:space="preserve">Request a </w:t>
      </w:r>
      <w:r>
        <w:rPr>
          <w:szCs w:val="24"/>
        </w:rPr>
        <w:t>Veterans</w:t>
      </w:r>
      <w:r w:rsidRPr="00E875F3">
        <w:rPr>
          <w:szCs w:val="24"/>
        </w:rPr>
        <w:t xml:space="preserve"> Service Officer to represent you</w:t>
      </w:r>
    </w:p>
    <w:p w14:paraId="712723E7" w14:textId="77777777" w:rsidR="00991478" w:rsidRPr="00E875F3" w:rsidRDefault="00991478" w:rsidP="00814F2D">
      <w:pPr>
        <w:numPr>
          <w:ilvl w:val="0"/>
          <w:numId w:val="12"/>
        </w:numPr>
        <w:spacing w:before="0" w:after="60"/>
        <w:ind w:left="1008"/>
        <w:rPr>
          <w:szCs w:val="24"/>
        </w:rPr>
      </w:pPr>
      <w:r w:rsidRPr="00E875F3">
        <w:rPr>
          <w:szCs w:val="24"/>
        </w:rPr>
        <w:t>Track the status of your claim or appeal</w:t>
      </w:r>
    </w:p>
    <w:p w14:paraId="712723E8" w14:textId="77777777" w:rsidR="00991478" w:rsidRPr="00E875F3" w:rsidRDefault="00991478" w:rsidP="00814F2D">
      <w:pPr>
        <w:numPr>
          <w:ilvl w:val="0"/>
          <w:numId w:val="12"/>
        </w:numPr>
        <w:spacing w:before="0" w:after="60"/>
        <w:ind w:left="1008"/>
        <w:rPr>
          <w:szCs w:val="24"/>
        </w:rPr>
      </w:pPr>
      <w:r w:rsidRPr="00E875F3">
        <w:rPr>
          <w:szCs w:val="24"/>
        </w:rPr>
        <w:t>Obtain verification of your military service, civil service preference, or VA benefits</w:t>
      </w:r>
    </w:p>
    <w:p w14:paraId="712723E9" w14:textId="77777777" w:rsidR="00991478" w:rsidRPr="00E875F3" w:rsidRDefault="00991478" w:rsidP="00814F2D">
      <w:pPr>
        <w:numPr>
          <w:ilvl w:val="0"/>
          <w:numId w:val="12"/>
        </w:numPr>
        <w:spacing w:before="0" w:after="60"/>
        <w:ind w:left="1008"/>
        <w:rPr>
          <w:szCs w:val="24"/>
        </w:rPr>
      </w:pPr>
      <w:r w:rsidRPr="00E875F3">
        <w:rPr>
          <w:szCs w:val="24"/>
        </w:rPr>
        <w:t>And much more!</w:t>
      </w:r>
    </w:p>
    <w:p w14:paraId="712723EA" w14:textId="77777777" w:rsidR="00991478" w:rsidRPr="00E875F3" w:rsidRDefault="00991478" w:rsidP="00991478">
      <w:pPr>
        <w:spacing w:before="0"/>
        <w:ind w:left="288"/>
        <w:rPr>
          <w:szCs w:val="24"/>
        </w:rPr>
      </w:pPr>
    </w:p>
    <w:p w14:paraId="712723EB" w14:textId="77777777" w:rsidR="00991478" w:rsidRPr="00E875F3" w:rsidRDefault="00991478" w:rsidP="00991478">
      <w:pPr>
        <w:spacing w:before="0"/>
        <w:ind w:left="288"/>
        <w:rPr>
          <w:szCs w:val="24"/>
        </w:rPr>
      </w:pPr>
      <w:r w:rsidRPr="00E875F3">
        <w:rPr>
          <w:szCs w:val="24"/>
        </w:rP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712723EC" w14:textId="77777777" w:rsidR="00991478" w:rsidRPr="00D12320" w:rsidRDefault="00991478" w:rsidP="00991478">
      <w:pPr>
        <w:spacing w:before="0"/>
        <w:rPr>
          <w:sz w:val="22"/>
        </w:rPr>
      </w:pPr>
    </w:p>
    <w:p w14:paraId="712723ED" w14:textId="77777777" w:rsidR="00991478" w:rsidRPr="00D12320" w:rsidRDefault="00991478" w:rsidP="00991478">
      <w:pPr>
        <w:keepNext/>
        <w:spacing w:before="0" w:after="60"/>
        <w:rPr>
          <w:rFonts w:ascii="Arial" w:hAnsi="Arial"/>
          <w:b/>
        </w:rPr>
      </w:pPr>
      <w:r w:rsidRPr="00D12320">
        <w:rPr>
          <w:rFonts w:ascii="Arial" w:hAnsi="Arial"/>
          <w:b/>
        </w:rPr>
        <w:t>If You Have Questions or Need Assistance</w:t>
      </w:r>
    </w:p>
    <w:p w14:paraId="712723EE" w14:textId="77777777" w:rsidR="00991478" w:rsidRPr="00E875F3" w:rsidRDefault="00991478" w:rsidP="00991478">
      <w:pPr>
        <w:spacing w:before="0"/>
        <w:ind w:left="288"/>
        <w:rPr>
          <w:szCs w:val="24"/>
        </w:rPr>
      </w:pPr>
      <w:r w:rsidRPr="00E875F3">
        <w:rPr>
          <w:szCs w:val="24"/>
        </w:rPr>
        <w:t>If you have any questions, you may contact us by telephone, e-mail, or letter.</w:t>
      </w:r>
    </w:p>
    <w:p w14:paraId="712723EF" w14:textId="77777777" w:rsidR="00991478" w:rsidRPr="00E875F3" w:rsidRDefault="00991478" w:rsidP="00991478">
      <w:pPr>
        <w:spacing w:before="0"/>
        <w:ind w:left="288"/>
        <w:rPr>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84"/>
        <w:gridCol w:w="6786"/>
      </w:tblGrid>
      <w:tr w:rsidR="00991478" w:rsidRPr="00E875F3" w14:paraId="712723F2" w14:textId="77777777" w:rsidTr="00991478">
        <w:tc>
          <w:tcPr>
            <w:tcW w:w="2484" w:type="dxa"/>
            <w:tcBorders>
              <w:top w:val="single" w:sz="6" w:space="0" w:color="auto"/>
              <w:left w:val="single" w:sz="6" w:space="0" w:color="auto"/>
              <w:bottom w:val="single" w:sz="6" w:space="0" w:color="auto"/>
              <w:right w:val="single" w:sz="6" w:space="0" w:color="auto"/>
            </w:tcBorders>
            <w:hideMark/>
          </w:tcPr>
          <w:p w14:paraId="712723F0" w14:textId="77777777" w:rsidR="00991478" w:rsidRPr="00E875F3" w:rsidRDefault="00991478" w:rsidP="00991478">
            <w:pPr>
              <w:spacing w:before="0"/>
              <w:rPr>
                <w:b/>
                <w:szCs w:val="24"/>
              </w:rPr>
            </w:pPr>
            <w:r w:rsidRPr="00E875F3">
              <w:rPr>
                <w:b/>
                <w:szCs w:val="24"/>
              </w:rPr>
              <w:t>If you</w:t>
            </w:r>
          </w:p>
        </w:tc>
        <w:tc>
          <w:tcPr>
            <w:tcW w:w="6786" w:type="dxa"/>
            <w:tcBorders>
              <w:top w:val="single" w:sz="6" w:space="0" w:color="auto"/>
              <w:left w:val="single" w:sz="6" w:space="0" w:color="auto"/>
              <w:bottom w:val="single" w:sz="6" w:space="0" w:color="auto"/>
              <w:right w:val="single" w:sz="6" w:space="0" w:color="auto"/>
            </w:tcBorders>
            <w:hideMark/>
          </w:tcPr>
          <w:p w14:paraId="712723F1" w14:textId="77777777" w:rsidR="00991478" w:rsidRPr="00E875F3" w:rsidRDefault="00991478" w:rsidP="00991478">
            <w:pPr>
              <w:spacing w:before="0"/>
              <w:rPr>
                <w:b/>
                <w:szCs w:val="24"/>
              </w:rPr>
            </w:pPr>
            <w:r w:rsidRPr="00E875F3">
              <w:rPr>
                <w:b/>
                <w:szCs w:val="24"/>
              </w:rPr>
              <w:t>Here is what to do.</w:t>
            </w:r>
          </w:p>
        </w:tc>
      </w:tr>
      <w:tr w:rsidR="00991478" w:rsidRPr="00E875F3" w14:paraId="712723F5" w14:textId="77777777" w:rsidTr="00991478">
        <w:tc>
          <w:tcPr>
            <w:tcW w:w="2484" w:type="dxa"/>
            <w:tcBorders>
              <w:top w:val="single" w:sz="6" w:space="0" w:color="auto"/>
              <w:left w:val="single" w:sz="6" w:space="0" w:color="auto"/>
              <w:bottom w:val="single" w:sz="6" w:space="0" w:color="auto"/>
              <w:right w:val="single" w:sz="6" w:space="0" w:color="auto"/>
            </w:tcBorders>
            <w:hideMark/>
          </w:tcPr>
          <w:p w14:paraId="712723F3" w14:textId="77777777" w:rsidR="00991478" w:rsidRPr="00E875F3" w:rsidRDefault="00991478" w:rsidP="00991478">
            <w:pPr>
              <w:spacing w:before="0"/>
              <w:rPr>
                <w:szCs w:val="24"/>
              </w:rPr>
            </w:pPr>
            <w:r w:rsidRPr="00E875F3">
              <w:rPr>
                <w:szCs w:val="24"/>
              </w:rPr>
              <w:t xml:space="preserve">   Telephone</w:t>
            </w:r>
          </w:p>
        </w:tc>
        <w:tc>
          <w:tcPr>
            <w:tcW w:w="6786" w:type="dxa"/>
            <w:tcBorders>
              <w:top w:val="single" w:sz="6" w:space="0" w:color="auto"/>
              <w:left w:val="single" w:sz="6" w:space="0" w:color="auto"/>
              <w:bottom w:val="single" w:sz="6" w:space="0" w:color="auto"/>
              <w:right w:val="single" w:sz="6" w:space="0" w:color="auto"/>
            </w:tcBorders>
            <w:hideMark/>
          </w:tcPr>
          <w:p w14:paraId="712723F4" w14:textId="77777777" w:rsidR="00991478" w:rsidRPr="00E875F3" w:rsidRDefault="00991478" w:rsidP="00991478">
            <w:pPr>
              <w:spacing w:before="0"/>
              <w:rPr>
                <w:szCs w:val="24"/>
              </w:rPr>
            </w:pPr>
            <w:r w:rsidRPr="00E875F3">
              <w:rPr>
                <w:szCs w:val="24"/>
              </w:rPr>
              <w:t>Call us at 1</w:t>
            </w:r>
            <w:r w:rsidRPr="00E875F3">
              <w:rPr>
                <w:szCs w:val="24"/>
              </w:rPr>
              <w:noBreakHyphen/>
              <w:t>800</w:t>
            </w:r>
            <w:r w:rsidRPr="00E875F3">
              <w:rPr>
                <w:szCs w:val="24"/>
              </w:rPr>
              <w:noBreakHyphen/>
              <w:t>827</w:t>
            </w:r>
            <w:r w:rsidRPr="00E875F3">
              <w:rPr>
                <w:szCs w:val="24"/>
              </w:rPr>
              <w:noBreakHyphen/>
              <w:t>1000.  If you use a Telecommunications Device for the Deaf (TDD), the Federal number is 711.</w:t>
            </w:r>
          </w:p>
        </w:tc>
      </w:tr>
      <w:tr w:rsidR="00991478" w:rsidRPr="00E875F3" w14:paraId="712723F8" w14:textId="77777777" w:rsidTr="00991478">
        <w:tc>
          <w:tcPr>
            <w:tcW w:w="2484" w:type="dxa"/>
            <w:tcBorders>
              <w:top w:val="single" w:sz="6" w:space="0" w:color="auto"/>
              <w:left w:val="single" w:sz="6" w:space="0" w:color="auto"/>
              <w:bottom w:val="single" w:sz="6" w:space="0" w:color="auto"/>
              <w:right w:val="single" w:sz="6" w:space="0" w:color="auto"/>
            </w:tcBorders>
            <w:hideMark/>
          </w:tcPr>
          <w:p w14:paraId="712723F6" w14:textId="77777777" w:rsidR="00991478" w:rsidRPr="00E875F3" w:rsidRDefault="00991478" w:rsidP="00991478">
            <w:pPr>
              <w:spacing w:before="0"/>
              <w:rPr>
                <w:szCs w:val="24"/>
              </w:rPr>
            </w:pPr>
            <w:r w:rsidRPr="00E875F3">
              <w:rPr>
                <w:szCs w:val="24"/>
              </w:rPr>
              <w:t xml:space="preserve">   Use the Internet</w:t>
            </w:r>
          </w:p>
        </w:tc>
        <w:tc>
          <w:tcPr>
            <w:tcW w:w="6786" w:type="dxa"/>
            <w:tcBorders>
              <w:top w:val="single" w:sz="6" w:space="0" w:color="auto"/>
              <w:left w:val="single" w:sz="6" w:space="0" w:color="auto"/>
              <w:bottom w:val="single" w:sz="6" w:space="0" w:color="auto"/>
              <w:right w:val="single" w:sz="6" w:space="0" w:color="auto"/>
            </w:tcBorders>
            <w:hideMark/>
          </w:tcPr>
          <w:p w14:paraId="712723F7" w14:textId="77777777" w:rsidR="00991478" w:rsidRPr="00E875F3" w:rsidRDefault="00991478" w:rsidP="00991478">
            <w:pPr>
              <w:spacing w:before="0"/>
              <w:rPr>
                <w:szCs w:val="24"/>
              </w:rPr>
            </w:pPr>
            <w:r w:rsidRPr="00E875F3">
              <w:rPr>
                <w:szCs w:val="24"/>
              </w:rPr>
              <w:t>Send electronic inquiries through the Internet at https://iris.va.gov.</w:t>
            </w:r>
          </w:p>
        </w:tc>
      </w:tr>
      <w:tr w:rsidR="00991478" w:rsidRPr="00E875F3" w14:paraId="712723FB" w14:textId="77777777" w:rsidTr="00991478">
        <w:tc>
          <w:tcPr>
            <w:tcW w:w="2484" w:type="dxa"/>
            <w:tcBorders>
              <w:top w:val="single" w:sz="6" w:space="0" w:color="auto"/>
              <w:left w:val="single" w:sz="6" w:space="0" w:color="auto"/>
              <w:bottom w:val="single" w:sz="6" w:space="0" w:color="auto"/>
              <w:right w:val="single" w:sz="6" w:space="0" w:color="auto"/>
            </w:tcBorders>
            <w:hideMark/>
          </w:tcPr>
          <w:p w14:paraId="712723F9" w14:textId="77777777" w:rsidR="00991478" w:rsidRPr="00E875F3" w:rsidRDefault="00991478" w:rsidP="00991478">
            <w:pPr>
              <w:spacing w:before="0"/>
              <w:rPr>
                <w:szCs w:val="24"/>
              </w:rPr>
            </w:pPr>
            <w:r w:rsidRPr="00E875F3">
              <w:rPr>
                <w:szCs w:val="24"/>
              </w:rPr>
              <w:t xml:space="preserve">   Write</w:t>
            </w:r>
          </w:p>
        </w:tc>
        <w:tc>
          <w:tcPr>
            <w:tcW w:w="6786" w:type="dxa"/>
            <w:tcBorders>
              <w:top w:val="single" w:sz="6" w:space="0" w:color="auto"/>
              <w:left w:val="single" w:sz="6" w:space="0" w:color="auto"/>
              <w:bottom w:val="single" w:sz="6" w:space="0" w:color="auto"/>
              <w:right w:val="single" w:sz="6" w:space="0" w:color="auto"/>
            </w:tcBorders>
            <w:hideMark/>
          </w:tcPr>
          <w:p w14:paraId="712723FA" w14:textId="77777777" w:rsidR="00991478" w:rsidRPr="00E875F3" w:rsidRDefault="00991478" w:rsidP="00991478">
            <w:pPr>
              <w:overflowPunct/>
              <w:autoSpaceDE/>
              <w:autoSpaceDN/>
              <w:adjustRightInd/>
              <w:spacing w:before="100" w:beforeAutospacing="1" w:after="100" w:afterAutospacing="1"/>
              <w:rPr>
                <w:rFonts w:eastAsia="Calibri"/>
                <w:szCs w:val="24"/>
              </w:rPr>
            </w:pPr>
            <w:r w:rsidRPr="0033426B">
              <w:rPr>
                <w:rFonts w:eastAsia="Calibri"/>
                <w:szCs w:val="24"/>
                <w:highlight w:val="yellow"/>
              </w:rPr>
              <w:t>VA now uses a centralized mail system.  For all written communications, put your full name and VA file number on the letter.  Please mail or fax all written correspondence to the appropriate address listed on the attached</w:t>
            </w:r>
            <w:r w:rsidRPr="0033426B">
              <w:rPr>
                <w:rFonts w:eastAsia="Calibri"/>
                <w:i/>
                <w:iCs/>
                <w:szCs w:val="24"/>
                <w:highlight w:val="yellow"/>
              </w:rPr>
              <w:t xml:space="preserve"> Where to Send Your Written Correspondence</w:t>
            </w:r>
            <w:r w:rsidRPr="0033426B">
              <w:rPr>
                <w:rFonts w:eastAsia="Calibri"/>
                <w:szCs w:val="24"/>
                <w:highlight w:val="yellow"/>
              </w:rPr>
              <w:t>.</w:t>
            </w:r>
          </w:p>
        </w:tc>
      </w:tr>
    </w:tbl>
    <w:p w14:paraId="712723FC" w14:textId="77777777" w:rsidR="00991478" w:rsidRPr="00E875F3" w:rsidRDefault="00991478" w:rsidP="00991478">
      <w:pPr>
        <w:spacing w:before="0"/>
        <w:rPr>
          <w:szCs w:val="24"/>
        </w:rPr>
      </w:pPr>
    </w:p>
    <w:p w14:paraId="712723FD" w14:textId="77777777" w:rsidR="00991478" w:rsidRPr="00E875F3" w:rsidRDefault="00991478" w:rsidP="00991478">
      <w:pPr>
        <w:spacing w:before="0"/>
        <w:ind w:left="288"/>
        <w:rPr>
          <w:szCs w:val="24"/>
        </w:rPr>
      </w:pPr>
      <w:r w:rsidRPr="00E875F3">
        <w:rPr>
          <w:szCs w:val="24"/>
        </w:rPr>
        <w:t xml:space="preserve">In all cases, be sure to refer to your VA file number </w:t>
      </w:r>
      <w:r w:rsidRPr="0033426B">
        <w:rPr>
          <w:szCs w:val="24"/>
          <w:highlight w:val="yellow"/>
        </w:rPr>
        <w:t>XXX XX XXXX</w:t>
      </w:r>
      <w:r w:rsidRPr="00E875F3">
        <w:rPr>
          <w:szCs w:val="24"/>
        </w:rPr>
        <w:t>.</w:t>
      </w:r>
    </w:p>
    <w:p w14:paraId="712723FE" w14:textId="77777777" w:rsidR="00991478" w:rsidRPr="00E875F3" w:rsidRDefault="00991478" w:rsidP="00991478">
      <w:pPr>
        <w:spacing w:before="0"/>
        <w:ind w:left="288"/>
        <w:rPr>
          <w:szCs w:val="24"/>
        </w:rPr>
      </w:pPr>
    </w:p>
    <w:p w14:paraId="712723FF" w14:textId="77777777" w:rsidR="00991478" w:rsidRPr="00E875F3" w:rsidRDefault="00991478" w:rsidP="00991478">
      <w:pPr>
        <w:spacing w:before="0"/>
        <w:ind w:left="288"/>
        <w:rPr>
          <w:szCs w:val="24"/>
        </w:rPr>
      </w:pPr>
      <w:r w:rsidRPr="00E875F3">
        <w:rPr>
          <w:szCs w:val="24"/>
        </w:rPr>
        <w:t>If you are looking for general information about benefits and eligibility, you should visit our website at https://www.va.gov, or search the Frequently Asked Questions (FAQs) at https://iris.va.gov.</w:t>
      </w:r>
    </w:p>
    <w:p w14:paraId="3E7CD8BE" w14:textId="77777777" w:rsidR="0033426B" w:rsidRDefault="0033426B" w:rsidP="0033426B">
      <w:pPr>
        <w:pStyle w:val="NoSpacing"/>
      </w:pPr>
    </w:p>
    <w:p w14:paraId="514BCD2C" w14:textId="5693BBE0" w:rsidR="0033426B" w:rsidRDefault="0033426B" w:rsidP="0033426B">
      <w:pPr>
        <w:pStyle w:val="NoSpacing"/>
        <w:ind w:left="288"/>
      </w:pPr>
      <w:r w:rsidRPr="006F0352">
        <w:t xml:space="preserve">We sent a copy of this letter to your representative, </w:t>
      </w:r>
      <w:r w:rsidRPr="006F0352">
        <w:rPr>
          <w:highlight w:val="yellow"/>
        </w:rPr>
        <w:t>{Inse</w:t>
      </w:r>
      <w:r>
        <w:rPr>
          <w:highlight w:val="yellow"/>
        </w:rPr>
        <w:t>rt Name of Service Organization</w:t>
      </w:r>
      <w:r w:rsidRPr="006F0352">
        <w:rPr>
          <w:highlight w:val="yellow"/>
        </w:rPr>
        <w:t>}</w:t>
      </w:r>
      <w:r w:rsidRPr="006F0352">
        <w:t>, whom you can also contact if you have questions or need assistance.</w:t>
      </w:r>
    </w:p>
    <w:p w14:paraId="640B0306" w14:textId="77777777" w:rsidR="0033426B" w:rsidRDefault="0033426B" w:rsidP="0033426B">
      <w:pPr>
        <w:pStyle w:val="NoSpacing"/>
      </w:pPr>
    </w:p>
    <w:p w14:paraId="157FE88E" w14:textId="77777777" w:rsidR="0033426B" w:rsidRDefault="0033426B" w:rsidP="0033426B">
      <w:pPr>
        <w:pStyle w:val="NoSpacing"/>
        <w:ind w:firstLine="288"/>
      </w:pPr>
      <w:r w:rsidRPr="006F0352">
        <w:rPr>
          <w:highlight w:val="yellow"/>
        </w:rPr>
        <w:t>Or</w:t>
      </w:r>
      <w:r>
        <w:t xml:space="preserve"> </w:t>
      </w:r>
    </w:p>
    <w:p w14:paraId="67094E39" w14:textId="77777777" w:rsidR="0033426B" w:rsidRDefault="0033426B" w:rsidP="0033426B">
      <w:pPr>
        <w:pStyle w:val="NoSpacing"/>
      </w:pPr>
    </w:p>
    <w:p w14:paraId="6B0ADB36" w14:textId="77777777" w:rsidR="0033426B" w:rsidRDefault="0033426B" w:rsidP="0033426B">
      <w:pPr>
        <w:pStyle w:val="NoSpacing"/>
        <w:ind w:left="288"/>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71272401" w14:textId="77777777" w:rsidR="00991478" w:rsidRPr="00E875F3" w:rsidRDefault="00991478" w:rsidP="00991478">
      <w:pPr>
        <w:spacing w:before="0"/>
        <w:rPr>
          <w:szCs w:val="24"/>
        </w:rPr>
      </w:pPr>
    </w:p>
    <w:p w14:paraId="71272402" w14:textId="77777777" w:rsidR="00991478" w:rsidRPr="00E875F3" w:rsidRDefault="00991478" w:rsidP="00991478">
      <w:pPr>
        <w:spacing w:before="0"/>
        <w:ind w:firstLine="288"/>
        <w:rPr>
          <w:szCs w:val="24"/>
        </w:rPr>
      </w:pPr>
      <w:r w:rsidRPr="00E875F3">
        <w:rPr>
          <w:szCs w:val="24"/>
        </w:rPr>
        <w:t>Sincerely yours,</w:t>
      </w:r>
    </w:p>
    <w:p w14:paraId="71272403" w14:textId="77777777" w:rsidR="00991478" w:rsidRPr="00E875F3" w:rsidRDefault="00991478" w:rsidP="00991478">
      <w:pPr>
        <w:spacing w:before="0"/>
        <w:rPr>
          <w:szCs w:val="24"/>
        </w:rPr>
      </w:pPr>
    </w:p>
    <w:p w14:paraId="71272404" w14:textId="77777777" w:rsidR="00991478" w:rsidRPr="00E875F3" w:rsidRDefault="00991478" w:rsidP="00991478">
      <w:pPr>
        <w:spacing w:before="0"/>
        <w:ind w:firstLine="288"/>
        <w:rPr>
          <w:szCs w:val="24"/>
        </w:rPr>
      </w:pPr>
      <w:r w:rsidRPr="00E875F3">
        <w:rPr>
          <w:szCs w:val="24"/>
        </w:rPr>
        <w:t>RO Director</w:t>
      </w:r>
    </w:p>
    <w:p w14:paraId="71272405" w14:textId="77777777" w:rsidR="00991478" w:rsidRPr="00E875F3" w:rsidRDefault="00991478" w:rsidP="00991478">
      <w:pPr>
        <w:spacing w:before="0"/>
        <w:ind w:firstLine="288"/>
        <w:rPr>
          <w:szCs w:val="24"/>
        </w:rPr>
      </w:pPr>
      <w:r w:rsidRPr="00E875F3">
        <w:rPr>
          <w:szCs w:val="24"/>
        </w:rPr>
        <w:t>VA Regional Office</w:t>
      </w:r>
    </w:p>
    <w:p w14:paraId="71272406" w14:textId="77777777" w:rsidR="00991478" w:rsidRPr="00E875F3" w:rsidRDefault="00991478" w:rsidP="00991478">
      <w:pPr>
        <w:spacing w:before="0"/>
        <w:rPr>
          <w:szCs w:val="24"/>
        </w:rPr>
      </w:pPr>
    </w:p>
    <w:p w14:paraId="71272407" w14:textId="77777777" w:rsidR="00991478" w:rsidRPr="00E875F3" w:rsidRDefault="00991478" w:rsidP="00991478">
      <w:pPr>
        <w:spacing w:before="0"/>
        <w:ind w:firstLine="288"/>
        <w:rPr>
          <w:szCs w:val="24"/>
        </w:rPr>
      </w:pPr>
      <w:r w:rsidRPr="00E875F3">
        <w:rPr>
          <w:szCs w:val="24"/>
        </w:rPr>
        <w:t>E-mail us at https://iris.va.gov</w:t>
      </w:r>
    </w:p>
    <w:p w14:paraId="71272408" w14:textId="77777777" w:rsidR="00991478" w:rsidRPr="00E875F3" w:rsidRDefault="00991478" w:rsidP="00991478">
      <w:pPr>
        <w:tabs>
          <w:tab w:val="left" w:pos="1440"/>
        </w:tabs>
        <w:spacing w:before="0"/>
        <w:rPr>
          <w:szCs w:val="24"/>
        </w:rPr>
      </w:pPr>
    </w:p>
    <w:p w14:paraId="73BCD720" w14:textId="044054E4" w:rsidR="0033426B" w:rsidRDefault="00991478" w:rsidP="00991478">
      <w:pPr>
        <w:tabs>
          <w:tab w:val="left" w:pos="1440"/>
        </w:tabs>
        <w:spacing w:before="0"/>
        <w:rPr>
          <w:szCs w:val="24"/>
        </w:rPr>
      </w:pPr>
      <w:r w:rsidRPr="00E875F3">
        <w:rPr>
          <w:szCs w:val="24"/>
        </w:rPr>
        <w:t xml:space="preserve">     Enclosure(s):</w:t>
      </w:r>
      <w:r w:rsidRPr="00E875F3">
        <w:rPr>
          <w:szCs w:val="24"/>
        </w:rPr>
        <w:tab/>
      </w:r>
      <w:r w:rsidR="0033426B" w:rsidRPr="00E875F3">
        <w:rPr>
          <w:szCs w:val="24"/>
        </w:rPr>
        <w:t>Where to Send Your Written Correspondence</w:t>
      </w:r>
    </w:p>
    <w:p w14:paraId="351C1704" w14:textId="6471F287" w:rsidR="0033426B" w:rsidRDefault="0033426B" w:rsidP="00991478">
      <w:pPr>
        <w:tabs>
          <w:tab w:val="left" w:pos="1440"/>
        </w:tabs>
        <w:spacing w:before="0"/>
        <w:rPr>
          <w:szCs w:val="24"/>
        </w:rPr>
      </w:pPr>
      <w:r>
        <w:rPr>
          <w:szCs w:val="24"/>
        </w:rPr>
        <w:tab/>
      </w:r>
      <w:r>
        <w:rPr>
          <w:szCs w:val="24"/>
        </w:rPr>
        <w:tab/>
      </w:r>
      <w:r w:rsidRPr="00E875F3">
        <w:rPr>
          <w:szCs w:val="24"/>
        </w:rPr>
        <w:t>VA Form 4107</w:t>
      </w:r>
    </w:p>
    <w:p w14:paraId="71272409" w14:textId="4EB3D7FD" w:rsidR="00991478" w:rsidRPr="00E875F3" w:rsidRDefault="0033426B" w:rsidP="00991478">
      <w:pPr>
        <w:tabs>
          <w:tab w:val="left" w:pos="1440"/>
        </w:tabs>
        <w:spacing w:before="0"/>
        <w:rPr>
          <w:szCs w:val="24"/>
        </w:rPr>
      </w:pPr>
      <w:r>
        <w:rPr>
          <w:szCs w:val="24"/>
        </w:rPr>
        <w:tab/>
      </w:r>
      <w:r>
        <w:rPr>
          <w:szCs w:val="24"/>
        </w:rPr>
        <w:tab/>
      </w:r>
      <w:r w:rsidR="00991478" w:rsidRPr="00E875F3">
        <w:rPr>
          <w:szCs w:val="24"/>
        </w:rPr>
        <w:t>VA Form 21-0958</w:t>
      </w:r>
    </w:p>
    <w:p w14:paraId="7127240C" w14:textId="4DFB19DD" w:rsidR="00991478" w:rsidRPr="00E875F3" w:rsidRDefault="00991478" w:rsidP="00991478">
      <w:pPr>
        <w:tabs>
          <w:tab w:val="left" w:pos="1440"/>
        </w:tabs>
        <w:spacing w:before="0"/>
        <w:rPr>
          <w:szCs w:val="24"/>
        </w:rPr>
      </w:pPr>
      <w:r w:rsidRPr="00E875F3">
        <w:rPr>
          <w:szCs w:val="24"/>
        </w:rPr>
        <w:tab/>
      </w:r>
      <w:r w:rsidRPr="00E875F3">
        <w:rPr>
          <w:szCs w:val="24"/>
        </w:rPr>
        <w:tab/>
      </w:r>
      <w:r w:rsidRPr="00E875F3">
        <w:rPr>
          <w:szCs w:val="24"/>
        </w:rPr>
        <w:tab/>
      </w:r>
      <w:r w:rsidRPr="00E875F3">
        <w:rPr>
          <w:szCs w:val="24"/>
        </w:rPr>
        <w:tab/>
      </w:r>
    </w:p>
    <w:p w14:paraId="7127240D" w14:textId="77777777" w:rsidR="00991478" w:rsidRPr="00E875F3" w:rsidRDefault="00991478" w:rsidP="00991478">
      <w:pPr>
        <w:tabs>
          <w:tab w:val="left" w:pos="1440"/>
        </w:tabs>
        <w:spacing w:before="0"/>
        <w:rPr>
          <w:szCs w:val="24"/>
        </w:rPr>
      </w:pPr>
      <w:r w:rsidRPr="00E875F3">
        <w:rPr>
          <w:szCs w:val="24"/>
        </w:rPr>
        <w:tab/>
      </w:r>
    </w:p>
    <w:p w14:paraId="4DC0C47B" w14:textId="77777777" w:rsidR="0033426B" w:rsidRPr="00AB57AF" w:rsidRDefault="0033426B" w:rsidP="0033426B">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7127240F" w14:textId="77777777" w:rsidR="00991478" w:rsidRDefault="00991478">
      <w:pPr>
        <w:overflowPunct/>
        <w:autoSpaceDE/>
        <w:autoSpaceDN/>
        <w:adjustRightInd/>
        <w:spacing w:before="0"/>
        <w:rPr>
          <w:szCs w:val="24"/>
        </w:rPr>
      </w:pPr>
      <w:r>
        <w:rPr>
          <w:szCs w:val="24"/>
        </w:rPr>
        <w:br w:type="page"/>
      </w:r>
    </w:p>
    <w:p w14:paraId="71272410" w14:textId="77777777" w:rsidR="00CB6C8C" w:rsidRPr="004F1B73" w:rsidRDefault="00991478" w:rsidP="00CB6C8C">
      <w:pPr>
        <w:pStyle w:val="VBATopicHeading1"/>
        <w:spacing w:before="0" w:after="0"/>
        <w:rPr>
          <w:b w:val="0"/>
          <w:sz w:val="30"/>
        </w:rPr>
      </w:pPr>
      <w:bookmarkStart w:id="36" w:name="_Toc460421900"/>
      <w:bookmarkStart w:id="37" w:name="_Toc429116507"/>
      <w:r>
        <w:rPr>
          <w:b w:val="0"/>
          <w:sz w:val="30"/>
        </w:rPr>
        <w:t>Attachment</w:t>
      </w:r>
      <w:r w:rsidRPr="00D12320">
        <w:rPr>
          <w:b w:val="0"/>
          <w:sz w:val="30"/>
        </w:rPr>
        <w:t xml:space="preserve"> </w:t>
      </w:r>
      <w:r w:rsidR="001D18DA">
        <w:rPr>
          <w:b w:val="0"/>
          <w:sz w:val="30"/>
        </w:rPr>
        <w:t>G</w:t>
      </w:r>
      <w:r w:rsidRPr="00D12320">
        <w:rPr>
          <w:b w:val="0"/>
          <w:sz w:val="30"/>
        </w:rPr>
        <w:t xml:space="preserve">: </w:t>
      </w:r>
      <w:r w:rsidR="00CB6C8C" w:rsidRPr="004F1B73">
        <w:rPr>
          <w:b w:val="0"/>
          <w:sz w:val="30"/>
        </w:rPr>
        <w:t>Contemporaneous Notice Letter</w:t>
      </w:r>
      <w:r w:rsidR="00CB6C8C">
        <w:rPr>
          <w:b w:val="0"/>
          <w:sz w:val="30"/>
        </w:rPr>
        <w:t xml:space="preserve"> </w:t>
      </w:r>
      <w:r w:rsidR="00CB6C8C" w:rsidRPr="004F1B73">
        <w:rPr>
          <w:b w:val="0"/>
          <w:sz w:val="30"/>
        </w:rPr>
        <w:t>(PCGL – GP14)</w:t>
      </w:r>
      <w:r w:rsidR="00CB6C8C">
        <w:rPr>
          <w:b w:val="0"/>
          <w:sz w:val="30"/>
        </w:rPr>
        <w:t xml:space="preserve"> – </w:t>
      </w:r>
      <w:r w:rsidR="00CB6C8C" w:rsidRPr="004F1B73">
        <w:rPr>
          <w:b w:val="0"/>
          <w:sz w:val="30"/>
        </w:rPr>
        <w:t>Multiple Years</w:t>
      </w:r>
      <w:bookmarkEnd w:id="36"/>
    </w:p>
    <w:bookmarkEnd w:id="37"/>
    <w:p w14:paraId="71272411" w14:textId="77777777" w:rsidR="00991478" w:rsidRPr="00D12320" w:rsidRDefault="00991478" w:rsidP="00991478">
      <w:pPr>
        <w:rPr>
          <w:sz w:val="22"/>
        </w:rPr>
      </w:pPr>
    </w:p>
    <w:p w14:paraId="71272412" w14:textId="77777777" w:rsidR="00991478" w:rsidRPr="009F3B62" w:rsidRDefault="004A1051" w:rsidP="00991478">
      <w:pPr>
        <w:pStyle w:val="norm12"/>
        <w:framePr w:w="3240" w:hSpace="180" w:wrap="around" w:vAnchor="page" w:hAnchor="page" w:x="8626" w:y="2761"/>
        <w:rPr>
          <w:szCs w:val="24"/>
          <w:highlight w:val="yellow"/>
        </w:rPr>
      </w:pPr>
      <w:r w:rsidRPr="009F3B62">
        <w:rPr>
          <w:szCs w:val="24"/>
          <w:highlight w:val="yellow"/>
        </w:rPr>
        <w:t>386/MJ/Challenge</w:t>
      </w:r>
    </w:p>
    <w:p w14:paraId="71272413" w14:textId="77777777" w:rsidR="00991478" w:rsidRPr="009F3B62" w:rsidRDefault="00991478" w:rsidP="00991478">
      <w:pPr>
        <w:pStyle w:val="norm12"/>
        <w:framePr w:w="3240" w:hSpace="180" w:wrap="around" w:vAnchor="page" w:hAnchor="page" w:x="8626" w:y="2761"/>
        <w:rPr>
          <w:szCs w:val="24"/>
          <w:highlight w:val="yellow"/>
        </w:rPr>
      </w:pPr>
      <w:r w:rsidRPr="009F3B62">
        <w:rPr>
          <w:szCs w:val="24"/>
          <w:highlight w:val="yellow"/>
        </w:rPr>
        <w:t>CSS XXX XX XXXX</w:t>
      </w:r>
    </w:p>
    <w:p w14:paraId="71272414" w14:textId="56207A60" w:rsidR="00991478" w:rsidRPr="00D12320" w:rsidRDefault="00991478" w:rsidP="00991478">
      <w:pPr>
        <w:pStyle w:val="norm12"/>
        <w:framePr w:w="3240" w:hSpace="180" w:wrap="around" w:vAnchor="page" w:hAnchor="page" w:x="8626" w:y="2761"/>
        <w:rPr>
          <w:sz w:val="22"/>
        </w:rPr>
      </w:pPr>
      <w:r w:rsidRPr="009F3B62">
        <w:rPr>
          <w:szCs w:val="24"/>
          <w:highlight w:val="yellow"/>
        </w:rPr>
        <w:t>Veteran, J</w:t>
      </w:r>
      <w:r w:rsidR="009F3B62" w:rsidRPr="009F3B62">
        <w:rPr>
          <w:szCs w:val="24"/>
          <w:highlight w:val="yellow"/>
        </w:rPr>
        <w:t>ohn Q.</w:t>
      </w:r>
    </w:p>
    <w:p w14:paraId="71272415" w14:textId="77777777" w:rsidR="00991478" w:rsidRPr="00D12320" w:rsidRDefault="00991478" w:rsidP="00991478">
      <w:pPr>
        <w:pStyle w:val="norm12"/>
        <w:framePr w:w="3240" w:hSpace="180" w:wrap="around" w:vAnchor="page" w:hAnchor="page" w:x="8626" w:y="2761"/>
        <w:rPr>
          <w:sz w:val="22"/>
        </w:rPr>
      </w:pPr>
    </w:p>
    <w:p w14:paraId="71272416" w14:textId="77777777" w:rsidR="00991478" w:rsidRPr="00D12320" w:rsidRDefault="00991478" w:rsidP="00991478">
      <w:pPr>
        <w:pStyle w:val="norm12"/>
        <w:framePr w:w="3240" w:hSpace="180" w:wrap="around" w:vAnchor="page" w:hAnchor="page" w:x="8626" w:y="2761"/>
        <w:rPr>
          <w:sz w:val="22"/>
        </w:rPr>
      </w:pPr>
    </w:p>
    <w:p w14:paraId="71272417" w14:textId="77777777" w:rsidR="00991478" w:rsidRPr="00F83B69" w:rsidRDefault="00991478" w:rsidP="00991478">
      <w:pPr>
        <w:pStyle w:val="inreplyto"/>
        <w:framePr w:w="1728" w:hSpace="180" w:wrap="around" w:vAnchor="page" w:hAnchor="page" w:x="6991" w:y="2776"/>
      </w:pPr>
      <w:r w:rsidRPr="00F83B69">
        <w:t xml:space="preserve">In Reply Refer To:  </w:t>
      </w:r>
    </w:p>
    <w:p w14:paraId="71272418" w14:textId="77777777" w:rsidR="00991478" w:rsidRDefault="00991478" w:rsidP="00991478">
      <w:pPr>
        <w:pStyle w:val="norm12"/>
        <w:rPr>
          <w:rFonts w:ascii="Arial" w:hAnsi="Arial"/>
          <w:szCs w:val="24"/>
        </w:rPr>
      </w:pPr>
    </w:p>
    <w:p w14:paraId="71272419" w14:textId="77777777" w:rsidR="00CB6C8C" w:rsidRDefault="00CB6C8C" w:rsidP="00991478">
      <w:pPr>
        <w:pStyle w:val="norm12"/>
        <w:rPr>
          <w:rFonts w:ascii="Arial" w:hAnsi="Arial"/>
          <w:szCs w:val="24"/>
        </w:rPr>
      </w:pPr>
    </w:p>
    <w:p w14:paraId="4663D63A" w14:textId="77777777" w:rsidR="009F3B62" w:rsidRPr="009F3B62" w:rsidRDefault="009F3B62" w:rsidP="009F3B62">
      <w:pPr>
        <w:pStyle w:val="NoSpacing"/>
        <w:rPr>
          <w:highlight w:val="yellow"/>
        </w:rPr>
      </w:pPr>
      <w:r w:rsidRPr="009F3B62">
        <w:rPr>
          <w:highlight w:val="yellow"/>
        </w:rPr>
        <w:t>JOHN Q VETERAN</w:t>
      </w:r>
      <w:r w:rsidRPr="009F3B62">
        <w:rPr>
          <w:highlight w:val="yellow"/>
        </w:rPr>
        <w:br/>
        <w:t>1234 VETERAN DR</w:t>
      </w:r>
    </w:p>
    <w:p w14:paraId="7127241D" w14:textId="0773304D" w:rsidR="00991478" w:rsidRDefault="009F3B62" w:rsidP="009F3B62">
      <w:pPr>
        <w:spacing w:before="0"/>
        <w:textAlignment w:val="baseline"/>
      </w:pPr>
      <w:r w:rsidRPr="009F3B62">
        <w:rPr>
          <w:highlight w:val="yellow"/>
        </w:rPr>
        <w:t>VETERAN CITY US 12345</w:t>
      </w:r>
    </w:p>
    <w:p w14:paraId="4E575560" w14:textId="77777777" w:rsidR="009F3B62" w:rsidRPr="00D12320" w:rsidRDefault="009F3B62" w:rsidP="009F3B62">
      <w:pPr>
        <w:spacing w:before="0"/>
        <w:textAlignment w:val="baseline"/>
        <w:rPr>
          <w:sz w:val="22"/>
        </w:rPr>
      </w:pPr>
    </w:p>
    <w:p w14:paraId="7127241E" w14:textId="77777777" w:rsidR="00991478" w:rsidRPr="00D12320" w:rsidRDefault="00991478" w:rsidP="00991478">
      <w:pPr>
        <w:spacing w:before="0"/>
        <w:textAlignment w:val="baseline"/>
        <w:rPr>
          <w:sz w:val="22"/>
        </w:rPr>
      </w:pPr>
    </w:p>
    <w:p w14:paraId="7127241F" w14:textId="77777777" w:rsidR="00991478" w:rsidRPr="00D12320" w:rsidRDefault="00991478" w:rsidP="00991478">
      <w:pPr>
        <w:spacing w:before="0"/>
        <w:textAlignment w:val="baseline"/>
        <w:rPr>
          <w:sz w:val="22"/>
        </w:rPr>
      </w:pPr>
    </w:p>
    <w:p w14:paraId="71272420" w14:textId="77777777" w:rsidR="00991478" w:rsidRPr="00F83B69" w:rsidRDefault="00991478" w:rsidP="00991478">
      <w:pPr>
        <w:spacing w:before="0"/>
        <w:textAlignment w:val="baseline"/>
        <w:rPr>
          <w:szCs w:val="24"/>
        </w:rPr>
      </w:pPr>
      <w:r w:rsidRPr="00F83B69">
        <w:rPr>
          <w:szCs w:val="24"/>
        </w:rPr>
        <w:t xml:space="preserve">Dear </w:t>
      </w:r>
      <w:r w:rsidRPr="009F3B62">
        <w:rPr>
          <w:szCs w:val="24"/>
          <w:highlight w:val="yellow"/>
        </w:rPr>
        <w:t>Mr. Veteran</w:t>
      </w:r>
      <w:r w:rsidRPr="00F83B69">
        <w:rPr>
          <w:szCs w:val="24"/>
        </w:rPr>
        <w:t>:</w:t>
      </w:r>
    </w:p>
    <w:p w14:paraId="71272421" w14:textId="77777777" w:rsidR="00991478" w:rsidRPr="00F83B69" w:rsidRDefault="00991478" w:rsidP="00991478">
      <w:pPr>
        <w:spacing w:before="0"/>
        <w:textAlignment w:val="baseline"/>
        <w:rPr>
          <w:szCs w:val="24"/>
        </w:rPr>
      </w:pPr>
    </w:p>
    <w:p w14:paraId="71272422" w14:textId="0A69F2E7" w:rsidR="00991478" w:rsidRPr="00F83B69" w:rsidRDefault="00991478" w:rsidP="00991478">
      <w:pPr>
        <w:spacing w:before="0"/>
        <w:textAlignment w:val="baseline"/>
        <w:rPr>
          <w:szCs w:val="24"/>
        </w:rPr>
      </w:pPr>
      <w:r>
        <w:rPr>
          <w:szCs w:val="24"/>
        </w:rPr>
        <w:t xml:space="preserve">We have received your VA Form 21-8951, </w:t>
      </w:r>
      <w:r w:rsidRPr="001B2EE2">
        <w:rPr>
          <w:szCs w:val="24"/>
        </w:rPr>
        <w:t xml:space="preserve">Notice of Waiver of VA Compensation or Pension to Receive Military Pay and Allowances </w:t>
      </w:r>
      <w:r>
        <w:rPr>
          <w:szCs w:val="24"/>
        </w:rPr>
        <w:t xml:space="preserve">on </w:t>
      </w:r>
      <w:r w:rsidRPr="008B44FB">
        <w:rPr>
          <w:szCs w:val="24"/>
          <w:highlight w:val="yellow"/>
        </w:rPr>
        <w:t>(Enter date the form was received in VA, ex. November 10, 2014)</w:t>
      </w:r>
      <w:r w:rsidR="00336B90">
        <w:rPr>
          <w:szCs w:val="24"/>
        </w:rPr>
        <w:t>.  W</w:t>
      </w:r>
      <w:r>
        <w:rPr>
          <w:szCs w:val="24"/>
        </w:rPr>
        <w:t>e have</w:t>
      </w:r>
      <w:r w:rsidRPr="00F83B69">
        <w:rPr>
          <w:szCs w:val="24"/>
        </w:rPr>
        <w:t xml:space="preserve"> reduce</w:t>
      </w:r>
      <w:r>
        <w:rPr>
          <w:szCs w:val="24"/>
        </w:rPr>
        <w:t>d</w:t>
      </w:r>
      <w:r w:rsidRPr="00F83B69">
        <w:rPr>
          <w:szCs w:val="24"/>
        </w:rPr>
        <w:t xml:space="preserve"> your benefits because you received Military Drill Pay for fiscal years (FY) </w:t>
      </w:r>
      <w:r w:rsidR="008B44FB" w:rsidRPr="008B44FB">
        <w:rPr>
          <w:szCs w:val="24"/>
          <w:highlight w:val="yellow"/>
        </w:rPr>
        <w:t>XXXX</w:t>
      </w:r>
      <w:r w:rsidRPr="008B44FB">
        <w:rPr>
          <w:szCs w:val="24"/>
          <w:highlight w:val="yellow"/>
        </w:rPr>
        <w:t xml:space="preserve"> and </w:t>
      </w:r>
      <w:r w:rsidR="008B44FB" w:rsidRPr="008B44FB">
        <w:rPr>
          <w:szCs w:val="24"/>
          <w:highlight w:val="yellow"/>
        </w:rPr>
        <w:t>XXXX</w:t>
      </w:r>
      <w:r w:rsidRPr="00F83B69">
        <w:rPr>
          <w:szCs w:val="24"/>
        </w:rPr>
        <w:t xml:space="preserve">.    </w:t>
      </w:r>
    </w:p>
    <w:p w14:paraId="71272423" w14:textId="77777777" w:rsidR="00991478" w:rsidRPr="00F83B69" w:rsidRDefault="00991478" w:rsidP="00991478">
      <w:pPr>
        <w:spacing w:before="0"/>
        <w:textAlignment w:val="baseline"/>
        <w:rPr>
          <w:szCs w:val="24"/>
        </w:rPr>
      </w:pPr>
    </w:p>
    <w:p w14:paraId="71272424" w14:textId="77777777" w:rsidR="00991478" w:rsidRPr="00F83B69" w:rsidRDefault="00991478" w:rsidP="00991478">
      <w:pPr>
        <w:spacing w:before="0"/>
        <w:textAlignment w:val="baseline"/>
        <w:rPr>
          <w:szCs w:val="24"/>
        </w:rPr>
      </w:pPr>
      <w:r w:rsidRPr="00F83B69">
        <w:rPr>
          <w:szCs w:val="24"/>
        </w:rPr>
        <w:t>This letter explains your new monthly payments.  We have also included information about what to do if you disagree with our decision, and who to contact if you have questions or need assistance.</w:t>
      </w:r>
    </w:p>
    <w:p w14:paraId="71272425" w14:textId="77777777" w:rsidR="00991478" w:rsidRPr="00D12320" w:rsidRDefault="00991478" w:rsidP="00991478">
      <w:pPr>
        <w:spacing w:before="0"/>
        <w:textAlignment w:val="baseline"/>
        <w:rPr>
          <w:sz w:val="22"/>
        </w:rPr>
      </w:pPr>
    </w:p>
    <w:p w14:paraId="71272426" w14:textId="77777777" w:rsidR="00991478" w:rsidRPr="00D12320" w:rsidRDefault="00991478" w:rsidP="00991478">
      <w:pPr>
        <w:keepNext/>
        <w:spacing w:before="0" w:after="60"/>
        <w:textAlignment w:val="baseline"/>
        <w:rPr>
          <w:rFonts w:ascii="Arial" w:hAnsi="Arial"/>
          <w:b/>
        </w:rPr>
      </w:pPr>
      <w:r w:rsidRPr="00D12320">
        <w:rPr>
          <w:rFonts w:ascii="Arial" w:hAnsi="Arial"/>
          <w:b/>
        </w:rPr>
        <w:t>Your Award Amount and Payment Start Date</w:t>
      </w:r>
    </w:p>
    <w:p w14:paraId="71272427" w14:textId="77777777" w:rsidR="00991478" w:rsidRPr="00F83B69" w:rsidRDefault="00991478" w:rsidP="00991478">
      <w:pPr>
        <w:spacing w:before="0"/>
        <w:ind w:left="288"/>
        <w:textAlignment w:val="baseline"/>
        <w:rPr>
          <w:szCs w:val="24"/>
        </w:rPr>
      </w:pPr>
      <w:r w:rsidRPr="00F83B69">
        <w:rPr>
          <w:szCs w:val="24"/>
        </w:rPr>
        <w:t>Your monthly payment amount is shown below:</w:t>
      </w:r>
    </w:p>
    <w:p w14:paraId="71272428" w14:textId="77777777" w:rsidR="00991478" w:rsidRPr="00F83B69" w:rsidRDefault="00991478" w:rsidP="00991478">
      <w:pPr>
        <w:spacing w:before="0"/>
        <w:textAlignment w:val="baseline"/>
        <w:rPr>
          <w:szCs w:val="24"/>
        </w:rPr>
      </w:pPr>
    </w:p>
    <w:tbl>
      <w:tblPr>
        <w:tblW w:w="90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440"/>
        <w:gridCol w:w="1440"/>
        <w:gridCol w:w="1728"/>
        <w:gridCol w:w="3024"/>
      </w:tblGrid>
      <w:tr w:rsidR="00991478" w:rsidRPr="00F83B69" w14:paraId="71272433" w14:textId="77777777" w:rsidTr="00991478">
        <w:tc>
          <w:tcPr>
            <w:tcW w:w="1440" w:type="dxa"/>
            <w:shd w:val="clear" w:color="auto" w:fill="auto"/>
          </w:tcPr>
          <w:p w14:paraId="71272429" w14:textId="77777777" w:rsidR="00991478" w:rsidRPr="008B44FB" w:rsidRDefault="00991478" w:rsidP="00991478">
            <w:pPr>
              <w:spacing w:before="0"/>
              <w:jc w:val="center"/>
              <w:textAlignment w:val="baseline"/>
              <w:rPr>
                <w:b/>
                <w:szCs w:val="24"/>
              </w:rPr>
            </w:pPr>
            <w:r w:rsidRPr="008B44FB">
              <w:rPr>
                <w:b/>
                <w:szCs w:val="24"/>
              </w:rPr>
              <w:t>Total VA Benefit</w:t>
            </w:r>
          </w:p>
          <w:p w14:paraId="7127242A" w14:textId="77777777" w:rsidR="00991478" w:rsidRPr="008B44FB" w:rsidRDefault="00991478" w:rsidP="00991478">
            <w:pPr>
              <w:spacing w:before="0"/>
              <w:jc w:val="center"/>
              <w:textAlignment w:val="baseline"/>
              <w:rPr>
                <w:b/>
                <w:szCs w:val="24"/>
              </w:rPr>
            </w:pPr>
          </w:p>
        </w:tc>
        <w:tc>
          <w:tcPr>
            <w:tcW w:w="1440" w:type="dxa"/>
            <w:shd w:val="clear" w:color="auto" w:fill="auto"/>
          </w:tcPr>
          <w:p w14:paraId="7127242B" w14:textId="77777777" w:rsidR="00991478" w:rsidRPr="008B44FB" w:rsidRDefault="00991478" w:rsidP="00991478">
            <w:pPr>
              <w:spacing w:before="0"/>
              <w:jc w:val="center"/>
              <w:textAlignment w:val="baseline"/>
              <w:rPr>
                <w:b/>
                <w:szCs w:val="24"/>
              </w:rPr>
            </w:pPr>
            <w:r w:rsidRPr="008B44FB">
              <w:rPr>
                <w:b/>
                <w:szCs w:val="24"/>
              </w:rPr>
              <w:t>Amount Withheld</w:t>
            </w:r>
          </w:p>
          <w:p w14:paraId="7127242C" w14:textId="77777777" w:rsidR="00991478" w:rsidRPr="008B44FB" w:rsidRDefault="00991478" w:rsidP="00991478">
            <w:pPr>
              <w:spacing w:before="0"/>
              <w:jc w:val="center"/>
              <w:textAlignment w:val="baseline"/>
              <w:rPr>
                <w:b/>
                <w:szCs w:val="24"/>
              </w:rPr>
            </w:pPr>
          </w:p>
        </w:tc>
        <w:tc>
          <w:tcPr>
            <w:tcW w:w="1440" w:type="dxa"/>
            <w:shd w:val="clear" w:color="auto" w:fill="auto"/>
          </w:tcPr>
          <w:p w14:paraId="7127242D" w14:textId="77777777" w:rsidR="00991478" w:rsidRPr="008B44FB" w:rsidRDefault="00991478" w:rsidP="00991478">
            <w:pPr>
              <w:spacing w:before="0"/>
              <w:jc w:val="center"/>
              <w:textAlignment w:val="baseline"/>
              <w:rPr>
                <w:b/>
                <w:szCs w:val="24"/>
              </w:rPr>
            </w:pPr>
            <w:r w:rsidRPr="008B44FB">
              <w:rPr>
                <w:b/>
                <w:szCs w:val="24"/>
              </w:rPr>
              <w:t>Amount Paid</w:t>
            </w:r>
          </w:p>
          <w:p w14:paraId="7127242E" w14:textId="77777777" w:rsidR="00991478" w:rsidRPr="008B44FB" w:rsidRDefault="00991478" w:rsidP="00991478">
            <w:pPr>
              <w:spacing w:before="0"/>
              <w:jc w:val="center"/>
              <w:textAlignment w:val="baseline"/>
              <w:rPr>
                <w:b/>
                <w:szCs w:val="24"/>
              </w:rPr>
            </w:pPr>
          </w:p>
        </w:tc>
        <w:tc>
          <w:tcPr>
            <w:tcW w:w="1728" w:type="dxa"/>
            <w:shd w:val="clear" w:color="auto" w:fill="auto"/>
          </w:tcPr>
          <w:p w14:paraId="7127242F" w14:textId="205598C6" w:rsidR="00991478" w:rsidRPr="008B44FB" w:rsidRDefault="008B44FB" w:rsidP="00991478">
            <w:pPr>
              <w:spacing w:before="0"/>
              <w:jc w:val="center"/>
              <w:textAlignment w:val="baseline"/>
              <w:rPr>
                <w:b/>
                <w:szCs w:val="24"/>
              </w:rPr>
            </w:pPr>
            <w:r w:rsidRPr="008B44FB">
              <w:rPr>
                <w:b/>
                <w:szCs w:val="24"/>
              </w:rPr>
              <w:t xml:space="preserve">Payment Start </w:t>
            </w:r>
            <w:r w:rsidR="00991478" w:rsidRPr="008B44FB">
              <w:rPr>
                <w:b/>
                <w:szCs w:val="24"/>
              </w:rPr>
              <w:t xml:space="preserve"> Date</w:t>
            </w:r>
          </w:p>
          <w:p w14:paraId="71272430" w14:textId="77777777" w:rsidR="00991478" w:rsidRPr="008B44FB" w:rsidRDefault="00991478" w:rsidP="00991478">
            <w:pPr>
              <w:spacing w:before="0"/>
              <w:jc w:val="center"/>
              <w:textAlignment w:val="baseline"/>
              <w:rPr>
                <w:b/>
                <w:szCs w:val="24"/>
              </w:rPr>
            </w:pPr>
          </w:p>
        </w:tc>
        <w:tc>
          <w:tcPr>
            <w:tcW w:w="3024" w:type="dxa"/>
            <w:shd w:val="clear" w:color="auto" w:fill="auto"/>
          </w:tcPr>
          <w:p w14:paraId="71272431" w14:textId="77777777" w:rsidR="00991478" w:rsidRPr="008B44FB" w:rsidRDefault="00991478" w:rsidP="00991478">
            <w:pPr>
              <w:spacing w:before="0"/>
              <w:jc w:val="center"/>
              <w:textAlignment w:val="baseline"/>
              <w:rPr>
                <w:b/>
                <w:szCs w:val="24"/>
              </w:rPr>
            </w:pPr>
            <w:r w:rsidRPr="008B44FB">
              <w:rPr>
                <w:b/>
                <w:szCs w:val="24"/>
              </w:rPr>
              <w:t>Reason For Change</w:t>
            </w:r>
          </w:p>
          <w:p w14:paraId="71272432" w14:textId="77777777" w:rsidR="00991478" w:rsidRPr="008B44FB" w:rsidRDefault="00991478" w:rsidP="00991478">
            <w:pPr>
              <w:spacing w:before="0"/>
              <w:jc w:val="center"/>
              <w:textAlignment w:val="baseline"/>
              <w:rPr>
                <w:b/>
                <w:szCs w:val="24"/>
              </w:rPr>
            </w:pPr>
          </w:p>
        </w:tc>
      </w:tr>
      <w:tr w:rsidR="00991478" w:rsidRPr="00F83B69" w14:paraId="71272439" w14:textId="77777777" w:rsidTr="00991478">
        <w:tc>
          <w:tcPr>
            <w:tcW w:w="1440" w:type="dxa"/>
            <w:shd w:val="clear" w:color="auto" w:fill="auto"/>
          </w:tcPr>
          <w:p w14:paraId="71272434" w14:textId="77777777" w:rsidR="00991478" w:rsidRPr="00F83B69" w:rsidRDefault="00991478" w:rsidP="00991478">
            <w:pPr>
              <w:tabs>
                <w:tab w:val="decimal" w:pos="893"/>
              </w:tabs>
              <w:spacing w:before="0"/>
              <w:textAlignment w:val="baseline"/>
              <w:rPr>
                <w:szCs w:val="24"/>
                <w:u w:val="words"/>
              </w:rPr>
            </w:pPr>
            <w:r w:rsidRPr="00F83B69">
              <w:rPr>
                <w:szCs w:val="24"/>
              </w:rPr>
              <w:t>$1,038.15</w:t>
            </w:r>
          </w:p>
        </w:tc>
        <w:tc>
          <w:tcPr>
            <w:tcW w:w="1440" w:type="dxa"/>
            <w:shd w:val="clear" w:color="auto" w:fill="auto"/>
          </w:tcPr>
          <w:p w14:paraId="71272435" w14:textId="77777777" w:rsidR="00991478" w:rsidRPr="00F83B69" w:rsidRDefault="00991478" w:rsidP="00991478">
            <w:pPr>
              <w:tabs>
                <w:tab w:val="decimal" w:pos="893"/>
              </w:tabs>
              <w:spacing w:before="0"/>
              <w:textAlignment w:val="baseline"/>
              <w:rPr>
                <w:szCs w:val="24"/>
                <w:u w:val="words"/>
              </w:rPr>
            </w:pPr>
            <w:r w:rsidRPr="00F83B69">
              <w:rPr>
                <w:szCs w:val="24"/>
              </w:rPr>
              <w:t>$1,007.00</w:t>
            </w:r>
          </w:p>
        </w:tc>
        <w:tc>
          <w:tcPr>
            <w:tcW w:w="1440" w:type="dxa"/>
            <w:shd w:val="clear" w:color="auto" w:fill="auto"/>
          </w:tcPr>
          <w:p w14:paraId="71272436" w14:textId="77777777" w:rsidR="00991478" w:rsidRPr="00F83B69" w:rsidRDefault="00991478" w:rsidP="00991478">
            <w:pPr>
              <w:tabs>
                <w:tab w:val="decimal" w:pos="893"/>
              </w:tabs>
              <w:spacing w:before="0"/>
              <w:textAlignment w:val="baseline"/>
              <w:rPr>
                <w:szCs w:val="24"/>
                <w:u w:val="words"/>
              </w:rPr>
            </w:pPr>
            <w:r w:rsidRPr="00F83B69">
              <w:rPr>
                <w:szCs w:val="24"/>
              </w:rPr>
              <w:t>$31.15</w:t>
            </w:r>
          </w:p>
        </w:tc>
        <w:tc>
          <w:tcPr>
            <w:tcW w:w="1728" w:type="dxa"/>
            <w:shd w:val="clear" w:color="auto" w:fill="auto"/>
          </w:tcPr>
          <w:p w14:paraId="71272437" w14:textId="51786717" w:rsidR="00991478" w:rsidRPr="00F83B69" w:rsidRDefault="00991478" w:rsidP="00552007">
            <w:pPr>
              <w:spacing w:before="0"/>
              <w:textAlignment w:val="baseline"/>
              <w:rPr>
                <w:szCs w:val="24"/>
                <w:u w:val="words"/>
              </w:rPr>
            </w:pPr>
            <w:r>
              <w:rPr>
                <w:szCs w:val="24"/>
              </w:rPr>
              <w:t>Oct</w:t>
            </w:r>
            <w:r w:rsidRPr="00F83B69">
              <w:rPr>
                <w:szCs w:val="24"/>
              </w:rPr>
              <w:t> 1, 201</w:t>
            </w:r>
            <w:r w:rsidR="00552007">
              <w:rPr>
                <w:szCs w:val="24"/>
              </w:rPr>
              <w:t>5</w:t>
            </w:r>
          </w:p>
        </w:tc>
        <w:tc>
          <w:tcPr>
            <w:tcW w:w="3024" w:type="dxa"/>
            <w:shd w:val="clear" w:color="auto" w:fill="auto"/>
          </w:tcPr>
          <w:p w14:paraId="71272438" w14:textId="705E872F" w:rsidR="00991478" w:rsidRPr="00F83B69" w:rsidRDefault="00991478" w:rsidP="00552007">
            <w:pPr>
              <w:spacing w:before="0"/>
              <w:textAlignment w:val="baseline"/>
              <w:rPr>
                <w:szCs w:val="24"/>
                <w:u w:val="words"/>
              </w:rPr>
            </w:pPr>
            <w:r w:rsidRPr="00F83B69">
              <w:rPr>
                <w:szCs w:val="24"/>
              </w:rPr>
              <w:t xml:space="preserve">Drill Pay Adjustment </w:t>
            </w:r>
            <w:r w:rsidRPr="00552007">
              <w:rPr>
                <w:szCs w:val="24"/>
                <w:highlight w:val="yellow"/>
              </w:rPr>
              <w:t xml:space="preserve">FY </w:t>
            </w:r>
            <w:r w:rsidR="00552007" w:rsidRPr="00552007">
              <w:rPr>
                <w:szCs w:val="24"/>
                <w:highlight w:val="yellow"/>
              </w:rPr>
              <w:t>XXXX</w:t>
            </w:r>
            <w:r w:rsidRPr="00552007">
              <w:rPr>
                <w:szCs w:val="24"/>
                <w:highlight w:val="yellow"/>
              </w:rPr>
              <w:t xml:space="preserve"> Begins</w:t>
            </w:r>
          </w:p>
        </w:tc>
      </w:tr>
      <w:tr w:rsidR="00991478" w:rsidRPr="00F83B69" w14:paraId="7127243F" w14:textId="77777777" w:rsidTr="00991478">
        <w:tc>
          <w:tcPr>
            <w:tcW w:w="1440" w:type="dxa"/>
            <w:shd w:val="clear" w:color="auto" w:fill="auto"/>
          </w:tcPr>
          <w:p w14:paraId="7127243A" w14:textId="77777777" w:rsidR="00991478" w:rsidRPr="00F83B69" w:rsidRDefault="00991478" w:rsidP="00991478">
            <w:pPr>
              <w:tabs>
                <w:tab w:val="decimal" w:pos="893"/>
              </w:tabs>
              <w:spacing w:before="0"/>
              <w:textAlignment w:val="baseline"/>
              <w:rPr>
                <w:szCs w:val="24"/>
              </w:rPr>
            </w:pPr>
            <w:r w:rsidRPr="00F83B69">
              <w:rPr>
                <w:szCs w:val="24"/>
              </w:rPr>
              <w:t>1,038.15</w:t>
            </w:r>
          </w:p>
        </w:tc>
        <w:tc>
          <w:tcPr>
            <w:tcW w:w="1440" w:type="dxa"/>
            <w:shd w:val="clear" w:color="auto" w:fill="auto"/>
          </w:tcPr>
          <w:p w14:paraId="7127243B" w14:textId="77777777" w:rsidR="00991478" w:rsidRPr="00F83B69" w:rsidRDefault="00991478" w:rsidP="00991478">
            <w:pPr>
              <w:tabs>
                <w:tab w:val="decimal" w:pos="893"/>
              </w:tabs>
              <w:spacing w:before="0"/>
              <w:textAlignment w:val="baseline"/>
              <w:rPr>
                <w:szCs w:val="24"/>
              </w:rPr>
            </w:pPr>
            <w:r w:rsidRPr="00F83B69">
              <w:rPr>
                <w:szCs w:val="24"/>
              </w:rPr>
              <w:t>1,024.00</w:t>
            </w:r>
          </w:p>
        </w:tc>
        <w:tc>
          <w:tcPr>
            <w:tcW w:w="1440" w:type="dxa"/>
            <w:shd w:val="clear" w:color="auto" w:fill="auto"/>
          </w:tcPr>
          <w:p w14:paraId="7127243C" w14:textId="77777777" w:rsidR="00991478" w:rsidRPr="00F83B69" w:rsidRDefault="00991478" w:rsidP="00991478">
            <w:pPr>
              <w:tabs>
                <w:tab w:val="decimal" w:pos="893"/>
              </w:tabs>
              <w:spacing w:before="0"/>
              <w:textAlignment w:val="baseline"/>
              <w:rPr>
                <w:szCs w:val="24"/>
              </w:rPr>
            </w:pPr>
            <w:r w:rsidRPr="00F83B69">
              <w:rPr>
                <w:szCs w:val="24"/>
              </w:rPr>
              <w:t>14.15</w:t>
            </w:r>
          </w:p>
        </w:tc>
        <w:tc>
          <w:tcPr>
            <w:tcW w:w="1728" w:type="dxa"/>
            <w:shd w:val="clear" w:color="auto" w:fill="auto"/>
          </w:tcPr>
          <w:p w14:paraId="7127243D" w14:textId="77777777" w:rsidR="00991478" w:rsidRPr="00F83B69" w:rsidRDefault="00991478" w:rsidP="00991478">
            <w:pPr>
              <w:spacing w:before="0"/>
              <w:textAlignment w:val="baseline"/>
              <w:rPr>
                <w:szCs w:val="24"/>
              </w:rPr>
            </w:pPr>
            <w:r>
              <w:rPr>
                <w:szCs w:val="24"/>
              </w:rPr>
              <w:t>Feb</w:t>
            </w:r>
            <w:r w:rsidRPr="00F83B69">
              <w:rPr>
                <w:szCs w:val="24"/>
              </w:rPr>
              <w:t> 6, 20</w:t>
            </w:r>
            <w:r>
              <w:rPr>
                <w:szCs w:val="24"/>
              </w:rPr>
              <w:t>15</w:t>
            </w:r>
          </w:p>
        </w:tc>
        <w:tc>
          <w:tcPr>
            <w:tcW w:w="3024" w:type="dxa"/>
            <w:shd w:val="clear" w:color="auto" w:fill="auto"/>
          </w:tcPr>
          <w:p w14:paraId="7127243E" w14:textId="757504F7" w:rsidR="00991478" w:rsidRPr="00F83B69" w:rsidRDefault="00991478" w:rsidP="00991478">
            <w:pPr>
              <w:spacing w:before="0"/>
              <w:textAlignment w:val="baseline"/>
              <w:rPr>
                <w:szCs w:val="24"/>
              </w:rPr>
            </w:pPr>
            <w:r w:rsidRPr="00F83B69">
              <w:rPr>
                <w:szCs w:val="24"/>
              </w:rPr>
              <w:t xml:space="preserve">Drill Pay Adjustment </w:t>
            </w:r>
            <w:r w:rsidRPr="00552007">
              <w:rPr>
                <w:szCs w:val="24"/>
                <w:highlight w:val="yellow"/>
              </w:rPr>
              <w:t>FY 2013 Begins</w:t>
            </w:r>
          </w:p>
        </w:tc>
      </w:tr>
      <w:tr w:rsidR="00991478" w:rsidRPr="00F83B69" w14:paraId="71272445" w14:textId="77777777" w:rsidTr="00991478">
        <w:tc>
          <w:tcPr>
            <w:tcW w:w="1440" w:type="dxa"/>
            <w:shd w:val="clear" w:color="auto" w:fill="auto"/>
          </w:tcPr>
          <w:p w14:paraId="71272440" w14:textId="77777777" w:rsidR="00991478" w:rsidRPr="00F83B69" w:rsidRDefault="00991478" w:rsidP="00991478">
            <w:pPr>
              <w:tabs>
                <w:tab w:val="decimal" w:pos="893"/>
              </w:tabs>
              <w:spacing w:before="0"/>
              <w:textAlignment w:val="baseline"/>
              <w:rPr>
                <w:szCs w:val="24"/>
              </w:rPr>
            </w:pPr>
            <w:r w:rsidRPr="00F83B69">
              <w:rPr>
                <w:szCs w:val="24"/>
              </w:rPr>
              <w:t>1,038.15</w:t>
            </w:r>
          </w:p>
        </w:tc>
        <w:tc>
          <w:tcPr>
            <w:tcW w:w="1440" w:type="dxa"/>
            <w:shd w:val="clear" w:color="auto" w:fill="auto"/>
          </w:tcPr>
          <w:p w14:paraId="71272441" w14:textId="77777777" w:rsidR="00991478" w:rsidRPr="00F83B69" w:rsidRDefault="00991478" w:rsidP="00991478">
            <w:pPr>
              <w:tabs>
                <w:tab w:val="decimal" w:pos="893"/>
              </w:tabs>
              <w:spacing w:before="0"/>
              <w:textAlignment w:val="baseline"/>
              <w:rPr>
                <w:szCs w:val="24"/>
              </w:rPr>
            </w:pPr>
            <w:r w:rsidRPr="00F83B69">
              <w:rPr>
                <w:szCs w:val="24"/>
              </w:rPr>
              <w:t>0.00</w:t>
            </w:r>
          </w:p>
        </w:tc>
        <w:tc>
          <w:tcPr>
            <w:tcW w:w="1440" w:type="dxa"/>
            <w:shd w:val="clear" w:color="auto" w:fill="auto"/>
          </w:tcPr>
          <w:p w14:paraId="71272442" w14:textId="77777777" w:rsidR="00991478" w:rsidRPr="00F83B69" w:rsidRDefault="00991478" w:rsidP="00991478">
            <w:pPr>
              <w:tabs>
                <w:tab w:val="decimal" w:pos="893"/>
              </w:tabs>
              <w:spacing w:before="0"/>
              <w:textAlignment w:val="baseline"/>
              <w:rPr>
                <w:szCs w:val="24"/>
              </w:rPr>
            </w:pPr>
            <w:r w:rsidRPr="00F83B69">
              <w:rPr>
                <w:szCs w:val="24"/>
              </w:rPr>
              <w:t>1,038.15</w:t>
            </w:r>
          </w:p>
        </w:tc>
        <w:tc>
          <w:tcPr>
            <w:tcW w:w="1728" w:type="dxa"/>
            <w:shd w:val="clear" w:color="auto" w:fill="auto"/>
          </w:tcPr>
          <w:p w14:paraId="71272443" w14:textId="77777777" w:rsidR="00991478" w:rsidRPr="00F83B69" w:rsidRDefault="00991478" w:rsidP="00991478">
            <w:pPr>
              <w:spacing w:before="0"/>
              <w:textAlignment w:val="baseline"/>
              <w:rPr>
                <w:szCs w:val="24"/>
              </w:rPr>
            </w:pPr>
            <w:r>
              <w:rPr>
                <w:szCs w:val="24"/>
              </w:rPr>
              <w:t>Apr</w:t>
            </w:r>
            <w:r w:rsidRPr="00F83B69">
              <w:rPr>
                <w:szCs w:val="24"/>
              </w:rPr>
              <w:t> 24, 20</w:t>
            </w:r>
            <w:r>
              <w:rPr>
                <w:szCs w:val="24"/>
              </w:rPr>
              <w:t>15</w:t>
            </w:r>
          </w:p>
        </w:tc>
        <w:tc>
          <w:tcPr>
            <w:tcW w:w="3024" w:type="dxa"/>
            <w:shd w:val="clear" w:color="auto" w:fill="auto"/>
          </w:tcPr>
          <w:p w14:paraId="71272444" w14:textId="77777777" w:rsidR="00991478" w:rsidRPr="00F83B69" w:rsidRDefault="00991478" w:rsidP="00991478">
            <w:pPr>
              <w:spacing w:before="0"/>
              <w:textAlignment w:val="baseline"/>
              <w:rPr>
                <w:szCs w:val="24"/>
              </w:rPr>
            </w:pPr>
            <w:r w:rsidRPr="00F83B69">
              <w:rPr>
                <w:szCs w:val="24"/>
              </w:rPr>
              <w:t xml:space="preserve">Drill Pay Adjustment </w:t>
            </w:r>
            <w:r w:rsidRPr="00552007">
              <w:rPr>
                <w:szCs w:val="24"/>
                <w:highlight w:val="yellow"/>
              </w:rPr>
              <w:t>Ends</w:t>
            </w:r>
          </w:p>
        </w:tc>
      </w:tr>
      <w:tr w:rsidR="00991478" w:rsidRPr="00F83B69" w14:paraId="7127244B" w14:textId="77777777" w:rsidTr="00991478">
        <w:tc>
          <w:tcPr>
            <w:tcW w:w="1440" w:type="dxa"/>
            <w:shd w:val="clear" w:color="auto" w:fill="auto"/>
          </w:tcPr>
          <w:p w14:paraId="71272446" w14:textId="77777777" w:rsidR="00991478" w:rsidRPr="00F83B69" w:rsidRDefault="00991478" w:rsidP="00991478">
            <w:pPr>
              <w:tabs>
                <w:tab w:val="decimal" w:pos="893"/>
              </w:tabs>
              <w:spacing w:before="0"/>
              <w:textAlignment w:val="baseline"/>
              <w:rPr>
                <w:szCs w:val="24"/>
              </w:rPr>
            </w:pPr>
            <w:r w:rsidRPr="00F83B69">
              <w:rPr>
                <w:szCs w:val="24"/>
              </w:rPr>
              <w:t>999.15</w:t>
            </w:r>
          </w:p>
        </w:tc>
        <w:tc>
          <w:tcPr>
            <w:tcW w:w="1440" w:type="dxa"/>
            <w:shd w:val="clear" w:color="auto" w:fill="auto"/>
          </w:tcPr>
          <w:p w14:paraId="71272447" w14:textId="77777777" w:rsidR="00991478" w:rsidRPr="00F83B69" w:rsidRDefault="00991478" w:rsidP="00991478">
            <w:pPr>
              <w:tabs>
                <w:tab w:val="decimal" w:pos="893"/>
              </w:tabs>
              <w:spacing w:before="0"/>
              <w:textAlignment w:val="baseline"/>
              <w:rPr>
                <w:szCs w:val="24"/>
              </w:rPr>
            </w:pPr>
            <w:r w:rsidRPr="00F83B69">
              <w:rPr>
                <w:szCs w:val="24"/>
              </w:rPr>
              <w:t>0.00</w:t>
            </w:r>
          </w:p>
        </w:tc>
        <w:tc>
          <w:tcPr>
            <w:tcW w:w="1440" w:type="dxa"/>
            <w:shd w:val="clear" w:color="auto" w:fill="auto"/>
          </w:tcPr>
          <w:p w14:paraId="71272448" w14:textId="77777777" w:rsidR="00991478" w:rsidRPr="00F83B69" w:rsidRDefault="00991478" w:rsidP="00991478">
            <w:pPr>
              <w:tabs>
                <w:tab w:val="decimal" w:pos="893"/>
              </w:tabs>
              <w:spacing w:before="0"/>
              <w:textAlignment w:val="baseline"/>
              <w:rPr>
                <w:szCs w:val="24"/>
              </w:rPr>
            </w:pPr>
            <w:r w:rsidRPr="00F83B69">
              <w:rPr>
                <w:szCs w:val="24"/>
              </w:rPr>
              <w:t>999.15</w:t>
            </w:r>
          </w:p>
        </w:tc>
        <w:tc>
          <w:tcPr>
            <w:tcW w:w="1728" w:type="dxa"/>
            <w:shd w:val="clear" w:color="auto" w:fill="auto"/>
          </w:tcPr>
          <w:p w14:paraId="71272449" w14:textId="77777777" w:rsidR="00991478" w:rsidRPr="00F83B69" w:rsidRDefault="00991478" w:rsidP="00991478">
            <w:pPr>
              <w:spacing w:before="0"/>
              <w:textAlignment w:val="baseline"/>
              <w:rPr>
                <w:szCs w:val="24"/>
              </w:rPr>
            </w:pPr>
            <w:r w:rsidRPr="00F83B69">
              <w:rPr>
                <w:szCs w:val="24"/>
              </w:rPr>
              <w:t>Jul 3, 2024</w:t>
            </w:r>
          </w:p>
        </w:tc>
        <w:tc>
          <w:tcPr>
            <w:tcW w:w="3024" w:type="dxa"/>
            <w:shd w:val="clear" w:color="auto" w:fill="auto"/>
          </w:tcPr>
          <w:p w14:paraId="7127244A" w14:textId="77777777" w:rsidR="00991478" w:rsidRPr="00F83B69" w:rsidRDefault="00991478" w:rsidP="00991478">
            <w:pPr>
              <w:spacing w:before="0"/>
              <w:textAlignment w:val="baseline"/>
              <w:rPr>
                <w:szCs w:val="24"/>
              </w:rPr>
            </w:pPr>
            <w:r w:rsidRPr="00F83B69">
              <w:rPr>
                <w:szCs w:val="24"/>
              </w:rPr>
              <w:t>Minor Child Adjustment</w:t>
            </w:r>
          </w:p>
        </w:tc>
      </w:tr>
      <w:tr w:rsidR="00991478" w:rsidRPr="00F83B69" w14:paraId="71272451" w14:textId="77777777" w:rsidTr="00991478">
        <w:tc>
          <w:tcPr>
            <w:tcW w:w="1440" w:type="dxa"/>
            <w:shd w:val="clear" w:color="auto" w:fill="auto"/>
          </w:tcPr>
          <w:p w14:paraId="7127244C" w14:textId="77777777" w:rsidR="00991478" w:rsidRPr="00F83B69" w:rsidRDefault="00991478" w:rsidP="00991478">
            <w:pPr>
              <w:tabs>
                <w:tab w:val="decimal" w:pos="893"/>
              </w:tabs>
              <w:spacing w:before="0"/>
              <w:textAlignment w:val="baseline"/>
              <w:rPr>
                <w:szCs w:val="24"/>
              </w:rPr>
            </w:pPr>
            <w:r w:rsidRPr="00F83B69">
              <w:rPr>
                <w:szCs w:val="24"/>
              </w:rPr>
              <w:t>960.15</w:t>
            </w:r>
          </w:p>
        </w:tc>
        <w:tc>
          <w:tcPr>
            <w:tcW w:w="1440" w:type="dxa"/>
            <w:shd w:val="clear" w:color="auto" w:fill="auto"/>
          </w:tcPr>
          <w:p w14:paraId="7127244D" w14:textId="77777777" w:rsidR="00991478" w:rsidRPr="00F83B69" w:rsidRDefault="00991478" w:rsidP="00991478">
            <w:pPr>
              <w:tabs>
                <w:tab w:val="decimal" w:pos="893"/>
              </w:tabs>
              <w:spacing w:before="0"/>
              <w:textAlignment w:val="baseline"/>
              <w:rPr>
                <w:szCs w:val="24"/>
              </w:rPr>
            </w:pPr>
            <w:r w:rsidRPr="00F83B69">
              <w:rPr>
                <w:szCs w:val="24"/>
              </w:rPr>
              <w:t>0.00</w:t>
            </w:r>
          </w:p>
        </w:tc>
        <w:tc>
          <w:tcPr>
            <w:tcW w:w="1440" w:type="dxa"/>
            <w:shd w:val="clear" w:color="auto" w:fill="auto"/>
          </w:tcPr>
          <w:p w14:paraId="7127244E" w14:textId="77777777" w:rsidR="00991478" w:rsidRPr="00F83B69" w:rsidRDefault="00991478" w:rsidP="00991478">
            <w:pPr>
              <w:tabs>
                <w:tab w:val="decimal" w:pos="893"/>
              </w:tabs>
              <w:spacing w:before="0"/>
              <w:textAlignment w:val="baseline"/>
              <w:rPr>
                <w:szCs w:val="24"/>
              </w:rPr>
            </w:pPr>
            <w:r w:rsidRPr="00F83B69">
              <w:rPr>
                <w:szCs w:val="24"/>
              </w:rPr>
              <w:t>960.15</w:t>
            </w:r>
          </w:p>
        </w:tc>
        <w:tc>
          <w:tcPr>
            <w:tcW w:w="1728" w:type="dxa"/>
            <w:shd w:val="clear" w:color="auto" w:fill="auto"/>
          </w:tcPr>
          <w:p w14:paraId="7127244F" w14:textId="77777777" w:rsidR="00991478" w:rsidRPr="00F83B69" w:rsidRDefault="00991478" w:rsidP="00991478">
            <w:pPr>
              <w:spacing w:before="0"/>
              <w:textAlignment w:val="baseline"/>
              <w:rPr>
                <w:szCs w:val="24"/>
              </w:rPr>
            </w:pPr>
            <w:r w:rsidRPr="00F83B69">
              <w:rPr>
                <w:szCs w:val="24"/>
              </w:rPr>
              <w:t>Sep 30, 2025</w:t>
            </w:r>
          </w:p>
        </w:tc>
        <w:tc>
          <w:tcPr>
            <w:tcW w:w="3024" w:type="dxa"/>
            <w:shd w:val="clear" w:color="auto" w:fill="auto"/>
          </w:tcPr>
          <w:p w14:paraId="71272450" w14:textId="77777777" w:rsidR="00991478" w:rsidRPr="00F83B69" w:rsidRDefault="00991478" w:rsidP="00991478">
            <w:pPr>
              <w:spacing w:before="0"/>
              <w:textAlignment w:val="baseline"/>
              <w:rPr>
                <w:szCs w:val="24"/>
              </w:rPr>
            </w:pPr>
            <w:r w:rsidRPr="00F83B69">
              <w:rPr>
                <w:szCs w:val="24"/>
              </w:rPr>
              <w:t>Minor Child Adjustment</w:t>
            </w:r>
          </w:p>
        </w:tc>
      </w:tr>
      <w:tr w:rsidR="00991478" w:rsidRPr="00F83B69" w14:paraId="71272457" w14:textId="77777777" w:rsidTr="00991478">
        <w:trPr>
          <w:trHeight w:val="192"/>
        </w:trPr>
        <w:tc>
          <w:tcPr>
            <w:tcW w:w="1440" w:type="dxa"/>
            <w:shd w:val="clear" w:color="auto" w:fill="auto"/>
          </w:tcPr>
          <w:p w14:paraId="71272452" w14:textId="77777777" w:rsidR="00991478" w:rsidRPr="00F83B69" w:rsidRDefault="00991478" w:rsidP="00991478">
            <w:pPr>
              <w:tabs>
                <w:tab w:val="decimal" w:pos="893"/>
              </w:tabs>
              <w:spacing w:before="0"/>
              <w:textAlignment w:val="baseline"/>
              <w:rPr>
                <w:szCs w:val="24"/>
              </w:rPr>
            </w:pPr>
            <w:r w:rsidRPr="00F83B69">
              <w:rPr>
                <w:szCs w:val="24"/>
              </w:rPr>
              <w:t>901.15</w:t>
            </w:r>
          </w:p>
        </w:tc>
        <w:tc>
          <w:tcPr>
            <w:tcW w:w="1440" w:type="dxa"/>
            <w:shd w:val="clear" w:color="auto" w:fill="auto"/>
          </w:tcPr>
          <w:p w14:paraId="71272453" w14:textId="77777777" w:rsidR="00991478" w:rsidRPr="00F83B69" w:rsidRDefault="00991478" w:rsidP="00991478">
            <w:pPr>
              <w:tabs>
                <w:tab w:val="decimal" w:pos="893"/>
              </w:tabs>
              <w:spacing w:before="0"/>
              <w:textAlignment w:val="baseline"/>
              <w:rPr>
                <w:szCs w:val="24"/>
              </w:rPr>
            </w:pPr>
            <w:r w:rsidRPr="00F83B69">
              <w:rPr>
                <w:szCs w:val="24"/>
              </w:rPr>
              <w:t>0.00</w:t>
            </w:r>
          </w:p>
        </w:tc>
        <w:tc>
          <w:tcPr>
            <w:tcW w:w="1440" w:type="dxa"/>
            <w:shd w:val="clear" w:color="auto" w:fill="auto"/>
          </w:tcPr>
          <w:p w14:paraId="71272454" w14:textId="77777777" w:rsidR="00991478" w:rsidRPr="00F83B69" w:rsidRDefault="00991478" w:rsidP="00991478">
            <w:pPr>
              <w:tabs>
                <w:tab w:val="decimal" w:pos="893"/>
              </w:tabs>
              <w:spacing w:before="0"/>
              <w:textAlignment w:val="baseline"/>
              <w:rPr>
                <w:szCs w:val="24"/>
              </w:rPr>
            </w:pPr>
            <w:r w:rsidRPr="00F83B69">
              <w:rPr>
                <w:szCs w:val="24"/>
              </w:rPr>
              <w:t>901.15</w:t>
            </w:r>
          </w:p>
        </w:tc>
        <w:tc>
          <w:tcPr>
            <w:tcW w:w="1728" w:type="dxa"/>
            <w:shd w:val="clear" w:color="auto" w:fill="auto"/>
          </w:tcPr>
          <w:p w14:paraId="71272455" w14:textId="77777777" w:rsidR="00991478" w:rsidRPr="00F83B69" w:rsidRDefault="00991478" w:rsidP="00991478">
            <w:pPr>
              <w:spacing w:before="0"/>
              <w:textAlignment w:val="baseline"/>
              <w:rPr>
                <w:szCs w:val="24"/>
              </w:rPr>
            </w:pPr>
            <w:r w:rsidRPr="00F83B69">
              <w:rPr>
                <w:szCs w:val="24"/>
              </w:rPr>
              <w:t>Mar 27, 2027</w:t>
            </w:r>
          </w:p>
        </w:tc>
        <w:tc>
          <w:tcPr>
            <w:tcW w:w="3024" w:type="dxa"/>
            <w:shd w:val="clear" w:color="auto" w:fill="auto"/>
          </w:tcPr>
          <w:p w14:paraId="71272456" w14:textId="77777777" w:rsidR="00991478" w:rsidRPr="00F83B69" w:rsidRDefault="00991478" w:rsidP="00991478">
            <w:pPr>
              <w:spacing w:before="0"/>
              <w:textAlignment w:val="baseline"/>
              <w:rPr>
                <w:szCs w:val="24"/>
              </w:rPr>
            </w:pPr>
            <w:r w:rsidRPr="00F83B69">
              <w:rPr>
                <w:szCs w:val="24"/>
              </w:rPr>
              <w:t>Minor Child Adjustment</w:t>
            </w:r>
          </w:p>
        </w:tc>
      </w:tr>
    </w:tbl>
    <w:p w14:paraId="71272458" w14:textId="77777777" w:rsidR="00991478" w:rsidRPr="00D12320" w:rsidRDefault="00991478" w:rsidP="00991478">
      <w:pPr>
        <w:spacing w:before="0"/>
        <w:ind w:left="288"/>
        <w:textAlignment w:val="baseline"/>
        <w:rPr>
          <w:sz w:val="22"/>
        </w:rPr>
      </w:pPr>
    </w:p>
    <w:p w14:paraId="71272459" w14:textId="77777777" w:rsidR="00991478" w:rsidRPr="00D12320" w:rsidRDefault="00991478" w:rsidP="00991478">
      <w:pPr>
        <w:keepNext/>
        <w:spacing w:before="0" w:after="60"/>
        <w:textAlignment w:val="baseline"/>
        <w:rPr>
          <w:rFonts w:ascii="Arial" w:hAnsi="Arial"/>
          <w:b/>
        </w:rPr>
      </w:pPr>
      <w:r w:rsidRPr="00D12320">
        <w:rPr>
          <w:rFonts w:ascii="Arial" w:hAnsi="Arial"/>
          <w:b/>
        </w:rPr>
        <w:t>We Have Withheld Benefits</w:t>
      </w:r>
    </w:p>
    <w:p w14:paraId="7127245A" w14:textId="777F1213" w:rsidR="00991478" w:rsidRPr="00F83B69" w:rsidRDefault="00991478" w:rsidP="00991478">
      <w:pPr>
        <w:spacing w:before="0"/>
        <w:ind w:left="288"/>
        <w:textAlignment w:val="baseline"/>
        <w:rPr>
          <w:szCs w:val="24"/>
        </w:rPr>
      </w:pPr>
      <w:r w:rsidRPr="00F83B69">
        <w:rPr>
          <w:szCs w:val="24"/>
        </w:rPr>
        <w:t xml:space="preserve">You received drill pay for </w:t>
      </w:r>
      <w:r w:rsidR="00552007">
        <w:rPr>
          <w:szCs w:val="24"/>
        </w:rPr>
        <w:t>XX</w:t>
      </w:r>
      <w:r w:rsidRPr="00F83B69">
        <w:rPr>
          <w:szCs w:val="24"/>
        </w:rPr>
        <w:t xml:space="preserve"> days in </w:t>
      </w:r>
      <w:r w:rsidR="00552007">
        <w:rPr>
          <w:szCs w:val="24"/>
        </w:rPr>
        <w:t>XXXX</w:t>
      </w:r>
      <w:r w:rsidRPr="00F83B69">
        <w:rPr>
          <w:szCs w:val="24"/>
        </w:rPr>
        <w:t xml:space="preserve"> and </w:t>
      </w:r>
      <w:r w:rsidR="00552007">
        <w:rPr>
          <w:szCs w:val="24"/>
        </w:rPr>
        <w:t>XX</w:t>
      </w:r>
      <w:r w:rsidRPr="00F83B69">
        <w:rPr>
          <w:szCs w:val="24"/>
        </w:rPr>
        <w:t xml:space="preserve"> days in </w:t>
      </w:r>
      <w:r w:rsidR="00552007">
        <w:rPr>
          <w:szCs w:val="24"/>
        </w:rPr>
        <w:t>XXXX</w:t>
      </w:r>
      <w:r w:rsidRPr="00F83B69">
        <w:rPr>
          <w:szCs w:val="24"/>
        </w:rPr>
        <w:t xml:space="preserve"> from the military.  We must hold back part of your VA compensation </w:t>
      </w:r>
      <w:r w:rsidR="00552007">
        <w:rPr>
          <w:szCs w:val="24"/>
        </w:rPr>
        <w:t xml:space="preserve">for a total of </w:t>
      </w:r>
      <w:r w:rsidR="00552007" w:rsidRPr="00552007">
        <w:rPr>
          <w:szCs w:val="24"/>
          <w:highlight w:val="yellow"/>
        </w:rPr>
        <w:t>XX day (enter total # of days for all years combined)</w:t>
      </w:r>
      <w:r w:rsidRPr="00F83B69">
        <w:rPr>
          <w:szCs w:val="24"/>
        </w:rPr>
        <w:t>.  After this amount is paid back, you'll start receiving your full VA compensation.</w:t>
      </w:r>
    </w:p>
    <w:p w14:paraId="7127245B" w14:textId="77777777" w:rsidR="00991478" w:rsidRDefault="00991478" w:rsidP="00991478">
      <w:pPr>
        <w:overflowPunct/>
        <w:autoSpaceDE/>
        <w:autoSpaceDN/>
        <w:adjustRightInd/>
        <w:spacing w:before="0"/>
        <w:rPr>
          <w:sz w:val="22"/>
        </w:rPr>
      </w:pPr>
    </w:p>
    <w:p w14:paraId="7127245C" w14:textId="77777777" w:rsidR="00991478" w:rsidRPr="00F83B69" w:rsidRDefault="00991478" w:rsidP="00991478">
      <w:pPr>
        <w:shd w:val="pct20" w:color="auto" w:fill="auto"/>
        <w:spacing w:before="0"/>
        <w:ind w:left="288" w:right="288"/>
        <w:jc w:val="center"/>
        <w:textAlignment w:val="baseline"/>
        <w:rPr>
          <w:b/>
          <w:szCs w:val="24"/>
        </w:rPr>
      </w:pPr>
      <w:r w:rsidRPr="00F83B69">
        <w:rPr>
          <w:b/>
          <w:szCs w:val="24"/>
        </w:rPr>
        <w:t xml:space="preserve">This action </w:t>
      </w:r>
      <w:r w:rsidRPr="004829BE">
        <w:rPr>
          <w:b/>
          <w:szCs w:val="24"/>
          <w:u w:val="single"/>
        </w:rPr>
        <w:t>will</w:t>
      </w:r>
      <w:r w:rsidRPr="00F83B69">
        <w:rPr>
          <w:b/>
          <w:szCs w:val="24"/>
        </w:rPr>
        <w:t xml:space="preserve"> create an overpayment.</w:t>
      </w:r>
    </w:p>
    <w:p w14:paraId="7127245D" w14:textId="77777777" w:rsidR="00991478" w:rsidRDefault="00991478" w:rsidP="00991478">
      <w:pPr>
        <w:spacing w:before="0"/>
        <w:textAlignment w:val="baseline"/>
        <w:rPr>
          <w:b/>
          <w:sz w:val="22"/>
        </w:rPr>
      </w:pPr>
    </w:p>
    <w:p w14:paraId="7127245E" w14:textId="77777777" w:rsidR="00991478" w:rsidRPr="00552007" w:rsidRDefault="00991478" w:rsidP="00991478">
      <w:pPr>
        <w:keepNext/>
        <w:spacing w:before="0" w:after="60"/>
        <w:rPr>
          <w:rFonts w:ascii="Arial" w:hAnsi="Arial"/>
          <w:b/>
          <w:highlight w:val="yellow"/>
        </w:rPr>
      </w:pPr>
      <w:r w:rsidRPr="00552007">
        <w:rPr>
          <w:rFonts w:ascii="Arial" w:hAnsi="Arial"/>
          <w:b/>
          <w:highlight w:val="yellow"/>
        </w:rPr>
        <w:t>What You Owe</w:t>
      </w:r>
    </w:p>
    <w:p w14:paraId="7127245F" w14:textId="77777777" w:rsidR="00991478" w:rsidRDefault="00991478" w:rsidP="00991478">
      <w:pPr>
        <w:spacing w:before="0"/>
        <w:ind w:left="360"/>
        <w:textAlignment w:val="baseline"/>
      </w:pPr>
      <w:r w:rsidRPr="00552007">
        <w:rPr>
          <w:highlight w:val="yellow"/>
        </w:rPr>
        <w:t>We have created an overpayment in your account because the information we received showed that we paid you too much.  You will receive a separate letter, which will explain how much we overpaid you, and how you can repay this debt.</w:t>
      </w:r>
    </w:p>
    <w:p w14:paraId="71272460" w14:textId="77777777" w:rsidR="004A1051" w:rsidRDefault="004A1051" w:rsidP="00991478">
      <w:pPr>
        <w:spacing w:before="0"/>
        <w:ind w:left="360"/>
        <w:textAlignment w:val="baseline"/>
      </w:pPr>
    </w:p>
    <w:p w14:paraId="71272461" w14:textId="77777777" w:rsidR="004A1051" w:rsidRPr="000765DF" w:rsidRDefault="004A1051" w:rsidP="004A1051">
      <w:pPr>
        <w:overflowPunct/>
        <w:autoSpaceDE/>
        <w:autoSpaceDN/>
        <w:adjustRightInd/>
        <w:spacing w:before="0"/>
        <w:rPr>
          <w:rFonts w:ascii="Arial" w:hAnsi="Arial"/>
          <w:b/>
          <w:highlight w:val="yellow"/>
        </w:rPr>
      </w:pPr>
      <w:r w:rsidRPr="000765DF">
        <w:rPr>
          <w:noProof/>
          <w:highlight w:val="yellow"/>
        </w:rPr>
        <mc:AlternateContent>
          <mc:Choice Requires="wps">
            <w:drawing>
              <wp:anchor distT="0" distB="0" distL="114300" distR="114300" simplePos="0" relativeHeight="251661312" behindDoc="0" locked="0" layoutInCell="1" allowOverlap="1" wp14:anchorId="712724A5" wp14:editId="712724A6">
                <wp:simplePos x="0" y="0"/>
                <wp:positionH relativeFrom="column">
                  <wp:posOffset>4391025</wp:posOffset>
                </wp:positionH>
                <wp:positionV relativeFrom="paragraph">
                  <wp:posOffset>-212090</wp:posOffset>
                </wp:positionV>
                <wp:extent cx="1800225" cy="1403985"/>
                <wp:effectExtent l="0" t="0" r="28575"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chemeClr val="accent4">
                            <a:lumMod val="40000"/>
                            <a:lumOff val="60000"/>
                          </a:schemeClr>
                        </a:solidFill>
                        <a:ln w="9525">
                          <a:solidFill>
                            <a:srgbClr val="000000"/>
                          </a:solidFill>
                          <a:miter lim="800000"/>
                          <a:headEnd/>
                          <a:tailEnd/>
                        </a:ln>
                      </wps:spPr>
                      <wps:txbx>
                        <w:txbxContent>
                          <w:p w14:paraId="712724AE" w14:textId="77777777" w:rsidR="00C44790" w:rsidRDefault="00C44790" w:rsidP="004A1051">
                            <w:pPr>
                              <w:pStyle w:val="NoSpacing"/>
                            </w:pPr>
                            <w:r>
                              <w:t>Evidence section must be entered manually.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5.75pt;margin-top:-16.7pt;width:141.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" fillcolor="#ccc0d9 [1303]">
                <v:textbox style="mso-fit-shape-to-text:t">
                  <w:txbxContent>
                    <w:p w14:paraId="712724AE" w14:textId="77777777" w:rsidR="00C44790" w:rsidRDefault="00C44790" w:rsidP="004A1051">
                      <w:pPr>
                        <w:pStyle w:val="NoSpacing"/>
                      </w:pPr>
                      <w:r>
                        <w:t>Evidence section must be entered manually.</w:t>
                      </w:r>
                    </w:p>
                  </w:txbxContent>
                </v:textbox>
              </v:shape>
            </w:pict>
          </mc:Fallback>
        </mc:AlternateContent>
      </w:r>
      <w:r w:rsidRPr="000765DF">
        <w:rPr>
          <w:rFonts w:ascii="Arial" w:hAnsi="Arial"/>
          <w:b/>
          <w:highlight w:val="yellow"/>
        </w:rPr>
        <w:t>Evidence Used to Make Our Decision</w:t>
      </w:r>
    </w:p>
    <w:p w14:paraId="71272462" w14:textId="77777777" w:rsidR="004A1051" w:rsidRPr="000765DF" w:rsidRDefault="004A1051" w:rsidP="004A1051">
      <w:pPr>
        <w:pStyle w:val="NoSpacing"/>
        <w:ind w:left="360"/>
        <w:rPr>
          <w:highlight w:val="yellow"/>
        </w:rPr>
      </w:pPr>
      <w:r w:rsidRPr="000765DF">
        <w:rPr>
          <w:highlight w:val="yellow"/>
        </w:rPr>
        <w:t>In making our decision, we considered the following evidence:</w:t>
      </w:r>
    </w:p>
    <w:p w14:paraId="71272463" w14:textId="77777777" w:rsidR="004A1051" w:rsidRPr="000765DF" w:rsidRDefault="004A1051" w:rsidP="004A1051">
      <w:pPr>
        <w:pStyle w:val="NoSpacing"/>
        <w:numPr>
          <w:ilvl w:val="0"/>
          <w:numId w:val="38"/>
        </w:numPr>
        <w:ind w:left="720"/>
        <w:rPr>
          <w:highlight w:val="yellow"/>
        </w:rPr>
      </w:pPr>
      <w:r w:rsidRPr="000765DF">
        <w:rPr>
          <w:highlight w:val="yellow"/>
        </w:rPr>
        <w:t>Report from Defense Manpower Data Center that you received drill pay for XX day in FY XX</w:t>
      </w:r>
    </w:p>
    <w:p w14:paraId="71272464" w14:textId="77777777" w:rsidR="004A1051" w:rsidRPr="000765DF" w:rsidRDefault="004A1051" w:rsidP="004A1051">
      <w:pPr>
        <w:pStyle w:val="NoSpacing"/>
        <w:numPr>
          <w:ilvl w:val="0"/>
          <w:numId w:val="38"/>
        </w:numPr>
        <w:ind w:left="720"/>
        <w:rPr>
          <w:highlight w:val="yellow"/>
        </w:rPr>
      </w:pPr>
      <w:r w:rsidRPr="000765DF">
        <w:rPr>
          <w:highlight w:val="yellow"/>
        </w:rPr>
        <w:t>Our letter to you dated (enter date of due process letter)</w:t>
      </w:r>
    </w:p>
    <w:p w14:paraId="71272465" w14:textId="77777777" w:rsidR="00991478" w:rsidRDefault="00991478" w:rsidP="00991478">
      <w:pPr>
        <w:keepNext/>
        <w:spacing w:before="0"/>
        <w:rPr>
          <w:rFonts w:ascii="Arial" w:hAnsi="Arial"/>
          <w:b/>
        </w:rPr>
      </w:pPr>
    </w:p>
    <w:p w14:paraId="71272466" w14:textId="77777777" w:rsidR="00991478" w:rsidRPr="00D12320" w:rsidRDefault="00991478" w:rsidP="00991478">
      <w:pPr>
        <w:keepNext/>
        <w:spacing w:before="0" w:after="60"/>
        <w:rPr>
          <w:rFonts w:ascii="Arial" w:hAnsi="Arial"/>
          <w:b/>
        </w:rPr>
      </w:pPr>
      <w:r w:rsidRPr="00D12320">
        <w:rPr>
          <w:rFonts w:ascii="Arial" w:hAnsi="Arial"/>
          <w:b/>
        </w:rPr>
        <w:t>What You Should Do If You Disagree With Our Decision</w:t>
      </w:r>
    </w:p>
    <w:p w14:paraId="71272467" w14:textId="77777777" w:rsidR="00991478" w:rsidRPr="00F83B69" w:rsidRDefault="00991478" w:rsidP="00991478">
      <w:pPr>
        <w:spacing w:before="0"/>
        <w:ind w:left="360"/>
        <w:rPr>
          <w:szCs w:val="24"/>
        </w:rPr>
      </w:pPr>
      <w:r w:rsidRPr="00552007">
        <w:rPr>
          <w:szCs w:val="24"/>
          <w:highlight w:val="yellow"/>
        </w:rPr>
        <w:t>If you do not agree with our decision, you must complete and return to us the enclosed VA Form 21-0958, “</w:t>
      </w:r>
      <w:r w:rsidRPr="00552007">
        <w:rPr>
          <w:i/>
          <w:szCs w:val="24"/>
          <w:highlight w:val="yellow"/>
        </w:rPr>
        <w:t xml:space="preserve">Notice of Disagreement,” </w:t>
      </w:r>
      <w:r w:rsidRPr="00552007">
        <w:rPr>
          <w:szCs w:val="24"/>
          <w:highlight w:val="yellow"/>
        </w:rPr>
        <w:t xml:space="preserve">in order to initiate your appeal. You have </w:t>
      </w:r>
      <w:r w:rsidRPr="00552007">
        <w:rPr>
          <w:i/>
          <w:szCs w:val="24"/>
          <w:highlight w:val="yellow"/>
        </w:rPr>
        <w:t>one year from the date of this letter to appeal the decision.</w:t>
      </w:r>
      <w:r w:rsidRPr="00552007">
        <w:rPr>
          <w:szCs w:val="24"/>
          <w:highlight w:val="yellow"/>
        </w:rPr>
        <w:t xml:space="preserve">  The enclosed </w:t>
      </w:r>
      <w:r w:rsidRPr="00552007">
        <w:rPr>
          <w:i/>
          <w:szCs w:val="24"/>
          <w:highlight w:val="yellow"/>
        </w:rPr>
        <w:t>VA Form 4107, “Your Rights to Appeal Our Decision,”</w:t>
      </w:r>
      <w:r w:rsidRPr="00552007">
        <w:rPr>
          <w:szCs w:val="24"/>
          <w:highlight w:val="yellow"/>
        </w:rPr>
        <w:t xml:space="preserve"> explains your right to appeal.</w:t>
      </w:r>
    </w:p>
    <w:p w14:paraId="71272468" w14:textId="77777777" w:rsidR="00991478" w:rsidRPr="00D12320" w:rsidRDefault="00991478" w:rsidP="00991478">
      <w:pPr>
        <w:spacing w:before="0"/>
        <w:textAlignment w:val="baseline"/>
        <w:rPr>
          <w:sz w:val="22"/>
        </w:rPr>
      </w:pPr>
    </w:p>
    <w:p w14:paraId="71272469" w14:textId="77777777" w:rsidR="00991478" w:rsidRPr="00D12320" w:rsidRDefault="00991478" w:rsidP="00991478">
      <w:pPr>
        <w:keepNext/>
        <w:spacing w:before="0" w:after="60"/>
        <w:textAlignment w:val="baseline"/>
        <w:rPr>
          <w:rFonts w:ascii="Arial" w:hAnsi="Arial"/>
          <w:b/>
        </w:rPr>
      </w:pPr>
      <w:r w:rsidRPr="00D12320">
        <w:rPr>
          <w:rFonts w:ascii="Arial" w:hAnsi="Arial"/>
          <w:b/>
        </w:rPr>
        <w:t>What Is eBenefits?</w:t>
      </w:r>
    </w:p>
    <w:p w14:paraId="7127246A" w14:textId="77777777" w:rsidR="00991478" w:rsidRPr="00F83B69" w:rsidRDefault="00991478" w:rsidP="00991478">
      <w:pPr>
        <w:spacing w:before="0"/>
        <w:ind w:left="288"/>
        <w:textAlignment w:val="baseline"/>
        <w:rPr>
          <w:szCs w:val="24"/>
        </w:rPr>
      </w:pPr>
      <w:r w:rsidRPr="00F83B69">
        <w:rPr>
          <w:szCs w:val="24"/>
        </w:rPr>
        <w:t xml:space="preserve">eBenefits provides electronic resources in a self-service environment to Servicemembers, </w:t>
      </w:r>
      <w:r>
        <w:rPr>
          <w:szCs w:val="24"/>
        </w:rPr>
        <w:t>Veterans</w:t>
      </w:r>
      <w:r w:rsidRPr="00F83B69">
        <w:rPr>
          <w:szCs w:val="24"/>
        </w:rPr>
        <w:t xml:space="preserve">, and their families.  Use of these resources often helps us serve you faster!  Through the eBenefits website you can:  </w:t>
      </w:r>
    </w:p>
    <w:p w14:paraId="7127246B" w14:textId="77777777" w:rsidR="00991478" w:rsidRPr="00F83B69" w:rsidRDefault="00991478" w:rsidP="00991478">
      <w:pPr>
        <w:spacing w:before="0"/>
        <w:ind w:left="288"/>
        <w:textAlignment w:val="baseline"/>
        <w:rPr>
          <w:szCs w:val="24"/>
        </w:rPr>
      </w:pPr>
    </w:p>
    <w:p w14:paraId="7127246C" w14:textId="77777777" w:rsidR="00991478" w:rsidRPr="00F83B69" w:rsidRDefault="00991478" w:rsidP="00814F2D">
      <w:pPr>
        <w:numPr>
          <w:ilvl w:val="0"/>
          <w:numId w:val="13"/>
        </w:numPr>
        <w:spacing w:before="0" w:after="60"/>
        <w:ind w:left="1008"/>
        <w:textAlignment w:val="baseline"/>
        <w:rPr>
          <w:szCs w:val="24"/>
        </w:rPr>
      </w:pPr>
      <w:r w:rsidRPr="00F83B69">
        <w:rPr>
          <w:szCs w:val="24"/>
        </w:rPr>
        <w:t>Submit claims for benefits and/or upload documents directly to the VA</w:t>
      </w:r>
    </w:p>
    <w:p w14:paraId="7127246D" w14:textId="77777777" w:rsidR="00991478" w:rsidRPr="00F83B69" w:rsidRDefault="00991478" w:rsidP="00814F2D">
      <w:pPr>
        <w:numPr>
          <w:ilvl w:val="0"/>
          <w:numId w:val="13"/>
        </w:numPr>
        <w:spacing w:before="0" w:after="60"/>
        <w:ind w:left="1008"/>
        <w:textAlignment w:val="baseline"/>
        <w:rPr>
          <w:szCs w:val="24"/>
        </w:rPr>
      </w:pPr>
      <w:r w:rsidRPr="00F83B69">
        <w:rPr>
          <w:szCs w:val="24"/>
        </w:rPr>
        <w:t>Request to add or change your dependents</w:t>
      </w:r>
    </w:p>
    <w:p w14:paraId="7127246E" w14:textId="77777777" w:rsidR="00991478" w:rsidRPr="00F83B69" w:rsidRDefault="00991478" w:rsidP="00814F2D">
      <w:pPr>
        <w:numPr>
          <w:ilvl w:val="0"/>
          <w:numId w:val="13"/>
        </w:numPr>
        <w:spacing w:before="0" w:after="60"/>
        <w:ind w:left="1008"/>
        <w:textAlignment w:val="baseline"/>
        <w:rPr>
          <w:szCs w:val="24"/>
        </w:rPr>
      </w:pPr>
      <w:r w:rsidRPr="00F83B69">
        <w:rPr>
          <w:szCs w:val="24"/>
        </w:rPr>
        <w:t>Update your contract and direct deposit information and view payment history</w:t>
      </w:r>
    </w:p>
    <w:p w14:paraId="7127246F" w14:textId="77777777" w:rsidR="00991478" w:rsidRPr="00F83B69" w:rsidRDefault="00991478" w:rsidP="00814F2D">
      <w:pPr>
        <w:numPr>
          <w:ilvl w:val="0"/>
          <w:numId w:val="13"/>
        </w:numPr>
        <w:spacing w:before="0" w:after="60"/>
        <w:ind w:left="1008"/>
        <w:textAlignment w:val="baseline"/>
        <w:rPr>
          <w:szCs w:val="24"/>
        </w:rPr>
      </w:pPr>
      <w:r w:rsidRPr="00F83B69">
        <w:rPr>
          <w:szCs w:val="24"/>
        </w:rPr>
        <w:t xml:space="preserve">Request a </w:t>
      </w:r>
      <w:r>
        <w:rPr>
          <w:szCs w:val="24"/>
        </w:rPr>
        <w:t>Veterans</w:t>
      </w:r>
      <w:r w:rsidRPr="00F83B69">
        <w:rPr>
          <w:szCs w:val="24"/>
        </w:rPr>
        <w:t xml:space="preserve"> Service Officer to represent you</w:t>
      </w:r>
    </w:p>
    <w:p w14:paraId="71272470" w14:textId="77777777" w:rsidR="00991478" w:rsidRPr="00F83B69" w:rsidRDefault="00991478" w:rsidP="00814F2D">
      <w:pPr>
        <w:numPr>
          <w:ilvl w:val="0"/>
          <w:numId w:val="13"/>
        </w:numPr>
        <w:spacing w:before="0" w:after="60"/>
        <w:ind w:left="1008"/>
        <w:textAlignment w:val="baseline"/>
        <w:rPr>
          <w:szCs w:val="24"/>
        </w:rPr>
      </w:pPr>
      <w:r w:rsidRPr="00F83B69">
        <w:rPr>
          <w:szCs w:val="24"/>
        </w:rPr>
        <w:t>Track the status of your claim or appeal</w:t>
      </w:r>
    </w:p>
    <w:p w14:paraId="71272471" w14:textId="77777777" w:rsidR="00991478" w:rsidRPr="00F83B69" w:rsidRDefault="00991478" w:rsidP="00814F2D">
      <w:pPr>
        <w:numPr>
          <w:ilvl w:val="0"/>
          <w:numId w:val="13"/>
        </w:numPr>
        <w:spacing w:before="0" w:after="60"/>
        <w:ind w:left="1008"/>
        <w:textAlignment w:val="baseline"/>
        <w:rPr>
          <w:szCs w:val="24"/>
        </w:rPr>
      </w:pPr>
      <w:r w:rsidRPr="00F83B69">
        <w:rPr>
          <w:szCs w:val="24"/>
        </w:rPr>
        <w:t>Obtain verification of your military service, civil service preference, or VA benefits</w:t>
      </w:r>
    </w:p>
    <w:p w14:paraId="71272472" w14:textId="77777777" w:rsidR="00991478" w:rsidRPr="00F83B69" w:rsidRDefault="00991478" w:rsidP="00814F2D">
      <w:pPr>
        <w:numPr>
          <w:ilvl w:val="0"/>
          <w:numId w:val="13"/>
        </w:numPr>
        <w:spacing w:before="0" w:after="60"/>
        <w:ind w:left="1008"/>
        <w:textAlignment w:val="baseline"/>
        <w:rPr>
          <w:szCs w:val="24"/>
        </w:rPr>
      </w:pPr>
      <w:r w:rsidRPr="00F83B69">
        <w:rPr>
          <w:szCs w:val="24"/>
        </w:rPr>
        <w:t>And much more!</w:t>
      </w:r>
    </w:p>
    <w:p w14:paraId="71272473" w14:textId="77777777" w:rsidR="00991478" w:rsidRPr="00F83B69" w:rsidRDefault="00991478" w:rsidP="00991478">
      <w:pPr>
        <w:spacing w:before="0"/>
        <w:ind w:left="288"/>
        <w:textAlignment w:val="baseline"/>
        <w:rPr>
          <w:szCs w:val="24"/>
        </w:rPr>
      </w:pPr>
    </w:p>
    <w:p w14:paraId="71272474" w14:textId="77777777" w:rsidR="00991478" w:rsidRPr="00F83B69" w:rsidRDefault="00991478" w:rsidP="00991478">
      <w:pPr>
        <w:spacing w:before="0"/>
        <w:ind w:left="288"/>
        <w:textAlignment w:val="baseline"/>
        <w:rPr>
          <w:szCs w:val="24"/>
        </w:rPr>
      </w:pPr>
      <w:r w:rsidRPr="00F83B69">
        <w:rPr>
          <w:szCs w:val="24"/>
        </w:rPr>
        <w:t xml:space="preserve">Enrolling in eBenefits is easy.  Just visit www.eBenefits.va.gov for more information.  If you submit a claim in the future, consider filing through eBenefits.  Filing electronically, especially if you participate in our fully developed claim program, may result in faster decision than if you submit your claim through the mail.  </w:t>
      </w:r>
    </w:p>
    <w:p w14:paraId="71272475" w14:textId="77777777" w:rsidR="00991478" w:rsidRPr="00D12320" w:rsidRDefault="00991478" w:rsidP="00991478">
      <w:pPr>
        <w:spacing w:before="0"/>
        <w:textAlignment w:val="baseline"/>
        <w:rPr>
          <w:sz w:val="22"/>
        </w:rPr>
      </w:pPr>
    </w:p>
    <w:p w14:paraId="71272476" w14:textId="77777777" w:rsidR="00991478" w:rsidRPr="00D12320" w:rsidRDefault="00991478" w:rsidP="00991478">
      <w:pPr>
        <w:keepNext/>
        <w:spacing w:before="0" w:after="60"/>
        <w:textAlignment w:val="baseline"/>
        <w:rPr>
          <w:rFonts w:ascii="Arial" w:hAnsi="Arial"/>
          <w:b/>
        </w:rPr>
      </w:pPr>
      <w:r w:rsidRPr="00D12320">
        <w:rPr>
          <w:rFonts w:ascii="Arial" w:hAnsi="Arial"/>
          <w:b/>
        </w:rPr>
        <w:t>If You Have Questions or Need Assistance</w:t>
      </w:r>
    </w:p>
    <w:p w14:paraId="71272477" w14:textId="77777777" w:rsidR="00991478" w:rsidRPr="00F83B69" w:rsidRDefault="00991478" w:rsidP="00991478">
      <w:pPr>
        <w:spacing w:before="0"/>
        <w:ind w:left="288"/>
        <w:textAlignment w:val="baseline"/>
        <w:rPr>
          <w:szCs w:val="24"/>
        </w:rPr>
      </w:pPr>
      <w:r w:rsidRPr="00F83B69">
        <w:rPr>
          <w:szCs w:val="24"/>
        </w:rPr>
        <w:t>If you have any questions, you may contact us by telephone, e-mail, or letter.</w:t>
      </w:r>
    </w:p>
    <w:p w14:paraId="71272478" w14:textId="77777777" w:rsidR="00991478" w:rsidRPr="00F83B69" w:rsidRDefault="00991478" w:rsidP="00991478">
      <w:pPr>
        <w:spacing w:before="0"/>
        <w:ind w:left="288"/>
        <w:textAlignment w:val="baseline"/>
        <w:rPr>
          <w:szCs w:val="24"/>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6048"/>
      </w:tblGrid>
      <w:tr w:rsidR="00991478" w:rsidRPr="00F83B69" w14:paraId="7127247B" w14:textId="77777777" w:rsidTr="00991478">
        <w:tc>
          <w:tcPr>
            <w:tcW w:w="2160" w:type="dxa"/>
            <w:shd w:val="clear" w:color="auto" w:fill="auto"/>
          </w:tcPr>
          <w:p w14:paraId="71272479" w14:textId="77777777" w:rsidR="00991478" w:rsidRPr="00F83B69" w:rsidRDefault="00991478" w:rsidP="00991478">
            <w:pPr>
              <w:spacing w:before="0"/>
              <w:textAlignment w:val="baseline"/>
              <w:rPr>
                <w:b/>
                <w:szCs w:val="24"/>
              </w:rPr>
            </w:pPr>
            <w:r w:rsidRPr="00F83B69">
              <w:rPr>
                <w:b/>
                <w:szCs w:val="24"/>
              </w:rPr>
              <w:t>If you</w:t>
            </w:r>
          </w:p>
        </w:tc>
        <w:tc>
          <w:tcPr>
            <w:tcW w:w="6048" w:type="dxa"/>
            <w:shd w:val="clear" w:color="auto" w:fill="auto"/>
          </w:tcPr>
          <w:p w14:paraId="7127247A" w14:textId="77777777" w:rsidR="00991478" w:rsidRPr="00F83B69" w:rsidRDefault="00991478" w:rsidP="00991478">
            <w:pPr>
              <w:spacing w:before="0"/>
              <w:textAlignment w:val="baseline"/>
              <w:rPr>
                <w:b/>
                <w:szCs w:val="24"/>
              </w:rPr>
            </w:pPr>
            <w:r w:rsidRPr="00F83B69">
              <w:rPr>
                <w:b/>
                <w:szCs w:val="24"/>
              </w:rPr>
              <w:t>Here is what to do.</w:t>
            </w:r>
          </w:p>
        </w:tc>
      </w:tr>
      <w:tr w:rsidR="00991478" w:rsidRPr="00F83B69" w14:paraId="7127247E" w14:textId="77777777" w:rsidTr="00991478">
        <w:tc>
          <w:tcPr>
            <w:tcW w:w="2160" w:type="dxa"/>
            <w:shd w:val="clear" w:color="auto" w:fill="auto"/>
          </w:tcPr>
          <w:p w14:paraId="7127247C" w14:textId="77777777" w:rsidR="00991478" w:rsidRPr="00F83B69" w:rsidRDefault="00991478" w:rsidP="00991478">
            <w:pPr>
              <w:spacing w:before="0"/>
              <w:textAlignment w:val="baseline"/>
              <w:rPr>
                <w:szCs w:val="24"/>
              </w:rPr>
            </w:pPr>
            <w:r w:rsidRPr="00F83B69">
              <w:rPr>
                <w:szCs w:val="24"/>
              </w:rPr>
              <w:t xml:space="preserve">   Telephone</w:t>
            </w:r>
          </w:p>
        </w:tc>
        <w:tc>
          <w:tcPr>
            <w:tcW w:w="6048" w:type="dxa"/>
            <w:shd w:val="clear" w:color="auto" w:fill="auto"/>
          </w:tcPr>
          <w:p w14:paraId="7127247D" w14:textId="77777777" w:rsidR="00991478" w:rsidRPr="00F83B69" w:rsidRDefault="00991478" w:rsidP="00991478">
            <w:pPr>
              <w:spacing w:before="0"/>
              <w:textAlignment w:val="baseline"/>
              <w:rPr>
                <w:szCs w:val="24"/>
              </w:rPr>
            </w:pPr>
            <w:r w:rsidRPr="00F83B69">
              <w:rPr>
                <w:szCs w:val="24"/>
              </w:rPr>
              <w:t>Call us at 1</w:t>
            </w:r>
            <w:r w:rsidRPr="00F83B69">
              <w:rPr>
                <w:szCs w:val="24"/>
              </w:rPr>
              <w:noBreakHyphen/>
              <w:t>800</w:t>
            </w:r>
            <w:r w:rsidRPr="00F83B69">
              <w:rPr>
                <w:szCs w:val="24"/>
              </w:rPr>
              <w:noBreakHyphen/>
              <w:t>827</w:t>
            </w:r>
            <w:r w:rsidRPr="00F83B69">
              <w:rPr>
                <w:szCs w:val="24"/>
              </w:rPr>
              <w:noBreakHyphen/>
              <w:t>1000.  If you use a Telecommunications Device for the Deaf (TDD), the Federal number is 711.</w:t>
            </w:r>
          </w:p>
        </w:tc>
      </w:tr>
      <w:tr w:rsidR="00991478" w:rsidRPr="00F83B69" w14:paraId="71272481" w14:textId="77777777" w:rsidTr="00991478">
        <w:trPr>
          <w:trHeight w:val="570"/>
        </w:trPr>
        <w:tc>
          <w:tcPr>
            <w:tcW w:w="2160" w:type="dxa"/>
            <w:shd w:val="clear" w:color="auto" w:fill="auto"/>
          </w:tcPr>
          <w:p w14:paraId="7127247F" w14:textId="77777777" w:rsidR="00991478" w:rsidRPr="00F83B69" w:rsidRDefault="00991478" w:rsidP="00991478">
            <w:pPr>
              <w:spacing w:before="0"/>
              <w:textAlignment w:val="baseline"/>
              <w:rPr>
                <w:szCs w:val="24"/>
              </w:rPr>
            </w:pPr>
            <w:r w:rsidRPr="00F83B69">
              <w:rPr>
                <w:szCs w:val="24"/>
              </w:rPr>
              <w:t xml:space="preserve">   Use the Internet</w:t>
            </w:r>
          </w:p>
        </w:tc>
        <w:tc>
          <w:tcPr>
            <w:tcW w:w="6048" w:type="dxa"/>
            <w:shd w:val="clear" w:color="auto" w:fill="auto"/>
          </w:tcPr>
          <w:p w14:paraId="71272480" w14:textId="77777777" w:rsidR="00991478" w:rsidRPr="00F83B69" w:rsidRDefault="00991478" w:rsidP="00991478">
            <w:pPr>
              <w:spacing w:before="0"/>
              <w:textAlignment w:val="baseline"/>
              <w:rPr>
                <w:szCs w:val="24"/>
              </w:rPr>
            </w:pPr>
            <w:r w:rsidRPr="00F83B69">
              <w:rPr>
                <w:szCs w:val="24"/>
              </w:rPr>
              <w:t>Send electronic inquiries through the Internet at https://iris.va.gov.</w:t>
            </w:r>
          </w:p>
        </w:tc>
      </w:tr>
      <w:tr w:rsidR="00991478" w:rsidRPr="00F83B69" w14:paraId="71272484" w14:textId="77777777" w:rsidTr="00991478">
        <w:tc>
          <w:tcPr>
            <w:tcW w:w="2160" w:type="dxa"/>
            <w:shd w:val="clear" w:color="auto" w:fill="auto"/>
          </w:tcPr>
          <w:p w14:paraId="71272482" w14:textId="77777777" w:rsidR="00991478" w:rsidRPr="00F83B69" w:rsidRDefault="00991478" w:rsidP="00991478">
            <w:pPr>
              <w:spacing w:before="0"/>
              <w:textAlignment w:val="baseline"/>
              <w:rPr>
                <w:szCs w:val="24"/>
              </w:rPr>
            </w:pPr>
            <w:r w:rsidRPr="00F83B69">
              <w:rPr>
                <w:szCs w:val="24"/>
              </w:rPr>
              <w:t xml:space="preserve">   Write</w:t>
            </w:r>
          </w:p>
        </w:tc>
        <w:tc>
          <w:tcPr>
            <w:tcW w:w="6048" w:type="dxa"/>
            <w:shd w:val="clear" w:color="auto" w:fill="auto"/>
          </w:tcPr>
          <w:p w14:paraId="71272483" w14:textId="77777777" w:rsidR="00991478" w:rsidRPr="00F83B69" w:rsidRDefault="00991478" w:rsidP="00991478">
            <w:pPr>
              <w:spacing w:before="0"/>
              <w:textAlignment w:val="baseline"/>
              <w:rPr>
                <w:szCs w:val="24"/>
              </w:rPr>
            </w:pPr>
            <w:r w:rsidRPr="00552007">
              <w:rPr>
                <w:szCs w:val="24"/>
                <w:highlight w:val="yellow"/>
              </w:rPr>
              <w:t>VA now uses a centralized mail system.  For all written communications, put your full name and VA file number on the letter.  Please mail or fax all written correspondence to the appropriate address listed on the attached</w:t>
            </w:r>
            <w:r w:rsidRPr="00552007">
              <w:rPr>
                <w:i/>
                <w:iCs/>
                <w:szCs w:val="24"/>
                <w:highlight w:val="yellow"/>
              </w:rPr>
              <w:t xml:space="preserve"> Where to Send Your Written Correspondence</w:t>
            </w:r>
            <w:r w:rsidRPr="00552007">
              <w:rPr>
                <w:szCs w:val="24"/>
                <w:highlight w:val="yellow"/>
              </w:rPr>
              <w:t>.</w:t>
            </w:r>
          </w:p>
        </w:tc>
      </w:tr>
    </w:tbl>
    <w:p w14:paraId="71272485" w14:textId="77777777" w:rsidR="00991478" w:rsidRPr="00F83B69" w:rsidRDefault="00991478" w:rsidP="00991478">
      <w:pPr>
        <w:spacing w:before="0"/>
        <w:ind w:left="288"/>
        <w:textAlignment w:val="baseline"/>
        <w:rPr>
          <w:szCs w:val="24"/>
        </w:rPr>
      </w:pPr>
    </w:p>
    <w:p w14:paraId="71272486" w14:textId="77777777" w:rsidR="00991478" w:rsidRPr="00F83B69" w:rsidRDefault="00991478" w:rsidP="00991478">
      <w:pPr>
        <w:spacing w:before="0"/>
        <w:ind w:left="288"/>
        <w:textAlignment w:val="baseline"/>
        <w:rPr>
          <w:szCs w:val="24"/>
        </w:rPr>
      </w:pPr>
      <w:r w:rsidRPr="00F83B69">
        <w:rPr>
          <w:szCs w:val="24"/>
        </w:rPr>
        <w:t xml:space="preserve">In all cases, be sure to refer to your VA file number </w:t>
      </w:r>
      <w:r w:rsidRPr="00552007">
        <w:rPr>
          <w:szCs w:val="24"/>
          <w:highlight w:val="yellow"/>
        </w:rPr>
        <w:t>XXX XX XXXX</w:t>
      </w:r>
      <w:r w:rsidRPr="00F83B69">
        <w:rPr>
          <w:szCs w:val="24"/>
        </w:rPr>
        <w:t>.</w:t>
      </w:r>
    </w:p>
    <w:p w14:paraId="71272487" w14:textId="77777777" w:rsidR="00991478" w:rsidRPr="00F83B69" w:rsidRDefault="00991478" w:rsidP="00991478">
      <w:pPr>
        <w:spacing w:before="0"/>
        <w:ind w:left="288"/>
        <w:textAlignment w:val="baseline"/>
        <w:rPr>
          <w:szCs w:val="24"/>
        </w:rPr>
      </w:pPr>
    </w:p>
    <w:p w14:paraId="71272488" w14:textId="77777777" w:rsidR="00991478" w:rsidRPr="00F83B69" w:rsidRDefault="00991478" w:rsidP="00991478">
      <w:pPr>
        <w:spacing w:before="0"/>
        <w:ind w:left="288"/>
        <w:textAlignment w:val="baseline"/>
        <w:rPr>
          <w:szCs w:val="24"/>
        </w:rPr>
      </w:pPr>
      <w:r w:rsidRPr="00F83B69">
        <w:rPr>
          <w:szCs w:val="24"/>
        </w:rPr>
        <w:t>If you are looking for general information about benefits and eligibility, you should visit our website at https://www.va.gov, or search the Frequently Asked Questions (FAQs) at https://iris.va.gov.</w:t>
      </w:r>
    </w:p>
    <w:p w14:paraId="71272489" w14:textId="77777777" w:rsidR="00991478" w:rsidRPr="00D12320" w:rsidRDefault="00991478" w:rsidP="00991478">
      <w:pPr>
        <w:spacing w:before="0"/>
        <w:ind w:left="288"/>
        <w:textAlignment w:val="baseline"/>
        <w:rPr>
          <w:sz w:val="22"/>
        </w:rPr>
      </w:pPr>
    </w:p>
    <w:p w14:paraId="7F564113" w14:textId="77777777" w:rsidR="00552007" w:rsidRDefault="00552007" w:rsidP="00552007">
      <w:pPr>
        <w:pStyle w:val="NoSpacing"/>
        <w:ind w:left="288"/>
      </w:pPr>
      <w:r w:rsidRPr="006F0352">
        <w:t xml:space="preserve">We sent a copy of this letter to your representative, </w:t>
      </w:r>
      <w:r w:rsidRPr="006F0352">
        <w:rPr>
          <w:highlight w:val="yellow"/>
        </w:rPr>
        <w:t>{Inse</w:t>
      </w:r>
      <w:r>
        <w:rPr>
          <w:highlight w:val="yellow"/>
        </w:rPr>
        <w:t>rt Name of Service Organization</w:t>
      </w:r>
      <w:r w:rsidRPr="006F0352">
        <w:rPr>
          <w:highlight w:val="yellow"/>
        </w:rPr>
        <w:t>}</w:t>
      </w:r>
      <w:r w:rsidRPr="006F0352">
        <w:t>, whom you can also contact if you have questions or need assistance.</w:t>
      </w:r>
    </w:p>
    <w:p w14:paraId="2B0B652C" w14:textId="77777777" w:rsidR="00552007" w:rsidRDefault="00552007" w:rsidP="00552007">
      <w:pPr>
        <w:pStyle w:val="NoSpacing"/>
      </w:pPr>
    </w:p>
    <w:p w14:paraId="6F3518C8" w14:textId="77777777" w:rsidR="00552007" w:rsidRDefault="00552007" w:rsidP="00552007">
      <w:pPr>
        <w:pStyle w:val="NoSpacing"/>
        <w:ind w:firstLine="288"/>
      </w:pPr>
      <w:r w:rsidRPr="006F0352">
        <w:rPr>
          <w:highlight w:val="yellow"/>
        </w:rPr>
        <w:t>Or</w:t>
      </w:r>
      <w:r>
        <w:t xml:space="preserve"> </w:t>
      </w:r>
    </w:p>
    <w:p w14:paraId="63049BA7" w14:textId="77777777" w:rsidR="00552007" w:rsidRDefault="00552007" w:rsidP="00552007">
      <w:pPr>
        <w:pStyle w:val="NoSpacing"/>
      </w:pPr>
    </w:p>
    <w:p w14:paraId="42D43E31" w14:textId="77777777" w:rsidR="00552007" w:rsidRDefault="00552007" w:rsidP="00552007">
      <w:pPr>
        <w:pStyle w:val="NoSpacing"/>
        <w:ind w:left="288"/>
      </w:pPr>
      <w:r w:rsidRPr="006F0352">
        <w:t>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veteran community, can also help you with any questions.</w:t>
      </w:r>
    </w:p>
    <w:p w14:paraId="7127248B" w14:textId="77777777" w:rsidR="00991478" w:rsidRPr="00F83B69" w:rsidRDefault="00991478" w:rsidP="00991478">
      <w:pPr>
        <w:spacing w:before="0"/>
        <w:textAlignment w:val="baseline"/>
        <w:rPr>
          <w:szCs w:val="24"/>
        </w:rPr>
      </w:pPr>
    </w:p>
    <w:p w14:paraId="7127248C" w14:textId="77777777" w:rsidR="00991478" w:rsidRPr="00F83B69" w:rsidRDefault="00991478" w:rsidP="00991478">
      <w:pPr>
        <w:spacing w:before="0"/>
        <w:textAlignment w:val="baseline"/>
        <w:rPr>
          <w:szCs w:val="24"/>
        </w:rPr>
      </w:pPr>
      <w:r w:rsidRPr="00F83B69">
        <w:rPr>
          <w:szCs w:val="24"/>
        </w:rPr>
        <w:t>Sincerely yours,</w:t>
      </w:r>
    </w:p>
    <w:p w14:paraId="7127248D" w14:textId="77777777" w:rsidR="00991478" w:rsidRPr="00F83B69" w:rsidRDefault="00991478" w:rsidP="00991478">
      <w:pPr>
        <w:spacing w:before="0"/>
        <w:textAlignment w:val="baseline"/>
        <w:rPr>
          <w:szCs w:val="24"/>
        </w:rPr>
      </w:pPr>
    </w:p>
    <w:p w14:paraId="7127248E" w14:textId="77777777" w:rsidR="00991478" w:rsidRPr="00F83B69" w:rsidRDefault="00991478" w:rsidP="00991478">
      <w:pPr>
        <w:spacing w:before="0"/>
        <w:textAlignment w:val="baseline"/>
        <w:rPr>
          <w:szCs w:val="24"/>
        </w:rPr>
      </w:pPr>
      <w:r w:rsidRPr="00F83B69">
        <w:rPr>
          <w:szCs w:val="24"/>
        </w:rPr>
        <w:t>RO Director</w:t>
      </w:r>
    </w:p>
    <w:p w14:paraId="7127248F" w14:textId="77777777" w:rsidR="00991478" w:rsidRPr="00F83B69" w:rsidRDefault="00991478" w:rsidP="00991478">
      <w:pPr>
        <w:spacing w:before="0"/>
        <w:textAlignment w:val="baseline"/>
        <w:rPr>
          <w:szCs w:val="24"/>
        </w:rPr>
      </w:pPr>
      <w:r w:rsidRPr="00F83B69">
        <w:rPr>
          <w:szCs w:val="24"/>
        </w:rPr>
        <w:t>VA Regional Office</w:t>
      </w:r>
    </w:p>
    <w:p w14:paraId="71272490" w14:textId="77777777" w:rsidR="00991478" w:rsidRPr="00F83B69" w:rsidRDefault="00991478" w:rsidP="00991478">
      <w:pPr>
        <w:tabs>
          <w:tab w:val="left" w:pos="1440"/>
        </w:tabs>
        <w:spacing w:before="0"/>
        <w:textAlignment w:val="baseline"/>
        <w:rPr>
          <w:szCs w:val="24"/>
        </w:rPr>
      </w:pPr>
    </w:p>
    <w:p w14:paraId="71272491" w14:textId="77777777" w:rsidR="00991478" w:rsidRPr="00F83B69" w:rsidRDefault="00991478" w:rsidP="00991478">
      <w:pPr>
        <w:tabs>
          <w:tab w:val="left" w:pos="1440"/>
        </w:tabs>
        <w:spacing w:before="0"/>
        <w:textAlignment w:val="baseline"/>
        <w:rPr>
          <w:szCs w:val="24"/>
        </w:rPr>
      </w:pPr>
      <w:r w:rsidRPr="00F83B69">
        <w:rPr>
          <w:szCs w:val="24"/>
        </w:rPr>
        <w:t>Enclosure(s):</w:t>
      </w:r>
      <w:r w:rsidRPr="00F83B69">
        <w:rPr>
          <w:szCs w:val="24"/>
        </w:rPr>
        <w:tab/>
        <w:t>VA Form 21-0958</w:t>
      </w:r>
    </w:p>
    <w:p w14:paraId="71272492" w14:textId="77777777" w:rsidR="00991478" w:rsidRPr="00F83B69" w:rsidRDefault="00991478" w:rsidP="00991478">
      <w:pPr>
        <w:tabs>
          <w:tab w:val="left" w:pos="1440"/>
        </w:tabs>
        <w:spacing w:before="0"/>
        <w:textAlignment w:val="baseline"/>
        <w:rPr>
          <w:szCs w:val="24"/>
        </w:rPr>
      </w:pPr>
      <w:r w:rsidRPr="00F83B69">
        <w:rPr>
          <w:szCs w:val="24"/>
        </w:rPr>
        <w:tab/>
        <w:t>VA Form 4107</w:t>
      </w:r>
    </w:p>
    <w:p w14:paraId="71272493" w14:textId="77777777" w:rsidR="00991478" w:rsidRPr="00F83B69" w:rsidRDefault="00991478" w:rsidP="00991478">
      <w:pPr>
        <w:tabs>
          <w:tab w:val="left" w:pos="1440"/>
        </w:tabs>
        <w:spacing w:before="0"/>
        <w:textAlignment w:val="baseline"/>
        <w:rPr>
          <w:szCs w:val="24"/>
        </w:rPr>
      </w:pPr>
      <w:r w:rsidRPr="00F83B69">
        <w:rPr>
          <w:szCs w:val="24"/>
        </w:rPr>
        <w:tab/>
        <w:t>Where to Send Your Written Correspondence</w:t>
      </w:r>
    </w:p>
    <w:p w14:paraId="71272494" w14:textId="77777777" w:rsidR="00991478" w:rsidRPr="00E875F3" w:rsidRDefault="00991478" w:rsidP="00991478">
      <w:pPr>
        <w:tabs>
          <w:tab w:val="left" w:pos="446"/>
          <w:tab w:val="left" w:pos="1440"/>
        </w:tabs>
        <w:spacing w:before="0"/>
        <w:textAlignment w:val="baseline"/>
        <w:rPr>
          <w:szCs w:val="24"/>
        </w:rPr>
      </w:pPr>
    </w:p>
    <w:p w14:paraId="1B926A38" w14:textId="77777777" w:rsidR="00552007" w:rsidRPr="00AB57AF" w:rsidRDefault="00552007" w:rsidP="00552007">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7127249A" w14:textId="77777777" w:rsidR="007A5600" w:rsidRDefault="007A5600" w:rsidP="00552007"/>
    <w:sectPr w:rsidR="007A5600" w:rsidSect="00152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309DC" w14:textId="77777777" w:rsidR="00DF27FA" w:rsidRDefault="00DF27FA">
      <w:pPr>
        <w:spacing w:before="0"/>
      </w:pPr>
      <w:r>
        <w:separator/>
      </w:r>
    </w:p>
  </w:endnote>
  <w:endnote w:type="continuationSeparator" w:id="0">
    <w:p w14:paraId="71839ECF" w14:textId="77777777" w:rsidR="00DF27FA" w:rsidRDefault="00DF27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724AB" w14:textId="77777777" w:rsidR="00C44790" w:rsidRDefault="00C44790">
    <w:pPr>
      <w:pStyle w:val="VBAFooter"/>
    </w:pPr>
    <w:r>
      <w:t xml:space="preserve">June 2016   </w:t>
    </w:r>
    <w:r>
      <w:tab/>
    </w:r>
    <w:r>
      <w:tab/>
      <w:t xml:space="preserve">Page </w:t>
    </w:r>
    <w:r>
      <w:fldChar w:fldCharType="begin"/>
    </w:r>
    <w:r>
      <w:instrText xml:space="preserve"> PAGE   \* MERGEFORMAT </w:instrText>
    </w:r>
    <w:r>
      <w:fldChar w:fldCharType="separate"/>
    </w:r>
    <w:r w:rsidR="00DF27FA">
      <w:rPr>
        <w:noProof/>
      </w:rPr>
      <w:t>1</w:t>
    </w:r>
    <w:r>
      <w:fldChar w:fldCharType="end"/>
    </w:r>
  </w:p>
  <w:p w14:paraId="712724AC" w14:textId="77777777" w:rsidR="00C44790" w:rsidRDefault="00C44790">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A5A31" w14:textId="77777777" w:rsidR="00DF27FA" w:rsidRDefault="00DF27FA">
      <w:pPr>
        <w:spacing w:before="0"/>
      </w:pPr>
      <w:r>
        <w:separator/>
      </w:r>
    </w:p>
  </w:footnote>
  <w:footnote w:type="continuationSeparator" w:id="0">
    <w:p w14:paraId="7FE08A66" w14:textId="77777777" w:rsidR="00DF27FA" w:rsidRDefault="00DF27F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D2153A"/>
    <w:lvl w:ilvl="0">
      <w:numFmt w:val="decimal"/>
      <w:lvlText w:val="*"/>
      <w:lvlJc w:val="left"/>
      <w:pPr>
        <w:ind w:left="0" w:firstLine="0"/>
      </w:pPr>
    </w:lvl>
  </w:abstractNum>
  <w:abstractNum w:abstractNumId="1">
    <w:nsid w:val="02F10493"/>
    <w:multiLevelType w:val="hybridMultilevel"/>
    <w:tmpl w:val="7688D1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A7CB8"/>
    <w:multiLevelType w:val="hybridMultilevel"/>
    <w:tmpl w:val="AB7C1E6E"/>
    <w:lvl w:ilvl="0" w:tplc="3948EF22">
      <w:start w:val="1"/>
      <w:numFmt w:val="bullet"/>
      <w:lvlText w:val="o"/>
      <w:lvlJc w:val="left"/>
      <w:pPr>
        <w:tabs>
          <w:tab w:val="num" w:pos="1800"/>
        </w:tabs>
        <w:ind w:left="1800" w:hanging="360"/>
      </w:pPr>
      <w:rPr>
        <w:rFonts w:ascii="Courier New" w:hAnsi="Courier New"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B22BB"/>
    <w:multiLevelType w:val="hybridMultilevel"/>
    <w:tmpl w:val="A61C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652AD"/>
    <w:multiLevelType w:val="hybridMultilevel"/>
    <w:tmpl w:val="0F8CF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D20EF6"/>
    <w:multiLevelType w:val="hybridMultilevel"/>
    <w:tmpl w:val="8B4A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F7B57"/>
    <w:multiLevelType w:val="hybridMultilevel"/>
    <w:tmpl w:val="AB7C1E6E"/>
    <w:lvl w:ilvl="0" w:tplc="1E78614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1E4265"/>
    <w:multiLevelType w:val="hybridMultilevel"/>
    <w:tmpl w:val="AB7C1E6E"/>
    <w:lvl w:ilvl="0" w:tplc="1E78614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87823"/>
    <w:multiLevelType w:val="hybridMultilevel"/>
    <w:tmpl w:val="574C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B4995"/>
    <w:multiLevelType w:val="multilevel"/>
    <w:tmpl w:val="3C6C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E15A1"/>
    <w:multiLevelType w:val="hybridMultilevel"/>
    <w:tmpl w:val="2F58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6313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66754"/>
    <w:multiLevelType w:val="hybridMultilevel"/>
    <w:tmpl w:val="A404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5A0D58"/>
    <w:multiLevelType w:val="singleLevel"/>
    <w:tmpl w:val="9676D1DC"/>
    <w:lvl w:ilvl="0">
      <w:start w:val="1"/>
      <w:numFmt w:val="bullet"/>
      <w:lvlText w:val="·"/>
      <w:legacy w:legacy="1" w:legacySpace="120" w:legacyIndent="432"/>
      <w:lvlJc w:val="left"/>
      <w:pPr>
        <w:ind w:left="432" w:hanging="432"/>
      </w:pPr>
      <w:rPr>
        <w:rFonts w:ascii="Symbol" w:hAnsi="Symbol" w:hint="default"/>
        <w:sz w:val="24"/>
      </w:rPr>
    </w:lvl>
  </w:abstractNum>
  <w:abstractNum w:abstractNumId="15">
    <w:nsid w:val="270C4152"/>
    <w:multiLevelType w:val="hybridMultilevel"/>
    <w:tmpl w:val="552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C1F1E"/>
    <w:multiLevelType w:val="hybridMultilevel"/>
    <w:tmpl w:val="0B88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A217D"/>
    <w:multiLevelType w:val="hybridMultilevel"/>
    <w:tmpl w:val="FB5C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E3362"/>
    <w:multiLevelType w:val="hybridMultilevel"/>
    <w:tmpl w:val="FE6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63AF0"/>
    <w:multiLevelType w:val="multilevel"/>
    <w:tmpl w:val="B71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96CFD"/>
    <w:multiLevelType w:val="hybridMultilevel"/>
    <w:tmpl w:val="C9543BA8"/>
    <w:lvl w:ilvl="0" w:tplc="1E78614A">
      <w:start w:val="1"/>
      <w:numFmt w:val="upperRoman"/>
      <w:lvlText w:val="%1."/>
      <w:lvlJc w:val="left"/>
      <w:pPr>
        <w:tabs>
          <w:tab w:val="num" w:pos="1080"/>
        </w:tabs>
        <w:ind w:left="1080" w:hanging="720"/>
      </w:pPr>
      <w:rPr>
        <w:rFonts w:hint="default"/>
      </w:rPr>
    </w:lvl>
    <w:lvl w:ilvl="1" w:tplc="3948EF22">
      <w:start w:val="1"/>
      <w:numFmt w:val="bullet"/>
      <w:lvlText w:val="o"/>
      <w:lvlJc w:val="left"/>
      <w:pPr>
        <w:tabs>
          <w:tab w:val="num" w:pos="1440"/>
        </w:tabs>
        <w:ind w:left="1440" w:hanging="360"/>
      </w:pPr>
      <w:rPr>
        <w:rFonts w:ascii="Courier New" w:hAnsi="Courier New" w:hint="default"/>
        <w:color w:val="auto"/>
      </w:rPr>
    </w:lvl>
    <w:lvl w:ilvl="2" w:tplc="3948EF22">
      <w:start w:val="1"/>
      <w:numFmt w:val="bullet"/>
      <w:lvlText w:val="o"/>
      <w:lvlJc w:val="left"/>
      <w:pPr>
        <w:tabs>
          <w:tab w:val="num" w:pos="2340"/>
        </w:tabs>
        <w:ind w:left="2340" w:hanging="360"/>
      </w:pPr>
      <w:rPr>
        <w:rFonts w:ascii="Courier New" w:hAnsi="Courier New" w:hint="default"/>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9A539F"/>
    <w:multiLevelType w:val="hybridMultilevel"/>
    <w:tmpl w:val="8C54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744C5E"/>
    <w:multiLevelType w:val="hybridMultilevel"/>
    <w:tmpl w:val="D6CA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732FE"/>
    <w:multiLevelType w:val="hybridMultilevel"/>
    <w:tmpl w:val="09CA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07090"/>
    <w:multiLevelType w:val="hybridMultilevel"/>
    <w:tmpl w:val="44DAEE7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nsid w:val="4C953DB6"/>
    <w:multiLevelType w:val="hybridMultilevel"/>
    <w:tmpl w:val="43D6FA6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CF22F6F"/>
    <w:multiLevelType w:val="hybridMultilevel"/>
    <w:tmpl w:val="B9D2332E"/>
    <w:lvl w:ilvl="0" w:tplc="04090001">
      <w:start w:val="1"/>
      <w:numFmt w:val="bullet"/>
      <w:lvlText w:val=""/>
      <w:lvlJc w:val="left"/>
      <w:pPr>
        <w:tabs>
          <w:tab w:val="num" w:pos="720"/>
        </w:tabs>
        <w:ind w:left="720" w:hanging="360"/>
      </w:pPr>
      <w:rPr>
        <w:rFonts w:ascii="Symbol" w:hAnsi="Symbol" w:hint="default"/>
      </w:rPr>
    </w:lvl>
    <w:lvl w:ilvl="1" w:tplc="82209E3A" w:tentative="1">
      <w:start w:val="1"/>
      <w:numFmt w:val="bullet"/>
      <w:lvlText w:val=""/>
      <w:lvlJc w:val="left"/>
      <w:pPr>
        <w:tabs>
          <w:tab w:val="num" w:pos="1440"/>
        </w:tabs>
        <w:ind w:left="1440" w:hanging="360"/>
      </w:pPr>
      <w:rPr>
        <w:rFonts w:ascii="Wingdings" w:hAnsi="Wingdings" w:hint="default"/>
      </w:rPr>
    </w:lvl>
    <w:lvl w:ilvl="2" w:tplc="C6AA09B6" w:tentative="1">
      <w:start w:val="1"/>
      <w:numFmt w:val="bullet"/>
      <w:lvlText w:val=""/>
      <w:lvlJc w:val="left"/>
      <w:pPr>
        <w:tabs>
          <w:tab w:val="num" w:pos="2160"/>
        </w:tabs>
        <w:ind w:left="2160" w:hanging="360"/>
      </w:pPr>
      <w:rPr>
        <w:rFonts w:ascii="Wingdings" w:hAnsi="Wingdings" w:hint="default"/>
      </w:rPr>
    </w:lvl>
    <w:lvl w:ilvl="3" w:tplc="D3201978" w:tentative="1">
      <w:start w:val="1"/>
      <w:numFmt w:val="bullet"/>
      <w:lvlText w:val=""/>
      <w:lvlJc w:val="left"/>
      <w:pPr>
        <w:tabs>
          <w:tab w:val="num" w:pos="2880"/>
        </w:tabs>
        <w:ind w:left="2880" w:hanging="360"/>
      </w:pPr>
      <w:rPr>
        <w:rFonts w:ascii="Wingdings" w:hAnsi="Wingdings" w:hint="default"/>
      </w:rPr>
    </w:lvl>
    <w:lvl w:ilvl="4" w:tplc="878C70EE" w:tentative="1">
      <w:start w:val="1"/>
      <w:numFmt w:val="bullet"/>
      <w:lvlText w:val=""/>
      <w:lvlJc w:val="left"/>
      <w:pPr>
        <w:tabs>
          <w:tab w:val="num" w:pos="3600"/>
        </w:tabs>
        <w:ind w:left="3600" w:hanging="360"/>
      </w:pPr>
      <w:rPr>
        <w:rFonts w:ascii="Wingdings" w:hAnsi="Wingdings" w:hint="default"/>
      </w:rPr>
    </w:lvl>
    <w:lvl w:ilvl="5" w:tplc="FE94F7B4" w:tentative="1">
      <w:start w:val="1"/>
      <w:numFmt w:val="bullet"/>
      <w:lvlText w:val=""/>
      <w:lvlJc w:val="left"/>
      <w:pPr>
        <w:tabs>
          <w:tab w:val="num" w:pos="4320"/>
        </w:tabs>
        <w:ind w:left="4320" w:hanging="360"/>
      </w:pPr>
      <w:rPr>
        <w:rFonts w:ascii="Wingdings" w:hAnsi="Wingdings" w:hint="default"/>
      </w:rPr>
    </w:lvl>
    <w:lvl w:ilvl="6" w:tplc="68C0EE84" w:tentative="1">
      <w:start w:val="1"/>
      <w:numFmt w:val="bullet"/>
      <w:lvlText w:val=""/>
      <w:lvlJc w:val="left"/>
      <w:pPr>
        <w:tabs>
          <w:tab w:val="num" w:pos="5040"/>
        </w:tabs>
        <w:ind w:left="5040" w:hanging="360"/>
      </w:pPr>
      <w:rPr>
        <w:rFonts w:ascii="Wingdings" w:hAnsi="Wingdings" w:hint="default"/>
      </w:rPr>
    </w:lvl>
    <w:lvl w:ilvl="7" w:tplc="0172BD5C" w:tentative="1">
      <w:start w:val="1"/>
      <w:numFmt w:val="bullet"/>
      <w:lvlText w:val=""/>
      <w:lvlJc w:val="left"/>
      <w:pPr>
        <w:tabs>
          <w:tab w:val="num" w:pos="5760"/>
        </w:tabs>
        <w:ind w:left="5760" w:hanging="360"/>
      </w:pPr>
      <w:rPr>
        <w:rFonts w:ascii="Wingdings" w:hAnsi="Wingdings" w:hint="default"/>
      </w:rPr>
    </w:lvl>
    <w:lvl w:ilvl="8" w:tplc="0504DFF8" w:tentative="1">
      <w:start w:val="1"/>
      <w:numFmt w:val="bullet"/>
      <w:lvlText w:val=""/>
      <w:lvlJc w:val="left"/>
      <w:pPr>
        <w:tabs>
          <w:tab w:val="num" w:pos="6480"/>
        </w:tabs>
        <w:ind w:left="6480" w:hanging="360"/>
      </w:pPr>
      <w:rPr>
        <w:rFonts w:ascii="Wingdings" w:hAnsi="Wingdings" w:hint="default"/>
      </w:rPr>
    </w:lvl>
  </w:abstractNum>
  <w:abstractNum w:abstractNumId="27">
    <w:nsid w:val="4D1679F6"/>
    <w:multiLevelType w:val="hybridMultilevel"/>
    <w:tmpl w:val="45CC3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FC7BE7"/>
    <w:multiLevelType w:val="hybridMultilevel"/>
    <w:tmpl w:val="C93C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3FA536C"/>
    <w:multiLevelType w:val="hybridMultilevel"/>
    <w:tmpl w:val="5918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55969"/>
    <w:multiLevelType w:val="hybridMultilevel"/>
    <w:tmpl w:val="D7A45B58"/>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A5F2D"/>
    <w:multiLevelType w:val="hybridMultilevel"/>
    <w:tmpl w:val="111804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46A15D7"/>
    <w:multiLevelType w:val="hybridMultilevel"/>
    <w:tmpl w:val="AB7C1E6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C86CB3"/>
    <w:multiLevelType w:val="hybridMultilevel"/>
    <w:tmpl w:val="D3329F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6633AD5"/>
    <w:multiLevelType w:val="hybridMultilevel"/>
    <w:tmpl w:val="5C86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5B6E08"/>
    <w:multiLevelType w:val="hybridMultilevel"/>
    <w:tmpl w:val="635EAC56"/>
    <w:lvl w:ilvl="0" w:tplc="04090001">
      <w:start w:val="1"/>
      <w:numFmt w:val="bullet"/>
      <w:lvlText w:val=""/>
      <w:lvlJc w:val="left"/>
      <w:pPr>
        <w:tabs>
          <w:tab w:val="num" w:pos="720"/>
        </w:tabs>
        <w:ind w:left="720" w:hanging="360"/>
      </w:pPr>
      <w:rPr>
        <w:rFonts w:ascii="Symbol" w:hAnsi="Symbol" w:hint="default"/>
      </w:rPr>
    </w:lvl>
    <w:lvl w:ilvl="1" w:tplc="8BEC6E60" w:tentative="1">
      <w:start w:val="1"/>
      <w:numFmt w:val="bullet"/>
      <w:lvlText w:val=""/>
      <w:lvlJc w:val="left"/>
      <w:pPr>
        <w:tabs>
          <w:tab w:val="num" w:pos="1440"/>
        </w:tabs>
        <w:ind w:left="1440" w:hanging="360"/>
      </w:pPr>
      <w:rPr>
        <w:rFonts w:ascii="Wingdings" w:hAnsi="Wingdings" w:hint="default"/>
      </w:rPr>
    </w:lvl>
    <w:lvl w:ilvl="2" w:tplc="F3CED740" w:tentative="1">
      <w:start w:val="1"/>
      <w:numFmt w:val="bullet"/>
      <w:lvlText w:val=""/>
      <w:lvlJc w:val="left"/>
      <w:pPr>
        <w:tabs>
          <w:tab w:val="num" w:pos="2160"/>
        </w:tabs>
        <w:ind w:left="2160" w:hanging="360"/>
      </w:pPr>
      <w:rPr>
        <w:rFonts w:ascii="Wingdings" w:hAnsi="Wingdings" w:hint="default"/>
      </w:rPr>
    </w:lvl>
    <w:lvl w:ilvl="3" w:tplc="5CD4847C" w:tentative="1">
      <w:start w:val="1"/>
      <w:numFmt w:val="bullet"/>
      <w:lvlText w:val=""/>
      <w:lvlJc w:val="left"/>
      <w:pPr>
        <w:tabs>
          <w:tab w:val="num" w:pos="2880"/>
        </w:tabs>
        <w:ind w:left="2880" w:hanging="360"/>
      </w:pPr>
      <w:rPr>
        <w:rFonts w:ascii="Wingdings" w:hAnsi="Wingdings" w:hint="default"/>
      </w:rPr>
    </w:lvl>
    <w:lvl w:ilvl="4" w:tplc="12A4646C" w:tentative="1">
      <w:start w:val="1"/>
      <w:numFmt w:val="bullet"/>
      <w:lvlText w:val=""/>
      <w:lvlJc w:val="left"/>
      <w:pPr>
        <w:tabs>
          <w:tab w:val="num" w:pos="3600"/>
        </w:tabs>
        <w:ind w:left="3600" w:hanging="360"/>
      </w:pPr>
      <w:rPr>
        <w:rFonts w:ascii="Wingdings" w:hAnsi="Wingdings" w:hint="default"/>
      </w:rPr>
    </w:lvl>
    <w:lvl w:ilvl="5" w:tplc="EB2441DE" w:tentative="1">
      <w:start w:val="1"/>
      <w:numFmt w:val="bullet"/>
      <w:lvlText w:val=""/>
      <w:lvlJc w:val="left"/>
      <w:pPr>
        <w:tabs>
          <w:tab w:val="num" w:pos="4320"/>
        </w:tabs>
        <w:ind w:left="4320" w:hanging="360"/>
      </w:pPr>
      <w:rPr>
        <w:rFonts w:ascii="Wingdings" w:hAnsi="Wingdings" w:hint="default"/>
      </w:rPr>
    </w:lvl>
    <w:lvl w:ilvl="6" w:tplc="4A00519C" w:tentative="1">
      <w:start w:val="1"/>
      <w:numFmt w:val="bullet"/>
      <w:lvlText w:val=""/>
      <w:lvlJc w:val="left"/>
      <w:pPr>
        <w:tabs>
          <w:tab w:val="num" w:pos="5040"/>
        </w:tabs>
        <w:ind w:left="5040" w:hanging="360"/>
      </w:pPr>
      <w:rPr>
        <w:rFonts w:ascii="Wingdings" w:hAnsi="Wingdings" w:hint="default"/>
      </w:rPr>
    </w:lvl>
    <w:lvl w:ilvl="7" w:tplc="61289E8E" w:tentative="1">
      <w:start w:val="1"/>
      <w:numFmt w:val="bullet"/>
      <w:lvlText w:val=""/>
      <w:lvlJc w:val="left"/>
      <w:pPr>
        <w:tabs>
          <w:tab w:val="num" w:pos="5760"/>
        </w:tabs>
        <w:ind w:left="5760" w:hanging="360"/>
      </w:pPr>
      <w:rPr>
        <w:rFonts w:ascii="Wingdings" w:hAnsi="Wingdings" w:hint="default"/>
      </w:rPr>
    </w:lvl>
    <w:lvl w:ilvl="8" w:tplc="32BA51D4" w:tentative="1">
      <w:start w:val="1"/>
      <w:numFmt w:val="bullet"/>
      <w:lvlText w:val=""/>
      <w:lvlJc w:val="left"/>
      <w:pPr>
        <w:tabs>
          <w:tab w:val="num" w:pos="6480"/>
        </w:tabs>
        <w:ind w:left="6480" w:hanging="360"/>
      </w:pPr>
      <w:rPr>
        <w:rFonts w:ascii="Wingdings" w:hAnsi="Wingdings" w:hint="default"/>
      </w:rPr>
    </w:lvl>
  </w:abstractNum>
  <w:abstractNum w:abstractNumId="36">
    <w:nsid w:val="730312D8"/>
    <w:multiLevelType w:val="hybridMultilevel"/>
    <w:tmpl w:val="5D70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B437D"/>
    <w:multiLevelType w:val="hybridMultilevel"/>
    <w:tmpl w:val="9B024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430BA0"/>
    <w:multiLevelType w:val="hybridMultilevel"/>
    <w:tmpl w:val="F2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E7B52"/>
    <w:multiLevelType w:val="hybridMultilevel"/>
    <w:tmpl w:val="97144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6065D"/>
    <w:multiLevelType w:val="hybridMultilevel"/>
    <w:tmpl w:val="B094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8"/>
  </w:num>
  <w:num w:numId="4">
    <w:abstractNumId w:val="15"/>
  </w:num>
  <w:num w:numId="5">
    <w:abstractNumId w:val="18"/>
  </w:num>
  <w:num w:numId="6">
    <w:abstractNumId w:val="25"/>
  </w:num>
  <w:num w:numId="7">
    <w:abstractNumId w:val="9"/>
  </w:num>
  <w:num w:numId="8">
    <w:abstractNumId w:val="13"/>
  </w:num>
  <w:num w:numId="9">
    <w:abstractNumId w:val="21"/>
  </w:num>
  <w:num w:numId="10">
    <w:abstractNumId w:val="8"/>
  </w:num>
  <w:num w:numId="11">
    <w:abstractNumId w:val="23"/>
  </w:num>
  <w:num w:numId="12">
    <w:abstractNumId w:val="14"/>
  </w:num>
  <w:num w:numId="13">
    <w:abstractNumId w:val="11"/>
  </w:num>
  <w:num w:numId="14">
    <w:abstractNumId w:val="30"/>
  </w:num>
  <w:num w:numId="15">
    <w:abstractNumId w:val="29"/>
  </w:num>
  <w:num w:numId="16">
    <w:abstractNumId w:val="34"/>
  </w:num>
  <w:num w:numId="17">
    <w:abstractNumId w:val="32"/>
  </w:num>
  <w:num w:numId="18">
    <w:abstractNumId w:val="6"/>
  </w:num>
  <w:num w:numId="19">
    <w:abstractNumId w:val="7"/>
  </w:num>
  <w:num w:numId="20">
    <w:abstractNumId w:val="20"/>
  </w:num>
  <w:num w:numId="21">
    <w:abstractNumId w:val="2"/>
  </w:num>
  <w:num w:numId="22">
    <w:abstractNumId w:val="5"/>
  </w:num>
  <w:num w:numId="23">
    <w:abstractNumId w:val="10"/>
  </w:num>
  <w:num w:numId="24">
    <w:abstractNumId w:val="4"/>
  </w:num>
  <w:num w:numId="25">
    <w:abstractNumId w:val="1"/>
  </w:num>
  <w:num w:numId="26">
    <w:abstractNumId w:val="31"/>
  </w:num>
  <w:num w:numId="27">
    <w:abstractNumId w:val="33"/>
  </w:num>
  <w:num w:numId="28">
    <w:abstractNumId w:val="39"/>
  </w:num>
  <w:num w:numId="29">
    <w:abstractNumId w:val="17"/>
  </w:num>
  <w:num w:numId="30">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31">
    <w:abstractNumId w:val="16"/>
  </w:num>
  <w:num w:numId="32">
    <w:abstractNumId w:val="27"/>
  </w:num>
  <w:num w:numId="33">
    <w:abstractNumId w:val="22"/>
  </w:num>
  <w:num w:numId="34">
    <w:abstractNumId w:val="36"/>
  </w:num>
  <w:num w:numId="35">
    <w:abstractNumId w:val="19"/>
  </w:num>
  <w:num w:numId="36">
    <w:abstractNumId w:val="40"/>
  </w:num>
  <w:num w:numId="37">
    <w:abstractNumId w:val="37"/>
  </w:num>
  <w:num w:numId="38">
    <w:abstractNumId w:val="24"/>
  </w:num>
  <w:num w:numId="39">
    <w:abstractNumId w:val="35"/>
  </w:num>
  <w:num w:numId="40">
    <w:abstractNumId w:val="26"/>
  </w:num>
  <w:num w:numId="4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34A77"/>
    <w:rsid w:val="000645CE"/>
    <w:rsid w:val="000765DF"/>
    <w:rsid w:val="000811E5"/>
    <w:rsid w:val="00082A4A"/>
    <w:rsid w:val="000A4482"/>
    <w:rsid w:val="000B44D3"/>
    <w:rsid w:val="000E24E3"/>
    <w:rsid w:val="000E3279"/>
    <w:rsid w:val="000E7424"/>
    <w:rsid w:val="000F5E37"/>
    <w:rsid w:val="000F7080"/>
    <w:rsid w:val="001026F8"/>
    <w:rsid w:val="001070E0"/>
    <w:rsid w:val="00121391"/>
    <w:rsid w:val="00126953"/>
    <w:rsid w:val="00126E46"/>
    <w:rsid w:val="00130E6E"/>
    <w:rsid w:val="00143D2F"/>
    <w:rsid w:val="00152416"/>
    <w:rsid w:val="00153A37"/>
    <w:rsid w:val="001648D8"/>
    <w:rsid w:val="00171CC8"/>
    <w:rsid w:val="001751BE"/>
    <w:rsid w:val="00187200"/>
    <w:rsid w:val="001928E0"/>
    <w:rsid w:val="00192960"/>
    <w:rsid w:val="001948B1"/>
    <w:rsid w:val="001A3B76"/>
    <w:rsid w:val="001C38D3"/>
    <w:rsid w:val="001D12DE"/>
    <w:rsid w:val="001D18DA"/>
    <w:rsid w:val="001D497D"/>
    <w:rsid w:val="001E4234"/>
    <w:rsid w:val="001F5048"/>
    <w:rsid w:val="00207084"/>
    <w:rsid w:val="002208C0"/>
    <w:rsid w:val="00244857"/>
    <w:rsid w:val="002540AA"/>
    <w:rsid w:val="00282EAA"/>
    <w:rsid w:val="002B0D27"/>
    <w:rsid w:val="002B13E6"/>
    <w:rsid w:val="002B57F0"/>
    <w:rsid w:val="002B7243"/>
    <w:rsid w:val="002C0092"/>
    <w:rsid w:val="002C0DB0"/>
    <w:rsid w:val="002F303F"/>
    <w:rsid w:val="002F4565"/>
    <w:rsid w:val="00306652"/>
    <w:rsid w:val="00311CDB"/>
    <w:rsid w:val="0033426B"/>
    <w:rsid w:val="00335191"/>
    <w:rsid w:val="00336B90"/>
    <w:rsid w:val="0035214D"/>
    <w:rsid w:val="0036010E"/>
    <w:rsid w:val="00360DC7"/>
    <w:rsid w:val="00362D32"/>
    <w:rsid w:val="003641D7"/>
    <w:rsid w:val="00366299"/>
    <w:rsid w:val="003671DC"/>
    <w:rsid w:val="00375E4E"/>
    <w:rsid w:val="00381C4B"/>
    <w:rsid w:val="00390CBC"/>
    <w:rsid w:val="003B11BD"/>
    <w:rsid w:val="003B4CE2"/>
    <w:rsid w:val="003C3F7E"/>
    <w:rsid w:val="003E28CF"/>
    <w:rsid w:val="003F7729"/>
    <w:rsid w:val="004243E5"/>
    <w:rsid w:val="0045730A"/>
    <w:rsid w:val="00476FEE"/>
    <w:rsid w:val="00480CA1"/>
    <w:rsid w:val="004A08DF"/>
    <w:rsid w:val="004A1051"/>
    <w:rsid w:val="004A7158"/>
    <w:rsid w:val="004C5F3C"/>
    <w:rsid w:val="004F0700"/>
    <w:rsid w:val="00510A68"/>
    <w:rsid w:val="005175F0"/>
    <w:rsid w:val="0052286D"/>
    <w:rsid w:val="00525700"/>
    <w:rsid w:val="005361DF"/>
    <w:rsid w:val="00550DD5"/>
    <w:rsid w:val="00552007"/>
    <w:rsid w:val="0055672A"/>
    <w:rsid w:val="0057196F"/>
    <w:rsid w:val="0059633D"/>
    <w:rsid w:val="005A1FEF"/>
    <w:rsid w:val="005A6B31"/>
    <w:rsid w:val="005B02B1"/>
    <w:rsid w:val="005B0361"/>
    <w:rsid w:val="005E6CC5"/>
    <w:rsid w:val="005F15BF"/>
    <w:rsid w:val="00600036"/>
    <w:rsid w:val="00603FEF"/>
    <w:rsid w:val="0063197A"/>
    <w:rsid w:val="00685F56"/>
    <w:rsid w:val="00694F98"/>
    <w:rsid w:val="00697C46"/>
    <w:rsid w:val="006B0C0F"/>
    <w:rsid w:val="006D0FDE"/>
    <w:rsid w:val="006D3A74"/>
    <w:rsid w:val="006F4DEB"/>
    <w:rsid w:val="007318A6"/>
    <w:rsid w:val="00741512"/>
    <w:rsid w:val="007416F3"/>
    <w:rsid w:val="007453ED"/>
    <w:rsid w:val="0075270D"/>
    <w:rsid w:val="00771D82"/>
    <w:rsid w:val="007A5600"/>
    <w:rsid w:val="007A6721"/>
    <w:rsid w:val="007A6CF0"/>
    <w:rsid w:val="007B3CBA"/>
    <w:rsid w:val="007F148F"/>
    <w:rsid w:val="007F6DE9"/>
    <w:rsid w:val="00814F2D"/>
    <w:rsid w:val="008359E1"/>
    <w:rsid w:val="0085647D"/>
    <w:rsid w:val="00882C4C"/>
    <w:rsid w:val="00894CCB"/>
    <w:rsid w:val="008B44FB"/>
    <w:rsid w:val="008D7C47"/>
    <w:rsid w:val="00923EF3"/>
    <w:rsid w:val="009549B5"/>
    <w:rsid w:val="00957F3B"/>
    <w:rsid w:val="009603E7"/>
    <w:rsid w:val="0096167F"/>
    <w:rsid w:val="00972454"/>
    <w:rsid w:val="00975461"/>
    <w:rsid w:val="00986C1B"/>
    <w:rsid w:val="00991478"/>
    <w:rsid w:val="009A671D"/>
    <w:rsid w:val="009A6C78"/>
    <w:rsid w:val="009E4949"/>
    <w:rsid w:val="009F3B62"/>
    <w:rsid w:val="00A02F3E"/>
    <w:rsid w:val="00A26F18"/>
    <w:rsid w:val="00A30710"/>
    <w:rsid w:val="00A571C8"/>
    <w:rsid w:val="00A76EF3"/>
    <w:rsid w:val="00AA1A39"/>
    <w:rsid w:val="00AA1C4D"/>
    <w:rsid w:val="00AD5C3F"/>
    <w:rsid w:val="00AE4266"/>
    <w:rsid w:val="00AF2F50"/>
    <w:rsid w:val="00AF6DD0"/>
    <w:rsid w:val="00B050C4"/>
    <w:rsid w:val="00B11B27"/>
    <w:rsid w:val="00B26C1E"/>
    <w:rsid w:val="00B47993"/>
    <w:rsid w:val="00B52529"/>
    <w:rsid w:val="00B533FB"/>
    <w:rsid w:val="00B5399E"/>
    <w:rsid w:val="00B639CC"/>
    <w:rsid w:val="00B67C4C"/>
    <w:rsid w:val="00B76E56"/>
    <w:rsid w:val="00B9561B"/>
    <w:rsid w:val="00BA5464"/>
    <w:rsid w:val="00BB4B77"/>
    <w:rsid w:val="00BB50B7"/>
    <w:rsid w:val="00BD181F"/>
    <w:rsid w:val="00BD57FC"/>
    <w:rsid w:val="00BD60C1"/>
    <w:rsid w:val="00BE1F2A"/>
    <w:rsid w:val="00BE376C"/>
    <w:rsid w:val="00C039C7"/>
    <w:rsid w:val="00C1169A"/>
    <w:rsid w:val="00C17510"/>
    <w:rsid w:val="00C23FA9"/>
    <w:rsid w:val="00C40552"/>
    <w:rsid w:val="00C44790"/>
    <w:rsid w:val="00C7114B"/>
    <w:rsid w:val="00C764B7"/>
    <w:rsid w:val="00C8616E"/>
    <w:rsid w:val="00CA3466"/>
    <w:rsid w:val="00CB0024"/>
    <w:rsid w:val="00CB0A35"/>
    <w:rsid w:val="00CB2E8A"/>
    <w:rsid w:val="00CB6C8C"/>
    <w:rsid w:val="00CF01AE"/>
    <w:rsid w:val="00D03270"/>
    <w:rsid w:val="00D05745"/>
    <w:rsid w:val="00D07106"/>
    <w:rsid w:val="00D10D0B"/>
    <w:rsid w:val="00D43E1E"/>
    <w:rsid w:val="00D5045F"/>
    <w:rsid w:val="00D6318D"/>
    <w:rsid w:val="00D83225"/>
    <w:rsid w:val="00D846E5"/>
    <w:rsid w:val="00D90DC8"/>
    <w:rsid w:val="00DA38DE"/>
    <w:rsid w:val="00DA4DB2"/>
    <w:rsid w:val="00DC36BE"/>
    <w:rsid w:val="00DC7E6C"/>
    <w:rsid w:val="00DD2F5F"/>
    <w:rsid w:val="00DF27FA"/>
    <w:rsid w:val="00E11E9B"/>
    <w:rsid w:val="00E15AF5"/>
    <w:rsid w:val="00E2059C"/>
    <w:rsid w:val="00E26ED1"/>
    <w:rsid w:val="00E35C8B"/>
    <w:rsid w:val="00E45692"/>
    <w:rsid w:val="00E604B2"/>
    <w:rsid w:val="00E7014D"/>
    <w:rsid w:val="00E70A88"/>
    <w:rsid w:val="00E867EE"/>
    <w:rsid w:val="00E972D7"/>
    <w:rsid w:val="00EA01F1"/>
    <w:rsid w:val="00EB4B2C"/>
    <w:rsid w:val="00EC4154"/>
    <w:rsid w:val="00F009D7"/>
    <w:rsid w:val="00F04839"/>
    <w:rsid w:val="00F2424E"/>
    <w:rsid w:val="00F3451B"/>
    <w:rsid w:val="00F47561"/>
    <w:rsid w:val="00F54D23"/>
    <w:rsid w:val="00F6131A"/>
    <w:rsid w:val="00F62A9F"/>
    <w:rsid w:val="00F7400D"/>
    <w:rsid w:val="00F86C93"/>
    <w:rsid w:val="00F91394"/>
    <w:rsid w:val="00F93ACD"/>
    <w:rsid w:val="00FE7C15"/>
    <w:rsid w:val="00FF533C"/>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2B7243"/>
    <w:pPr>
      <w:overflowPunct w:val="0"/>
      <w:autoSpaceDE w:val="0"/>
      <w:autoSpaceDN w:val="0"/>
      <w:adjustRightInd w:val="0"/>
    </w:pPr>
    <w:rPr>
      <w:rFonts w:eastAsia="Times New Roman"/>
      <w:sz w:val="24"/>
    </w:rPr>
  </w:style>
  <w:style w:type="character" w:customStyle="1" w:styleId="CommentTextChar1">
    <w:name w:val="Comment Text Char1"/>
    <w:link w:val="CommentText"/>
    <w:semiHidden/>
    <w:rsid w:val="00B47993"/>
    <w:rPr>
      <w:rFonts w:eastAsia="Times New Roman"/>
      <w:sz w:val="24"/>
    </w:rPr>
  </w:style>
  <w:style w:type="paragraph" w:styleId="ListParagraph">
    <w:name w:val="List Paragraph"/>
    <w:basedOn w:val="Normal"/>
    <w:uiPriority w:val="34"/>
    <w:qFormat/>
    <w:rsid w:val="00153A37"/>
    <w:pPr>
      <w:ind w:left="720"/>
      <w:contextualSpacing/>
    </w:pPr>
  </w:style>
  <w:style w:type="character" w:styleId="Strong">
    <w:name w:val="Strong"/>
    <w:basedOn w:val="DefaultParagraphFont"/>
    <w:uiPriority w:val="22"/>
    <w:qFormat/>
    <w:rsid w:val="00121391"/>
    <w:rPr>
      <w:b/>
      <w:bCs/>
    </w:rPr>
  </w:style>
  <w:style w:type="paragraph" w:customStyle="1" w:styleId="inreplyto">
    <w:name w:val="inreplyto"/>
    <w:basedOn w:val="Normal"/>
    <w:rsid w:val="00E7014D"/>
    <w:pPr>
      <w:spacing w:before="0"/>
      <w:textAlignment w:val="baseline"/>
    </w:pPr>
    <w:rPr>
      <w:sz w:val="20"/>
    </w:rPr>
  </w:style>
  <w:style w:type="paragraph" w:customStyle="1" w:styleId="norm12">
    <w:name w:val="norm12"/>
    <w:basedOn w:val="Normal"/>
    <w:rsid w:val="00E7014D"/>
    <w:pPr>
      <w:spacing w:before="0"/>
      <w:textAlignment w:val="baseline"/>
    </w:pPr>
  </w:style>
  <w:style w:type="paragraph" w:customStyle="1" w:styleId="Default">
    <w:name w:val="Default"/>
    <w:rsid w:val="003B4CE2"/>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2B7243"/>
    <w:pPr>
      <w:overflowPunct w:val="0"/>
      <w:autoSpaceDE w:val="0"/>
      <w:autoSpaceDN w:val="0"/>
      <w:adjustRightInd w:val="0"/>
    </w:pPr>
    <w:rPr>
      <w:rFonts w:eastAsia="Times New Roman"/>
      <w:sz w:val="24"/>
    </w:rPr>
  </w:style>
  <w:style w:type="character" w:customStyle="1" w:styleId="CommentTextChar1">
    <w:name w:val="Comment Text Char1"/>
    <w:link w:val="CommentText"/>
    <w:semiHidden/>
    <w:rsid w:val="00B47993"/>
    <w:rPr>
      <w:rFonts w:eastAsia="Times New Roman"/>
      <w:sz w:val="24"/>
    </w:rPr>
  </w:style>
  <w:style w:type="paragraph" w:styleId="ListParagraph">
    <w:name w:val="List Paragraph"/>
    <w:basedOn w:val="Normal"/>
    <w:uiPriority w:val="34"/>
    <w:qFormat/>
    <w:rsid w:val="00153A37"/>
    <w:pPr>
      <w:ind w:left="720"/>
      <w:contextualSpacing/>
    </w:pPr>
  </w:style>
  <w:style w:type="character" w:styleId="Strong">
    <w:name w:val="Strong"/>
    <w:basedOn w:val="DefaultParagraphFont"/>
    <w:uiPriority w:val="22"/>
    <w:qFormat/>
    <w:rsid w:val="00121391"/>
    <w:rPr>
      <w:b/>
      <w:bCs/>
    </w:rPr>
  </w:style>
  <w:style w:type="paragraph" w:customStyle="1" w:styleId="inreplyto">
    <w:name w:val="inreplyto"/>
    <w:basedOn w:val="Normal"/>
    <w:rsid w:val="00E7014D"/>
    <w:pPr>
      <w:spacing w:before="0"/>
      <w:textAlignment w:val="baseline"/>
    </w:pPr>
    <w:rPr>
      <w:sz w:val="20"/>
    </w:rPr>
  </w:style>
  <w:style w:type="paragraph" w:customStyle="1" w:styleId="norm12">
    <w:name w:val="norm12"/>
    <w:basedOn w:val="Normal"/>
    <w:rsid w:val="00E7014D"/>
    <w:pPr>
      <w:spacing w:before="0"/>
      <w:textAlignment w:val="baseline"/>
    </w:pPr>
  </w:style>
  <w:style w:type="paragraph" w:customStyle="1" w:styleId="Default">
    <w:name w:val="Default"/>
    <w:rsid w:val="003B4CE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548">
      <w:bodyDiv w:val="1"/>
      <w:marLeft w:val="0"/>
      <w:marRight w:val="0"/>
      <w:marTop w:val="0"/>
      <w:marBottom w:val="0"/>
      <w:divBdr>
        <w:top w:val="none" w:sz="0" w:space="0" w:color="auto"/>
        <w:left w:val="none" w:sz="0" w:space="0" w:color="auto"/>
        <w:bottom w:val="none" w:sz="0" w:space="0" w:color="auto"/>
        <w:right w:val="none" w:sz="0" w:space="0" w:color="auto"/>
      </w:divBdr>
      <w:divsChild>
        <w:div w:id="5450222">
          <w:marLeft w:val="547"/>
          <w:marRight w:val="0"/>
          <w:marTop w:val="134"/>
          <w:marBottom w:val="0"/>
          <w:divBdr>
            <w:top w:val="none" w:sz="0" w:space="0" w:color="auto"/>
            <w:left w:val="none" w:sz="0" w:space="0" w:color="auto"/>
            <w:bottom w:val="none" w:sz="0" w:space="0" w:color="auto"/>
            <w:right w:val="none" w:sz="0" w:space="0" w:color="auto"/>
          </w:divBdr>
        </w:div>
        <w:div w:id="1931770462">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037315375">
      <w:bodyDiv w:val="1"/>
      <w:marLeft w:val="0"/>
      <w:marRight w:val="0"/>
      <w:marTop w:val="0"/>
      <w:marBottom w:val="0"/>
      <w:divBdr>
        <w:top w:val="none" w:sz="0" w:space="0" w:color="auto"/>
        <w:left w:val="none" w:sz="0" w:space="0" w:color="auto"/>
        <w:bottom w:val="none" w:sz="0" w:space="0" w:color="auto"/>
        <w:right w:val="none" w:sz="0" w:space="0" w:color="auto"/>
      </w:divBdr>
      <w:divsChild>
        <w:div w:id="365175715">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088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5304" TargetMode="External"/><Relationship Id="rId18" Type="http://schemas.openxmlformats.org/officeDocument/2006/relationships/hyperlink" Target="http://vbaw.vba.va.gov/bl/21/publicat/Manuals/Rates/rates_home.htm" TargetMode="External"/><Relationship Id="rId26"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ba.va.gov/pubs/forms/VBA-21-8951-2-ARE.pdf" TargetMode="External"/><Relationship Id="rId34"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hyperlink" Target="https://www.law.cornell.edu/uscode/text/10/12316" TargetMode="External"/><Relationship Id="rId17"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25"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33" Type="http://schemas.openxmlformats.org/officeDocument/2006/relationships/hyperlink" Target="https://vaww.compensation.pension.km.va.gov/system/templates/selfservice/va_ka/portal.html?encodedHash=%23!agent%2Fportal%2F554400000001034%2Farticle%2F554400000014231%2FM21-1-Part-III-Subpart-v-Chapter-2-Section-B-Decision-Notices" TargetMode="External"/><Relationship Id="rId38" Type="http://schemas.openxmlformats.org/officeDocument/2006/relationships/hyperlink" Target="https://iris.va.gov"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topic%2F554400000003064%2FChapter-2-Due-Process" TargetMode="External"/><Relationship Id="rId20" Type="http://schemas.openxmlformats.org/officeDocument/2006/relationships/hyperlink" Target="http://epss.vba.va.gov/vsr_assistant/resource_index.html" TargetMode="External"/><Relationship Id="rId29"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32" Type="http://schemas.openxmlformats.org/officeDocument/2006/relationships/image" Target="media/image2.png"/><Relationship Id="rId37" Type="http://schemas.openxmlformats.org/officeDocument/2006/relationships/hyperlink" Target="http://www.ebenefits.va.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75794814451aa554401c0867c0aeda13&amp;mc=true&amp;node=se38.1.3_1700&amp;rgn=div8" TargetMode="External"/><Relationship Id="rId23" Type="http://schemas.openxmlformats.org/officeDocument/2006/relationships/hyperlink" Target="http://www.vba.va.gov/pubs/forms/VBA-21-8951-2-ARE.pdf" TargetMode="External"/><Relationship Id="rId28"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36" Type="http://schemas.openxmlformats.org/officeDocument/2006/relationships/hyperlink" Target="https://iris.va.gov" TargetMode="External"/><Relationship Id="rId10" Type="http://schemas.openxmlformats.org/officeDocument/2006/relationships/footnotes" Target="footnotes.xml"/><Relationship Id="rId19" Type="http://schemas.openxmlformats.org/officeDocument/2006/relationships/hyperlink" Target="http://vbaw.vba.va.gov/bl/21/rating/rat00.htm"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75794814451aa554401c0867c0aeda13&amp;mc=true&amp;node=se38.1.3_1654&amp;rgn=div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yperlink" Target="https://vaww.compensation.pension.km.va.gov/system/templates/selfservice/va_ka/portal.html?encodedHash=%23!agent%2Fportal%2F554400000001034%2Farticle%2F554400000014072%2FM21-1-Part-I-Chapter-2-Section-B-Notice-of-Proposed-Adverse-Action" TargetMode="External"/><Relationship Id="rId30" Type="http://schemas.openxmlformats.org/officeDocument/2006/relationships/footer" Target="footer1.xm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03F03659-756C-4DC9-8923-05F0C82B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384</TotalTime>
  <Pages>35</Pages>
  <Words>8471</Words>
  <Characters>48285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Drill Pay Waivers (Refresher) Handout</vt:lpstr>
    </vt:vector>
  </TitlesOfParts>
  <Company>Veterans Benefits Administration</Company>
  <LinksUpToDate>false</LinksUpToDate>
  <CharactersWithSpaces>56643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Pay Waivers (Refresher) Handout</dc:title>
  <dc:subject>VSR, AQRS</dc:subject>
  <dc:creator>Department of Veterans Affairs, Veterans Benefits Administration, Compensation Service, STAFF</dc:creator>
  <cp:keywords>drill pay waivers,active service pay,active duty,21-8951</cp:keywords>
  <dc:description>This lesson provides refresher training for the intermediate or journey level VSR on the requirements for waiver of VA benefits when a Veteran is in receipt of active or inactive duty training pay (Drill Pay) in the Reserves or National Guard. </dc:description>
  <cp:lastModifiedBy>Kathleen Poole</cp:lastModifiedBy>
  <cp:revision>44</cp:revision>
  <dcterms:created xsi:type="dcterms:W3CDTF">2016-06-11T15:06:00Z</dcterms:created>
  <dcterms:modified xsi:type="dcterms:W3CDTF">2016-10-04T18:24:00Z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