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446DA" w14:textId="1B1B6F1D" w:rsidR="007A5600" w:rsidRPr="00FE7559" w:rsidRDefault="00FE7559">
      <w:pPr>
        <w:pStyle w:val="VBALessonPlanName"/>
        <w:rPr>
          <w:color w:val="auto"/>
        </w:rPr>
      </w:pPr>
      <w:r w:rsidRPr="5A762FC9">
        <w:rPr>
          <w:color w:val="auto"/>
        </w:rPr>
        <w:t>Automobile and Adaptive Equipment</w:t>
      </w:r>
      <w:r w:rsidR="00DA3E89" w:rsidRPr="5A762FC9">
        <w:rPr>
          <w:color w:val="auto"/>
        </w:rPr>
        <w:t xml:space="preserve"> Allowance</w:t>
      </w:r>
      <w:r w:rsidRPr="5A762FC9">
        <w:rPr>
          <w:color w:val="auto"/>
        </w:rPr>
        <w:t xml:space="preserve"> </w:t>
      </w:r>
    </w:p>
    <w:p w14:paraId="2BCEFD00" w14:textId="77777777" w:rsidR="007A5600" w:rsidRDefault="007A5600">
      <w:pPr>
        <w:pStyle w:val="VBALessonPlanTitle"/>
        <w:rPr>
          <w:color w:val="auto"/>
        </w:rPr>
      </w:pPr>
      <w:bookmarkStart w:id="0" w:name="_Toc276556863"/>
      <w:r>
        <w:rPr>
          <w:color w:val="auto"/>
        </w:rPr>
        <w:t>Trainee Handout</w:t>
      </w:r>
      <w:bookmarkEnd w:id="0"/>
    </w:p>
    <w:p w14:paraId="3ECCC0BE" w14:textId="77777777" w:rsidR="007A5600" w:rsidRDefault="007A5600">
      <w:pPr>
        <w:pStyle w:val="VBATopicHeading1"/>
      </w:pPr>
      <w:bookmarkStart w:id="1" w:name="_Toc276556864"/>
    </w:p>
    <w:p w14:paraId="500B0766"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5227ADBE" w14:textId="77777777" w:rsidR="007A5600" w:rsidRDefault="007A5600"/>
    <w:p w14:paraId="77266F6A" w14:textId="59098407" w:rsidR="00222540"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6510747" w:history="1">
        <w:r w:rsidR="00222540" w:rsidRPr="00C65792">
          <w:rPr>
            <w:rStyle w:val="Hyperlink"/>
          </w:rPr>
          <w:t>Objectives</w:t>
        </w:r>
        <w:r w:rsidR="00222540">
          <w:rPr>
            <w:webHidden/>
          </w:rPr>
          <w:tab/>
        </w:r>
        <w:r w:rsidR="00222540">
          <w:rPr>
            <w:webHidden/>
          </w:rPr>
          <w:fldChar w:fldCharType="begin"/>
        </w:r>
        <w:r w:rsidR="00222540">
          <w:rPr>
            <w:webHidden/>
          </w:rPr>
          <w:instrText xml:space="preserve"> PAGEREF _Toc46510747 \h </w:instrText>
        </w:r>
        <w:r w:rsidR="00222540">
          <w:rPr>
            <w:webHidden/>
          </w:rPr>
        </w:r>
        <w:r w:rsidR="00222540">
          <w:rPr>
            <w:webHidden/>
          </w:rPr>
          <w:fldChar w:fldCharType="separate"/>
        </w:r>
        <w:r w:rsidR="00222540">
          <w:rPr>
            <w:webHidden/>
          </w:rPr>
          <w:t>2</w:t>
        </w:r>
        <w:r w:rsidR="00222540">
          <w:rPr>
            <w:webHidden/>
          </w:rPr>
          <w:fldChar w:fldCharType="end"/>
        </w:r>
      </w:hyperlink>
    </w:p>
    <w:p w14:paraId="188D2D9F" w14:textId="086B7C9D" w:rsidR="00222540" w:rsidRDefault="005157DD">
      <w:pPr>
        <w:pStyle w:val="TOC1"/>
        <w:rPr>
          <w:rFonts w:asciiTheme="minorHAnsi" w:eastAsiaTheme="minorEastAsia" w:hAnsiTheme="minorHAnsi" w:cstheme="minorBidi"/>
          <w:sz w:val="22"/>
        </w:rPr>
      </w:pPr>
      <w:hyperlink w:anchor="_Toc46510748" w:history="1">
        <w:r w:rsidR="00222540" w:rsidRPr="00C65792">
          <w:rPr>
            <w:rStyle w:val="Hyperlink"/>
          </w:rPr>
          <w:t>References</w:t>
        </w:r>
        <w:r w:rsidR="00222540">
          <w:rPr>
            <w:webHidden/>
          </w:rPr>
          <w:tab/>
        </w:r>
        <w:r w:rsidR="00222540">
          <w:rPr>
            <w:webHidden/>
          </w:rPr>
          <w:fldChar w:fldCharType="begin"/>
        </w:r>
        <w:r w:rsidR="00222540">
          <w:rPr>
            <w:webHidden/>
          </w:rPr>
          <w:instrText xml:space="preserve"> PAGEREF _Toc46510748 \h </w:instrText>
        </w:r>
        <w:r w:rsidR="00222540">
          <w:rPr>
            <w:webHidden/>
          </w:rPr>
        </w:r>
        <w:r w:rsidR="00222540">
          <w:rPr>
            <w:webHidden/>
          </w:rPr>
          <w:fldChar w:fldCharType="separate"/>
        </w:r>
        <w:r w:rsidR="00222540">
          <w:rPr>
            <w:webHidden/>
          </w:rPr>
          <w:t>3</w:t>
        </w:r>
        <w:r w:rsidR="00222540">
          <w:rPr>
            <w:webHidden/>
          </w:rPr>
          <w:fldChar w:fldCharType="end"/>
        </w:r>
      </w:hyperlink>
    </w:p>
    <w:p w14:paraId="7B1BE6D4" w14:textId="54BA5454" w:rsidR="00222540" w:rsidRDefault="005157DD">
      <w:pPr>
        <w:pStyle w:val="TOC1"/>
        <w:rPr>
          <w:rFonts w:asciiTheme="minorHAnsi" w:eastAsiaTheme="minorEastAsia" w:hAnsiTheme="minorHAnsi" w:cstheme="minorBidi"/>
          <w:sz w:val="22"/>
        </w:rPr>
      </w:pPr>
      <w:hyperlink w:anchor="_Toc46510749" w:history="1">
        <w:r w:rsidR="00222540" w:rsidRPr="00C65792">
          <w:rPr>
            <w:rStyle w:val="Hyperlink"/>
          </w:rPr>
          <w:t>Topic 1: Automobile and Adaptive Equipment Allowance</w:t>
        </w:r>
        <w:r w:rsidR="00222540">
          <w:rPr>
            <w:webHidden/>
          </w:rPr>
          <w:tab/>
        </w:r>
        <w:r w:rsidR="00222540">
          <w:rPr>
            <w:webHidden/>
          </w:rPr>
          <w:fldChar w:fldCharType="begin"/>
        </w:r>
        <w:r w:rsidR="00222540">
          <w:rPr>
            <w:webHidden/>
          </w:rPr>
          <w:instrText xml:space="preserve"> PAGEREF _Toc46510749 \h </w:instrText>
        </w:r>
        <w:r w:rsidR="00222540">
          <w:rPr>
            <w:webHidden/>
          </w:rPr>
        </w:r>
        <w:r w:rsidR="00222540">
          <w:rPr>
            <w:webHidden/>
          </w:rPr>
          <w:fldChar w:fldCharType="separate"/>
        </w:r>
        <w:r w:rsidR="00222540">
          <w:rPr>
            <w:webHidden/>
          </w:rPr>
          <w:t>4</w:t>
        </w:r>
        <w:r w:rsidR="00222540">
          <w:rPr>
            <w:webHidden/>
          </w:rPr>
          <w:fldChar w:fldCharType="end"/>
        </w:r>
      </w:hyperlink>
    </w:p>
    <w:p w14:paraId="78734A73" w14:textId="12AF6E82" w:rsidR="00222540" w:rsidRDefault="005157DD">
      <w:pPr>
        <w:pStyle w:val="TOC1"/>
        <w:rPr>
          <w:rFonts w:asciiTheme="minorHAnsi" w:eastAsiaTheme="minorEastAsia" w:hAnsiTheme="minorHAnsi" w:cstheme="minorBidi"/>
          <w:sz w:val="22"/>
        </w:rPr>
      </w:pPr>
      <w:hyperlink w:anchor="_Toc46510750" w:history="1">
        <w:r w:rsidR="00222540" w:rsidRPr="00C65792">
          <w:rPr>
            <w:rStyle w:val="Hyperlink"/>
          </w:rPr>
          <w:t>Attachment 1: Sample of Rating Code Sheet</w:t>
        </w:r>
        <w:r w:rsidR="00222540">
          <w:rPr>
            <w:webHidden/>
          </w:rPr>
          <w:tab/>
        </w:r>
        <w:r w:rsidR="00222540">
          <w:rPr>
            <w:webHidden/>
          </w:rPr>
          <w:fldChar w:fldCharType="begin"/>
        </w:r>
        <w:r w:rsidR="00222540">
          <w:rPr>
            <w:webHidden/>
          </w:rPr>
          <w:instrText xml:space="preserve"> PAGEREF _Toc46510750 \h </w:instrText>
        </w:r>
        <w:r w:rsidR="00222540">
          <w:rPr>
            <w:webHidden/>
          </w:rPr>
        </w:r>
        <w:r w:rsidR="00222540">
          <w:rPr>
            <w:webHidden/>
          </w:rPr>
          <w:fldChar w:fldCharType="separate"/>
        </w:r>
        <w:r w:rsidR="00222540">
          <w:rPr>
            <w:webHidden/>
          </w:rPr>
          <w:t>11</w:t>
        </w:r>
        <w:r w:rsidR="00222540">
          <w:rPr>
            <w:webHidden/>
          </w:rPr>
          <w:fldChar w:fldCharType="end"/>
        </w:r>
      </w:hyperlink>
    </w:p>
    <w:p w14:paraId="79FC0C4B" w14:textId="47EC3036" w:rsidR="00222540" w:rsidRDefault="005157DD">
      <w:pPr>
        <w:pStyle w:val="TOC1"/>
        <w:rPr>
          <w:rFonts w:asciiTheme="minorHAnsi" w:eastAsiaTheme="minorEastAsia" w:hAnsiTheme="minorHAnsi" w:cstheme="minorBidi"/>
          <w:sz w:val="22"/>
        </w:rPr>
      </w:pPr>
      <w:hyperlink w:anchor="_Toc46510751" w:history="1">
        <w:r w:rsidR="00222540" w:rsidRPr="00C65792">
          <w:rPr>
            <w:rStyle w:val="Hyperlink"/>
          </w:rPr>
          <w:t>Practical Exercise</w:t>
        </w:r>
        <w:r w:rsidR="00222540">
          <w:rPr>
            <w:webHidden/>
          </w:rPr>
          <w:tab/>
        </w:r>
        <w:r w:rsidR="00222540">
          <w:rPr>
            <w:webHidden/>
          </w:rPr>
          <w:fldChar w:fldCharType="begin"/>
        </w:r>
        <w:r w:rsidR="00222540">
          <w:rPr>
            <w:webHidden/>
          </w:rPr>
          <w:instrText xml:space="preserve"> PAGEREF _Toc46510751 \h </w:instrText>
        </w:r>
        <w:r w:rsidR="00222540">
          <w:rPr>
            <w:webHidden/>
          </w:rPr>
        </w:r>
        <w:r w:rsidR="00222540">
          <w:rPr>
            <w:webHidden/>
          </w:rPr>
          <w:fldChar w:fldCharType="separate"/>
        </w:r>
        <w:r w:rsidR="00222540">
          <w:rPr>
            <w:webHidden/>
          </w:rPr>
          <w:t>12</w:t>
        </w:r>
        <w:r w:rsidR="00222540">
          <w:rPr>
            <w:webHidden/>
          </w:rPr>
          <w:fldChar w:fldCharType="end"/>
        </w:r>
      </w:hyperlink>
    </w:p>
    <w:p w14:paraId="0C0AF9BA" w14:textId="50DADB93" w:rsidR="007A5600" w:rsidRDefault="007A5600">
      <w:pPr>
        <w:pStyle w:val="VBATopicHeading1"/>
        <w:rPr>
          <w:sz w:val="24"/>
        </w:rPr>
      </w:pPr>
      <w:r>
        <w:rPr>
          <w:rStyle w:val="Hyperlink"/>
          <w:bCs/>
          <w:szCs w:val="24"/>
        </w:rPr>
        <w:fldChar w:fldCharType="end"/>
      </w:r>
    </w:p>
    <w:p w14:paraId="1C1B0DF8" w14:textId="77777777" w:rsidR="007A5600" w:rsidRDefault="007A5600"/>
    <w:p w14:paraId="54F39BD0" w14:textId="77777777" w:rsidR="007A5600" w:rsidRDefault="007A5600"/>
    <w:p w14:paraId="20AD67A9" w14:textId="77777777" w:rsidR="007A5600" w:rsidRDefault="007A5600"/>
    <w:p w14:paraId="376E83DB" w14:textId="77777777" w:rsidR="007A5600" w:rsidRDefault="007A5600"/>
    <w:p w14:paraId="25C52AA6" w14:textId="77777777" w:rsidR="007A5600" w:rsidRDefault="007A5600"/>
    <w:p w14:paraId="1801DDBA" w14:textId="77777777" w:rsidR="007A5600" w:rsidRDefault="007A5600"/>
    <w:p w14:paraId="1AA3DD9F" w14:textId="77777777" w:rsidR="005E1CE0" w:rsidRDefault="005E1CE0">
      <w:pPr>
        <w:overflowPunct/>
        <w:autoSpaceDE/>
        <w:autoSpaceDN/>
        <w:adjustRightInd/>
        <w:spacing w:before="0"/>
        <w:rPr>
          <w:rFonts w:ascii="Times New Roman Bold" w:hAnsi="Times New Roman Bold"/>
          <w:b/>
          <w:smallCaps/>
          <w:sz w:val="32"/>
          <w:szCs w:val="32"/>
        </w:rPr>
      </w:pPr>
      <w:bookmarkStart w:id="2" w:name="_Toc269888405"/>
      <w:bookmarkStart w:id="3" w:name="_Toc269888748"/>
      <w:bookmarkStart w:id="4" w:name="_Toc278291133"/>
      <w:r>
        <w:br w:type="page"/>
      </w:r>
    </w:p>
    <w:p w14:paraId="1B79E751" w14:textId="77777777" w:rsidR="005E1CE0" w:rsidRDefault="007A5600" w:rsidP="005E1CE0">
      <w:pPr>
        <w:pStyle w:val="VBATopicHeading1"/>
      </w:pPr>
      <w:bookmarkStart w:id="5" w:name="_Toc46510747"/>
      <w:r>
        <w:lastRenderedPageBreak/>
        <w:t>Objectives</w:t>
      </w:r>
      <w:bookmarkEnd w:id="5"/>
    </w:p>
    <w:p w14:paraId="2EABDE00" w14:textId="77777777" w:rsidR="00755C2D" w:rsidRPr="00263E94" w:rsidRDefault="00755C2D" w:rsidP="00263E94">
      <w:pPr>
        <w:overflowPunct/>
        <w:rPr>
          <w:szCs w:val="24"/>
        </w:rPr>
      </w:pPr>
      <w:r w:rsidRPr="00263E94">
        <w:rPr>
          <w:szCs w:val="24"/>
        </w:rPr>
        <w:t>After completing this training</w:t>
      </w:r>
      <w:r w:rsidR="00E15F5C" w:rsidRPr="00263E94">
        <w:rPr>
          <w:szCs w:val="24"/>
        </w:rPr>
        <w:t>,</w:t>
      </w:r>
      <w:r w:rsidRPr="00263E94">
        <w:rPr>
          <w:szCs w:val="24"/>
        </w:rPr>
        <w:t xml:space="preserve"> </w:t>
      </w:r>
      <w:r w:rsidR="00E15F5C" w:rsidRPr="00263E94">
        <w:rPr>
          <w:szCs w:val="24"/>
        </w:rPr>
        <w:t>the Veteran Service Representative (VSR),</w:t>
      </w:r>
      <w:r w:rsidRPr="00263E94">
        <w:rPr>
          <w:szCs w:val="24"/>
        </w:rPr>
        <w:t xml:space="preserve"> should be able to:</w:t>
      </w:r>
    </w:p>
    <w:p w14:paraId="12707C19" w14:textId="77777777" w:rsidR="00755C2D" w:rsidRPr="00755C2D" w:rsidRDefault="00755C2D" w:rsidP="00755C2D">
      <w:pPr>
        <w:pStyle w:val="ListParagraph"/>
        <w:overflowPunct/>
        <w:autoSpaceDE/>
        <w:autoSpaceDN/>
        <w:adjustRightInd/>
        <w:textAlignment w:val="baseline"/>
        <w:rPr>
          <w:szCs w:val="24"/>
        </w:rPr>
      </w:pPr>
    </w:p>
    <w:p w14:paraId="75BFDEA0" w14:textId="77777777" w:rsidR="00C307A8" w:rsidRPr="00C307A8" w:rsidRDefault="00C307A8" w:rsidP="00263E94">
      <w:pPr>
        <w:pStyle w:val="ListParagraph"/>
        <w:numPr>
          <w:ilvl w:val="0"/>
          <w:numId w:val="32"/>
        </w:numPr>
      </w:pPr>
      <w:r w:rsidRPr="00C307A8">
        <w:t>Relate what the benefits are</w:t>
      </w:r>
    </w:p>
    <w:p w14:paraId="5CCC8A4C" w14:textId="77777777" w:rsidR="00C307A8" w:rsidRPr="00C307A8" w:rsidRDefault="00C307A8" w:rsidP="00263E94">
      <w:pPr>
        <w:pStyle w:val="ListParagraph"/>
        <w:numPr>
          <w:ilvl w:val="0"/>
          <w:numId w:val="32"/>
        </w:numPr>
      </w:pPr>
      <w:r w:rsidRPr="00C307A8">
        <w:t>List the eligibility criteria for automobile and/or adaptive equipment allowances</w:t>
      </w:r>
    </w:p>
    <w:p w14:paraId="0316C535" w14:textId="77777777" w:rsidR="007B3F2A" w:rsidRPr="00675BD6" w:rsidRDefault="007B3F2A" w:rsidP="007B3F2A">
      <w:pPr>
        <w:pStyle w:val="VBAFirstLevelBullet"/>
        <w:numPr>
          <w:ilvl w:val="0"/>
          <w:numId w:val="32"/>
        </w:numPr>
      </w:pPr>
      <w:r w:rsidRPr="00675BD6">
        <w:t>Identify the proper claim forms and controlling End Product</w:t>
      </w:r>
      <w:r>
        <w:t xml:space="preserve"> (EP)</w:t>
      </w:r>
    </w:p>
    <w:p w14:paraId="62ADB6D7" w14:textId="77777777" w:rsidR="00C307A8" w:rsidRPr="00C307A8" w:rsidRDefault="00C307A8" w:rsidP="00263E94">
      <w:pPr>
        <w:pStyle w:val="ListParagraph"/>
        <w:numPr>
          <w:ilvl w:val="0"/>
          <w:numId w:val="32"/>
        </w:numPr>
      </w:pPr>
      <w:r w:rsidRPr="00C307A8">
        <w:t xml:space="preserve">Determine what actions to take based on submission of a claim for automobile and/or adaptive equipment </w:t>
      </w:r>
    </w:p>
    <w:p w14:paraId="66B508E5" w14:textId="0B9FF75E" w:rsidR="005E1CE0" w:rsidRDefault="00C307A8" w:rsidP="005E1CE0">
      <w:pPr>
        <w:pStyle w:val="ListParagraph"/>
        <w:numPr>
          <w:ilvl w:val="0"/>
          <w:numId w:val="32"/>
        </w:numPr>
      </w:pPr>
      <w:r w:rsidRPr="00C307A8">
        <w:t>Describe award notification requirements</w:t>
      </w:r>
    </w:p>
    <w:p w14:paraId="4A231787" w14:textId="77777777" w:rsidR="007A5600" w:rsidRDefault="007A5600" w:rsidP="000E3279">
      <w:pPr>
        <w:pStyle w:val="VBATopicHeading1"/>
      </w:pPr>
      <w:r>
        <w:br w:type="page"/>
      </w:r>
      <w:bookmarkStart w:id="6" w:name="_Toc46510748"/>
      <w:r>
        <w:lastRenderedPageBreak/>
        <w:t>References</w:t>
      </w:r>
      <w:bookmarkEnd w:id="6"/>
    </w:p>
    <w:p w14:paraId="78BB5E54" w14:textId="3521401B" w:rsidR="00A214BA" w:rsidRDefault="00A214BA" w:rsidP="00263E94">
      <w:pPr>
        <w:spacing w:before="0"/>
        <w:textAlignment w:val="baseline"/>
      </w:pPr>
      <w:r>
        <w:t xml:space="preserve">All M21-1 references are found in the </w:t>
      </w:r>
      <w:hyperlink r:id="rId11" w:history="1">
        <w:r w:rsidRPr="00A214BA">
          <w:rPr>
            <w:rStyle w:val="Hyperlink"/>
          </w:rPr>
          <w:t>Compensation and Pension Knowledge Management (CPKM) Portal</w:t>
        </w:r>
      </w:hyperlink>
      <w:r>
        <w:t>.</w:t>
      </w:r>
    </w:p>
    <w:p w14:paraId="79D35984" w14:textId="77777777" w:rsidR="00A214BA" w:rsidRDefault="00A214BA" w:rsidP="00A214BA">
      <w:pPr>
        <w:spacing w:before="0"/>
        <w:ind w:left="778"/>
        <w:textAlignment w:val="baseline"/>
      </w:pPr>
    </w:p>
    <w:p w14:paraId="29CEEC19" w14:textId="127011CA" w:rsidR="007260FA" w:rsidRPr="006B346D" w:rsidRDefault="005157DD" w:rsidP="007260FA">
      <w:pPr>
        <w:numPr>
          <w:ilvl w:val="0"/>
          <w:numId w:val="2"/>
        </w:numPr>
        <w:tabs>
          <w:tab w:val="num" w:pos="785"/>
        </w:tabs>
        <w:overflowPunct/>
        <w:autoSpaceDE/>
        <w:autoSpaceDN/>
        <w:adjustRightInd/>
        <w:spacing w:before="0"/>
        <w:ind w:left="785"/>
        <w:textAlignment w:val="baseline"/>
        <w:rPr>
          <w:szCs w:val="24"/>
        </w:rPr>
      </w:pPr>
      <w:hyperlink r:id="rId12" w:history="1">
        <w:r w:rsidR="007260FA" w:rsidRPr="006B346D">
          <w:rPr>
            <w:bCs/>
            <w:color w:val="0000FF"/>
            <w:szCs w:val="24"/>
            <w:u w:val="single"/>
          </w:rPr>
          <w:t>M21-1 Part IX</w:t>
        </w:r>
        <w:r w:rsidR="007260FA">
          <w:rPr>
            <w:bCs/>
            <w:color w:val="0000FF"/>
            <w:szCs w:val="24"/>
            <w:u w:val="single"/>
          </w:rPr>
          <w:t xml:space="preserve">, Subpart </w:t>
        </w:r>
        <w:r w:rsidR="007260FA" w:rsidRPr="006B346D">
          <w:rPr>
            <w:bCs/>
            <w:color w:val="0000FF"/>
            <w:szCs w:val="24"/>
            <w:u w:val="single"/>
          </w:rPr>
          <w:t>i</w:t>
        </w:r>
        <w:r w:rsidR="007260FA">
          <w:rPr>
            <w:bCs/>
            <w:color w:val="0000FF"/>
            <w:szCs w:val="24"/>
            <w:u w:val="single"/>
          </w:rPr>
          <w:t xml:space="preserve">, </w:t>
        </w:r>
        <w:r w:rsidR="007260FA" w:rsidRPr="006B346D">
          <w:rPr>
            <w:bCs/>
            <w:color w:val="0000FF"/>
            <w:szCs w:val="24"/>
            <w:u w:val="single"/>
          </w:rPr>
          <w:t>2</w:t>
        </w:r>
      </w:hyperlink>
      <w:r w:rsidR="007260FA" w:rsidRPr="006B346D">
        <w:rPr>
          <w:bCs/>
          <w:color w:val="0000FF"/>
          <w:szCs w:val="24"/>
          <w:u w:val="single"/>
        </w:rPr>
        <w:t>,</w:t>
      </w:r>
      <w:r w:rsidR="007260FA" w:rsidRPr="006B346D">
        <w:rPr>
          <w:szCs w:val="24"/>
        </w:rPr>
        <w:t xml:space="preserve">  Automobile and Adaptive Equipment Allowance Under 38 U.S.C. Chapter 39</w:t>
      </w:r>
    </w:p>
    <w:p w14:paraId="313621CC" w14:textId="3D6843BE" w:rsidR="006B346D" w:rsidRDefault="005157DD" w:rsidP="007260FA">
      <w:pPr>
        <w:numPr>
          <w:ilvl w:val="0"/>
          <w:numId w:val="2"/>
        </w:numPr>
        <w:tabs>
          <w:tab w:val="num" w:pos="785"/>
        </w:tabs>
        <w:overflowPunct/>
        <w:autoSpaceDE/>
        <w:autoSpaceDN/>
        <w:adjustRightInd/>
        <w:spacing w:before="0"/>
        <w:textAlignment w:val="baseline"/>
        <w:rPr>
          <w:szCs w:val="24"/>
          <w:lang w:val="en"/>
        </w:rPr>
      </w:pPr>
      <w:hyperlink r:id="rId13" w:history="1">
        <w:r w:rsidR="006B346D" w:rsidRPr="007260FA">
          <w:rPr>
            <w:bCs/>
            <w:color w:val="0000FF"/>
            <w:szCs w:val="24"/>
            <w:u w:val="single"/>
          </w:rPr>
          <w:t>M21-1 Part III</w:t>
        </w:r>
        <w:r w:rsidR="007260FA" w:rsidRPr="007260FA">
          <w:rPr>
            <w:bCs/>
            <w:color w:val="0000FF"/>
            <w:szCs w:val="24"/>
            <w:u w:val="single"/>
          </w:rPr>
          <w:t xml:space="preserve">, Subpart </w:t>
        </w:r>
        <w:r w:rsidR="006B346D" w:rsidRPr="007260FA">
          <w:rPr>
            <w:bCs/>
            <w:color w:val="0000FF"/>
            <w:szCs w:val="24"/>
            <w:u w:val="single"/>
          </w:rPr>
          <w:t>ii</w:t>
        </w:r>
        <w:r w:rsidR="007260FA" w:rsidRPr="007260FA">
          <w:rPr>
            <w:bCs/>
            <w:color w:val="0000FF"/>
            <w:szCs w:val="24"/>
            <w:u w:val="single"/>
          </w:rPr>
          <w:t xml:space="preserve">, </w:t>
        </w:r>
        <w:r w:rsidR="006B346D" w:rsidRPr="007260FA">
          <w:rPr>
            <w:bCs/>
            <w:color w:val="0000FF"/>
            <w:szCs w:val="24"/>
            <w:u w:val="single"/>
          </w:rPr>
          <w:t>2.B</w:t>
        </w:r>
      </w:hyperlink>
      <w:r w:rsidR="006B346D" w:rsidRPr="007260FA">
        <w:rPr>
          <w:bCs/>
          <w:color w:val="0000FF"/>
          <w:szCs w:val="24"/>
          <w:u w:val="single"/>
        </w:rPr>
        <w:t>.1.b,</w:t>
      </w:r>
      <w:r w:rsidR="006B346D" w:rsidRPr="007260FA">
        <w:rPr>
          <w:szCs w:val="24"/>
        </w:rPr>
        <w:t xml:space="preserve"> </w:t>
      </w:r>
      <w:r w:rsidR="007260FA" w:rsidRPr="007260FA">
        <w:rPr>
          <w:szCs w:val="24"/>
          <w:lang w:val="en"/>
        </w:rPr>
        <w:t>Requirements for a Complete Claim Received on or After March 24, 2015</w:t>
      </w:r>
    </w:p>
    <w:p w14:paraId="63FBA19E" w14:textId="0F5DE226" w:rsidR="00ED0CA5" w:rsidRPr="007260FA" w:rsidRDefault="005157DD" w:rsidP="007260FA">
      <w:pPr>
        <w:numPr>
          <w:ilvl w:val="0"/>
          <w:numId w:val="2"/>
        </w:numPr>
        <w:tabs>
          <w:tab w:val="num" w:pos="785"/>
        </w:tabs>
        <w:overflowPunct/>
        <w:autoSpaceDE/>
        <w:autoSpaceDN/>
        <w:adjustRightInd/>
        <w:spacing w:before="0"/>
        <w:textAlignment w:val="baseline"/>
        <w:rPr>
          <w:szCs w:val="24"/>
          <w:lang w:val="en"/>
        </w:rPr>
      </w:pPr>
      <w:hyperlink r:id="rId14" w:anchor="se38.1.3_1808" w:history="1">
        <w:r w:rsidR="00ED0CA5" w:rsidRPr="00ED0CA5">
          <w:rPr>
            <w:rStyle w:val="Hyperlink"/>
            <w:szCs w:val="24"/>
            <w:lang w:val="en"/>
          </w:rPr>
          <w:t xml:space="preserve">38 CFR §3.808 </w:t>
        </w:r>
      </w:hyperlink>
      <w:r w:rsidR="00ED0CA5" w:rsidRPr="00ED0CA5">
        <w:rPr>
          <w:szCs w:val="24"/>
          <w:lang w:val="en"/>
        </w:rPr>
        <w:t xml:space="preserve"> Automobiles or other conveyances and adaptive equipment; certification.</w:t>
      </w:r>
    </w:p>
    <w:p w14:paraId="4E432C1B" w14:textId="77777777" w:rsidR="00F86C93" w:rsidRDefault="00F86C93" w:rsidP="007260FA"/>
    <w:p w14:paraId="01FFEC84" w14:textId="77777777" w:rsidR="007A5600" w:rsidRDefault="007A5600">
      <w:pPr>
        <w:overflowPunct/>
        <w:autoSpaceDE/>
        <w:autoSpaceDN/>
        <w:adjustRightInd/>
        <w:spacing w:before="0"/>
        <w:rPr>
          <w:rFonts w:ascii="Times New Roman Bold" w:hAnsi="Times New Roman Bold"/>
          <w:b/>
          <w:smallCaps/>
          <w:sz w:val="32"/>
          <w:szCs w:val="32"/>
        </w:rPr>
      </w:pPr>
    </w:p>
    <w:bookmarkEnd w:id="2"/>
    <w:bookmarkEnd w:id="3"/>
    <w:bookmarkEnd w:id="4"/>
    <w:p w14:paraId="52213C39" w14:textId="77777777" w:rsidR="007A5600" w:rsidRDefault="007A5600"/>
    <w:p w14:paraId="6010405B" w14:textId="77777777" w:rsidR="007A5600" w:rsidRDefault="007A5600"/>
    <w:p w14:paraId="6A81D83F" w14:textId="77777777" w:rsidR="007A5600" w:rsidRDefault="007A5600"/>
    <w:p w14:paraId="1251C607" w14:textId="77777777" w:rsidR="007A5600" w:rsidRDefault="007A5600"/>
    <w:p w14:paraId="6626A58D" w14:textId="77777777" w:rsidR="007A5600" w:rsidRDefault="007A5600"/>
    <w:p w14:paraId="73A9F619" w14:textId="77777777" w:rsidR="007A5600" w:rsidRDefault="007A5600"/>
    <w:p w14:paraId="5A532227" w14:textId="77777777" w:rsidR="007A5600" w:rsidRDefault="007A5600"/>
    <w:p w14:paraId="425222C9" w14:textId="77777777" w:rsidR="007A5600" w:rsidRDefault="007A5600"/>
    <w:p w14:paraId="640D5315" w14:textId="77777777" w:rsidR="007A5600" w:rsidRDefault="007A5600"/>
    <w:p w14:paraId="6E393334" w14:textId="77777777" w:rsidR="007A5600" w:rsidRDefault="007A5600"/>
    <w:p w14:paraId="236E4548" w14:textId="77777777" w:rsidR="007A5600" w:rsidRDefault="007A5600"/>
    <w:p w14:paraId="5864AA81" w14:textId="77777777" w:rsidR="007A5600" w:rsidRDefault="007A5600"/>
    <w:p w14:paraId="28EDFE6A" w14:textId="77777777" w:rsidR="007A5600" w:rsidRDefault="007A5600"/>
    <w:p w14:paraId="4D460365" w14:textId="77777777" w:rsidR="007A5600" w:rsidRDefault="007A5600"/>
    <w:p w14:paraId="11FD2032" w14:textId="77777777" w:rsidR="007A5600" w:rsidRDefault="007A5600"/>
    <w:p w14:paraId="36C8E439" w14:textId="77777777" w:rsidR="007A5600" w:rsidRDefault="007A5600"/>
    <w:p w14:paraId="53E8322D" w14:textId="77777777" w:rsidR="007A5600" w:rsidRDefault="007A5600"/>
    <w:p w14:paraId="0DD9CF87" w14:textId="77777777" w:rsidR="005E1CE0" w:rsidRDefault="005E1CE0" w:rsidP="00EC00C1">
      <w:pPr>
        <w:overflowPunct/>
        <w:autoSpaceDE/>
        <w:autoSpaceDN/>
        <w:adjustRightInd/>
        <w:spacing w:before="0"/>
        <w:rPr>
          <w:rFonts w:ascii="Times New Roman Bold" w:hAnsi="Times New Roman Bold"/>
          <w:b/>
          <w:smallCaps/>
          <w:color w:val="0070C0"/>
          <w:sz w:val="32"/>
          <w:szCs w:val="32"/>
        </w:rPr>
      </w:pPr>
    </w:p>
    <w:p w14:paraId="77FB2616" w14:textId="2A4D487F" w:rsidR="00AA1A39" w:rsidRPr="005E1CE0" w:rsidRDefault="00EC00C1" w:rsidP="004301A0">
      <w:pPr>
        <w:pStyle w:val="VBATopicHeading1"/>
        <w:spacing w:before="0" w:after="0"/>
        <w:rPr>
          <w:bCs/>
          <w:i/>
        </w:rPr>
      </w:pPr>
      <w:r>
        <w:br w:type="page"/>
      </w:r>
      <w:bookmarkStart w:id="7" w:name="_Toc46510749"/>
      <w:r w:rsidR="00CD3EC1">
        <w:lastRenderedPageBreak/>
        <w:t xml:space="preserve">Topic 1: </w:t>
      </w:r>
      <w:r w:rsidR="00C307A8">
        <w:t>Automobile and Adaptive Equipment Allowance</w:t>
      </w:r>
      <w:bookmarkEnd w:id="7"/>
    </w:p>
    <w:p w14:paraId="78F11519" w14:textId="77777777" w:rsidR="004301A0" w:rsidRDefault="004301A0" w:rsidP="004301A0">
      <w:pPr>
        <w:pStyle w:val="VBABodyText0"/>
        <w:spacing w:before="0"/>
        <w:jc w:val="both"/>
        <w:rPr>
          <w:b/>
        </w:rPr>
      </w:pPr>
    </w:p>
    <w:p w14:paraId="53C34AB4" w14:textId="463349D0" w:rsidR="004301A0" w:rsidRPr="004301A0" w:rsidRDefault="00C307A8" w:rsidP="004301A0">
      <w:pPr>
        <w:pStyle w:val="VBABodyText0"/>
        <w:spacing w:before="0" w:after="240"/>
        <w:jc w:val="both"/>
        <w:rPr>
          <w:b/>
        </w:rPr>
      </w:pPr>
      <w:r>
        <w:rPr>
          <w:b/>
        </w:rPr>
        <w:t>What is an Automobile Allowance?</w:t>
      </w:r>
    </w:p>
    <w:p w14:paraId="057550DD" w14:textId="6321E3E7" w:rsidR="00C307A8" w:rsidRDefault="003058BC" w:rsidP="004301A0">
      <w:pPr>
        <w:pStyle w:val="VBASubHeading1"/>
        <w:spacing w:before="0"/>
        <w:jc w:val="both"/>
        <w:rPr>
          <w:bCs/>
          <w:i w:val="0"/>
        </w:rPr>
      </w:pPr>
      <w:r>
        <w:rPr>
          <w:bCs/>
          <w:i w:val="0"/>
        </w:rPr>
        <w:t>Service members</w:t>
      </w:r>
      <w:r w:rsidR="004301A0">
        <w:rPr>
          <w:bCs/>
          <w:i w:val="0"/>
        </w:rPr>
        <w:t xml:space="preserve"> and Veterans may be eligible for a one-time payment of not more than </w:t>
      </w:r>
      <w:r w:rsidR="002F1305" w:rsidRPr="002F1305">
        <w:rPr>
          <w:i w:val="0"/>
          <w:iCs/>
        </w:rPr>
        <w:t>$21,488.29</w:t>
      </w:r>
      <w:r w:rsidR="00C307A8">
        <w:rPr>
          <w:i w:val="0"/>
          <w:iCs/>
        </w:rPr>
        <w:t xml:space="preserve"> (FY 2020)</w:t>
      </w:r>
      <w:r w:rsidR="008B3429">
        <w:rPr>
          <w:bCs/>
          <w:i w:val="0"/>
        </w:rPr>
        <w:t xml:space="preserve"> </w:t>
      </w:r>
      <w:r w:rsidR="004301A0">
        <w:rPr>
          <w:bCs/>
          <w:i w:val="0"/>
        </w:rPr>
        <w:t xml:space="preserve">toward the purchase of an automobile or other conveyance if </w:t>
      </w:r>
      <w:r w:rsidR="00C307A8">
        <w:rPr>
          <w:bCs/>
          <w:i w:val="0"/>
        </w:rPr>
        <w:t>they have</w:t>
      </w:r>
      <w:r w:rsidR="004301A0">
        <w:rPr>
          <w:bCs/>
          <w:i w:val="0"/>
        </w:rPr>
        <w:t xml:space="preserve"> certain service-connected disabilities. The grant is paid directly to the seller of the automobile and the </w:t>
      </w:r>
      <w:r>
        <w:rPr>
          <w:bCs/>
          <w:i w:val="0"/>
        </w:rPr>
        <w:t>service member</w:t>
      </w:r>
      <w:r w:rsidR="004301A0">
        <w:rPr>
          <w:bCs/>
          <w:i w:val="0"/>
        </w:rPr>
        <w:t xml:space="preserve"> or Veteran only </w:t>
      </w:r>
      <w:r>
        <w:rPr>
          <w:bCs/>
          <w:i w:val="0"/>
        </w:rPr>
        <w:t>receives</w:t>
      </w:r>
      <w:r w:rsidR="004301A0">
        <w:rPr>
          <w:bCs/>
          <w:i w:val="0"/>
        </w:rPr>
        <w:t xml:space="preserve"> the automobile grant once in </w:t>
      </w:r>
      <w:r w:rsidR="00C307A8">
        <w:rPr>
          <w:bCs/>
          <w:i w:val="0"/>
        </w:rPr>
        <w:t>their</w:t>
      </w:r>
      <w:r w:rsidR="004301A0">
        <w:rPr>
          <w:bCs/>
          <w:i w:val="0"/>
        </w:rPr>
        <w:t xml:space="preserve"> lifetime</w:t>
      </w:r>
      <w:r w:rsidR="00263E94">
        <w:rPr>
          <w:bCs/>
          <w:i w:val="0"/>
        </w:rPr>
        <w:t xml:space="preserve"> (generally)</w:t>
      </w:r>
      <w:r w:rsidR="004301A0">
        <w:rPr>
          <w:bCs/>
          <w:i w:val="0"/>
        </w:rPr>
        <w:t>.</w:t>
      </w:r>
    </w:p>
    <w:p w14:paraId="0E7573A3" w14:textId="4AE1EE6F" w:rsidR="006F1458" w:rsidRDefault="006F1458" w:rsidP="004301A0">
      <w:pPr>
        <w:pStyle w:val="VBASubHeading1"/>
        <w:spacing w:before="0"/>
        <w:jc w:val="both"/>
        <w:rPr>
          <w:bCs/>
          <w:i w:val="0"/>
        </w:rPr>
      </w:pPr>
    </w:p>
    <w:p w14:paraId="3009E12E" w14:textId="77777777" w:rsidR="006F1458" w:rsidRPr="00EC00C1" w:rsidRDefault="006F1458" w:rsidP="006F1458">
      <w:pPr>
        <w:overflowPunct/>
        <w:autoSpaceDE/>
        <w:autoSpaceDN/>
        <w:adjustRightInd/>
        <w:spacing w:before="0"/>
        <w:ind w:left="720" w:hanging="720"/>
        <w:rPr>
          <w:szCs w:val="24"/>
        </w:rPr>
      </w:pPr>
      <w:r w:rsidRPr="00EC00C1">
        <w:rPr>
          <w:b/>
          <w:i/>
          <w:szCs w:val="24"/>
        </w:rPr>
        <w:t>Note:</w:t>
      </w:r>
      <w:r>
        <w:rPr>
          <w:szCs w:val="24"/>
        </w:rPr>
        <w:t xml:space="preserve">  </w:t>
      </w:r>
      <w:r>
        <w:rPr>
          <w:szCs w:val="24"/>
        </w:rPr>
        <w:tab/>
        <w:t xml:space="preserve">Although this is generally a one-time benefit, </w:t>
      </w:r>
      <w:r w:rsidRPr="00EC00C1">
        <w:rPr>
          <w:szCs w:val="24"/>
        </w:rPr>
        <w:t>PL 112-154 authorizes VA to provide or assist in providing eligible Veterans with a second automobile or other conveyance when</w:t>
      </w:r>
    </w:p>
    <w:p w14:paraId="06108153" w14:textId="77777777" w:rsidR="006F1458" w:rsidRPr="00EC00C1" w:rsidRDefault="006F1458" w:rsidP="00962E97">
      <w:pPr>
        <w:numPr>
          <w:ilvl w:val="1"/>
          <w:numId w:val="5"/>
        </w:numPr>
        <w:overflowPunct/>
        <w:autoSpaceDE/>
        <w:autoSpaceDN/>
        <w:adjustRightInd/>
        <w:spacing w:before="0"/>
        <w:ind w:left="1080" w:hanging="360"/>
        <w:rPr>
          <w:szCs w:val="24"/>
        </w:rPr>
      </w:pPr>
      <w:r w:rsidRPr="00EC00C1">
        <w:rPr>
          <w:szCs w:val="24"/>
        </w:rPr>
        <w:t>the first vehicle purchased with VA financial assistance is destroyed as a result of natural or other disaster</w:t>
      </w:r>
    </w:p>
    <w:p w14:paraId="423DF7F0" w14:textId="77777777" w:rsidR="006F1458" w:rsidRPr="00EC00C1" w:rsidRDefault="006F1458" w:rsidP="00962E97">
      <w:pPr>
        <w:numPr>
          <w:ilvl w:val="1"/>
          <w:numId w:val="5"/>
        </w:numPr>
        <w:overflowPunct/>
        <w:autoSpaceDE/>
        <w:autoSpaceDN/>
        <w:adjustRightInd/>
        <w:spacing w:before="0"/>
        <w:ind w:left="1080" w:hanging="360"/>
        <w:rPr>
          <w:szCs w:val="24"/>
        </w:rPr>
      </w:pPr>
      <w:r w:rsidRPr="00EC00C1">
        <w:rPr>
          <w:szCs w:val="24"/>
        </w:rPr>
        <w:t>the destruction was not the Veteran’s fault, and</w:t>
      </w:r>
    </w:p>
    <w:p w14:paraId="5884F755" w14:textId="019D8E89" w:rsidR="006F1458" w:rsidRPr="006F1458" w:rsidRDefault="006F1458" w:rsidP="00962E97">
      <w:pPr>
        <w:numPr>
          <w:ilvl w:val="1"/>
          <w:numId w:val="5"/>
        </w:numPr>
        <w:overflowPunct/>
        <w:autoSpaceDE/>
        <w:autoSpaceDN/>
        <w:adjustRightInd/>
        <w:spacing w:before="0"/>
        <w:ind w:left="1080" w:hanging="360"/>
        <w:rPr>
          <w:szCs w:val="24"/>
        </w:rPr>
      </w:pPr>
      <w:r w:rsidRPr="00EC00C1">
        <w:rPr>
          <w:szCs w:val="24"/>
        </w:rPr>
        <w:t>the Veteran does not receive compensation for the loss from a property insurer.</w:t>
      </w:r>
    </w:p>
    <w:p w14:paraId="5E6DD716" w14:textId="77777777" w:rsidR="00C307A8" w:rsidRDefault="00C307A8" w:rsidP="004301A0">
      <w:pPr>
        <w:pStyle w:val="VBASubHeading1"/>
        <w:spacing w:before="0"/>
        <w:jc w:val="both"/>
        <w:rPr>
          <w:bCs/>
          <w:i w:val="0"/>
        </w:rPr>
      </w:pPr>
    </w:p>
    <w:p w14:paraId="36E14E18" w14:textId="0EE1113C" w:rsidR="00C307A8" w:rsidRPr="004301A0" w:rsidRDefault="00C307A8" w:rsidP="00C307A8">
      <w:pPr>
        <w:pStyle w:val="VBABodyText0"/>
        <w:spacing w:before="0" w:after="240"/>
        <w:jc w:val="both"/>
        <w:rPr>
          <w:b/>
        </w:rPr>
      </w:pPr>
      <w:r>
        <w:rPr>
          <w:b/>
        </w:rPr>
        <w:t>Eligibility for Automobile Allowance</w:t>
      </w:r>
    </w:p>
    <w:p w14:paraId="05CDAF14" w14:textId="77777777" w:rsidR="00C307A8" w:rsidRDefault="00C307A8" w:rsidP="00C307A8">
      <w:pPr>
        <w:pStyle w:val="NormalWeb"/>
        <w:spacing w:before="0"/>
        <w:jc w:val="both"/>
      </w:pPr>
      <w:r>
        <w:t>To be eligible for financial assistance in purchasing a new or used automobile (or other conveyance), a Veteran or service member must have acquired one of the following disabilities as a result of injury or disease incurred or aggravated during active military service, or as a result of medical treatment or examination, vocational rehabilitation, or compensated work therapy provided by the Department of Veterans Affairs (VA) (38 U.S.C. 1151):</w:t>
      </w:r>
    </w:p>
    <w:p w14:paraId="3EC24166" w14:textId="77777777" w:rsidR="00C307A8" w:rsidRDefault="00C307A8" w:rsidP="00962E97">
      <w:pPr>
        <w:pStyle w:val="NormalWeb"/>
        <w:numPr>
          <w:ilvl w:val="0"/>
          <w:numId w:val="6"/>
        </w:numPr>
        <w:spacing w:before="0"/>
        <w:jc w:val="both"/>
        <w:textAlignment w:val="baseline"/>
      </w:pPr>
      <w:r>
        <w:t>loss, or permanent loss of use (LOU), of one or both feet</w:t>
      </w:r>
    </w:p>
    <w:p w14:paraId="3D53BA31" w14:textId="77777777" w:rsidR="00C307A8" w:rsidRDefault="00C307A8" w:rsidP="00962E97">
      <w:pPr>
        <w:pStyle w:val="NormalWeb"/>
        <w:numPr>
          <w:ilvl w:val="0"/>
          <w:numId w:val="7"/>
        </w:numPr>
        <w:spacing w:before="0"/>
        <w:jc w:val="both"/>
        <w:textAlignment w:val="baseline"/>
      </w:pPr>
      <w:r>
        <w:t>loss, or permanent LOU, of one or both hands,</w:t>
      </w:r>
    </w:p>
    <w:p w14:paraId="501AB3AE" w14:textId="77777777" w:rsidR="00C307A8" w:rsidRDefault="00C307A8" w:rsidP="00962E97">
      <w:pPr>
        <w:pStyle w:val="NormalWeb"/>
        <w:numPr>
          <w:ilvl w:val="0"/>
          <w:numId w:val="7"/>
        </w:numPr>
        <w:spacing w:before="0"/>
        <w:jc w:val="both"/>
        <w:textAlignment w:val="baseline"/>
      </w:pPr>
      <w:r>
        <w:t>permanent impairment of vision in both eyes with a</w:t>
      </w:r>
    </w:p>
    <w:p w14:paraId="2B6BF7CC" w14:textId="77777777" w:rsidR="00C307A8" w:rsidRDefault="00C307A8" w:rsidP="00962E97">
      <w:pPr>
        <w:pStyle w:val="NormalWeb"/>
        <w:numPr>
          <w:ilvl w:val="0"/>
          <w:numId w:val="7"/>
        </w:numPr>
        <w:spacing w:before="0"/>
        <w:ind w:left="1368"/>
        <w:jc w:val="both"/>
        <w:textAlignment w:val="baseline"/>
      </w:pPr>
      <w:r>
        <w:t>central visual acuity of 20/200 or less in the better eye with corrective glasses, or</w:t>
      </w:r>
    </w:p>
    <w:p w14:paraId="680E21ED" w14:textId="77777777" w:rsidR="00C307A8" w:rsidRDefault="00C307A8" w:rsidP="00962E97">
      <w:pPr>
        <w:pStyle w:val="NormalWeb"/>
        <w:numPr>
          <w:ilvl w:val="0"/>
          <w:numId w:val="7"/>
        </w:numPr>
        <w:spacing w:before="0"/>
        <w:ind w:left="1368"/>
        <w:jc w:val="both"/>
        <w:textAlignment w:val="baseline"/>
      </w:pPr>
      <w:r>
        <w:t>central visual acuity of more than 20/200 if there is a field defect in which the peripheral field has contracted to such an extent that the widest diameter of visual field has an angular distance no greater than 20 degrees in the better eye, or</w:t>
      </w:r>
    </w:p>
    <w:p w14:paraId="0138729E" w14:textId="77777777" w:rsidR="00C307A8" w:rsidRDefault="00C307A8" w:rsidP="00962E97">
      <w:pPr>
        <w:pStyle w:val="NormalWeb"/>
        <w:numPr>
          <w:ilvl w:val="0"/>
          <w:numId w:val="7"/>
        </w:numPr>
        <w:spacing w:before="0"/>
        <w:jc w:val="both"/>
        <w:textAlignment w:val="baseline"/>
      </w:pPr>
      <w:r>
        <w:t>a severe burn injury defined as disability caused by deep partial thickness or full thickness burns resulting in scar formation that causes contractures and limits motion of one or more extremities or the trunk and precludes effective operation of an automobile, or</w:t>
      </w:r>
    </w:p>
    <w:p w14:paraId="6D91D1FD" w14:textId="7D731AD9" w:rsidR="00C307A8" w:rsidRDefault="00C307A8" w:rsidP="00962E97">
      <w:pPr>
        <w:pStyle w:val="NormalWeb"/>
        <w:numPr>
          <w:ilvl w:val="0"/>
          <w:numId w:val="8"/>
        </w:numPr>
        <w:spacing w:before="0"/>
        <w:jc w:val="both"/>
        <w:textAlignment w:val="baseline"/>
      </w:pPr>
      <w:r>
        <w:t>amyotrophic lateral sclerosis (ALS)</w:t>
      </w:r>
    </w:p>
    <w:p w14:paraId="43D9F5FC" w14:textId="1BBEA7D4" w:rsidR="00753A9E" w:rsidRDefault="00753A9E" w:rsidP="00753A9E">
      <w:pPr>
        <w:pStyle w:val="NormalWeb"/>
        <w:spacing w:before="0"/>
        <w:jc w:val="both"/>
        <w:textAlignment w:val="baseline"/>
      </w:pPr>
    </w:p>
    <w:p w14:paraId="7C393D57" w14:textId="5286AA60" w:rsidR="00753A9E" w:rsidRDefault="00753A9E" w:rsidP="00753A9E">
      <w:pPr>
        <w:pStyle w:val="NormalWeb"/>
        <w:jc w:val="both"/>
        <w:textAlignment w:val="baseline"/>
      </w:pPr>
      <w:r w:rsidRPr="00753A9E">
        <w:t>Final determination of eligibility is made by the rating activity and can be inferred without a claim.</w:t>
      </w:r>
    </w:p>
    <w:p w14:paraId="0615C784" w14:textId="0E31D8C4" w:rsidR="004301A0" w:rsidRDefault="004301A0" w:rsidP="004301A0">
      <w:pPr>
        <w:pStyle w:val="VBASubHeading1"/>
        <w:spacing w:before="0"/>
        <w:jc w:val="both"/>
        <w:rPr>
          <w:bCs/>
          <w:i w:val="0"/>
        </w:rPr>
      </w:pPr>
    </w:p>
    <w:p w14:paraId="29558DFA" w14:textId="11D4D9E8" w:rsidR="00C307A8" w:rsidRDefault="00C307A8" w:rsidP="004301A0">
      <w:pPr>
        <w:pStyle w:val="VBASubHeading1"/>
        <w:spacing w:before="0"/>
        <w:jc w:val="both"/>
        <w:rPr>
          <w:bCs/>
          <w:i w:val="0"/>
        </w:rPr>
      </w:pPr>
      <w:r w:rsidRPr="00C307A8">
        <w:rPr>
          <w:b/>
          <w:bCs/>
          <w:i w:val="0"/>
        </w:rPr>
        <w:t>What is an Adaptive Equipment Allowance?</w:t>
      </w:r>
    </w:p>
    <w:p w14:paraId="0C93CA8E" w14:textId="77777777" w:rsidR="004301A0" w:rsidRDefault="004301A0" w:rsidP="004301A0">
      <w:pPr>
        <w:pStyle w:val="VBASubHeading1"/>
        <w:spacing w:before="0"/>
        <w:jc w:val="both"/>
        <w:rPr>
          <w:bCs/>
          <w:i w:val="0"/>
        </w:rPr>
      </w:pPr>
    </w:p>
    <w:p w14:paraId="1CCE5486" w14:textId="41E5E561" w:rsidR="004301A0" w:rsidRDefault="004301A0" w:rsidP="004301A0">
      <w:pPr>
        <w:pStyle w:val="VBASubHeading1"/>
        <w:spacing w:before="0"/>
        <w:jc w:val="both"/>
        <w:rPr>
          <w:bCs/>
          <w:i w:val="0"/>
        </w:rPr>
      </w:pPr>
      <w:r w:rsidRPr="00C307A8">
        <w:rPr>
          <w:bCs/>
          <w:i w:val="0"/>
        </w:rPr>
        <w:t xml:space="preserve">Adaptive equipment includes, but is not limited to, power steering, power brakes, </w:t>
      </w:r>
      <w:r w:rsidR="001D25B7" w:rsidRPr="00C307A8">
        <w:rPr>
          <w:bCs/>
          <w:i w:val="0"/>
        </w:rPr>
        <w:t xml:space="preserve">power windows, </w:t>
      </w:r>
      <w:r w:rsidRPr="00C307A8">
        <w:rPr>
          <w:bCs/>
          <w:i w:val="0"/>
        </w:rPr>
        <w:t xml:space="preserve">power seats, and special equipment necessary to assist the eligible person into and out of the vehicle.  VA may provide financial assistance in purchasing adaptive </w:t>
      </w:r>
      <w:r w:rsidR="003058BC" w:rsidRPr="00C307A8">
        <w:rPr>
          <w:bCs/>
          <w:i w:val="0"/>
        </w:rPr>
        <w:t>e</w:t>
      </w:r>
      <w:r w:rsidRPr="00C307A8">
        <w:rPr>
          <w:bCs/>
          <w:i w:val="0"/>
        </w:rPr>
        <w:t xml:space="preserve">quipment more than once. This benefit is payable to either the seller or the Veteran or </w:t>
      </w:r>
      <w:r w:rsidR="003058BC" w:rsidRPr="00C307A8">
        <w:rPr>
          <w:bCs/>
          <w:i w:val="0"/>
        </w:rPr>
        <w:t>service member</w:t>
      </w:r>
      <w:r w:rsidRPr="00C307A8">
        <w:rPr>
          <w:bCs/>
          <w:i w:val="0"/>
        </w:rPr>
        <w:t>.</w:t>
      </w:r>
      <w:r>
        <w:rPr>
          <w:bCs/>
          <w:i w:val="0"/>
        </w:rPr>
        <w:t xml:space="preserve"> </w:t>
      </w:r>
    </w:p>
    <w:p w14:paraId="17511BE9" w14:textId="77777777" w:rsidR="006F1458" w:rsidRDefault="006F1458" w:rsidP="006F1458">
      <w:pPr>
        <w:overflowPunct/>
        <w:autoSpaceDE/>
        <w:autoSpaceDN/>
        <w:adjustRightInd/>
        <w:spacing w:before="0"/>
        <w:rPr>
          <w:b/>
          <w:bCs/>
          <w:szCs w:val="28"/>
        </w:rPr>
      </w:pPr>
    </w:p>
    <w:p w14:paraId="6C920E74" w14:textId="58C84D7A" w:rsidR="006F1458" w:rsidRDefault="00C307A8" w:rsidP="006F1458">
      <w:pPr>
        <w:overflowPunct/>
        <w:autoSpaceDE/>
        <w:autoSpaceDN/>
        <w:adjustRightInd/>
        <w:spacing w:before="0"/>
        <w:rPr>
          <w:b/>
          <w:bCs/>
          <w:szCs w:val="28"/>
        </w:rPr>
      </w:pPr>
      <w:r w:rsidRPr="00C307A8">
        <w:rPr>
          <w:b/>
          <w:bCs/>
          <w:szCs w:val="28"/>
        </w:rPr>
        <w:lastRenderedPageBreak/>
        <w:t>Eligibility for A</w:t>
      </w:r>
      <w:r>
        <w:rPr>
          <w:b/>
          <w:bCs/>
          <w:szCs w:val="28"/>
        </w:rPr>
        <w:t>daptive Equipment</w:t>
      </w:r>
      <w:r w:rsidRPr="00C307A8">
        <w:rPr>
          <w:b/>
          <w:bCs/>
          <w:szCs w:val="28"/>
        </w:rPr>
        <w:t xml:space="preserve"> Allowance</w:t>
      </w:r>
    </w:p>
    <w:p w14:paraId="596CD3BC" w14:textId="683FA461" w:rsidR="00102C49" w:rsidRPr="006F1458" w:rsidRDefault="00102C49" w:rsidP="006F1458">
      <w:pPr>
        <w:overflowPunct/>
        <w:autoSpaceDE/>
        <w:autoSpaceDN/>
        <w:adjustRightInd/>
        <w:spacing w:before="0"/>
        <w:rPr>
          <w:b/>
          <w:bCs/>
          <w:szCs w:val="28"/>
        </w:rPr>
      </w:pPr>
      <w:r>
        <w:rPr>
          <w:b/>
        </w:rPr>
        <w:tab/>
      </w:r>
    </w:p>
    <w:p w14:paraId="3F03AC76" w14:textId="1DA88447" w:rsidR="00102C49" w:rsidRDefault="00102C49" w:rsidP="00102C49">
      <w:pPr>
        <w:pStyle w:val="NormalWeb"/>
        <w:spacing w:before="0"/>
        <w:jc w:val="both"/>
      </w:pPr>
      <w:r>
        <w:t>A Veteran or service</w:t>
      </w:r>
      <w:r w:rsidR="001D25B7">
        <w:t xml:space="preserve"> member</w:t>
      </w:r>
      <w:r>
        <w:t xml:space="preserve"> who qualifies for the automobile allowance also qualifies for adaptive equipment</w:t>
      </w:r>
      <w:r w:rsidR="00DA3E89">
        <w:t xml:space="preserve"> a</w:t>
      </w:r>
      <w:r w:rsidR="00DA3E89" w:rsidRPr="00FE7559">
        <w:t>llowance</w:t>
      </w:r>
      <w:r>
        <w:t xml:space="preserve">. To be eligible to receive </w:t>
      </w:r>
      <w:r>
        <w:rPr>
          <w:rStyle w:val="Emphasis"/>
        </w:rPr>
        <w:t>only</w:t>
      </w:r>
      <w:r w:rsidR="00DA3E89">
        <w:rPr>
          <w:rStyle w:val="Emphasis"/>
        </w:rPr>
        <w:t xml:space="preserve"> </w:t>
      </w:r>
      <w:r w:rsidR="00DA3E89" w:rsidRPr="00DA3E89">
        <w:rPr>
          <w:rStyle w:val="Emphasis"/>
          <w:i w:val="0"/>
          <w:iCs w:val="0"/>
        </w:rPr>
        <w:t>an</w:t>
      </w:r>
      <w:r w:rsidRPr="00DA3E89">
        <w:rPr>
          <w:i/>
          <w:iCs/>
        </w:rPr>
        <w:t xml:space="preserve"> </w:t>
      </w:r>
      <w:r>
        <w:t>adaptive equipment</w:t>
      </w:r>
      <w:r w:rsidR="00DA3E89">
        <w:t xml:space="preserve"> allowance</w:t>
      </w:r>
      <w:r>
        <w:t xml:space="preserve"> the Veteran or service</w:t>
      </w:r>
      <w:r w:rsidR="001D25B7">
        <w:t xml:space="preserve"> member</w:t>
      </w:r>
      <w:r>
        <w:t xml:space="preserve"> must be entitled to disability compensation for ankylosis of one or both knees or hips based on: </w:t>
      </w:r>
    </w:p>
    <w:p w14:paraId="0AFC0A8E" w14:textId="77777777" w:rsidR="00102C49" w:rsidRDefault="00102C49" w:rsidP="00102C49">
      <w:pPr>
        <w:pStyle w:val="NormalWeb"/>
        <w:tabs>
          <w:tab w:val="left" w:pos="4020"/>
        </w:tabs>
        <w:jc w:val="both"/>
      </w:pPr>
      <w:r>
        <w:tab/>
      </w:r>
    </w:p>
    <w:p w14:paraId="022D9B58" w14:textId="77777777" w:rsidR="00102C49" w:rsidRDefault="00102C49" w:rsidP="00962E97">
      <w:pPr>
        <w:numPr>
          <w:ilvl w:val="0"/>
          <w:numId w:val="9"/>
        </w:numPr>
        <w:overflowPunct/>
        <w:autoSpaceDE/>
        <w:adjustRightInd/>
        <w:spacing w:before="0"/>
        <w:jc w:val="both"/>
        <w:rPr>
          <w:szCs w:val="24"/>
        </w:rPr>
      </w:pPr>
      <w:r>
        <w:rPr>
          <w:szCs w:val="24"/>
        </w:rPr>
        <w:t>the establishment of service connection (SC), or</w:t>
      </w:r>
    </w:p>
    <w:p w14:paraId="2AAD2376" w14:textId="77777777" w:rsidR="00102C49" w:rsidRDefault="00102C49" w:rsidP="00962E97">
      <w:pPr>
        <w:numPr>
          <w:ilvl w:val="0"/>
          <w:numId w:val="9"/>
        </w:numPr>
        <w:overflowPunct/>
        <w:autoSpaceDE/>
        <w:adjustRightInd/>
        <w:spacing w:before="0"/>
        <w:jc w:val="both"/>
        <w:rPr>
          <w:szCs w:val="24"/>
        </w:rPr>
      </w:pPr>
      <w:r>
        <w:rPr>
          <w:szCs w:val="24"/>
        </w:rPr>
        <w:t xml:space="preserve">entitlement under </w:t>
      </w:r>
      <w:hyperlink r:id="rId15" w:tgtFrame="_blank" w:history="1">
        <w:r>
          <w:rPr>
            <w:rStyle w:val="Hyperlink"/>
            <w:szCs w:val="24"/>
          </w:rPr>
          <w:t>38 U.S.C. 1151</w:t>
        </w:r>
      </w:hyperlink>
      <w:r>
        <w:rPr>
          <w:szCs w:val="24"/>
        </w:rPr>
        <w:t xml:space="preserve"> as the result of</w:t>
      </w:r>
    </w:p>
    <w:p w14:paraId="4F362AF4" w14:textId="77777777" w:rsidR="00102C49" w:rsidRDefault="00102C49" w:rsidP="00962E97">
      <w:pPr>
        <w:numPr>
          <w:ilvl w:val="1"/>
          <w:numId w:val="9"/>
        </w:numPr>
        <w:overflowPunct/>
        <w:autoSpaceDE/>
        <w:adjustRightInd/>
        <w:spacing w:before="0"/>
        <w:jc w:val="both"/>
        <w:rPr>
          <w:szCs w:val="24"/>
        </w:rPr>
      </w:pPr>
      <w:r>
        <w:rPr>
          <w:szCs w:val="24"/>
        </w:rPr>
        <w:t>VA treatment or examination</w:t>
      </w:r>
    </w:p>
    <w:p w14:paraId="6C1AAF40" w14:textId="77777777" w:rsidR="00102C49" w:rsidRDefault="00102C49" w:rsidP="00962E97">
      <w:pPr>
        <w:numPr>
          <w:ilvl w:val="1"/>
          <w:numId w:val="9"/>
        </w:numPr>
        <w:overflowPunct/>
        <w:autoSpaceDE/>
        <w:adjustRightInd/>
        <w:spacing w:before="0"/>
        <w:jc w:val="both"/>
        <w:rPr>
          <w:szCs w:val="24"/>
        </w:rPr>
      </w:pPr>
      <w:r>
        <w:rPr>
          <w:szCs w:val="24"/>
        </w:rPr>
        <w:t>compensated work therapy, or</w:t>
      </w:r>
    </w:p>
    <w:p w14:paraId="56C21792" w14:textId="21269DFA" w:rsidR="00102C49" w:rsidRDefault="00102C49" w:rsidP="00962E97">
      <w:pPr>
        <w:numPr>
          <w:ilvl w:val="1"/>
          <w:numId w:val="9"/>
        </w:numPr>
        <w:overflowPunct/>
        <w:autoSpaceDE/>
        <w:adjustRightInd/>
        <w:spacing w:before="0"/>
        <w:jc w:val="both"/>
        <w:rPr>
          <w:szCs w:val="24"/>
        </w:rPr>
      </w:pPr>
      <w:r>
        <w:rPr>
          <w:szCs w:val="24"/>
        </w:rPr>
        <w:t xml:space="preserve">vocational training under </w:t>
      </w:r>
      <w:hyperlink r:id="rId16" w:tgtFrame="_blank" w:history="1">
        <w:r>
          <w:rPr>
            <w:rStyle w:val="Hyperlink"/>
            <w:szCs w:val="24"/>
          </w:rPr>
          <w:t>38 U.S.C. Chapter 31</w:t>
        </w:r>
      </w:hyperlink>
      <w:r>
        <w:rPr>
          <w:szCs w:val="24"/>
        </w:rPr>
        <w:t>.</w:t>
      </w:r>
    </w:p>
    <w:p w14:paraId="61874760" w14:textId="1DCA19A0" w:rsidR="00753A9E" w:rsidRDefault="00753A9E" w:rsidP="00753A9E">
      <w:pPr>
        <w:overflowPunct/>
        <w:autoSpaceDE/>
        <w:adjustRightInd/>
        <w:spacing w:before="0"/>
        <w:jc w:val="both"/>
        <w:rPr>
          <w:szCs w:val="24"/>
        </w:rPr>
      </w:pPr>
    </w:p>
    <w:p w14:paraId="6C25FCC7" w14:textId="532C4CD2" w:rsidR="00753A9E" w:rsidRDefault="00753A9E" w:rsidP="00753A9E">
      <w:pPr>
        <w:overflowPunct/>
        <w:autoSpaceDE/>
        <w:adjustRightInd/>
        <w:spacing w:before="0"/>
        <w:jc w:val="both"/>
        <w:rPr>
          <w:szCs w:val="24"/>
        </w:rPr>
      </w:pPr>
      <w:r w:rsidRPr="00753A9E">
        <w:rPr>
          <w:szCs w:val="24"/>
        </w:rPr>
        <w:t>Final determination of eligibility is made by the rating activity and can be inferred without a claim.</w:t>
      </w:r>
    </w:p>
    <w:p w14:paraId="6F0F167A" w14:textId="77777777" w:rsidR="00102C49" w:rsidRDefault="00102C49" w:rsidP="00102C49">
      <w:pPr>
        <w:overflowPunct/>
        <w:autoSpaceDE/>
        <w:adjustRightInd/>
        <w:spacing w:before="0"/>
        <w:jc w:val="both"/>
        <w:rPr>
          <w:szCs w:val="24"/>
        </w:rPr>
      </w:pPr>
    </w:p>
    <w:p w14:paraId="205A0B9B" w14:textId="77777777" w:rsidR="006F1458" w:rsidRDefault="006F1458" w:rsidP="00102C49">
      <w:pPr>
        <w:pStyle w:val="NormalWeb"/>
        <w:spacing w:before="0"/>
        <w:jc w:val="both"/>
        <w:rPr>
          <w:b/>
          <w:bCs/>
        </w:rPr>
      </w:pPr>
      <w:r w:rsidRPr="006F1458">
        <w:rPr>
          <w:b/>
          <w:bCs/>
        </w:rPr>
        <w:t>Vocational Readiness and Employment (Chapter 31)</w:t>
      </w:r>
    </w:p>
    <w:p w14:paraId="675F1154" w14:textId="77777777" w:rsidR="006F1458" w:rsidRDefault="006F1458" w:rsidP="00102C49">
      <w:pPr>
        <w:pStyle w:val="NormalWeb"/>
        <w:spacing w:before="0"/>
        <w:jc w:val="both"/>
        <w:rPr>
          <w:b/>
          <w:bCs/>
        </w:rPr>
      </w:pPr>
    </w:p>
    <w:p w14:paraId="30DE2960" w14:textId="397C0F2D" w:rsidR="00102C49" w:rsidRDefault="00102C49" w:rsidP="00102C49">
      <w:pPr>
        <w:pStyle w:val="NormalWeb"/>
        <w:spacing w:before="0"/>
        <w:jc w:val="both"/>
      </w:pPr>
      <w:r>
        <w:t xml:space="preserve">Adaptive equipment </w:t>
      </w:r>
      <w:r w:rsidR="003058BC">
        <w:t>may</w:t>
      </w:r>
      <w:r>
        <w:t xml:space="preserve"> </w:t>
      </w:r>
      <w:r w:rsidR="001C1139">
        <w:t xml:space="preserve">also </w:t>
      </w:r>
      <w:r>
        <w:t xml:space="preserve">be furnished to a beneficiary utilizing vocational training under </w:t>
      </w:r>
      <w:hyperlink r:id="rId17" w:tgtFrame="_blank" w:history="1">
        <w:r>
          <w:rPr>
            <w:rStyle w:val="Hyperlink"/>
          </w:rPr>
          <w:t>38 U.S.C. Chapter 31</w:t>
        </w:r>
      </w:hyperlink>
      <w:r>
        <w:t>, if Vocational Re</w:t>
      </w:r>
      <w:r w:rsidR="006022AE">
        <w:t>adiness</w:t>
      </w:r>
      <w:r>
        <w:t xml:space="preserve"> and Employment (VR&amp;E) determines equipment is necessary to overcome an employment handicap to which a service connected disability materially contributes, and achieve the goals of the program of rehabilitation.  </w:t>
      </w:r>
    </w:p>
    <w:p w14:paraId="33A64120" w14:textId="4528B781" w:rsidR="00102C49" w:rsidRDefault="00102C49" w:rsidP="00102C49">
      <w:pPr>
        <w:pStyle w:val="NormalWeb"/>
        <w:spacing w:before="0"/>
        <w:jc w:val="both"/>
      </w:pPr>
    </w:p>
    <w:p w14:paraId="4614B098" w14:textId="15C3D076" w:rsidR="006F1458" w:rsidRDefault="006F1458" w:rsidP="00102C49">
      <w:pPr>
        <w:pStyle w:val="NormalWeb"/>
        <w:spacing w:before="0"/>
        <w:jc w:val="both"/>
        <w:rPr>
          <w:b/>
          <w:bCs/>
        </w:rPr>
      </w:pPr>
      <w:r w:rsidRPr="006F1458">
        <w:rPr>
          <w:b/>
          <w:bCs/>
        </w:rPr>
        <w:t>Disqualifying Eye Condition</w:t>
      </w:r>
    </w:p>
    <w:p w14:paraId="142105D4" w14:textId="77777777" w:rsidR="006F1458" w:rsidRPr="006F1458" w:rsidRDefault="006F1458" w:rsidP="00102C49">
      <w:pPr>
        <w:pStyle w:val="NormalWeb"/>
        <w:spacing w:before="0"/>
        <w:jc w:val="both"/>
        <w:rPr>
          <w:b/>
          <w:bCs/>
        </w:rPr>
      </w:pPr>
    </w:p>
    <w:p w14:paraId="2D4C7890" w14:textId="136AD0B3" w:rsidR="006F1458" w:rsidRDefault="006F1458" w:rsidP="006F1458">
      <w:pPr>
        <w:spacing w:before="0"/>
        <w:jc w:val="both"/>
        <w:rPr>
          <w:szCs w:val="24"/>
        </w:rPr>
      </w:pPr>
      <w:r w:rsidRPr="006F1458">
        <w:rPr>
          <w:szCs w:val="24"/>
        </w:rPr>
        <w:t>Even though compensation for disability of paired service-connected (SC) and non-service-connected (NSC) organs is payable under 38 CFR 3.383, Veterans do not qualify for the automobile and</w:t>
      </w:r>
      <w:r w:rsidR="005B2051">
        <w:rPr>
          <w:szCs w:val="24"/>
        </w:rPr>
        <w:t>/or</w:t>
      </w:r>
      <w:r w:rsidRPr="006F1458">
        <w:rPr>
          <w:szCs w:val="24"/>
        </w:rPr>
        <w:t xml:space="preserve"> adaptive equipment allowance based on bilateral visual impairment if the impairment of vision in one eye is due to an NSC disease or injury.</w:t>
      </w:r>
    </w:p>
    <w:p w14:paraId="0B832BAD" w14:textId="77777777" w:rsidR="006F1458" w:rsidRPr="006F1458" w:rsidRDefault="006F1458" w:rsidP="006F1458">
      <w:pPr>
        <w:spacing w:before="0"/>
        <w:jc w:val="both"/>
        <w:rPr>
          <w:szCs w:val="24"/>
        </w:rPr>
      </w:pPr>
    </w:p>
    <w:p w14:paraId="55E28B10" w14:textId="422F4F5C" w:rsidR="001C02CF" w:rsidRDefault="006F1458" w:rsidP="006F1458">
      <w:pPr>
        <w:spacing w:before="0"/>
        <w:jc w:val="both"/>
        <w:rPr>
          <w:szCs w:val="24"/>
        </w:rPr>
      </w:pPr>
      <w:r w:rsidRPr="006F1458">
        <w:rPr>
          <w:szCs w:val="24"/>
        </w:rPr>
        <w:t xml:space="preserve">Note: Entitlement to the automobile and adaptive equipment allowance may be based on disability of paired </w:t>
      </w:r>
      <w:r w:rsidRPr="006F1458">
        <w:rPr>
          <w:i/>
          <w:iCs/>
          <w:szCs w:val="24"/>
        </w:rPr>
        <w:t>extremities</w:t>
      </w:r>
      <w:r w:rsidRPr="006F1458">
        <w:rPr>
          <w:szCs w:val="24"/>
        </w:rPr>
        <w:t xml:space="preserve"> under </w:t>
      </w:r>
      <w:hyperlink r:id="rId18" w:history="1">
        <w:r w:rsidRPr="006F1458">
          <w:rPr>
            <w:rStyle w:val="Hyperlink"/>
            <w:szCs w:val="24"/>
          </w:rPr>
          <w:t>38 CFR 3.383</w:t>
        </w:r>
      </w:hyperlink>
      <w:r w:rsidRPr="006F1458">
        <w:rPr>
          <w:szCs w:val="24"/>
        </w:rPr>
        <w:t xml:space="preserve"> because eligibility under </w:t>
      </w:r>
      <w:hyperlink r:id="rId19" w:history="1">
        <w:r w:rsidRPr="006F1458">
          <w:rPr>
            <w:rStyle w:val="Hyperlink"/>
            <w:szCs w:val="24"/>
          </w:rPr>
          <w:t>38 U.S.C. Chapter 39</w:t>
        </w:r>
      </w:hyperlink>
      <w:r w:rsidRPr="006F1458">
        <w:rPr>
          <w:szCs w:val="24"/>
        </w:rPr>
        <w:t xml:space="preserve"> requires the SC loss, or LOU, of only one hand or one foot.  </w:t>
      </w:r>
    </w:p>
    <w:p w14:paraId="2C044926" w14:textId="26A0BFB4" w:rsidR="006F1458" w:rsidRDefault="006F1458" w:rsidP="006F1458">
      <w:pPr>
        <w:spacing w:before="0"/>
        <w:jc w:val="both"/>
        <w:rPr>
          <w:szCs w:val="24"/>
        </w:rPr>
      </w:pPr>
    </w:p>
    <w:p w14:paraId="7FE72E49" w14:textId="7B71069D" w:rsidR="006F1458" w:rsidRDefault="006F1458" w:rsidP="006F1458">
      <w:pPr>
        <w:spacing w:before="0"/>
        <w:jc w:val="both"/>
        <w:rPr>
          <w:b/>
          <w:bCs/>
          <w:szCs w:val="24"/>
        </w:rPr>
      </w:pPr>
      <w:r w:rsidRPr="006F1458">
        <w:rPr>
          <w:b/>
          <w:bCs/>
          <w:szCs w:val="24"/>
        </w:rPr>
        <w:t>Claim for Automobile Allowance</w:t>
      </w:r>
    </w:p>
    <w:p w14:paraId="3A17AF3E" w14:textId="21897955" w:rsidR="006F1458" w:rsidRDefault="006F1458" w:rsidP="006F1458">
      <w:pPr>
        <w:spacing w:before="0"/>
        <w:jc w:val="both"/>
        <w:rPr>
          <w:b/>
          <w:bCs/>
          <w:szCs w:val="24"/>
        </w:rPr>
      </w:pPr>
    </w:p>
    <w:p w14:paraId="08282CF5" w14:textId="0B6F8BA8" w:rsidR="006F1458" w:rsidRPr="006F1458" w:rsidRDefault="008F2CC7" w:rsidP="5A762FC9">
      <w:pPr>
        <w:overflowPunct/>
        <w:autoSpaceDE/>
        <w:autoSpaceDN/>
        <w:adjustRightInd/>
        <w:spacing w:before="0"/>
        <w:rPr>
          <w:highlight w:val="cyan"/>
        </w:rPr>
      </w:pPr>
      <w:r w:rsidRPr="008F2CC7">
        <w:t>Claim may be received on VA Form 526EZ</w:t>
      </w:r>
      <w:r>
        <w:t xml:space="preserve">, but </w:t>
      </w:r>
      <w:hyperlink r:id="rId20">
        <w:r w:rsidR="006F1458" w:rsidRPr="000255A4">
          <w:rPr>
            <w:i/>
            <w:iCs/>
            <w:color w:val="0000FF"/>
            <w:u w:val="single"/>
          </w:rPr>
          <w:t>VA Form 21-4502, Application for Automobile or Other Conveyance and Adaptive Equipment</w:t>
        </w:r>
      </w:hyperlink>
      <w:r w:rsidR="006F1458" w:rsidRPr="000255A4">
        <w:t xml:space="preserve">, </w:t>
      </w:r>
      <w:r w:rsidRPr="008F2CC7">
        <w:t>is required for the award of benefits.</w:t>
      </w:r>
    </w:p>
    <w:p w14:paraId="08516309" w14:textId="77777777" w:rsidR="006F1458" w:rsidRPr="006F1458" w:rsidRDefault="006F1458" w:rsidP="006F1458">
      <w:pPr>
        <w:overflowPunct/>
        <w:autoSpaceDE/>
        <w:autoSpaceDN/>
        <w:adjustRightInd/>
        <w:spacing w:before="0"/>
        <w:rPr>
          <w:szCs w:val="24"/>
        </w:rPr>
      </w:pPr>
      <w:r w:rsidRPr="006F1458">
        <w:rPr>
          <w:szCs w:val="24"/>
        </w:rPr>
        <w:t> </w:t>
      </w:r>
    </w:p>
    <w:p w14:paraId="3551144E" w14:textId="77777777" w:rsidR="006F1458" w:rsidRPr="006F1458" w:rsidRDefault="006F1458" w:rsidP="006F1458">
      <w:pPr>
        <w:overflowPunct/>
        <w:autoSpaceDE/>
        <w:autoSpaceDN/>
        <w:adjustRightInd/>
        <w:spacing w:before="0"/>
      </w:pPr>
      <w:r>
        <w:t xml:space="preserve">The application for an automobile or other conveyance is considered an application for the adaptive equipment specified for the claimant’s disability by directive of the Chief Medical Director.  </w:t>
      </w:r>
      <w:r w:rsidRPr="000255A4">
        <w:t>The</w:t>
      </w:r>
      <w:r>
        <w:t xml:space="preserve"> instructions on the </w:t>
      </w:r>
      <w:hyperlink r:id="rId21">
        <w:r w:rsidRPr="5A762FC9">
          <w:rPr>
            <w:i/>
            <w:iCs/>
            <w:color w:val="0000FF"/>
            <w:u w:val="single"/>
          </w:rPr>
          <w:t>VA Form 21-4502</w:t>
        </w:r>
      </w:hyperlink>
      <w:r w:rsidRPr="5A762FC9">
        <w:rPr>
          <w:i/>
          <w:iCs/>
        </w:rPr>
        <w:t xml:space="preserve"> </w:t>
      </w:r>
      <w:r>
        <w:t>contain a list of adaptive equipment that has been preapproved for particular disabilities. </w:t>
      </w:r>
    </w:p>
    <w:p w14:paraId="0284CB7B" w14:textId="77777777" w:rsidR="006F1458" w:rsidRPr="006F1458" w:rsidRDefault="006F1458" w:rsidP="006F1458">
      <w:pPr>
        <w:overflowPunct/>
        <w:autoSpaceDE/>
        <w:autoSpaceDN/>
        <w:adjustRightInd/>
        <w:spacing w:before="0"/>
        <w:rPr>
          <w:szCs w:val="24"/>
        </w:rPr>
      </w:pPr>
      <w:r w:rsidRPr="006F1458">
        <w:rPr>
          <w:szCs w:val="24"/>
        </w:rPr>
        <w:t> </w:t>
      </w:r>
    </w:p>
    <w:p w14:paraId="3B7EEAAD" w14:textId="77777777" w:rsidR="006F1458" w:rsidRPr="006F1458" w:rsidRDefault="006F1458" w:rsidP="006F1458">
      <w:pPr>
        <w:overflowPunct/>
        <w:autoSpaceDE/>
        <w:autoSpaceDN/>
        <w:adjustRightInd/>
        <w:spacing w:before="0"/>
        <w:rPr>
          <w:szCs w:val="24"/>
        </w:rPr>
      </w:pPr>
      <w:r w:rsidRPr="006F1458">
        <w:rPr>
          <w:b/>
          <w:bCs/>
          <w:i/>
          <w:iCs/>
          <w:szCs w:val="24"/>
        </w:rPr>
        <w:t>Notes</w:t>
      </w:r>
      <w:r w:rsidRPr="006F1458">
        <w:rPr>
          <w:szCs w:val="24"/>
        </w:rPr>
        <w:t>: </w:t>
      </w:r>
    </w:p>
    <w:p w14:paraId="0EFDC326" w14:textId="77777777" w:rsidR="006F1458" w:rsidRPr="006F1458" w:rsidRDefault="006F1458" w:rsidP="00962E97">
      <w:pPr>
        <w:numPr>
          <w:ilvl w:val="0"/>
          <w:numId w:val="11"/>
        </w:numPr>
        <w:overflowPunct/>
        <w:autoSpaceDE/>
        <w:autoSpaceDN/>
        <w:adjustRightInd/>
        <w:spacing w:before="100" w:beforeAutospacing="1" w:after="100" w:afterAutospacing="1"/>
        <w:rPr>
          <w:szCs w:val="24"/>
        </w:rPr>
      </w:pPr>
      <w:r w:rsidRPr="006F1458">
        <w:rPr>
          <w:szCs w:val="24"/>
        </w:rPr>
        <w:t>There is no time limit for filing a claim.</w:t>
      </w:r>
    </w:p>
    <w:p w14:paraId="38343A2F" w14:textId="77777777" w:rsidR="006F1458" w:rsidRPr="006F1458" w:rsidRDefault="006F1458" w:rsidP="00962E97">
      <w:pPr>
        <w:numPr>
          <w:ilvl w:val="0"/>
          <w:numId w:val="11"/>
        </w:numPr>
        <w:overflowPunct/>
        <w:autoSpaceDE/>
        <w:autoSpaceDN/>
        <w:adjustRightInd/>
        <w:spacing w:before="100" w:beforeAutospacing="1" w:after="100" w:afterAutospacing="1"/>
        <w:rPr>
          <w:szCs w:val="24"/>
        </w:rPr>
      </w:pPr>
      <w:r w:rsidRPr="006F1458">
        <w:rPr>
          <w:szCs w:val="24"/>
        </w:rPr>
        <w:lastRenderedPageBreak/>
        <w:t xml:space="preserve">Upon receipt of the application, before referring the claim to the rating activity </w:t>
      </w:r>
    </w:p>
    <w:p w14:paraId="46A8EB73" w14:textId="77777777" w:rsidR="006F1458" w:rsidRPr="006F1458" w:rsidRDefault="006F1458" w:rsidP="00962E97">
      <w:pPr>
        <w:numPr>
          <w:ilvl w:val="1"/>
          <w:numId w:val="11"/>
        </w:numPr>
        <w:overflowPunct/>
        <w:autoSpaceDE/>
        <w:autoSpaceDN/>
        <w:adjustRightInd/>
        <w:spacing w:before="100" w:beforeAutospacing="1" w:after="100" w:afterAutospacing="1"/>
        <w:rPr>
          <w:szCs w:val="24"/>
        </w:rPr>
      </w:pPr>
      <w:r w:rsidRPr="006F1458">
        <w:rPr>
          <w:szCs w:val="24"/>
        </w:rPr>
        <w:t xml:space="preserve">establish an end product (EP) as directed in </w:t>
      </w:r>
      <w:hyperlink r:id="rId22" w:history="1">
        <w:r w:rsidRPr="006F1458">
          <w:rPr>
            <w:color w:val="0000FF"/>
            <w:szCs w:val="24"/>
            <w:u w:val="single"/>
          </w:rPr>
          <w:t>M21-4, Appendix B</w:t>
        </w:r>
      </w:hyperlink>
    </w:p>
    <w:p w14:paraId="595D7477" w14:textId="77777777" w:rsidR="006F1458" w:rsidRPr="00B06FEE" w:rsidRDefault="006F1458" w:rsidP="00962E97">
      <w:pPr>
        <w:numPr>
          <w:ilvl w:val="1"/>
          <w:numId w:val="11"/>
        </w:numPr>
        <w:overflowPunct/>
        <w:autoSpaceDE/>
        <w:autoSpaceDN/>
        <w:adjustRightInd/>
        <w:spacing w:before="100" w:beforeAutospacing="1" w:after="100" w:afterAutospacing="1"/>
        <w:rPr>
          <w:szCs w:val="24"/>
        </w:rPr>
      </w:pPr>
      <w:r w:rsidRPr="00B06FEE">
        <w:rPr>
          <w:szCs w:val="24"/>
        </w:rPr>
        <w:t>select an appropriate claim label for initial claims, and</w:t>
      </w:r>
    </w:p>
    <w:p w14:paraId="587AD239" w14:textId="1FA60969" w:rsidR="006F1458" w:rsidRPr="00B06FEE" w:rsidRDefault="006F1458" w:rsidP="00962E97">
      <w:pPr>
        <w:numPr>
          <w:ilvl w:val="1"/>
          <w:numId w:val="11"/>
        </w:numPr>
        <w:overflowPunct/>
        <w:autoSpaceDE/>
        <w:autoSpaceDN/>
        <w:adjustRightInd/>
        <w:spacing w:before="100" w:beforeAutospacing="1" w:after="100" w:afterAutospacing="1"/>
        <w:rPr>
          <w:szCs w:val="24"/>
        </w:rPr>
      </w:pPr>
      <w:r w:rsidRPr="00B06FEE">
        <w:rPr>
          <w:szCs w:val="24"/>
        </w:rPr>
        <w:t xml:space="preserve">send the claimant the notice required under </w:t>
      </w:r>
      <w:hyperlink r:id="rId23" w:tgtFrame="_blank" w:history="1">
        <w:r w:rsidRPr="00B06FEE">
          <w:rPr>
            <w:color w:val="0000FF"/>
            <w:szCs w:val="24"/>
            <w:u w:val="single"/>
          </w:rPr>
          <w:t>38 U.S.C. 5103</w:t>
        </w:r>
      </w:hyperlink>
      <w:r w:rsidRPr="00B06FEE">
        <w:rPr>
          <w:szCs w:val="24"/>
        </w:rPr>
        <w:t>, when needed.</w:t>
      </w:r>
    </w:p>
    <w:p w14:paraId="3AA2EF26" w14:textId="77777777" w:rsidR="006F1458" w:rsidRPr="00B06FEE" w:rsidRDefault="006F1458" w:rsidP="5A762FC9">
      <w:pPr>
        <w:numPr>
          <w:ilvl w:val="0"/>
          <w:numId w:val="11"/>
        </w:numPr>
        <w:overflowPunct/>
        <w:autoSpaceDE/>
        <w:autoSpaceDN/>
        <w:adjustRightInd/>
        <w:spacing w:before="100" w:beforeAutospacing="1" w:after="100" w:afterAutospacing="1"/>
      </w:pPr>
      <w:r w:rsidRPr="00B06FEE">
        <w:t xml:space="preserve">A spouse-payee may file an application for an automobile on behalf of an incompetent Veteran, in accordance with </w:t>
      </w:r>
      <w:hyperlink r:id="rId24">
        <w:r w:rsidRPr="00B06FEE">
          <w:rPr>
            <w:color w:val="0000FF"/>
            <w:u w:val="single"/>
          </w:rPr>
          <w:t>VAOPGCPREC 36-1991</w:t>
        </w:r>
      </w:hyperlink>
      <w:r w:rsidRPr="00B06FEE">
        <w:t>.</w:t>
      </w:r>
    </w:p>
    <w:p w14:paraId="17BD525C" w14:textId="77777777" w:rsidR="006F1458" w:rsidRPr="006F1458" w:rsidRDefault="006F1458" w:rsidP="00962E97">
      <w:pPr>
        <w:numPr>
          <w:ilvl w:val="0"/>
          <w:numId w:val="11"/>
        </w:numPr>
        <w:overflowPunct/>
        <w:autoSpaceDE/>
        <w:autoSpaceDN/>
        <w:adjustRightInd/>
        <w:spacing w:before="100" w:beforeAutospacing="1" w:after="100" w:afterAutospacing="1"/>
        <w:rPr>
          <w:szCs w:val="24"/>
        </w:rPr>
      </w:pPr>
      <w:r w:rsidRPr="00B06FEE">
        <w:rPr>
          <w:szCs w:val="24"/>
        </w:rPr>
        <w:t xml:space="preserve">There are several claim labels that can be appropriate in initial claims for an automobile or other conveyance and adaptive equipment.  In most cases involving SC compensation use </w:t>
      </w:r>
      <w:r w:rsidRPr="00B06FEE">
        <w:rPr>
          <w:i/>
          <w:iCs/>
          <w:szCs w:val="24"/>
        </w:rPr>
        <w:t>Automobile Allowance</w:t>
      </w:r>
      <w:r w:rsidRPr="006F1458">
        <w:rPr>
          <w:szCs w:val="24"/>
        </w:rPr>
        <w:t xml:space="preserve">.  However, the </w:t>
      </w:r>
      <w:r w:rsidRPr="006F1458">
        <w:rPr>
          <w:i/>
          <w:iCs/>
          <w:szCs w:val="24"/>
        </w:rPr>
        <w:t>DRAS Automobile Allowance</w:t>
      </w:r>
      <w:r w:rsidRPr="006F1458">
        <w:rPr>
          <w:szCs w:val="24"/>
        </w:rPr>
        <w:t xml:space="preserve"> or </w:t>
      </w:r>
      <w:r w:rsidRPr="006F1458">
        <w:rPr>
          <w:i/>
          <w:iCs/>
          <w:szCs w:val="24"/>
        </w:rPr>
        <w:t>PMC – Automobile Allowance</w:t>
      </w:r>
      <w:r w:rsidRPr="006F1458">
        <w:rPr>
          <w:szCs w:val="24"/>
        </w:rPr>
        <w:t> labels may be necessary in some cases. </w:t>
      </w:r>
    </w:p>
    <w:p w14:paraId="550D46D2" w14:textId="77777777" w:rsidR="006F1458" w:rsidRPr="006F1458" w:rsidRDefault="006F1458" w:rsidP="00962E97">
      <w:pPr>
        <w:numPr>
          <w:ilvl w:val="0"/>
          <w:numId w:val="11"/>
        </w:numPr>
        <w:overflowPunct/>
        <w:autoSpaceDE/>
        <w:autoSpaceDN/>
        <w:adjustRightInd/>
        <w:spacing w:before="100" w:beforeAutospacing="1" w:after="100" w:afterAutospacing="1"/>
        <w:rPr>
          <w:szCs w:val="24"/>
        </w:rPr>
      </w:pPr>
      <w:r w:rsidRPr="006F1458">
        <w:rPr>
          <w:szCs w:val="24"/>
        </w:rPr>
        <w:t>Where one of the auto-related claim labels is applicable, it is important that it is properly applied to ensure appropriate prioritization through the National Work Queue (NWQ).  NWQ prioritizes the distribution of initial auto and adaptive equipment claims utilizing the claim label.</w:t>
      </w:r>
    </w:p>
    <w:p w14:paraId="7962D75A" w14:textId="77777777" w:rsidR="006F1458" w:rsidRPr="006F1458" w:rsidRDefault="006F1458" w:rsidP="00962E97">
      <w:pPr>
        <w:numPr>
          <w:ilvl w:val="0"/>
          <w:numId w:val="11"/>
        </w:numPr>
        <w:overflowPunct/>
        <w:autoSpaceDE/>
        <w:autoSpaceDN/>
        <w:adjustRightInd/>
        <w:spacing w:before="100" w:beforeAutospacing="1" w:after="100" w:afterAutospacing="1"/>
        <w:rPr>
          <w:szCs w:val="24"/>
        </w:rPr>
      </w:pPr>
      <w:r w:rsidRPr="006F1458">
        <w:rPr>
          <w:szCs w:val="24"/>
        </w:rPr>
        <w:t xml:space="preserve">If basic eligibility to the automobile allowance and/or adaptive equipment has been previously denied by rating decision, </w:t>
      </w:r>
      <w:hyperlink r:id="rId25" w:tgtFrame="_blank" w:history="1">
        <w:r w:rsidRPr="006F1458">
          <w:rPr>
            <w:i/>
            <w:iCs/>
            <w:color w:val="0000FF"/>
            <w:szCs w:val="24"/>
            <w:u w:val="single"/>
          </w:rPr>
          <w:t>VA Form 21-4502</w:t>
        </w:r>
      </w:hyperlink>
      <w:r w:rsidRPr="006F1458">
        <w:rPr>
          <w:szCs w:val="24"/>
        </w:rPr>
        <w:t xml:space="preserve"> must be accompanied by a qualifying request for decision review under </w:t>
      </w:r>
      <w:hyperlink r:id="rId26" w:tgtFrame="_blank" w:history="1">
        <w:r w:rsidRPr="006F1458">
          <w:rPr>
            <w:color w:val="0000FF"/>
            <w:szCs w:val="24"/>
            <w:u w:val="single"/>
          </w:rPr>
          <w:t>38 CFR 3.2500</w:t>
        </w:r>
      </w:hyperlink>
      <w:r w:rsidRPr="006F1458">
        <w:rPr>
          <w:szCs w:val="24"/>
        </w:rPr>
        <w:t xml:space="preserve">.  Otherwise, treat the submission as a request for application in accordance with procedures found in </w:t>
      </w:r>
      <w:hyperlink r:id="rId27" w:history="1">
        <w:r w:rsidRPr="006F1458">
          <w:rPr>
            <w:color w:val="0000FF"/>
            <w:szCs w:val="24"/>
            <w:u w:val="single"/>
          </w:rPr>
          <w:t>M21-1, Part III, Subpart ii, 2.C.6</w:t>
        </w:r>
      </w:hyperlink>
      <w:r w:rsidRPr="006F1458">
        <w:rPr>
          <w:szCs w:val="24"/>
        </w:rPr>
        <w:t>.</w:t>
      </w:r>
    </w:p>
    <w:p w14:paraId="5FEC9B91" w14:textId="77777777" w:rsidR="006F1458" w:rsidRPr="006F1458" w:rsidRDefault="006F1458" w:rsidP="006F1458">
      <w:pPr>
        <w:overflowPunct/>
        <w:autoSpaceDE/>
        <w:autoSpaceDN/>
        <w:adjustRightInd/>
        <w:spacing w:before="0"/>
        <w:rPr>
          <w:szCs w:val="24"/>
        </w:rPr>
      </w:pPr>
      <w:r w:rsidRPr="006F1458">
        <w:rPr>
          <w:b/>
          <w:bCs/>
          <w:i/>
          <w:iCs/>
          <w:szCs w:val="24"/>
        </w:rPr>
        <w:t>References</w:t>
      </w:r>
      <w:r w:rsidRPr="006F1458">
        <w:rPr>
          <w:szCs w:val="24"/>
        </w:rPr>
        <w:t>:  For more information on</w:t>
      </w:r>
    </w:p>
    <w:p w14:paraId="1318FDE5" w14:textId="77777777" w:rsidR="006F1458" w:rsidRPr="006F1458" w:rsidRDefault="006F1458" w:rsidP="00962E97">
      <w:pPr>
        <w:numPr>
          <w:ilvl w:val="0"/>
          <w:numId w:val="12"/>
        </w:numPr>
        <w:overflowPunct/>
        <w:autoSpaceDE/>
        <w:autoSpaceDN/>
        <w:adjustRightInd/>
        <w:spacing w:before="100" w:beforeAutospacing="1" w:after="100" w:afterAutospacing="1"/>
        <w:rPr>
          <w:szCs w:val="24"/>
        </w:rPr>
      </w:pPr>
      <w:r w:rsidRPr="006F1458">
        <w:rPr>
          <w:szCs w:val="24"/>
        </w:rPr>
        <w:t xml:space="preserve">EPs, see </w:t>
      </w:r>
      <w:hyperlink r:id="rId28" w:history="1">
        <w:r w:rsidRPr="006F1458">
          <w:rPr>
            <w:color w:val="0000FF"/>
            <w:szCs w:val="24"/>
            <w:u w:val="single"/>
          </w:rPr>
          <w:t>M21-4, Appendix B</w:t>
        </w:r>
      </w:hyperlink>
    </w:p>
    <w:p w14:paraId="40D0E31A" w14:textId="77777777" w:rsidR="006F1458" w:rsidRPr="006F1458" w:rsidRDefault="006F1458" w:rsidP="00962E97">
      <w:pPr>
        <w:numPr>
          <w:ilvl w:val="0"/>
          <w:numId w:val="12"/>
        </w:numPr>
        <w:overflowPunct/>
        <w:autoSpaceDE/>
        <w:autoSpaceDN/>
        <w:adjustRightInd/>
        <w:spacing w:before="100" w:beforeAutospacing="1" w:after="100" w:afterAutospacing="1"/>
        <w:rPr>
          <w:szCs w:val="24"/>
        </w:rPr>
      </w:pPr>
      <w:r w:rsidRPr="006F1458">
        <w:rPr>
          <w:szCs w:val="24"/>
        </w:rPr>
        <w:t xml:space="preserve">claim attributes, see </w:t>
      </w:r>
      <w:hyperlink r:id="rId29" w:history="1">
        <w:r w:rsidRPr="006F1458">
          <w:rPr>
            <w:color w:val="0000FF"/>
            <w:szCs w:val="24"/>
            <w:u w:val="single"/>
          </w:rPr>
          <w:t>M21-4, Appendix C</w:t>
        </w:r>
      </w:hyperlink>
    </w:p>
    <w:p w14:paraId="28A53D08" w14:textId="77777777" w:rsidR="006F1458" w:rsidRPr="006F1458" w:rsidRDefault="006F1458" w:rsidP="00962E97">
      <w:pPr>
        <w:numPr>
          <w:ilvl w:val="0"/>
          <w:numId w:val="12"/>
        </w:numPr>
        <w:overflowPunct/>
        <w:autoSpaceDE/>
        <w:autoSpaceDN/>
        <w:adjustRightInd/>
        <w:spacing w:before="100" w:beforeAutospacing="1" w:after="100" w:afterAutospacing="1"/>
        <w:rPr>
          <w:szCs w:val="24"/>
        </w:rPr>
      </w:pPr>
      <w:r w:rsidRPr="006F1458">
        <w:rPr>
          <w:szCs w:val="24"/>
        </w:rPr>
        <w:t xml:space="preserve">notification requirements for a complete application, see </w:t>
      </w:r>
      <w:hyperlink r:id="rId30" w:history="1">
        <w:r w:rsidRPr="006F1458">
          <w:rPr>
            <w:color w:val="0000FF"/>
            <w:szCs w:val="24"/>
            <w:u w:val="single"/>
          </w:rPr>
          <w:t>M21-1, Part I, 1.B.1.d</w:t>
        </w:r>
      </w:hyperlink>
    </w:p>
    <w:p w14:paraId="1CBF4CB4" w14:textId="77777777" w:rsidR="009864AD" w:rsidRDefault="006F1458" w:rsidP="00962E97">
      <w:pPr>
        <w:numPr>
          <w:ilvl w:val="0"/>
          <w:numId w:val="12"/>
        </w:numPr>
        <w:overflowPunct/>
        <w:autoSpaceDE/>
        <w:autoSpaceDN/>
        <w:adjustRightInd/>
        <w:spacing w:before="100" w:beforeAutospacing="1" w:after="100" w:afterAutospacing="1"/>
        <w:rPr>
          <w:szCs w:val="24"/>
        </w:rPr>
      </w:pPr>
      <w:r w:rsidRPr="006F1458">
        <w:rPr>
          <w:szCs w:val="24"/>
        </w:rPr>
        <w:t>exceptions to the requirement for sending notification under</w:t>
      </w:r>
      <w:hyperlink r:id="rId31" w:tgtFrame="_blank" w:history="1">
        <w:r w:rsidRPr="006F1458">
          <w:rPr>
            <w:color w:val="0000FF"/>
            <w:szCs w:val="24"/>
            <w:u w:val="single"/>
          </w:rPr>
          <w:t xml:space="preserve"> 38 U.S.C. 5103</w:t>
        </w:r>
      </w:hyperlink>
      <w:r w:rsidRPr="006F1458">
        <w:rPr>
          <w:szCs w:val="24"/>
        </w:rPr>
        <w:t>, see </w:t>
      </w:r>
      <w:hyperlink r:id="rId32" w:history="1">
        <w:r w:rsidRPr="006F1458">
          <w:rPr>
            <w:color w:val="0000FF"/>
            <w:szCs w:val="24"/>
            <w:u w:val="single"/>
          </w:rPr>
          <w:t>M21-1, Part I, 1.B.1.l</w:t>
        </w:r>
      </w:hyperlink>
      <w:r w:rsidRPr="006F1458">
        <w:rPr>
          <w:szCs w:val="24"/>
        </w:rPr>
        <w:t>, and</w:t>
      </w:r>
    </w:p>
    <w:p w14:paraId="66C4AB62" w14:textId="04CB4D4D" w:rsidR="006F1458" w:rsidRPr="009864AD" w:rsidRDefault="006F1458" w:rsidP="00962E97">
      <w:pPr>
        <w:numPr>
          <w:ilvl w:val="0"/>
          <w:numId w:val="12"/>
        </w:numPr>
        <w:overflowPunct/>
        <w:autoSpaceDE/>
        <w:autoSpaceDN/>
        <w:adjustRightInd/>
        <w:spacing w:before="100" w:beforeAutospacing="1" w:after="100" w:afterAutospacing="1"/>
        <w:rPr>
          <w:szCs w:val="24"/>
        </w:rPr>
      </w:pPr>
      <w:r w:rsidRPr="009864AD">
        <w:rPr>
          <w:szCs w:val="24"/>
        </w:rPr>
        <w:t xml:space="preserve">handling supplemental claims, see </w:t>
      </w:r>
      <w:hyperlink r:id="rId33" w:history="1">
        <w:r w:rsidRPr="009864AD">
          <w:rPr>
            <w:color w:val="0000FF"/>
            <w:szCs w:val="24"/>
            <w:u w:val="single"/>
          </w:rPr>
          <w:t>M21-1, Part III, Subpart ii, 2.D</w:t>
        </w:r>
      </w:hyperlink>
      <w:r w:rsidRPr="009864AD">
        <w:rPr>
          <w:szCs w:val="24"/>
        </w:rPr>
        <w:t>.</w:t>
      </w:r>
    </w:p>
    <w:p w14:paraId="06C3D32F" w14:textId="6C47A071" w:rsidR="006F1458" w:rsidRDefault="009864AD" w:rsidP="5A762FC9">
      <w:pPr>
        <w:spacing w:before="0"/>
        <w:jc w:val="both"/>
        <w:rPr>
          <w:b/>
          <w:bCs/>
        </w:rPr>
      </w:pPr>
      <w:r w:rsidRPr="5A762FC9">
        <w:rPr>
          <w:b/>
          <w:bCs/>
        </w:rPr>
        <w:t>Claim for Adaptive Equipment Allowance Only</w:t>
      </w:r>
    </w:p>
    <w:p w14:paraId="1DE59D8A" w14:textId="0CD966DE" w:rsidR="009864AD" w:rsidRDefault="009864AD" w:rsidP="006F1458">
      <w:pPr>
        <w:spacing w:before="0"/>
        <w:jc w:val="both"/>
        <w:rPr>
          <w:b/>
          <w:bCs/>
          <w:szCs w:val="24"/>
        </w:rPr>
      </w:pPr>
    </w:p>
    <w:p w14:paraId="0E377A7E" w14:textId="51FDFE57" w:rsidR="009864AD" w:rsidRPr="009864AD" w:rsidRDefault="008F2CC7" w:rsidP="009864AD">
      <w:pPr>
        <w:overflowPunct/>
        <w:autoSpaceDE/>
        <w:autoSpaceDN/>
        <w:adjustRightInd/>
        <w:spacing w:before="0"/>
        <w:rPr>
          <w:szCs w:val="24"/>
        </w:rPr>
      </w:pPr>
      <w:r w:rsidRPr="008F2CC7">
        <w:rPr>
          <w:szCs w:val="24"/>
        </w:rPr>
        <w:t>Claim may be received on VA Form 526EZ</w:t>
      </w:r>
      <w:r>
        <w:rPr>
          <w:szCs w:val="24"/>
        </w:rPr>
        <w:t xml:space="preserve">, but </w:t>
      </w:r>
      <w:hyperlink r:id="rId34" w:tgtFrame="_blank" w:history="1">
        <w:r w:rsidR="009864AD" w:rsidRPr="009864AD">
          <w:rPr>
            <w:i/>
            <w:iCs/>
            <w:color w:val="0000FF"/>
            <w:szCs w:val="24"/>
            <w:u w:val="single"/>
          </w:rPr>
          <w:t>VA Form 10-1394, Application for Adaptive Equipment – Motor Vehicle</w:t>
        </w:r>
      </w:hyperlink>
      <w:r w:rsidR="009864AD" w:rsidRPr="009864AD">
        <w:rPr>
          <w:szCs w:val="24"/>
        </w:rPr>
        <w:t xml:space="preserve">, </w:t>
      </w:r>
      <w:r w:rsidRPr="008F2CC7">
        <w:rPr>
          <w:szCs w:val="24"/>
        </w:rPr>
        <w:t>is required for the award of benefits.</w:t>
      </w:r>
      <w:r>
        <w:rPr>
          <w:szCs w:val="24"/>
        </w:rPr>
        <w:t xml:space="preserve">  </w:t>
      </w:r>
      <w:r w:rsidR="009864AD" w:rsidRPr="009864AD">
        <w:rPr>
          <w:szCs w:val="24"/>
        </w:rPr>
        <w:t>Typically, this form is provided by the outpatient clinic to the Veteran for forwarding to the finance activity, or submitted by the prosthetics department on his/her behalf to the local finance activity. </w:t>
      </w:r>
    </w:p>
    <w:p w14:paraId="0162ED66" w14:textId="77777777" w:rsidR="009864AD" w:rsidRPr="009864AD" w:rsidRDefault="009864AD" w:rsidP="009864AD">
      <w:pPr>
        <w:overflowPunct/>
        <w:autoSpaceDE/>
        <w:autoSpaceDN/>
        <w:adjustRightInd/>
        <w:spacing w:before="0"/>
        <w:rPr>
          <w:szCs w:val="24"/>
        </w:rPr>
      </w:pPr>
      <w:r w:rsidRPr="009864AD">
        <w:rPr>
          <w:szCs w:val="24"/>
        </w:rPr>
        <w:t> </w:t>
      </w:r>
    </w:p>
    <w:p w14:paraId="4B3A0951" w14:textId="77777777" w:rsidR="009864AD" w:rsidRPr="009864AD" w:rsidRDefault="009864AD" w:rsidP="009864AD">
      <w:pPr>
        <w:overflowPunct/>
        <w:autoSpaceDE/>
        <w:autoSpaceDN/>
        <w:adjustRightInd/>
        <w:spacing w:before="0"/>
        <w:rPr>
          <w:szCs w:val="24"/>
        </w:rPr>
      </w:pPr>
      <w:r w:rsidRPr="009864AD">
        <w:rPr>
          <w:szCs w:val="24"/>
        </w:rPr>
        <w:t xml:space="preserve">A </w:t>
      </w:r>
      <w:hyperlink r:id="rId35" w:tgtFrame="_blank" w:history="1">
        <w:r w:rsidRPr="009864AD">
          <w:rPr>
            <w:i/>
            <w:iCs/>
            <w:color w:val="0000FF"/>
            <w:szCs w:val="24"/>
            <w:u w:val="single"/>
          </w:rPr>
          <w:t>VA Form 10-1394</w:t>
        </w:r>
      </w:hyperlink>
      <w:r w:rsidRPr="009864AD">
        <w:rPr>
          <w:i/>
          <w:iCs/>
          <w:szCs w:val="24"/>
        </w:rPr>
        <w:t xml:space="preserve"> </w:t>
      </w:r>
      <w:r w:rsidRPr="009864AD">
        <w:rPr>
          <w:szCs w:val="24"/>
        </w:rPr>
        <w:t xml:space="preserve">is also required for approval of equipment not specified on the </w:t>
      </w:r>
      <w:hyperlink r:id="rId36" w:tgtFrame="_blank" w:history="1">
        <w:r w:rsidRPr="009864AD">
          <w:rPr>
            <w:i/>
            <w:iCs/>
            <w:color w:val="0000FF"/>
            <w:szCs w:val="24"/>
            <w:u w:val="single"/>
          </w:rPr>
          <w:t>VA Form 21-4502</w:t>
        </w:r>
      </w:hyperlink>
      <w:r w:rsidRPr="009864AD">
        <w:rPr>
          <w:szCs w:val="24"/>
        </w:rPr>
        <w:t xml:space="preserve"> for the Veteran’s particular disability.</w:t>
      </w:r>
    </w:p>
    <w:p w14:paraId="0C84492A" w14:textId="77777777" w:rsidR="009864AD" w:rsidRPr="009864AD" w:rsidRDefault="009864AD" w:rsidP="009864AD">
      <w:pPr>
        <w:overflowPunct/>
        <w:autoSpaceDE/>
        <w:autoSpaceDN/>
        <w:adjustRightInd/>
        <w:spacing w:before="0"/>
        <w:rPr>
          <w:szCs w:val="24"/>
        </w:rPr>
      </w:pPr>
      <w:r w:rsidRPr="009864AD">
        <w:rPr>
          <w:b/>
          <w:bCs/>
          <w:i/>
          <w:iCs/>
          <w:szCs w:val="24"/>
        </w:rPr>
        <w:t> </w:t>
      </w:r>
    </w:p>
    <w:p w14:paraId="49F77BF1" w14:textId="77777777" w:rsidR="009864AD" w:rsidRPr="009864AD" w:rsidRDefault="009864AD" w:rsidP="009864AD">
      <w:pPr>
        <w:overflowPunct/>
        <w:autoSpaceDE/>
        <w:autoSpaceDN/>
        <w:adjustRightInd/>
        <w:spacing w:before="0"/>
        <w:rPr>
          <w:szCs w:val="24"/>
        </w:rPr>
      </w:pPr>
      <w:r w:rsidRPr="009864AD">
        <w:rPr>
          <w:b/>
          <w:bCs/>
          <w:i/>
          <w:iCs/>
          <w:szCs w:val="24"/>
        </w:rPr>
        <w:t>Notes</w:t>
      </w:r>
      <w:r w:rsidRPr="009864AD">
        <w:rPr>
          <w:szCs w:val="24"/>
        </w:rPr>
        <w:t>: </w:t>
      </w:r>
    </w:p>
    <w:p w14:paraId="365AA26B" w14:textId="77777777" w:rsidR="009864AD" w:rsidRPr="009864AD" w:rsidRDefault="009864AD" w:rsidP="00962E97">
      <w:pPr>
        <w:numPr>
          <w:ilvl w:val="0"/>
          <w:numId w:val="13"/>
        </w:numPr>
        <w:overflowPunct/>
        <w:autoSpaceDE/>
        <w:autoSpaceDN/>
        <w:adjustRightInd/>
        <w:spacing w:before="100" w:beforeAutospacing="1" w:after="100" w:afterAutospacing="1"/>
        <w:rPr>
          <w:szCs w:val="24"/>
        </w:rPr>
      </w:pPr>
      <w:r w:rsidRPr="009864AD">
        <w:rPr>
          <w:szCs w:val="24"/>
        </w:rPr>
        <w:t>There is no time limit for filing a claim for adaptive equipment based on ankylosis.</w:t>
      </w:r>
    </w:p>
    <w:p w14:paraId="4E15C2DB" w14:textId="77777777" w:rsidR="009864AD" w:rsidRPr="009864AD" w:rsidRDefault="009864AD" w:rsidP="00962E97">
      <w:pPr>
        <w:numPr>
          <w:ilvl w:val="0"/>
          <w:numId w:val="13"/>
        </w:numPr>
        <w:overflowPunct/>
        <w:autoSpaceDE/>
        <w:autoSpaceDN/>
        <w:adjustRightInd/>
        <w:spacing w:before="100" w:beforeAutospacing="1" w:after="100" w:afterAutospacing="1"/>
        <w:rPr>
          <w:szCs w:val="24"/>
        </w:rPr>
      </w:pPr>
      <w:r w:rsidRPr="009864AD">
        <w:rPr>
          <w:szCs w:val="24"/>
        </w:rPr>
        <w:t xml:space="preserve">Upon receipt of the application, before referring the claim to the rating activity </w:t>
      </w:r>
    </w:p>
    <w:p w14:paraId="33E1192F" w14:textId="77777777" w:rsidR="009864AD" w:rsidRPr="009864AD" w:rsidRDefault="009864AD" w:rsidP="00962E97">
      <w:pPr>
        <w:numPr>
          <w:ilvl w:val="1"/>
          <w:numId w:val="13"/>
        </w:numPr>
        <w:overflowPunct/>
        <w:autoSpaceDE/>
        <w:autoSpaceDN/>
        <w:adjustRightInd/>
        <w:spacing w:before="100" w:beforeAutospacing="1" w:after="100" w:afterAutospacing="1"/>
        <w:rPr>
          <w:szCs w:val="24"/>
        </w:rPr>
      </w:pPr>
      <w:r w:rsidRPr="009864AD">
        <w:rPr>
          <w:szCs w:val="24"/>
        </w:rPr>
        <w:t xml:space="preserve">establish an EP as directed in </w:t>
      </w:r>
      <w:hyperlink r:id="rId37" w:history="1">
        <w:r w:rsidRPr="009864AD">
          <w:rPr>
            <w:color w:val="0000FF"/>
            <w:szCs w:val="24"/>
            <w:u w:val="single"/>
          </w:rPr>
          <w:t>M21-4, Appendix B</w:t>
        </w:r>
      </w:hyperlink>
    </w:p>
    <w:p w14:paraId="5D9000CE" w14:textId="77777777" w:rsidR="009864AD" w:rsidRPr="009864AD" w:rsidRDefault="009864AD" w:rsidP="00962E97">
      <w:pPr>
        <w:numPr>
          <w:ilvl w:val="1"/>
          <w:numId w:val="13"/>
        </w:numPr>
        <w:overflowPunct/>
        <w:autoSpaceDE/>
        <w:autoSpaceDN/>
        <w:adjustRightInd/>
        <w:spacing w:before="100" w:beforeAutospacing="1" w:after="100" w:afterAutospacing="1"/>
        <w:rPr>
          <w:szCs w:val="24"/>
        </w:rPr>
      </w:pPr>
      <w:r w:rsidRPr="009864AD">
        <w:rPr>
          <w:szCs w:val="24"/>
        </w:rPr>
        <w:t xml:space="preserve">for initial claims, select the claim label </w:t>
      </w:r>
      <w:r w:rsidRPr="009864AD">
        <w:rPr>
          <w:i/>
          <w:iCs/>
          <w:szCs w:val="24"/>
        </w:rPr>
        <w:t>Vehicular Adaptive Equipment</w:t>
      </w:r>
      <w:r w:rsidRPr="009864AD">
        <w:rPr>
          <w:szCs w:val="24"/>
        </w:rPr>
        <w:t>, and</w:t>
      </w:r>
    </w:p>
    <w:p w14:paraId="787BCBC7" w14:textId="77777777" w:rsidR="009864AD" w:rsidRPr="009864AD" w:rsidRDefault="009864AD" w:rsidP="00962E97">
      <w:pPr>
        <w:numPr>
          <w:ilvl w:val="1"/>
          <w:numId w:val="13"/>
        </w:numPr>
        <w:overflowPunct/>
        <w:autoSpaceDE/>
        <w:autoSpaceDN/>
        <w:adjustRightInd/>
        <w:spacing w:before="100" w:beforeAutospacing="1" w:after="100" w:afterAutospacing="1"/>
        <w:rPr>
          <w:szCs w:val="24"/>
        </w:rPr>
      </w:pPr>
      <w:r w:rsidRPr="009864AD">
        <w:rPr>
          <w:szCs w:val="24"/>
        </w:rPr>
        <w:t>send the claimant the notice required under </w:t>
      </w:r>
      <w:hyperlink r:id="rId38" w:tgtFrame="_blank" w:history="1">
        <w:r w:rsidRPr="009864AD">
          <w:rPr>
            <w:color w:val="0000FF"/>
            <w:szCs w:val="24"/>
            <w:u w:val="single"/>
          </w:rPr>
          <w:t>38 U.S.C. 5103</w:t>
        </w:r>
      </w:hyperlink>
      <w:r w:rsidRPr="009864AD">
        <w:rPr>
          <w:szCs w:val="24"/>
        </w:rPr>
        <w:t>, when needed.</w:t>
      </w:r>
    </w:p>
    <w:p w14:paraId="4045958B" w14:textId="77777777" w:rsidR="009864AD" w:rsidRPr="009864AD" w:rsidRDefault="009864AD" w:rsidP="00962E97">
      <w:pPr>
        <w:numPr>
          <w:ilvl w:val="0"/>
          <w:numId w:val="13"/>
        </w:numPr>
        <w:overflowPunct/>
        <w:autoSpaceDE/>
        <w:autoSpaceDN/>
        <w:adjustRightInd/>
        <w:spacing w:before="100" w:beforeAutospacing="1" w:after="100" w:afterAutospacing="1"/>
        <w:rPr>
          <w:szCs w:val="24"/>
        </w:rPr>
      </w:pPr>
      <w:r w:rsidRPr="009864AD">
        <w:rPr>
          <w:szCs w:val="24"/>
        </w:rPr>
        <w:lastRenderedPageBreak/>
        <w:t xml:space="preserve">There are several claim labels that can be appropriate in initial claims for adaptive equipment only.  In most cases involving SC compensation use </w:t>
      </w:r>
      <w:r w:rsidRPr="009864AD">
        <w:rPr>
          <w:i/>
          <w:iCs/>
          <w:szCs w:val="24"/>
        </w:rPr>
        <w:t>Vehicular Adaptive Equipment</w:t>
      </w:r>
      <w:r w:rsidRPr="009864AD">
        <w:rPr>
          <w:szCs w:val="24"/>
        </w:rPr>
        <w:t xml:space="preserve"> as provided above.  However, the </w:t>
      </w:r>
      <w:r w:rsidRPr="009864AD">
        <w:rPr>
          <w:i/>
          <w:iCs/>
          <w:szCs w:val="24"/>
        </w:rPr>
        <w:t>DRAS Vehicular Adaptive Equipment</w:t>
      </w:r>
      <w:r w:rsidRPr="009864AD">
        <w:rPr>
          <w:szCs w:val="24"/>
        </w:rPr>
        <w:t xml:space="preserve"> or </w:t>
      </w:r>
      <w:r w:rsidRPr="009864AD">
        <w:rPr>
          <w:i/>
          <w:iCs/>
          <w:szCs w:val="24"/>
        </w:rPr>
        <w:t>PMC-Vehicular Adaptive Equipment</w:t>
      </w:r>
      <w:r w:rsidRPr="009864AD">
        <w:rPr>
          <w:szCs w:val="24"/>
        </w:rPr>
        <w:t xml:space="preserve"> may be needed in some cases.</w:t>
      </w:r>
    </w:p>
    <w:p w14:paraId="4886BFE6" w14:textId="77777777" w:rsidR="009864AD" w:rsidRPr="009864AD" w:rsidRDefault="009864AD" w:rsidP="00962E97">
      <w:pPr>
        <w:numPr>
          <w:ilvl w:val="0"/>
          <w:numId w:val="13"/>
        </w:numPr>
        <w:overflowPunct/>
        <w:autoSpaceDE/>
        <w:autoSpaceDN/>
        <w:adjustRightInd/>
        <w:spacing w:before="100" w:beforeAutospacing="1" w:after="100" w:afterAutospacing="1"/>
        <w:rPr>
          <w:szCs w:val="24"/>
        </w:rPr>
      </w:pPr>
      <w:r w:rsidRPr="009864AD">
        <w:rPr>
          <w:szCs w:val="24"/>
        </w:rPr>
        <w:t>Where one of the adaptive-equipment-only claim labels is applicable, it is important to ensure it is properly applied to ensure appropriate prioritization through NWQ.  NWQ prioritizes the distribution of initial adaptive equipment claims using the claim label.</w:t>
      </w:r>
    </w:p>
    <w:p w14:paraId="747CC28D" w14:textId="77777777" w:rsidR="009864AD" w:rsidRPr="009864AD" w:rsidRDefault="009864AD" w:rsidP="009864AD">
      <w:pPr>
        <w:overflowPunct/>
        <w:autoSpaceDE/>
        <w:autoSpaceDN/>
        <w:adjustRightInd/>
        <w:spacing w:before="0"/>
        <w:rPr>
          <w:szCs w:val="24"/>
        </w:rPr>
      </w:pPr>
      <w:r w:rsidRPr="009864AD">
        <w:rPr>
          <w:b/>
          <w:bCs/>
          <w:i/>
          <w:iCs/>
          <w:szCs w:val="24"/>
        </w:rPr>
        <w:t>References</w:t>
      </w:r>
      <w:r w:rsidRPr="009864AD">
        <w:rPr>
          <w:szCs w:val="24"/>
        </w:rPr>
        <w:t>:  For more information on</w:t>
      </w:r>
    </w:p>
    <w:p w14:paraId="71409FEB" w14:textId="77777777" w:rsidR="009864AD" w:rsidRPr="009864AD" w:rsidRDefault="009864AD" w:rsidP="00962E97">
      <w:pPr>
        <w:numPr>
          <w:ilvl w:val="0"/>
          <w:numId w:val="14"/>
        </w:numPr>
        <w:overflowPunct/>
        <w:autoSpaceDE/>
        <w:autoSpaceDN/>
        <w:adjustRightInd/>
        <w:spacing w:before="100" w:beforeAutospacing="1" w:after="100" w:afterAutospacing="1"/>
        <w:rPr>
          <w:szCs w:val="24"/>
        </w:rPr>
      </w:pPr>
      <w:r w:rsidRPr="009864AD">
        <w:rPr>
          <w:szCs w:val="24"/>
        </w:rPr>
        <w:t xml:space="preserve">EPs, see </w:t>
      </w:r>
      <w:hyperlink r:id="rId39" w:history="1">
        <w:r w:rsidRPr="009864AD">
          <w:rPr>
            <w:color w:val="0000FF"/>
            <w:szCs w:val="24"/>
            <w:u w:val="single"/>
          </w:rPr>
          <w:t>M21-4, Appendix B</w:t>
        </w:r>
      </w:hyperlink>
    </w:p>
    <w:p w14:paraId="5743EE95" w14:textId="77777777" w:rsidR="009864AD" w:rsidRPr="009864AD" w:rsidRDefault="009864AD" w:rsidP="00962E97">
      <w:pPr>
        <w:numPr>
          <w:ilvl w:val="0"/>
          <w:numId w:val="14"/>
        </w:numPr>
        <w:overflowPunct/>
        <w:autoSpaceDE/>
        <w:autoSpaceDN/>
        <w:adjustRightInd/>
        <w:spacing w:before="100" w:beforeAutospacing="1" w:after="100" w:afterAutospacing="1"/>
        <w:rPr>
          <w:szCs w:val="24"/>
        </w:rPr>
      </w:pPr>
      <w:r w:rsidRPr="009864AD">
        <w:rPr>
          <w:szCs w:val="24"/>
        </w:rPr>
        <w:t xml:space="preserve">claim attributes, see </w:t>
      </w:r>
      <w:hyperlink r:id="rId40" w:history="1">
        <w:r w:rsidRPr="009864AD">
          <w:rPr>
            <w:color w:val="0000FF"/>
            <w:szCs w:val="24"/>
            <w:u w:val="single"/>
          </w:rPr>
          <w:t>M21-4, Appendix C</w:t>
        </w:r>
      </w:hyperlink>
    </w:p>
    <w:p w14:paraId="6424BFD7" w14:textId="77777777" w:rsidR="009864AD" w:rsidRPr="009864AD" w:rsidRDefault="009864AD" w:rsidP="00962E97">
      <w:pPr>
        <w:numPr>
          <w:ilvl w:val="0"/>
          <w:numId w:val="14"/>
        </w:numPr>
        <w:overflowPunct/>
        <w:autoSpaceDE/>
        <w:autoSpaceDN/>
        <w:adjustRightInd/>
        <w:spacing w:before="100" w:beforeAutospacing="1" w:after="100" w:afterAutospacing="1"/>
        <w:rPr>
          <w:szCs w:val="24"/>
        </w:rPr>
      </w:pPr>
      <w:r w:rsidRPr="009864AD">
        <w:rPr>
          <w:szCs w:val="24"/>
        </w:rPr>
        <w:t xml:space="preserve">notification requirements for a complete application, see </w:t>
      </w:r>
      <w:hyperlink r:id="rId41" w:history="1">
        <w:r w:rsidRPr="009864AD">
          <w:rPr>
            <w:color w:val="0000FF"/>
            <w:szCs w:val="24"/>
            <w:u w:val="single"/>
          </w:rPr>
          <w:t>M21-1, Part I, 1.B.1.d</w:t>
        </w:r>
      </w:hyperlink>
    </w:p>
    <w:p w14:paraId="1251709D" w14:textId="77777777" w:rsidR="009864AD" w:rsidRPr="009864AD" w:rsidRDefault="009864AD" w:rsidP="00962E97">
      <w:pPr>
        <w:numPr>
          <w:ilvl w:val="0"/>
          <w:numId w:val="14"/>
        </w:numPr>
        <w:overflowPunct/>
        <w:autoSpaceDE/>
        <w:autoSpaceDN/>
        <w:adjustRightInd/>
        <w:spacing w:before="100" w:beforeAutospacing="1" w:after="100" w:afterAutospacing="1"/>
        <w:rPr>
          <w:szCs w:val="24"/>
        </w:rPr>
      </w:pPr>
      <w:r w:rsidRPr="009864AD">
        <w:rPr>
          <w:szCs w:val="24"/>
        </w:rPr>
        <w:t>exceptions to the requirement for sending notification under</w:t>
      </w:r>
      <w:hyperlink r:id="rId42" w:tgtFrame="_blank" w:history="1">
        <w:r w:rsidRPr="009864AD">
          <w:rPr>
            <w:color w:val="0000FF"/>
            <w:szCs w:val="24"/>
            <w:u w:val="single"/>
          </w:rPr>
          <w:t xml:space="preserve"> 38 U.S.C. 5103</w:t>
        </w:r>
      </w:hyperlink>
      <w:r w:rsidRPr="009864AD">
        <w:rPr>
          <w:szCs w:val="24"/>
        </w:rPr>
        <w:t>, see </w:t>
      </w:r>
      <w:hyperlink r:id="rId43" w:history="1">
        <w:r w:rsidRPr="009864AD">
          <w:rPr>
            <w:color w:val="0000FF"/>
            <w:szCs w:val="24"/>
            <w:u w:val="single"/>
          </w:rPr>
          <w:t>M21-1, Part I, 1.B.1.l</w:t>
        </w:r>
      </w:hyperlink>
      <w:r w:rsidRPr="009864AD">
        <w:rPr>
          <w:szCs w:val="24"/>
        </w:rPr>
        <w:t>, and</w:t>
      </w:r>
    </w:p>
    <w:p w14:paraId="0B4BFAD0" w14:textId="52012E13" w:rsidR="009864AD" w:rsidRPr="009864AD" w:rsidRDefault="009864AD" w:rsidP="00962E97">
      <w:pPr>
        <w:numPr>
          <w:ilvl w:val="0"/>
          <w:numId w:val="14"/>
        </w:numPr>
        <w:overflowPunct/>
        <w:autoSpaceDE/>
        <w:autoSpaceDN/>
        <w:adjustRightInd/>
        <w:spacing w:before="100" w:beforeAutospacing="1" w:after="100" w:afterAutospacing="1"/>
        <w:rPr>
          <w:szCs w:val="24"/>
        </w:rPr>
      </w:pPr>
      <w:r w:rsidRPr="009864AD">
        <w:rPr>
          <w:szCs w:val="24"/>
        </w:rPr>
        <w:t xml:space="preserve">handling supplemental claims, see </w:t>
      </w:r>
      <w:hyperlink r:id="rId44" w:history="1">
        <w:r w:rsidRPr="009864AD">
          <w:rPr>
            <w:color w:val="0000FF"/>
            <w:szCs w:val="24"/>
            <w:u w:val="single"/>
          </w:rPr>
          <w:t>M21-1, Part III, Subpart ii, 2.D</w:t>
        </w:r>
      </w:hyperlink>
      <w:r w:rsidRPr="009864AD">
        <w:rPr>
          <w:szCs w:val="24"/>
        </w:rPr>
        <w:t>.</w:t>
      </w:r>
    </w:p>
    <w:p w14:paraId="18B180A6" w14:textId="77777777" w:rsidR="00A80405" w:rsidRDefault="00A80405" w:rsidP="00A80405">
      <w:pPr>
        <w:rPr>
          <w:b/>
          <w:bCs/>
        </w:rPr>
      </w:pPr>
      <w:r w:rsidRPr="00962E97">
        <w:rPr>
          <w:b/>
          <w:bCs/>
        </w:rPr>
        <w:t>Finance Responsible for all Eligible and Complete Adaptive Equipment Claims</w:t>
      </w:r>
    </w:p>
    <w:p w14:paraId="6093C421" w14:textId="6CA11F64" w:rsidR="00A80405" w:rsidRPr="00A80405" w:rsidRDefault="00A80405" w:rsidP="00A80405">
      <w:pPr>
        <w:rPr>
          <w:b/>
          <w:bCs/>
        </w:rPr>
      </w:pPr>
      <w:r w:rsidRPr="00F42CD7">
        <w:t xml:space="preserve">After 5103 notice period has expired, refer all substantially complete claims for adaptive equipment to the finance activity.  </w:t>
      </w:r>
      <w:r w:rsidRPr="00962E97">
        <w:t xml:space="preserve">It will determine if the adaptive equipment is preapproved for reimbursement based upon the effective date of entitlement, the Veteran’s SC disability, or if it is specifically authorized by the local VA outpatient clinic.  If it is not, then the finance activity will forward the claim to the outpatient clinic serving the applicant's residence.  The designee of the Chief Medical Director will consider the claim.  The prosthetic department will signify its approval by completing </w:t>
      </w:r>
      <w:hyperlink r:id="rId45" w:tgtFrame="_blank" w:history="1">
        <w:r w:rsidRPr="00962E97">
          <w:rPr>
            <w:rStyle w:val="Hyperlink"/>
            <w:i/>
            <w:iCs/>
          </w:rPr>
          <w:t>VA Form 10-1394</w:t>
        </w:r>
      </w:hyperlink>
      <w:r w:rsidRPr="00962E97">
        <w:t>.  This form is then returned to finance for payment.</w:t>
      </w:r>
    </w:p>
    <w:p w14:paraId="7B628681" w14:textId="0DD9AA3B" w:rsidR="009864AD" w:rsidRPr="00A80405" w:rsidRDefault="00A80405" w:rsidP="00A80405">
      <w:r w:rsidRPr="00962E97">
        <w:t>These claims may be independent of any initial application for an automobile, and may involve repair, replacement, or reinstallation of adaptive equipment.</w:t>
      </w:r>
    </w:p>
    <w:p w14:paraId="4A509F86" w14:textId="77777777" w:rsidR="00A80405" w:rsidRDefault="00A80405" w:rsidP="006F1458">
      <w:pPr>
        <w:spacing w:before="0"/>
        <w:jc w:val="both"/>
        <w:rPr>
          <w:szCs w:val="24"/>
        </w:rPr>
      </w:pPr>
    </w:p>
    <w:p w14:paraId="45D0CA4F" w14:textId="77777777" w:rsidR="009864AD" w:rsidRDefault="009864AD" w:rsidP="00102C49">
      <w:pPr>
        <w:spacing w:before="0" w:after="240"/>
        <w:jc w:val="both"/>
        <w:rPr>
          <w:b/>
          <w:bCs/>
          <w:szCs w:val="24"/>
        </w:rPr>
      </w:pPr>
      <w:r w:rsidRPr="009864AD">
        <w:rPr>
          <w:b/>
          <w:bCs/>
          <w:szCs w:val="24"/>
        </w:rPr>
        <w:t>Handling Incomplete Applications</w:t>
      </w:r>
    </w:p>
    <w:tbl>
      <w:tblPr>
        <w:tblW w:w="0" w:type="auto"/>
        <w:tblCellSpacing w:w="0" w:type="dxa"/>
        <w:tblCellMar>
          <w:left w:w="0" w:type="dxa"/>
          <w:right w:w="0" w:type="dxa"/>
        </w:tblCellMar>
        <w:tblLook w:val="04A0" w:firstRow="1" w:lastRow="0" w:firstColumn="1" w:lastColumn="0" w:noHBand="0" w:noVBand="1"/>
      </w:tblPr>
      <w:tblGrid>
        <w:gridCol w:w="225"/>
        <w:gridCol w:w="7740"/>
      </w:tblGrid>
      <w:tr w:rsidR="009864AD" w:rsidRPr="009864AD" w14:paraId="0EACBA81" w14:textId="77777777" w:rsidTr="009864AD">
        <w:trPr>
          <w:trHeight w:val="120"/>
          <w:tblCellSpacing w:w="0" w:type="dxa"/>
        </w:trPr>
        <w:tc>
          <w:tcPr>
            <w:tcW w:w="225" w:type="dxa"/>
            <w:vAlign w:val="center"/>
            <w:hideMark/>
          </w:tcPr>
          <w:p w14:paraId="61A787DE" w14:textId="77777777" w:rsidR="009864AD" w:rsidRPr="009864AD" w:rsidRDefault="009864AD" w:rsidP="009864AD">
            <w:pPr>
              <w:overflowPunct/>
              <w:autoSpaceDE/>
              <w:autoSpaceDN/>
              <w:adjustRightInd/>
              <w:spacing w:before="0"/>
              <w:rPr>
                <w:szCs w:val="24"/>
              </w:rPr>
            </w:pPr>
          </w:p>
        </w:tc>
        <w:tc>
          <w:tcPr>
            <w:tcW w:w="7740" w:type="dxa"/>
            <w:hideMark/>
          </w:tcPr>
          <w:p w14:paraId="73143300" w14:textId="77777777" w:rsidR="009864AD" w:rsidRPr="009864AD" w:rsidRDefault="009864AD" w:rsidP="009864AD">
            <w:pPr>
              <w:overflowPunct/>
              <w:autoSpaceDE/>
              <w:autoSpaceDN/>
              <w:adjustRightInd/>
              <w:spacing w:before="0"/>
              <w:rPr>
                <w:szCs w:val="24"/>
              </w:rPr>
            </w:pPr>
            <w:r w:rsidRPr="009864AD">
              <w:rPr>
                <w:szCs w:val="24"/>
              </w:rPr>
              <w:t>If an application from a person on active duty is incomplete in any essential part or the medical evidence or service status is insufficiently documented </w:t>
            </w:r>
          </w:p>
          <w:p w14:paraId="68F581A8" w14:textId="77777777" w:rsidR="009864AD" w:rsidRPr="009864AD" w:rsidRDefault="009864AD" w:rsidP="00962E97">
            <w:pPr>
              <w:numPr>
                <w:ilvl w:val="0"/>
                <w:numId w:val="15"/>
              </w:numPr>
              <w:overflowPunct/>
              <w:autoSpaceDE/>
              <w:autoSpaceDN/>
              <w:adjustRightInd/>
              <w:spacing w:before="100" w:beforeAutospacing="1" w:after="100" w:afterAutospacing="1"/>
              <w:rPr>
                <w:szCs w:val="24"/>
              </w:rPr>
            </w:pPr>
            <w:r w:rsidRPr="009864AD">
              <w:rPr>
                <w:szCs w:val="24"/>
              </w:rPr>
              <w:t>return the application to the VA prosthetics department, if it is responsible for the deficiency; otherwise</w:t>
            </w:r>
          </w:p>
          <w:p w14:paraId="2D7BF135" w14:textId="77777777" w:rsidR="009864AD" w:rsidRPr="009864AD" w:rsidRDefault="009864AD" w:rsidP="00962E97">
            <w:pPr>
              <w:numPr>
                <w:ilvl w:val="0"/>
                <w:numId w:val="15"/>
              </w:numPr>
              <w:overflowPunct/>
              <w:autoSpaceDE/>
              <w:autoSpaceDN/>
              <w:adjustRightInd/>
              <w:spacing w:before="100" w:beforeAutospacing="1" w:after="100" w:afterAutospacing="1"/>
              <w:rPr>
                <w:szCs w:val="24"/>
              </w:rPr>
            </w:pPr>
            <w:r w:rsidRPr="009864AD">
              <w:rPr>
                <w:szCs w:val="24"/>
              </w:rPr>
              <w:t>advise the service member of the deficiency, and</w:t>
            </w:r>
          </w:p>
          <w:p w14:paraId="06E15CAB" w14:textId="77777777" w:rsidR="009864AD" w:rsidRPr="009864AD" w:rsidRDefault="009864AD" w:rsidP="00962E97">
            <w:pPr>
              <w:numPr>
                <w:ilvl w:val="0"/>
                <w:numId w:val="15"/>
              </w:numPr>
              <w:overflowPunct/>
              <w:autoSpaceDE/>
              <w:autoSpaceDN/>
              <w:adjustRightInd/>
              <w:spacing w:before="100" w:beforeAutospacing="1" w:after="100" w:afterAutospacing="1"/>
              <w:rPr>
                <w:szCs w:val="24"/>
              </w:rPr>
            </w:pPr>
            <w:r w:rsidRPr="009864AD">
              <w:rPr>
                <w:szCs w:val="24"/>
              </w:rPr>
              <w:t>ask him/her to obtain the necessary evidence.</w:t>
            </w:r>
          </w:p>
        </w:tc>
      </w:tr>
    </w:tbl>
    <w:p w14:paraId="49866717" w14:textId="0E6EBE1F" w:rsidR="009864AD" w:rsidRDefault="00F57C7A" w:rsidP="5A762FC9">
      <w:pPr>
        <w:spacing w:before="0" w:after="240"/>
        <w:jc w:val="both"/>
        <w:rPr>
          <w:b/>
          <w:bCs/>
        </w:rPr>
      </w:pPr>
      <w:r w:rsidRPr="5A762FC9">
        <w:rPr>
          <w:b/>
          <w:bCs/>
        </w:rPr>
        <w:t>If Eligibility Has Not Been Determined</w:t>
      </w:r>
    </w:p>
    <w:p w14:paraId="404EE684" w14:textId="344117A4" w:rsidR="00F57C7A" w:rsidRPr="00F57C7A" w:rsidRDefault="00F57C7A" w:rsidP="00F57C7A">
      <w:pPr>
        <w:overflowPunct/>
        <w:autoSpaceDE/>
        <w:autoSpaceDN/>
        <w:adjustRightInd/>
        <w:spacing w:before="0"/>
      </w:pPr>
      <w:r w:rsidRPr="00F57C7A">
        <w:t xml:space="preserve">If prior rating decisions do </w:t>
      </w:r>
      <w:r w:rsidRPr="00F57C7A">
        <w:rPr>
          <w:b/>
          <w:bCs/>
          <w:i/>
          <w:iCs/>
        </w:rPr>
        <w:t>not</w:t>
      </w:r>
      <w:r w:rsidRPr="00F57C7A">
        <w:t xml:space="preserve"> establish the existence of a qualifying SC disability, refer the claim to the rating activity following completion of any necessary development.</w:t>
      </w:r>
      <w:r>
        <w:t xml:space="preserve">  </w:t>
      </w:r>
      <w:r w:rsidRPr="00F57C7A">
        <w:t xml:space="preserve">Rating decisions finding eligibility to adaptive equipment </w:t>
      </w:r>
      <w:r w:rsidRPr="00F57C7A">
        <w:rPr>
          <w:b/>
          <w:bCs/>
          <w:i/>
          <w:iCs/>
        </w:rPr>
        <w:t>only</w:t>
      </w:r>
      <w:r w:rsidRPr="00F57C7A">
        <w:rPr>
          <w:b/>
          <w:bCs/>
        </w:rPr>
        <w:t xml:space="preserve"> </w:t>
      </w:r>
      <w:r w:rsidRPr="00F57C7A">
        <w:t>will be clear that it does</w:t>
      </w:r>
      <w:r w:rsidRPr="00F57C7A">
        <w:rPr>
          <w:b/>
          <w:bCs/>
        </w:rPr>
        <w:t xml:space="preserve"> </w:t>
      </w:r>
      <w:r w:rsidRPr="00F57C7A">
        <w:rPr>
          <w:b/>
          <w:bCs/>
          <w:i/>
          <w:iCs/>
        </w:rPr>
        <w:t>not</w:t>
      </w:r>
      <w:r w:rsidRPr="00F57C7A">
        <w:t xml:space="preserve"> include the automobile allowance.</w:t>
      </w:r>
    </w:p>
    <w:p w14:paraId="1CA2574C" w14:textId="77777777" w:rsidR="001C02CF" w:rsidRDefault="001C02CF" w:rsidP="001C02CF">
      <w:pPr>
        <w:overflowPunct/>
        <w:autoSpaceDE/>
        <w:autoSpaceDN/>
        <w:adjustRightInd/>
        <w:spacing w:before="0"/>
      </w:pPr>
    </w:p>
    <w:p w14:paraId="79D64DE1" w14:textId="77777777" w:rsidR="00A80405" w:rsidRDefault="00A80405" w:rsidP="00F57C7A">
      <w:pPr>
        <w:overflowPunct/>
        <w:autoSpaceDE/>
        <w:autoSpaceDN/>
        <w:adjustRightInd/>
        <w:spacing w:before="0"/>
        <w:rPr>
          <w:b/>
          <w:bCs/>
        </w:rPr>
      </w:pPr>
    </w:p>
    <w:p w14:paraId="64917757" w14:textId="7AC1DA08" w:rsidR="00F57C7A" w:rsidRDefault="00F57C7A" w:rsidP="00F57C7A">
      <w:pPr>
        <w:overflowPunct/>
        <w:autoSpaceDE/>
        <w:autoSpaceDN/>
        <w:adjustRightInd/>
        <w:spacing w:before="0"/>
        <w:rPr>
          <w:b/>
          <w:bCs/>
        </w:rPr>
      </w:pPr>
      <w:r w:rsidRPr="00F57C7A">
        <w:rPr>
          <w:b/>
          <w:bCs/>
        </w:rPr>
        <w:lastRenderedPageBreak/>
        <w:t>Reviewing VA Form 21-4502 and Determining Prior Payment Status</w:t>
      </w:r>
    </w:p>
    <w:p w14:paraId="73C3B97B" w14:textId="77777777" w:rsidR="00F57C7A" w:rsidRDefault="00F57C7A" w:rsidP="00F57C7A">
      <w:pPr>
        <w:overflowPunct/>
        <w:autoSpaceDE/>
        <w:autoSpaceDN/>
        <w:adjustRightInd/>
        <w:spacing w:before="0"/>
        <w:rPr>
          <w:b/>
          <w:bCs/>
        </w:rPr>
      </w:pPr>
    </w:p>
    <w:p w14:paraId="0C331FF8" w14:textId="3FFF1EAA" w:rsidR="007A5600" w:rsidRDefault="00F57C7A" w:rsidP="00F57C7A">
      <w:pPr>
        <w:overflowPunct/>
        <w:autoSpaceDE/>
        <w:autoSpaceDN/>
        <w:adjustRightInd/>
        <w:spacing w:before="0"/>
      </w:pPr>
      <w:r w:rsidRPr="00962E97">
        <w:t xml:space="preserve">M21-1 Part IX, Subpart i, </w:t>
      </w:r>
      <w:r w:rsidR="00962E97" w:rsidRPr="00962E97">
        <w:t>2.5.a:</w:t>
      </w:r>
      <w:r w:rsidR="006167A2" w:rsidRPr="00962E97">
        <w:t xml:space="preserve"> </w:t>
      </w:r>
    </w:p>
    <w:p w14:paraId="39482D29" w14:textId="20F949B9" w:rsidR="00962E97" w:rsidRDefault="00962E97" w:rsidP="00F57C7A">
      <w:pPr>
        <w:overflowPunct/>
        <w:autoSpaceDE/>
        <w:autoSpaceDN/>
        <w:adjustRightInd/>
        <w:spacing w:before="0"/>
      </w:pPr>
    </w:p>
    <w:p w14:paraId="1F634EAA" w14:textId="77777777" w:rsidR="00962E97" w:rsidRPr="00962E97" w:rsidRDefault="00962E97" w:rsidP="00962E97">
      <w:pPr>
        <w:overflowPunct/>
        <w:autoSpaceDE/>
        <w:autoSpaceDN/>
        <w:adjustRightInd/>
        <w:spacing w:before="0"/>
      </w:pPr>
      <w:r w:rsidRPr="00962E97">
        <w:t xml:space="preserve">Follow the steps in the table below to determine whether prior payment has been made following receipt and review of </w:t>
      </w:r>
      <w:hyperlink r:id="rId46" w:tgtFrame="_blank" w:history="1">
        <w:r w:rsidRPr="00962E97">
          <w:rPr>
            <w:rStyle w:val="Hyperlink"/>
            <w:i/>
            <w:iCs/>
          </w:rPr>
          <w:t>VA Form 21-4502</w:t>
        </w:r>
      </w:hyperlink>
      <w:r w:rsidRPr="00962E97">
        <w:t>, with claimant-completed entries in Sections</w:t>
      </w:r>
    </w:p>
    <w:p w14:paraId="3FCD882E" w14:textId="77777777" w:rsidR="00962E97" w:rsidRPr="00962E97" w:rsidRDefault="00962E97" w:rsidP="00962E97">
      <w:pPr>
        <w:numPr>
          <w:ilvl w:val="0"/>
          <w:numId w:val="16"/>
        </w:numPr>
        <w:overflowPunct/>
        <w:autoSpaceDE/>
        <w:autoSpaceDN/>
        <w:adjustRightInd/>
        <w:spacing w:before="0"/>
      </w:pPr>
      <w:r w:rsidRPr="00962E97">
        <w:t xml:space="preserve">I, </w:t>
      </w:r>
      <w:r w:rsidRPr="00962E97">
        <w:rPr>
          <w:i/>
          <w:iCs/>
        </w:rPr>
        <w:t>Veteran/Servicemember Identification Information</w:t>
      </w:r>
      <w:r w:rsidRPr="00962E97">
        <w:t>, and</w:t>
      </w:r>
    </w:p>
    <w:p w14:paraId="4AEE1DEF" w14:textId="48712BD6" w:rsidR="00962E97" w:rsidRDefault="00962E97" w:rsidP="00962E97">
      <w:pPr>
        <w:numPr>
          <w:ilvl w:val="0"/>
          <w:numId w:val="16"/>
        </w:numPr>
        <w:overflowPunct/>
        <w:autoSpaceDE/>
        <w:autoSpaceDN/>
        <w:adjustRightInd/>
        <w:spacing w:before="0"/>
      </w:pPr>
      <w:r w:rsidRPr="00962E97">
        <w:t xml:space="preserve">II, </w:t>
      </w:r>
      <w:r w:rsidRPr="00962E97">
        <w:rPr>
          <w:i/>
          <w:iCs/>
        </w:rPr>
        <w:t>Application Information</w:t>
      </w:r>
      <w:r w:rsidRPr="00962E97">
        <w:t>.</w:t>
      </w:r>
    </w:p>
    <w:p w14:paraId="38AB9094" w14:textId="77777777" w:rsidR="00F03FE0" w:rsidRPr="00962E97" w:rsidRDefault="00F03FE0" w:rsidP="00F03FE0">
      <w:pPr>
        <w:overflowPunct/>
        <w:autoSpaceDE/>
        <w:autoSpaceDN/>
        <w:adjustRightInd/>
        <w:spacing w:before="0"/>
        <w:ind w:left="720"/>
      </w:pPr>
    </w:p>
    <w:tbl>
      <w:tblPr>
        <w:tblW w:w="0" w:type="auto"/>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Description w:val="This is a step-action table.  Column 1 is the step number and column 2 provides instructions to review VA Form 21-4502, with Section I, Application, completed by the Veteran or serviceperson, to determine whether prior payment has been made. Step 7 has an additional table."/>
      </w:tblPr>
      <w:tblGrid>
        <w:gridCol w:w="903"/>
        <w:gridCol w:w="8179"/>
      </w:tblGrid>
      <w:tr w:rsidR="00962E97" w:rsidRPr="00962E97" w14:paraId="41E11D09" w14:textId="77777777" w:rsidTr="00962E97">
        <w:trPr>
          <w:tblHeader/>
          <w:tblCellSpacing w:w="6" w:type="dxa"/>
        </w:trPr>
        <w:tc>
          <w:tcPr>
            <w:tcW w:w="885" w:type="dxa"/>
            <w:tcBorders>
              <w:top w:val="outset" w:sz="6" w:space="0" w:color="auto"/>
              <w:left w:val="outset" w:sz="6" w:space="0" w:color="auto"/>
              <w:bottom w:val="outset" w:sz="6" w:space="0" w:color="auto"/>
              <w:right w:val="outset" w:sz="6" w:space="0" w:color="auto"/>
            </w:tcBorders>
            <w:vAlign w:val="center"/>
            <w:hideMark/>
          </w:tcPr>
          <w:p w14:paraId="2BFF2FC5" w14:textId="77777777" w:rsidR="00962E97" w:rsidRPr="00962E97" w:rsidRDefault="00962E97" w:rsidP="00962E97">
            <w:pPr>
              <w:overflowPunct/>
              <w:autoSpaceDE/>
              <w:autoSpaceDN/>
              <w:adjustRightInd/>
              <w:spacing w:before="0"/>
              <w:rPr>
                <w:b/>
                <w:bCs/>
              </w:rPr>
            </w:pPr>
            <w:r w:rsidRPr="00962E97">
              <w:rPr>
                <w:b/>
                <w:bCs/>
              </w:rPr>
              <w:t>Step</w:t>
            </w:r>
          </w:p>
        </w:tc>
        <w:tc>
          <w:tcPr>
            <w:tcW w:w="8161" w:type="dxa"/>
            <w:tcBorders>
              <w:top w:val="outset" w:sz="6" w:space="0" w:color="auto"/>
              <w:left w:val="outset" w:sz="6" w:space="0" w:color="auto"/>
              <w:bottom w:val="outset" w:sz="6" w:space="0" w:color="auto"/>
              <w:right w:val="outset" w:sz="6" w:space="0" w:color="auto"/>
            </w:tcBorders>
            <w:vAlign w:val="center"/>
            <w:hideMark/>
          </w:tcPr>
          <w:p w14:paraId="77D85927" w14:textId="77777777" w:rsidR="00962E97" w:rsidRPr="00962E97" w:rsidRDefault="00962E97" w:rsidP="00962E97">
            <w:pPr>
              <w:overflowPunct/>
              <w:autoSpaceDE/>
              <w:autoSpaceDN/>
              <w:adjustRightInd/>
              <w:spacing w:before="0"/>
              <w:rPr>
                <w:b/>
                <w:bCs/>
              </w:rPr>
            </w:pPr>
            <w:r w:rsidRPr="00962E97">
              <w:rPr>
                <w:b/>
                <w:bCs/>
              </w:rPr>
              <w:t>Action</w:t>
            </w:r>
          </w:p>
        </w:tc>
      </w:tr>
      <w:tr w:rsidR="00962E97" w:rsidRPr="00962E97" w14:paraId="4EC347C2" w14:textId="77777777" w:rsidTr="00962E97">
        <w:trPr>
          <w:tblCellSpacing w:w="6" w:type="dxa"/>
        </w:trPr>
        <w:tc>
          <w:tcPr>
            <w:tcW w:w="885" w:type="dxa"/>
            <w:tcBorders>
              <w:top w:val="outset" w:sz="6" w:space="0" w:color="auto"/>
              <w:left w:val="outset" w:sz="6" w:space="0" w:color="auto"/>
              <w:bottom w:val="outset" w:sz="6" w:space="0" w:color="auto"/>
              <w:right w:val="outset" w:sz="6" w:space="0" w:color="auto"/>
            </w:tcBorders>
            <w:hideMark/>
          </w:tcPr>
          <w:p w14:paraId="7423C373" w14:textId="77777777" w:rsidR="00962E97" w:rsidRPr="00962E97" w:rsidRDefault="00962E97" w:rsidP="00962E97">
            <w:pPr>
              <w:overflowPunct/>
              <w:autoSpaceDE/>
              <w:autoSpaceDN/>
              <w:adjustRightInd/>
              <w:spacing w:before="0"/>
            </w:pPr>
            <w:r w:rsidRPr="00962E97">
              <w:t>1</w:t>
            </w:r>
          </w:p>
        </w:tc>
        <w:tc>
          <w:tcPr>
            <w:tcW w:w="8161" w:type="dxa"/>
            <w:tcBorders>
              <w:top w:val="outset" w:sz="6" w:space="0" w:color="auto"/>
              <w:left w:val="outset" w:sz="6" w:space="0" w:color="auto"/>
              <w:bottom w:val="outset" w:sz="6" w:space="0" w:color="auto"/>
              <w:right w:val="outset" w:sz="6" w:space="0" w:color="auto"/>
            </w:tcBorders>
            <w:vAlign w:val="center"/>
            <w:hideMark/>
          </w:tcPr>
          <w:p w14:paraId="1B0E032C" w14:textId="77777777" w:rsidR="00962E97" w:rsidRPr="00962E97" w:rsidRDefault="00962E97" w:rsidP="00962E97">
            <w:pPr>
              <w:overflowPunct/>
              <w:autoSpaceDE/>
              <w:autoSpaceDN/>
              <w:adjustRightInd/>
              <w:spacing w:before="0"/>
            </w:pPr>
            <w:r w:rsidRPr="00962E97">
              <w:t xml:space="preserve">Does the claims folder contain a copy of a prior </w:t>
            </w:r>
            <w:hyperlink r:id="rId47" w:tgtFrame="_blank" w:history="1">
              <w:r w:rsidRPr="00962E97">
                <w:rPr>
                  <w:rStyle w:val="Hyperlink"/>
                  <w:i/>
                  <w:iCs/>
                </w:rPr>
                <w:t>VA Form 21-4502</w:t>
              </w:r>
            </w:hyperlink>
            <w:r w:rsidRPr="00962E97">
              <w:t xml:space="preserve"> annotated by the finance activity indicating prior payment of the automobile allowance? </w:t>
            </w:r>
          </w:p>
          <w:p w14:paraId="039C7426" w14:textId="77777777" w:rsidR="00962E97" w:rsidRPr="00962E97" w:rsidRDefault="00962E97" w:rsidP="00962E97">
            <w:pPr>
              <w:numPr>
                <w:ilvl w:val="0"/>
                <w:numId w:val="17"/>
              </w:numPr>
              <w:overflowPunct/>
              <w:autoSpaceDE/>
              <w:autoSpaceDN/>
              <w:adjustRightInd/>
              <w:spacing w:before="0"/>
            </w:pPr>
            <w:r w:rsidRPr="00962E97">
              <w:t xml:space="preserve">If </w:t>
            </w:r>
            <w:r w:rsidRPr="00962E97">
              <w:rPr>
                <w:i/>
                <w:iCs/>
              </w:rPr>
              <w:t>yes</w:t>
            </w:r>
            <w:r w:rsidRPr="00962E97">
              <w:t>, go to Step 8.</w:t>
            </w:r>
          </w:p>
          <w:p w14:paraId="24207C05" w14:textId="77777777" w:rsidR="00962E97" w:rsidRPr="00962E97" w:rsidRDefault="00962E97" w:rsidP="00962E97">
            <w:pPr>
              <w:numPr>
                <w:ilvl w:val="0"/>
                <w:numId w:val="17"/>
              </w:numPr>
              <w:overflowPunct/>
              <w:autoSpaceDE/>
              <w:autoSpaceDN/>
              <w:adjustRightInd/>
              <w:spacing w:before="0"/>
            </w:pPr>
            <w:r w:rsidRPr="00962E97">
              <w:t xml:space="preserve">If </w:t>
            </w:r>
            <w:r w:rsidRPr="00962E97">
              <w:rPr>
                <w:i/>
                <w:iCs/>
              </w:rPr>
              <w:t>no</w:t>
            </w:r>
            <w:r w:rsidRPr="00962E97">
              <w:t>, go to the next step. </w:t>
            </w:r>
          </w:p>
          <w:p w14:paraId="0D4297B9" w14:textId="77777777" w:rsidR="00962E97" w:rsidRPr="00962E97" w:rsidRDefault="00962E97" w:rsidP="00962E97">
            <w:pPr>
              <w:overflowPunct/>
              <w:autoSpaceDE/>
              <w:autoSpaceDN/>
              <w:adjustRightInd/>
              <w:spacing w:before="0"/>
            </w:pPr>
            <w:r w:rsidRPr="00962E97">
              <w:rPr>
                <w:b/>
                <w:bCs/>
                <w:i/>
                <w:iCs/>
              </w:rPr>
              <w:t>Important</w:t>
            </w:r>
            <w:r w:rsidRPr="00962E97">
              <w:t xml:space="preserve">:  Historically, when a </w:t>
            </w:r>
            <w:hyperlink r:id="rId48" w:history="1">
              <w:r w:rsidRPr="00962E97">
                <w:rPr>
                  <w:rStyle w:val="Hyperlink"/>
                  <w:i/>
                  <w:iCs/>
                </w:rPr>
                <w:t>VA Form 21-4502</w:t>
              </w:r>
            </w:hyperlink>
            <w:r w:rsidRPr="00962E97">
              <w:t xml:space="preserve"> was processed, the form was filed in the left flap of a paper claims folder.  However, it is important to review the entire paper claims folder or electronic claims folder (eFolder) to identify a prior payment.</w:t>
            </w:r>
          </w:p>
        </w:tc>
      </w:tr>
      <w:tr w:rsidR="00962E97" w:rsidRPr="00962E97" w14:paraId="212218ED" w14:textId="77777777" w:rsidTr="00962E97">
        <w:trPr>
          <w:tblCellSpacing w:w="6" w:type="dxa"/>
        </w:trPr>
        <w:tc>
          <w:tcPr>
            <w:tcW w:w="885" w:type="dxa"/>
            <w:tcBorders>
              <w:top w:val="outset" w:sz="6" w:space="0" w:color="auto"/>
              <w:left w:val="outset" w:sz="6" w:space="0" w:color="auto"/>
              <w:bottom w:val="outset" w:sz="6" w:space="0" w:color="auto"/>
              <w:right w:val="outset" w:sz="6" w:space="0" w:color="auto"/>
            </w:tcBorders>
            <w:hideMark/>
          </w:tcPr>
          <w:p w14:paraId="34A4B61E" w14:textId="77777777" w:rsidR="00962E97" w:rsidRPr="00962E97" w:rsidRDefault="00962E97" w:rsidP="00962E97">
            <w:pPr>
              <w:overflowPunct/>
              <w:autoSpaceDE/>
              <w:autoSpaceDN/>
              <w:adjustRightInd/>
              <w:spacing w:before="0"/>
            </w:pPr>
            <w:r w:rsidRPr="00962E97">
              <w:t>2</w:t>
            </w:r>
          </w:p>
        </w:tc>
        <w:tc>
          <w:tcPr>
            <w:tcW w:w="8161" w:type="dxa"/>
            <w:tcBorders>
              <w:top w:val="outset" w:sz="6" w:space="0" w:color="auto"/>
              <w:left w:val="outset" w:sz="6" w:space="0" w:color="auto"/>
              <w:bottom w:val="outset" w:sz="6" w:space="0" w:color="auto"/>
              <w:right w:val="outset" w:sz="6" w:space="0" w:color="auto"/>
            </w:tcBorders>
            <w:vAlign w:val="center"/>
            <w:hideMark/>
          </w:tcPr>
          <w:p w14:paraId="2DEB722B" w14:textId="77777777" w:rsidR="00962E97" w:rsidRPr="00962E97" w:rsidRDefault="00962E97" w:rsidP="00962E97">
            <w:pPr>
              <w:overflowPunct/>
              <w:autoSpaceDE/>
              <w:autoSpaceDN/>
              <w:adjustRightInd/>
              <w:spacing w:before="0"/>
            </w:pPr>
            <w:r w:rsidRPr="00962E97">
              <w:t xml:space="preserve">Has the </w:t>
            </w:r>
            <w:r w:rsidRPr="00962E97">
              <w:rPr>
                <w:i/>
                <w:iCs/>
              </w:rPr>
              <w:t>Automobile Allowance Paid</w:t>
            </w:r>
            <w:r w:rsidRPr="00962E97">
              <w:t xml:space="preserve"> corporate flash been appended to the claimant’s corporate record?</w:t>
            </w:r>
          </w:p>
          <w:p w14:paraId="3C87AA39" w14:textId="77777777" w:rsidR="00962E97" w:rsidRPr="00962E97" w:rsidRDefault="00962E97" w:rsidP="00962E97">
            <w:pPr>
              <w:numPr>
                <w:ilvl w:val="0"/>
                <w:numId w:val="18"/>
              </w:numPr>
              <w:overflowPunct/>
              <w:autoSpaceDE/>
              <w:autoSpaceDN/>
              <w:adjustRightInd/>
              <w:spacing w:before="0"/>
            </w:pPr>
            <w:r w:rsidRPr="00962E97">
              <w:t xml:space="preserve">If </w:t>
            </w:r>
            <w:r w:rsidRPr="00962E97">
              <w:rPr>
                <w:i/>
                <w:iCs/>
              </w:rPr>
              <w:t>yes</w:t>
            </w:r>
            <w:r w:rsidRPr="00962E97">
              <w:t>, go to Step 8.</w:t>
            </w:r>
          </w:p>
          <w:p w14:paraId="3B9A14F0" w14:textId="77777777" w:rsidR="00962E97" w:rsidRPr="00962E97" w:rsidRDefault="00962E97" w:rsidP="00962E97">
            <w:pPr>
              <w:numPr>
                <w:ilvl w:val="0"/>
                <w:numId w:val="18"/>
              </w:numPr>
              <w:overflowPunct/>
              <w:autoSpaceDE/>
              <w:autoSpaceDN/>
              <w:adjustRightInd/>
              <w:spacing w:before="0"/>
            </w:pPr>
            <w:r w:rsidRPr="00962E97">
              <w:t xml:space="preserve">If </w:t>
            </w:r>
            <w:r w:rsidRPr="00962E97">
              <w:rPr>
                <w:i/>
                <w:iCs/>
              </w:rPr>
              <w:t>no</w:t>
            </w:r>
            <w:r w:rsidRPr="00962E97">
              <w:t>, go to the next step.</w:t>
            </w:r>
          </w:p>
        </w:tc>
      </w:tr>
      <w:tr w:rsidR="00962E97" w:rsidRPr="00962E97" w14:paraId="24D1E385" w14:textId="77777777" w:rsidTr="00962E97">
        <w:trPr>
          <w:tblCellSpacing w:w="6" w:type="dxa"/>
        </w:trPr>
        <w:tc>
          <w:tcPr>
            <w:tcW w:w="885" w:type="dxa"/>
            <w:tcBorders>
              <w:top w:val="outset" w:sz="6" w:space="0" w:color="auto"/>
              <w:left w:val="outset" w:sz="6" w:space="0" w:color="auto"/>
              <w:bottom w:val="outset" w:sz="6" w:space="0" w:color="auto"/>
              <w:right w:val="outset" w:sz="6" w:space="0" w:color="auto"/>
            </w:tcBorders>
            <w:hideMark/>
          </w:tcPr>
          <w:p w14:paraId="3422F87E" w14:textId="77777777" w:rsidR="00962E97" w:rsidRPr="00962E97" w:rsidRDefault="00962E97" w:rsidP="00962E97">
            <w:pPr>
              <w:overflowPunct/>
              <w:autoSpaceDE/>
              <w:autoSpaceDN/>
              <w:adjustRightInd/>
              <w:spacing w:before="0"/>
            </w:pPr>
            <w:r w:rsidRPr="00962E97">
              <w:t>3</w:t>
            </w:r>
          </w:p>
        </w:tc>
        <w:tc>
          <w:tcPr>
            <w:tcW w:w="8161" w:type="dxa"/>
            <w:tcBorders>
              <w:top w:val="outset" w:sz="6" w:space="0" w:color="auto"/>
              <w:left w:val="outset" w:sz="6" w:space="0" w:color="auto"/>
              <w:bottom w:val="outset" w:sz="6" w:space="0" w:color="auto"/>
              <w:right w:val="outset" w:sz="6" w:space="0" w:color="auto"/>
            </w:tcBorders>
            <w:vAlign w:val="center"/>
            <w:hideMark/>
          </w:tcPr>
          <w:p w14:paraId="3CA3BCAF" w14:textId="77777777" w:rsidR="00962E97" w:rsidRPr="00962E97" w:rsidRDefault="00962E97" w:rsidP="00962E97">
            <w:pPr>
              <w:overflowPunct/>
              <w:autoSpaceDE/>
              <w:autoSpaceDN/>
              <w:adjustRightInd/>
              <w:spacing w:before="0"/>
            </w:pPr>
            <w:r w:rsidRPr="00962E97">
              <w:t>Does the Share M15 screen (or the equivalent in the Veterans Service Network) display </w:t>
            </w:r>
          </w:p>
          <w:p w14:paraId="708A6747" w14:textId="77777777" w:rsidR="00962E97" w:rsidRPr="00962E97" w:rsidRDefault="00962E97" w:rsidP="00962E97">
            <w:pPr>
              <w:numPr>
                <w:ilvl w:val="0"/>
                <w:numId w:val="19"/>
              </w:numPr>
              <w:overflowPunct/>
              <w:autoSpaceDE/>
              <w:autoSpaceDN/>
              <w:adjustRightInd/>
              <w:spacing w:before="0"/>
            </w:pPr>
            <w:r w:rsidRPr="00962E97">
              <w:t xml:space="preserve">a </w:t>
            </w:r>
            <w:r w:rsidRPr="00962E97">
              <w:rPr>
                <w:i/>
                <w:iCs/>
              </w:rPr>
              <w:t xml:space="preserve">Y </w:t>
            </w:r>
            <w:r w:rsidRPr="00962E97">
              <w:t>in the Auto Allowance Paid field, or</w:t>
            </w:r>
          </w:p>
          <w:p w14:paraId="08A9099B" w14:textId="77777777" w:rsidR="00962E97" w:rsidRPr="00962E97" w:rsidRDefault="00962E97" w:rsidP="00962E97">
            <w:pPr>
              <w:numPr>
                <w:ilvl w:val="0"/>
                <w:numId w:val="19"/>
              </w:numPr>
              <w:overflowPunct/>
              <w:autoSpaceDE/>
              <w:autoSpaceDN/>
              <w:adjustRightInd/>
              <w:spacing w:before="0"/>
            </w:pPr>
            <w:r w:rsidRPr="00962E97">
              <w:t>the terminal digit of the year in which the last payment was made in the Auto Adaptive Equipment field?</w:t>
            </w:r>
          </w:p>
          <w:p w14:paraId="57E227B2" w14:textId="77777777" w:rsidR="00962E97" w:rsidRPr="00962E97" w:rsidRDefault="00962E97" w:rsidP="00962E97">
            <w:pPr>
              <w:overflowPunct/>
              <w:autoSpaceDE/>
              <w:autoSpaceDN/>
              <w:adjustRightInd/>
              <w:spacing w:before="0"/>
            </w:pPr>
            <w:r w:rsidRPr="00962E97">
              <w:t> </w:t>
            </w:r>
          </w:p>
          <w:p w14:paraId="1A19ADD6" w14:textId="77777777" w:rsidR="00962E97" w:rsidRPr="00962E97" w:rsidRDefault="00962E97" w:rsidP="00962E97">
            <w:pPr>
              <w:numPr>
                <w:ilvl w:val="0"/>
                <w:numId w:val="20"/>
              </w:numPr>
              <w:overflowPunct/>
              <w:autoSpaceDE/>
              <w:autoSpaceDN/>
              <w:adjustRightInd/>
              <w:spacing w:before="0"/>
            </w:pPr>
            <w:r w:rsidRPr="00962E97">
              <w:t xml:space="preserve">If </w:t>
            </w:r>
            <w:r w:rsidRPr="00962E97">
              <w:rPr>
                <w:i/>
                <w:iCs/>
              </w:rPr>
              <w:t>yes</w:t>
            </w:r>
            <w:r w:rsidRPr="00962E97">
              <w:t>, go to Step 8.</w:t>
            </w:r>
          </w:p>
          <w:p w14:paraId="662E99DF" w14:textId="77777777" w:rsidR="00962E97" w:rsidRPr="00962E97" w:rsidRDefault="00962E97" w:rsidP="00962E97">
            <w:pPr>
              <w:numPr>
                <w:ilvl w:val="0"/>
                <w:numId w:val="20"/>
              </w:numPr>
              <w:overflowPunct/>
              <w:autoSpaceDE/>
              <w:autoSpaceDN/>
              <w:adjustRightInd/>
              <w:spacing w:before="0"/>
            </w:pPr>
            <w:r w:rsidRPr="00962E97">
              <w:t xml:space="preserve">If </w:t>
            </w:r>
            <w:r w:rsidRPr="00962E97">
              <w:rPr>
                <w:i/>
                <w:iCs/>
              </w:rPr>
              <w:t>no</w:t>
            </w:r>
            <w:r w:rsidRPr="00962E97">
              <w:t>, go to the next step.</w:t>
            </w:r>
          </w:p>
        </w:tc>
      </w:tr>
      <w:tr w:rsidR="00962E97" w:rsidRPr="00962E97" w14:paraId="0F744231" w14:textId="77777777" w:rsidTr="00962E97">
        <w:trPr>
          <w:tblCellSpacing w:w="6" w:type="dxa"/>
        </w:trPr>
        <w:tc>
          <w:tcPr>
            <w:tcW w:w="885" w:type="dxa"/>
            <w:tcBorders>
              <w:top w:val="outset" w:sz="6" w:space="0" w:color="auto"/>
              <w:left w:val="outset" w:sz="6" w:space="0" w:color="auto"/>
              <w:bottom w:val="outset" w:sz="6" w:space="0" w:color="auto"/>
              <w:right w:val="outset" w:sz="6" w:space="0" w:color="auto"/>
            </w:tcBorders>
            <w:hideMark/>
          </w:tcPr>
          <w:p w14:paraId="23122130" w14:textId="77777777" w:rsidR="00962E97" w:rsidRPr="00962E97" w:rsidRDefault="00962E97" w:rsidP="00962E97">
            <w:pPr>
              <w:overflowPunct/>
              <w:autoSpaceDE/>
              <w:autoSpaceDN/>
              <w:adjustRightInd/>
              <w:spacing w:before="0"/>
            </w:pPr>
            <w:r w:rsidRPr="00962E97">
              <w:t>4</w:t>
            </w:r>
          </w:p>
        </w:tc>
        <w:tc>
          <w:tcPr>
            <w:tcW w:w="8161" w:type="dxa"/>
            <w:tcBorders>
              <w:top w:val="outset" w:sz="6" w:space="0" w:color="auto"/>
              <w:left w:val="outset" w:sz="6" w:space="0" w:color="auto"/>
              <w:bottom w:val="outset" w:sz="6" w:space="0" w:color="auto"/>
              <w:right w:val="outset" w:sz="6" w:space="0" w:color="auto"/>
            </w:tcBorders>
            <w:vAlign w:val="center"/>
            <w:hideMark/>
          </w:tcPr>
          <w:p w14:paraId="098FE6F0" w14:textId="77777777" w:rsidR="00962E97" w:rsidRPr="00962E97" w:rsidRDefault="00962E97" w:rsidP="00962E97">
            <w:pPr>
              <w:overflowPunct/>
              <w:autoSpaceDE/>
              <w:autoSpaceDN/>
              <w:adjustRightInd/>
              <w:spacing w:before="0"/>
            </w:pPr>
            <w:r w:rsidRPr="00962E97">
              <w:t>Did a prior rating decision establish entitlement to the automobile or adaptive equipment allowance? </w:t>
            </w:r>
          </w:p>
          <w:p w14:paraId="709B3703" w14:textId="77777777" w:rsidR="00962E97" w:rsidRPr="00962E97" w:rsidRDefault="00962E97" w:rsidP="00962E97">
            <w:pPr>
              <w:numPr>
                <w:ilvl w:val="0"/>
                <w:numId w:val="21"/>
              </w:numPr>
              <w:overflowPunct/>
              <w:autoSpaceDE/>
              <w:autoSpaceDN/>
              <w:adjustRightInd/>
              <w:spacing w:before="0"/>
            </w:pPr>
            <w:r w:rsidRPr="00962E97">
              <w:t xml:space="preserve">If </w:t>
            </w:r>
            <w:r w:rsidRPr="00962E97">
              <w:rPr>
                <w:i/>
                <w:iCs/>
              </w:rPr>
              <w:t>yes</w:t>
            </w:r>
            <w:r w:rsidRPr="00962E97">
              <w:t>, go to Step 6.</w:t>
            </w:r>
          </w:p>
          <w:p w14:paraId="0D9A6647" w14:textId="77777777" w:rsidR="00962E97" w:rsidRPr="00962E97" w:rsidRDefault="00962E97" w:rsidP="00962E97">
            <w:pPr>
              <w:numPr>
                <w:ilvl w:val="0"/>
                <w:numId w:val="21"/>
              </w:numPr>
              <w:overflowPunct/>
              <w:autoSpaceDE/>
              <w:autoSpaceDN/>
              <w:adjustRightInd/>
              <w:spacing w:before="0"/>
            </w:pPr>
            <w:r w:rsidRPr="00962E97">
              <w:t xml:space="preserve">If </w:t>
            </w:r>
            <w:r w:rsidRPr="00962E97">
              <w:rPr>
                <w:i/>
                <w:iCs/>
              </w:rPr>
              <w:t>no</w:t>
            </w:r>
            <w:r w:rsidRPr="00962E97">
              <w:t>,</w:t>
            </w:r>
          </w:p>
          <w:p w14:paraId="775272C1" w14:textId="77777777" w:rsidR="00962E97" w:rsidRPr="00962E97" w:rsidRDefault="00962E97" w:rsidP="00962E97">
            <w:pPr>
              <w:numPr>
                <w:ilvl w:val="1"/>
                <w:numId w:val="21"/>
              </w:numPr>
              <w:overflowPunct/>
              <w:autoSpaceDE/>
              <w:autoSpaceDN/>
              <w:adjustRightInd/>
              <w:spacing w:before="0"/>
            </w:pPr>
            <w:r w:rsidRPr="00962E97">
              <w:t xml:space="preserve">send a </w:t>
            </w:r>
            <w:hyperlink r:id="rId49" w:tgtFrame="_blank" w:history="1">
              <w:r w:rsidRPr="00962E97">
                <w:rPr>
                  <w:rStyle w:val="Hyperlink"/>
                </w:rPr>
                <w:t>Section 5103</w:t>
              </w:r>
            </w:hyperlink>
            <w:r w:rsidRPr="00962E97">
              <w:t xml:space="preserve"> notice to the claimant</w:t>
            </w:r>
          </w:p>
          <w:p w14:paraId="31094276" w14:textId="77777777" w:rsidR="00962E97" w:rsidRPr="00962E97" w:rsidRDefault="00962E97" w:rsidP="00962E97">
            <w:pPr>
              <w:numPr>
                <w:ilvl w:val="1"/>
                <w:numId w:val="21"/>
              </w:numPr>
              <w:overflowPunct/>
              <w:autoSpaceDE/>
              <w:autoSpaceDN/>
              <w:adjustRightInd/>
              <w:spacing w:before="0"/>
            </w:pPr>
            <w:r w:rsidRPr="00962E97">
              <w:t>refer the claim to the rating activity for consideration after the duty-to-notify/assist response period has expired, and</w:t>
            </w:r>
          </w:p>
          <w:p w14:paraId="4B477585" w14:textId="77777777" w:rsidR="00962E97" w:rsidRPr="00962E97" w:rsidRDefault="00962E97" w:rsidP="00962E97">
            <w:pPr>
              <w:numPr>
                <w:ilvl w:val="1"/>
                <w:numId w:val="21"/>
              </w:numPr>
              <w:overflowPunct/>
              <w:autoSpaceDE/>
              <w:autoSpaceDN/>
              <w:adjustRightInd/>
              <w:spacing w:before="0"/>
            </w:pPr>
            <w:r w:rsidRPr="00962E97">
              <w:t>go to the next step.</w:t>
            </w:r>
          </w:p>
        </w:tc>
      </w:tr>
      <w:tr w:rsidR="00962E97" w:rsidRPr="00962E97" w14:paraId="14E8879F" w14:textId="77777777" w:rsidTr="00962E97">
        <w:trPr>
          <w:tblCellSpacing w:w="6" w:type="dxa"/>
        </w:trPr>
        <w:tc>
          <w:tcPr>
            <w:tcW w:w="885" w:type="dxa"/>
            <w:tcBorders>
              <w:top w:val="outset" w:sz="6" w:space="0" w:color="auto"/>
              <w:left w:val="outset" w:sz="6" w:space="0" w:color="auto"/>
              <w:bottom w:val="outset" w:sz="6" w:space="0" w:color="auto"/>
              <w:right w:val="outset" w:sz="6" w:space="0" w:color="auto"/>
            </w:tcBorders>
            <w:hideMark/>
          </w:tcPr>
          <w:p w14:paraId="7A1C013A" w14:textId="77777777" w:rsidR="00962E97" w:rsidRPr="00962E97" w:rsidRDefault="00962E97" w:rsidP="00962E97">
            <w:pPr>
              <w:overflowPunct/>
              <w:autoSpaceDE/>
              <w:autoSpaceDN/>
              <w:adjustRightInd/>
              <w:spacing w:before="0"/>
            </w:pPr>
            <w:r w:rsidRPr="00962E97">
              <w:t>5</w:t>
            </w:r>
          </w:p>
        </w:tc>
        <w:tc>
          <w:tcPr>
            <w:tcW w:w="8161" w:type="dxa"/>
            <w:tcBorders>
              <w:top w:val="outset" w:sz="6" w:space="0" w:color="auto"/>
              <w:left w:val="outset" w:sz="6" w:space="0" w:color="auto"/>
              <w:bottom w:val="outset" w:sz="6" w:space="0" w:color="auto"/>
              <w:right w:val="outset" w:sz="6" w:space="0" w:color="auto"/>
            </w:tcBorders>
            <w:vAlign w:val="center"/>
            <w:hideMark/>
          </w:tcPr>
          <w:p w14:paraId="1F680D73" w14:textId="77777777" w:rsidR="00962E97" w:rsidRPr="00962E97" w:rsidRDefault="00962E97" w:rsidP="00962E97">
            <w:pPr>
              <w:overflowPunct/>
              <w:autoSpaceDE/>
              <w:autoSpaceDN/>
              <w:adjustRightInd/>
              <w:spacing w:before="0"/>
            </w:pPr>
            <w:r w:rsidRPr="00962E97">
              <w:t>Did the rating activity establish entitlement to either the automobile or adaptive equipment allowance? </w:t>
            </w:r>
          </w:p>
          <w:p w14:paraId="75D8C685" w14:textId="77777777" w:rsidR="00962E97" w:rsidRPr="00962E97" w:rsidRDefault="00962E97" w:rsidP="00962E97">
            <w:pPr>
              <w:numPr>
                <w:ilvl w:val="0"/>
                <w:numId w:val="22"/>
              </w:numPr>
              <w:overflowPunct/>
              <w:autoSpaceDE/>
              <w:autoSpaceDN/>
              <w:adjustRightInd/>
              <w:spacing w:before="0"/>
            </w:pPr>
            <w:r w:rsidRPr="00962E97">
              <w:t xml:space="preserve">If </w:t>
            </w:r>
            <w:r w:rsidRPr="00962E97">
              <w:rPr>
                <w:i/>
                <w:iCs/>
              </w:rPr>
              <w:t>yes</w:t>
            </w:r>
            <w:r w:rsidRPr="00962E97">
              <w:t>, go to Step 9.</w:t>
            </w:r>
          </w:p>
          <w:p w14:paraId="1844E30A" w14:textId="77777777" w:rsidR="00962E97" w:rsidRPr="00962E97" w:rsidRDefault="00962E97" w:rsidP="00962E97">
            <w:pPr>
              <w:numPr>
                <w:ilvl w:val="0"/>
                <w:numId w:val="22"/>
              </w:numPr>
              <w:overflowPunct/>
              <w:autoSpaceDE/>
              <w:autoSpaceDN/>
              <w:adjustRightInd/>
              <w:spacing w:before="0"/>
            </w:pPr>
            <w:r w:rsidRPr="00962E97">
              <w:t xml:space="preserve">If </w:t>
            </w:r>
            <w:r w:rsidRPr="00962E97">
              <w:rPr>
                <w:i/>
                <w:iCs/>
              </w:rPr>
              <w:t>no</w:t>
            </w:r>
            <w:r w:rsidRPr="00962E97">
              <w:t>,</w:t>
            </w:r>
          </w:p>
          <w:p w14:paraId="25C6C0E4" w14:textId="77777777" w:rsidR="00962E97" w:rsidRPr="00962E97" w:rsidRDefault="00962E97" w:rsidP="00962E97">
            <w:pPr>
              <w:numPr>
                <w:ilvl w:val="1"/>
                <w:numId w:val="22"/>
              </w:numPr>
              <w:overflowPunct/>
              <w:autoSpaceDE/>
              <w:autoSpaceDN/>
              <w:adjustRightInd/>
              <w:spacing w:before="0"/>
            </w:pPr>
            <w:r w:rsidRPr="00962E97">
              <w:t>disallow the claim, and</w:t>
            </w:r>
          </w:p>
          <w:p w14:paraId="54E29E87" w14:textId="77777777" w:rsidR="00962E97" w:rsidRPr="00962E97" w:rsidRDefault="00962E97" w:rsidP="00962E97">
            <w:pPr>
              <w:numPr>
                <w:ilvl w:val="1"/>
                <w:numId w:val="22"/>
              </w:numPr>
              <w:overflowPunct/>
              <w:autoSpaceDE/>
              <w:autoSpaceDN/>
              <w:adjustRightInd/>
              <w:spacing w:before="0"/>
            </w:pPr>
            <w:r w:rsidRPr="00962E97">
              <w:t>notify the claimant accordingly.</w:t>
            </w:r>
          </w:p>
        </w:tc>
      </w:tr>
      <w:tr w:rsidR="00962E97" w:rsidRPr="00962E97" w14:paraId="7151957B" w14:textId="77777777" w:rsidTr="00962E97">
        <w:trPr>
          <w:tblCellSpacing w:w="6" w:type="dxa"/>
        </w:trPr>
        <w:tc>
          <w:tcPr>
            <w:tcW w:w="885" w:type="dxa"/>
            <w:tcBorders>
              <w:top w:val="outset" w:sz="6" w:space="0" w:color="auto"/>
              <w:left w:val="outset" w:sz="6" w:space="0" w:color="auto"/>
              <w:bottom w:val="outset" w:sz="6" w:space="0" w:color="auto"/>
              <w:right w:val="outset" w:sz="6" w:space="0" w:color="auto"/>
            </w:tcBorders>
            <w:hideMark/>
          </w:tcPr>
          <w:p w14:paraId="37A7ABCA" w14:textId="77777777" w:rsidR="00962E97" w:rsidRPr="00962E97" w:rsidRDefault="00962E97" w:rsidP="00962E97">
            <w:pPr>
              <w:overflowPunct/>
              <w:autoSpaceDE/>
              <w:autoSpaceDN/>
              <w:adjustRightInd/>
              <w:spacing w:before="0"/>
            </w:pPr>
            <w:r w:rsidRPr="00962E97">
              <w:lastRenderedPageBreak/>
              <w:t>6</w:t>
            </w:r>
          </w:p>
        </w:tc>
        <w:tc>
          <w:tcPr>
            <w:tcW w:w="8161" w:type="dxa"/>
            <w:tcBorders>
              <w:top w:val="outset" w:sz="6" w:space="0" w:color="auto"/>
              <w:left w:val="outset" w:sz="6" w:space="0" w:color="auto"/>
              <w:bottom w:val="outset" w:sz="6" w:space="0" w:color="auto"/>
              <w:right w:val="outset" w:sz="6" w:space="0" w:color="auto"/>
            </w:tcBorders>
            <w:vAlign w:val="center"/>
            <w:hideMark/>
          </w:tcPr>
          <w:p w14:paraId="367633BC" w14:textId="77777777" w:rsidR="00962E97" w:rsidRPr="00962E97" w:rsidRDefault="00962E97" w:rsidP="00962E97">
            <w:pPr>
              <w:overflowPunct/>
              <w:autoSpaceDE/>
              <w:autoSpaceDN/>
              <w:adjustRightInd/>
              <w:spacing w:before="0"/>
            </w:pPr>
            <w:r w:rsidRPr="00962E97">
              <w:t>Does </w:t>
            </w:r>
            <w:r w:rsidRPr="00962E97">
              <w:rPr>
                <w:i/>
                <w:iCs/>
              </w:rPr>
              <w:t>either</w:t>
            </w:r>
            <w:r w:rsidRPr="00962E97">
              <w:t xml:space="preserve"> of the following situations apply? </w:t>
            </w:r>
          </w:p>
          <w:p w14:paraId="6FAB747B" w14:textId="77777777" w:rsidR="00962E97" w:rsidRPr="00962E97" w:rsidRDefault="00962E97" w:rsidP="00962E97">
            <w:pPr>
              <w:numPr>
                <w:ilvl w:val="0"/>
                <w:numId w:val="23"/>
              </w:numPr>
              <w:overflowPunct/>
              <w:autoSpaceDE/>
              <w:autoSpaceDN/>
              <w:adjustRightInd/>
              <w:spacing w:before="0"/>
            </w:pPr>
            <w:r w:rsidRPr="00962E97">
              <w:t xml:space="preserve">The claimant was rated with the qualifying disability more than five years prior to receipt of </w:t>
            </w:r>
            <w:hyperlink r:id="rId50" w:tgtFrame="_blank" w:history="1">
              <w:r w:rsidRPr="00962E97">
                <w:rPr>
                  <w:rStyle w:val="Hyperlink"/>
                  <w:i/>
                  <w:iCs/>
                </w:rPr>
                <w:t>VA Form 21-4502</w:t>
              </w:r>
            </w:hyperlink>
            <w:r w:rsidRPr="00962E97">
              <w:rPr>
                <w:i/>
                <w:iCs/>
              </w:rPr>
              <w:t>.</w:t>
            </w:r>
          </w:p>
          <w:p w14:paraId="1FA093F0" w14:textId="77777777" w:rsidR="00962E97" w:rsidRPr="00962E97" w:rsidRDefault="00962E97" w:rsidP="00962E97">
            <w:pPr>
              <w:numPr>
                <w:ilvl w:val="0"/>
                <w:numId w:val="23"/>
              </w:numPr>
              <w:overflowPunct/>
              <w:autoSpaceDE/>
              <w:autoSpaceDN/>
              <w:adjustRightInd/>
              <w:spacing w:before="0"/>
            </w:pPr>
            <w:r w:rsidRPr="00962E97">
              <w:t>There is indication that adaptive equipment payments have been made. </w:t>
            </w:r>
          </w:p>
          <w:p w14:paraId="6E581E66" w14:textId="77777777" w:rsidR="00962E97" w:rsidRPr="00962E97" w:rsidRDefault="00962E97" w:rsidP="00962E97">
            <w:pPr>
              <w:overflowPunct/>
              <w:autoSpaceDE/>
              <w:autoSpaceDN/>
              <w:adjustRightInd/>
              <w:spacing w:before="0"/>
            </w:pPr>
            <w:r w:rsidRPr="00962E97">
              <w:t> </w:t>
            </w:r>
          </w:p>
          <w:p w14:paraId="45932272" w14:textId="77777777" w:rsidR="00962E97" w:rsidRPr="00962E97" w:rsidRDefault="00962E97" w:rsidP="00962E97">
            <w:pPr>
              <w:numPr>
                <w:ilvl w:val="0"/>
                <w:numId w:val="24"/>
              </w:numPr>
              <w:overflowPunct/>
              <w:autoSpaceDE/>
              <w:autoSpaceDN/>
              <w:adjustRightInd/>
              <w:spacing w:before="0"/>
            </w:pPr>
            <w:r w:rsidRPr="00962E97">
              <w:t xml:space="preserve">If </w:t>
            </w:r>
            <w:r w:rsidRPr="00962E97">
              <w:rPr>
                <w:i/>
                <w:iCs/>
              </w:rPr>
              <w:t>yes</w:t>
            </w:r>
            <w:r w:rsidRPr="00962E97">
              <w:t>,</w:t>
            </w:r>
          </w:p>
          <w:p w14:paraId="389D3EC4" w14:textId="77777777" w:rsidR="00962E97" w:rsidRPr="00962E97" w:rsidRDefault="00962E97" w:rsidP="00962E97">
            <w:pPr>
              <w:numPr>
                <w:ilvl w:val="1"/>
                <w:numId w:val="24"/>
              </w:numPr>
              <w:overflowPunct/>
              <w:autoSpaceDE/>
              <w:autoSpaceDN/>
              <w:adjustRightInd/>
              <w:spacing w:before="0"/>
            </w:pPr>
            <w:r w:rsidRPr="00962E97">
              <w:t>refer the claim to the finance activity to review for prior payment, and</w:t>
            </w:r>
          </w:p>
          <w:p w14:paraId="037DA665" w14:textId="77777777" w:rsidR="00962E97" w:rsidRPr="00962E97" w:rsidRDefault="00962E97" w:rsidP="00962E97">
            <w:pPr>
              <w:numPr>
                <w:ilvl w:val="1"/>
                <w:numId w:val="24"/>
              </w:numPr>
              <w:overflowPunct/>
              <w:autoSpaceDE/>
              <w:autoSpaceDN/>
              <w:adjustRightInd/>
              <w:spacing w:before="0"/>
            </w:pPr>
            <w:r w:rsidRPr="00962E97">
              <w:t>after the finance activity completes the review and returns the claim to authorization, go to the next step.</w:t>
            </w:r>
          </w:p>
          <w:p w14:paraId="06652538" w14:textId="77777777" w:rsidR="00962E97" w:rsidRPr="00962E97" w:rsidRDefault="00962E97" w:rsidP="00962E97">
            <w:pPr>
              <w:numPr>
                <w:ilvl w:val="0"/>
                <w:numId w:val="24"/>
              </w:numPr>
              <w:overflowPunct/>
              <w:autoSpaceDE/>
              <w:autoSpaceDN/>
              <w:adjustRightInd/>
              <w:spacing w:before="0"/>
            </w:pPr>
            <w:r w:rsidRPr="00962E97">
              <w:t xml:space="preserve">If </w:t>
            </w:r>
            <w:r w:rsidRPr="00962E97">
              <w:rPr>
                <w:i/>
                <w:iCs/>
              </w:rPr>
              <w:t>no</w:t>
            </w:r>
            <w:r w:rsidRPr="00962E97">
              <w:t>, go to Step 9.</w:t>
            </w:r>
          </w:p>
        </w:tc>
      </w:tr>
      <w:tr w:rsidR="00962E97" w:rsidRPr="00962E97" w14:paraId="45E2128D" w14:textId="77777777" w:rsidTr="00962E97">
        <w:trPr>
          <w:tblCellSpacing w:w="6" w:type="dxa"/>
        </w:trPr>
        <w:tc>
          <w:tcPr>
            <w:tcW w:w="885" w:type="dxa"/>
            <w:tcBorders>
              <w:top w:val="outset" w:sz="6" w:space="0" w:color="auto"/>
              <w:left w:val="outset" w:sz="6" w:space="0" w:color="auto"/>
              <w:bottom w:val="outset" w:sz="6" w:space="0" w:color="auto"/>
              <w:right w:val="outset" w:sz="6" w:space="0" w:color="auto"/>
            </w:tcBorders>
            <w:hideMark/>
          </w:tcPr>
          <w:p w14:paraId="61E07C1A" w14:textId="77777777" w:rsidR="00962E97" w:rsidRPr="00962E97" w:rsidRDefault="00962E97" w:rsidP="00962E97">
            <w:pPr>
              <w:overflowPunct/>
              <w:autoSpaceDE/>
              <w:autoSpaceDN/>
              <w:adjustRightInd/>
              <w:spacing w:before="0"/>
            </w:pPr>
            <w:r w:rsidRPr="00962E97">
              <w:t>7</w:t>
            </w:r>
          </w:p>
        </w:tc>
        <w:tc>
          <w:tcPr>
            <w:tcW w:w="8161" w:type="dxa"/>
            <w:tcBorders>
              <w:top w:val="outset" w:sz="6" w:space="0" w:color="auto"/>
              <w:left w:val="outset" w:sz="6" w:space="0" w:color="auto"/>
              <w:bottom w:val="outset" w:sz="6" w:space="0" w:color="auto"/>
              <w:right w:val="outset" w:sz="6" w:space="0" w:color="auto"/>
            </w:tcBorders>
            <w:vAlign w:val="center"/>
            <w:hideMark/>
          </w:tcPr>
          <w:p w14:paraId="7C05EB5A" w14:textId="77777777" w:rsidR="00962E97" w:rsidRPr="00962E97" w:rsidRDefault="00962E97" w:rsidP="00962E97">
            <w:pPr>
              <w:overflowPunct/>
              <w:autoSpaceDE/>
              <w:autoSpaceDN/>
              <w:adjustRightInd/>
              <w:spacing w:before="0"/>
            </w:pPr>
            <w:r w:rsidRPr="00962E97">
              <w:t>Does the finance activity’s review show that a prior payment for an automobile or conveyance was made? </w:t>
            </w:r>
          </w:p>
          <w:p w14:paraId="0A22C9D8" w14:textId="77777777" w:rsidR="00962E97" w:rsidRPr="00962E97" w:rsidRDefault="00962E97" w:rsidP="00962E97">
            <w:pPr>
              <w:numPr>
                <w:ilvl w:val="0"/>
                <w:numId w:val="25"/>
              </w:numPr>
              <w:overflowPunct/>
              <w:autoSpaceDE/>
              <w:autoSpaceDN/>
              <w:adjustRightInd/>
              <w:spacing w:before="0"/>
            </w:pPr>
            <w:r w:rsidRPr="00962E97">
              <w:t xml:space="preserve">If </w:t>
            </w:r>
            <w:r w:rsidRPr="00962E97">
              <w:rPr>
                <w:i/>
                <w:iCs/>
              </w:rPr>
              <w:t>yes</w:t>
            </w:r>
            <w:r w:rsidRPr="00962E97">
              <w:t>, go to the next step.</w:t>
            </w:r>
          </w:p>
          <w:p w14:paraId="73A6178B" w14:textId="77777777" w:rsidR="00962E97" w:rsidRPr="00962E97" w:rsidRDefault="00962E97" w:rsidP="00962E97">
            <w:pPr>
              <w:numPr>
                <w:ilvl w:val="0"/>
                <w:numId w:val="25"/>
              </w:numPr>
              <w:overflowPunct/>
              <w:autoSpaceDE/>
              <w:autoSpaceDN/>
              <w:adjustRightInd/>
              <w:spacing w:before="0"/>
            </w:pPr>
            <w:r w:rsidRPr="00962E97">
              <w:t xml:space="preserve">If </w:t>
            </w:r>
            <w:r w:rsidRPr="00962E97">
              <w:rPr>
                <w:i/>
                <w:iCs/>
              </w:rPr>
              <w:t>no</w:t>
            </w:r>
            <w:r w:rsidRPr="00962E97">
              <w:t>, go to Step 9.</w:t>
            </w:r>
          </w:p>
        </w:tc>
      </w:tr>
      <w:tr w:rsidR="00962E97" w:rsidRPr="00962E97" w14:paraId="3E1AFBD1" w14:textId="77777777" w:rsidTr="00962E97">
        <w:trPr>
          <w:tblCellSpacing w:w="6" w:type="dxa"/>
        </w:trPr>
        <w:tc>
          <w:tcPr>
            <w:tcW w:w="885" w:type="dxa"/>
            <w:tcBorders>
              <w:top w:val="outset" w:sz="6" w:space="0" w:color="auto"/>
              <w:left w:val="outset" w:sz="6" w:space="0" w:color="auto"/>
              <w:bottom w:val="outset" w:sz="6" w:space="0" w:color="auto"/>
              <w:right w:val="outset" w:sz="6" w:space="0" w:color="auto"/>
            </w:tcBorders>
            <w:hideMark/>
          </w:tcPr>
          <w:p w14:paraId="0CEE8A29" w14:textId="77777777" w:rsidR="00962E97" w:rsidRPr="00962E97" w:rsidRDefault="00962E97" w:rsidP="00962E97">
            <w:pPr>
              <w:overflowPunct/>
              <w:autoSpaceDE/>
              <w:autoSpaceDN/>
              <w:adjustRightInd/>
              <w:spacing w:before="0"/>
            </w:pPr>
            <w:r w:rsidRPr="00962E97">
              <w:t>8</w:t>
            </w:r>
          </w:p>
        </w:tc>
        <w:tc>
          <w:tcPr>
            <w:tcW w:w="8161" w:type="dxa"/>
            <w:tcBorders>
              <w:top w:val="outset" w:sz="6" w:space="0" w:color="auto"/>
              <w:left w:val="outset" w:sz="6" w:space="0" w:color="auto"/>
              <w:bottom w:val="outset" w:sz="6" w:space="0" w:color="auto"/>
              <w:right w:val="outset" w:sz="6" w:space="0" w:color="auto"/>
            </w:tcBorders>
            <w:vAlign w:val="center"/>
            <w:hideMark/>
          </w:tcPr>
          <w:p w14:paraId="3636FFB1" w14:textId="77777777" w:rsidR="00962E97" w:rsidRPr="00962E97" w:rsidRDefault="00962E97" w:rsidP="00962E97">
            <w:pPr>
              <w:overflowPunct/>
              <w:autoSpaceDE/>
              <w:autoSpaceDN/>
              <w:adjustRightInd/>
              <w:spacing w:before="0"/>
            </w:pPr>
            <w:r w:rsidRPr="00962E97">
              <w:t>Follow the instructions in the table below.</w:t>
            </w:r>
          </w:p>
          <w:p w14:paraId="76FBF700" w14:textId="77777777" w:rsidR="00962E97" w:rsidRPr="00962E97" w:rsidRDefault="00962E97" w:rsidP="00962E97">
            <w:pPr>
              <w:overflowPunct/>
              <w:autoSpaceDE/>
              <w:autoSpaceDN/>
              <w:adjustRightInd/>
              <w:spacing w:before="0"/>
            </w:pPr>
            <w:r w:rsidRPr="00962E97">
              <w:t> </w:t>
            </w:r>
          </w:p>
          <w:tbl>
            <w:tblPr>
              <w:tblW w:w="6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n if-then table.  Column 1 provides the criteria and column 2 provides the action to take."/>
            </w:tblPr>
            <w:tblGrid>
              <w:gridCol w:w="3045"/>
              <w:gridCol w:w="3315"/>
            </w:tblGrid>
            <w:tr w:rsidR="00962E97" w:rsidRPr="00962E97" w14:paraId="3BEEAA75" w14:textId="77777777">
              <w:trPr>
                <w:trHeight w:val="330"/>
                <w:tblHeader/>
                <w:tblCellSpacing w:w="0" w:type="dxa"/>
              </w:trPr>
              <w:tc>
                <w:tcPr>
                  <w:tcW w:w="3045" w:type="dxa"/>
                  <w:tcBorders>
                    <w:top w:val="outset" w:sz="6" w:space="0" w:color="auto"/>
                    <w:left w:val="outset" w:sz="6" w:space="0" w:color="auto"/>
                    <w:bottom w:val="outset" w:sz="6" w:space="0" w:color="auto"/>
                    <w:right w:val="outset" w:sz="6" w:space="0" w:color="auto"/>
                  </w:tcBorders>
                  <w:vAlign w:val="center"/>
                  <w:hideMark/>
                </w:tcPr>
                <w:p w14:paraId="3B3FA2B4" w14:textId="77777777" w:rsidR="00962E97" w:rsidRPr="00962E97" w:rsidRDefault="00962E97" w:rsidP="00962E97">
                  <w:pPr>
                    <w:overflowPunct/>
                    <w:autoSpaceDE/>
                    <w:autoSpaceDN/>
                    <w:adjustRightInd/>
                    <w:spacing w:before="0"/>
                    <w:rPr>
                      <w:b/>
                      <w:bCs/>
                    </w:rPr>
                  </w:pPr>
                  <w:r w:rsidRPr="00962E97">
                    <w:rPr>
                      <w:b/>
                      <w:bCs/>
                    </w:rPr>
                    <w:t>If the claim is for …</w:t>
                  </w:r>
                </w:p>
              </w:tc>
              <w:tc>
                <w:tcPr>
                  <w:tcW w:w="3315" w:type="dxa"/>
                  <w:tcBorders>
                    <w:top w:val="outset" w:sz="6" w:space="0" w:color="auto"/>
                    <w:left w:val="outset" w:sz="6" w:space="0" w:color="auto"/>
                    <w:bottom w:val="outset" w:sz="6" w:space="0" w:color="auto"/>
                    <w:right w:val="outset" w:sz="6" w:space="0" w:color="auto"/>
                  </w:tcBorders>
                  <w:vAlign w:val="center"/>
                  <w:hideMark/>
                </w:tcPr>
                <w:p w14:paraId="135195DB" w14:textId="77777777" w:rsidR="00962E97" w:rsidRPr="00962E97" w:rsidRDefault="00962E97" w:rsidP="00962E97">
                  <w:pPr>
                    <w:overflowPunct/>
                    <w:autoSpaceDE/>
                    <w:autoSpaceDN/>
                    <w:adjustRightInd/>
                    <w:spacing w:before="0"/>
                    <w:rPr>
                      <w:b/>
                      <w:bCs/>
                    </w:rPr>
                  </w:pPr>
                  <w:r w:rsidRPr="00962E97">
                    <w:rPr>
                      <w:b/>
                      <w:bCs/>
                    </w:rPr>
                    <w:t>Then …</w:t>
                  </w:r>
                </w:p>
              </w:tc>
            </w:tr>
            <w:tr w:rsidR="00962E97" w:rsidRPr="00962E97" w14:paraId="7B8EFDBC" w14:textId="77777777">
              <w:trPr>
                <w:trHeight w:val="330"/>
                <w:tblCellSpacing w:w="0" w:type="dxa"/>
              </w:trPr>
              <w:tc>
                <w:tcPr>
                  <w:tcW w:w="3045" w:type="dxa"/>
                  <w:tcBorders>
                    <w:top w:val="outset" w:sz="6" w:space="0" w:color="auto"/>
                    <w:left w:val="outset" w:sz="6" w:space="0" w:color="auto"/>
                    <w:bottom w:val="outset" w:sz="6" w:space="0" w:color="auto"/>
                    <w:right w:val="outset" w:sz="6" w:space="0" w:color="auto"/>
                  </w:tcBorders>
                  <w:vAlign w:val="center"/>
                  <w:hideMark/>
                </w:tcPr>
                <w:p w14:paraId="4E0E1150" w14:textId="77777777" w:rsidR="00962E97" w:rsidRPr="00962E97" w:rsidRDefault="00962E97" w:rsidP="00962E97">
                  <w:pPr>
                    <w:overflowPunct/>
                    <w:autoSpaceDE/>
                    <w:autoSpaceDN/>
                    <w:adjustRightInd/>
                    <w:spacing w:before="0"/>
                  </w:pPr>
                  <w:r w:rsidRPr="00962E97">
                    <w:t xml:space="preserve">an automobile or conveyance, and the Veteran is contending entitlement to a second allowance due to the catastrophic circumstances discussed in </w:t>
                  </w:r>
                  <w:hyperlink r:id="rId51" w:anchor="1b" w:tgtFrame="_self" w:history="1">
                    <w:r w:rsidRPr="00962E97">
                      <w:rPr>
                        <w:rStyle w:val="Hyperlink"/>
                      </w:rPr>
                      <w:t>M21-1, Part IX, Subpart i, 2.1.b</w:t>
                    </w:r>
                  </w:hyperlink>
                </w:p>
              </w:tc>
              <w:tc>
                <w:tcPr>
                  <w:tcW w:w="3315" w:type="dxa"/>
                  <w:tcBorders>
                    <w:top w:val="outset" w:sz="6" w:space="0" w:color="auto"/>
                    <w:left w:val="outset" w:sz="6" w:space="0" w:color="auto"/>
                    <w:bottom w:val="outset" w:sz="6" w:space="0" w:color="auto"/>
                    <w:right w:val="outset" w:sz="6" w:space="0" w:color="auto"/>
                  </w:tcBorders>
                  <w:hideMark/>
                </w:tcPr>
                <w:p w14:paraId="0CBAF67E" w14:textId="77777777" w:rsidR="00962E97" w:rsidRPr="00962E97" w:rsidRDefault="00962E97" w:rsidP="00962E97">
                  <w:pPr>
                    <w:overflowPunct/>
                    <w:autoSpaceDE/>
                    <w:autoSpaceDN/>
                    <w:adjustRightInd/>
                    <w:spacing w:before="0"/>
                  </w:pPr>
                  <w:r w:rsidRPr="00962E97">
                    <w:t xml:space="preserve">process the claim in accordance with </w:t>
                  </w:r>
                  <w:hyperlink r:id="rId52" w:anchor="5b" w:tgtFrame="_self" w:history="1">
                    <w:r w:rsidRPr="00962E97">
                      <w:rPr>
                        <w:rStyle w:val="Hyperlink"/>
                      </w:rPr>
                      <w:t>M21-1, Part IX, Subpart i, 2.5.b</w:t>
                    </w:r>
                  </w:hyperlink>
                  <w:r w:rsidRPr="00962E97">
                    <w:t>.</w:t>
                  </w:r>
                </w:p>
              </w:tc>
            </w:tr>
            <w:tr w:rsidR="00962E97" w:rsidRPr="00962E97" w14:paraId="1DB29930" w14:textId="77777777">
              <w:trPr>
                <w:trHeight w:val="330"/>
                <w:tblCellSpacing w:w="0" w:type="dxa"/>
              </w:trPr>
              <w:tc>
                <w:tcPr>
                  <w:tcW w:w="3045" w:type="dxa"/>
                  <w:tcBorders>
                    <w:top w:val="outset" w:sz="6" w:space="0" w:color="auto"/>
                    <w:left w:val="outset" w:sz="6" w:space="0" w:color="auto"/>
                    <w:bottom w:val="outset" w:sz="6" w:space="0" w:color="auto"/>
                    <w:right w:val="outset" w:sz="6" w:space="0" w:color="auto"/>
                  </w:tcBorders>
                  <w:vAlign w:val="center"/>
                  <w:hideMark/>
                </w:tcPr>
                <w:p w14:paraId="37A91DD1" w14:textId="77777777" w:rsidR="00962E97" w:rsidRPr="00962E97" w:rsidRDefault="00962E97" w:rsidP="00962E97">
                  <w:pPr>
                    <w:overflowPunct/>
                    <w:autoSpaceDE/>
                    <w:autoSpaceDN/>
                    <w:adjustRightInd/>
                    <w:spacing w:before="0"/>
                  </w:pPr>
                  <w:r w:rsidRPr="00962E97">
                    <w:t>an automobile or conveyance and the Veteran</w:t>
                  </w:r>
                </w:p>
                <w:p w14:paraId="6DE9B2F7" w14:textId="77777777" w:rsidR="00962E97" w:rsidRPr="00962E97" w:rsidRDefault="00962E97" w:rsidP="00962E97">
                  <w:pPr>
                    <w:numPr>
                      <w:ilvl w:val="0"/>
                      <w:numId w:val="26"/>
                    </w:numPr>
                    <w:overflowPunct/>
                    <w:autoSpaceDE/>
                    <w:autoSpaceDN/>
                    <w:adjustRightInd/>
                    <w:spacing w:before="0"/>
                  </w:pPr>
                  <w:r w:rsidRPr="00962E97">
                    <w:t xml:space="preserve">is </w:t>
                  </w:r>
                  <w:r w:rsidRPr="00962E97">
                    <w:rPr>
                      <w:b/>
                      <w:bCs/>
                      <w:i/>
                      <w:iCs/>
                    </w:rPr>
                    <w:t xml:space="preserve">not </w:t>
                  </w:r>
                  <w:r w:rsidRPr="00962E97">
                    <w:t xml:space="preserve">contending entitlement to a second allowance due to the catastrophic circumstances discussed in </w:t>
                  </w:r>
                  <w:hyperlink r:id="rId53" w:anchor="1b" w:tgtFrame="_self" w:history="1">
                    <w:r w:rsidRPr="00962E97">
                      <w:rPr>
                        <w:rStyle w:val="Hyperlink"/>
                      </w:rPr>
                      <w:t>M21-1, Part IX, Subpart i, 2.1.b</w:t>
                    </w:r>
                  </w:hyperlink>
                  <w:r w:rsidRPr="00962E97">
                    <w:t>, or</w:t>
                  </w:r>
                </w:p>
                <w:p w14:paraId="398397FB" w14:textId="77777777" w:rsidR="00962E97" w:rsidRPr="00962E97" w:rsidRDefault="00962E97" w:rsidP="00962E97">
                  <w:pPr>
                    <w:numPr>
                      <w:ilvl w:val="0"/>
                      <w:numId w:val="26"/>
                    </w:numPr>
                    <w:overflowPunct/>
                    <w:autoSpaceDE/>
                    <w:autoSpaceDN/>
                    <w:adjustRightInd/>
                    <w:spacing w:before="0"/>
                  </w:pPr>
                  <w:r w:rsidRPr="00962E97">
                    <w:t>previously received a second allowance</w:t>
                  </w:r>
                </w:p>
              </w:tc>
              <w:tc>
                <w:tcPr>
                  <w:tcW w:w="3315" w:type="dxa"/>
                  <w:tcBorders>
                    <w:top w:val="outset" w:sz="6" w:space="0" w:color="auto"/>
                    <w:left w:val="outset" w:sz="6" w:space="0" w:color="auto"/>
                    <w:bottom w:val="outset" w:sz="6" w:space="0" w:color="auto"/>
                    <w:right w:val="outset" w:sz="6" w:space="0" w:color="auto"/>
                  </w:tcBorders>
                  <w:hideMark/>
                </w:tcPr>
                <w:p w14:paraId="086A418B" w14:textId="77777777" w:rsidR="00962E97" w:rsidRPr="00962E97" w:rsidRDefault="00962E97" w:rsidP="00962E97">
                  <w:pPr>
                    <w:numPr>
                      <w:ilvl w:val="0"/>
                      <w:numId w:val="27"/>
                    </w:numPr>
                    <w:overflowPunct/>
                    <w:autoSpaceDE/>
                    <w:autoSpaceDN/>
                    <w:adjustRightInd/>
                    <w:spacing w:before="0"/>
                  </w:pPr>
                  <w:r w:rsidRPr="00962E97">
                    <w:t>disallow the claim, and</w:t>
                  </w:r>
                </w:p>
                <w:p w14:paraId="6F611E4D" w14:textId="77777777" w:rsidR="00962E97" w:rsidRPr="00962E97" w:rsidRDefault="00962E97" w:rsidP="00962E97">
                  <w:pPr>
                    <w:numPr>
                      <w:ilvl w:val="0"/>
                      <w:numId w:val="27"/>
                    </w:numPr>
                    <w:overflowPunct/>
                    <w:autoSpaceDE/>
                    <w:autoSpaceDN/>
                    <w:adjustRightInd/>
                    <w:spacing w:before="0"/>
                  </w:pPr>
                  <w:r w:rsidRPr="00962E97">
                    <w:t>inform the claimant accordingly.</w:t>
                  </w:r>
                </w:p>
                <w:p w14:paraId="7BD461A3" w14:textId="77777777" w:rsidR="00962E97" w:rsidRPr="00962E97" w:rsidRDefault="00962E97" w:rsidP="00962E97">
                  <w:pPr>
                    <w:overflowPunct/>
                    <w:autoSpaceDE/>
                    <w:autoSpaceDN/>
                    <w:adjustRightInd/>
                    <w:spacing w:before="0"/>
                  </w:pPr>
                  <w:r w:rsidRPr="00962E97">
                    <w:t> </w:t>
                  </w:r>
                </w:p>
              </w:tc>
            </w:tr>
            <w:tr w:rsidR="00962E97" w:rsidRPr="00962E97" w14:paraId="5B6D4E63" w14:textId="77777777">
              <w:trPr>
                <w:trHeight w:val="345"/>
                <w:tblCellSpacing w:w="0" w:type="dxa"/>
              </w:trPr>
              <w:tc>
                <w:tcPr>
                  <w:tcW w:w="3045" w:type="dxa"/>
                  <w:tcBorders>
                    <w:top w:val="outset" w:sz="6" w:space="0" w:color="auto"/>
                    <w:left w:val="outset" w:sz="6" w:space="0" w:color="auto"/>
                    <w:bottom w:val="outset" w:sz="6" w:space="0" w:color="auto"/>
                    <w:right w:val="outset" w:sz="6" w:space="0" w:color="auto"/>
                  </w:tcBorders>
                  <w:hideMark/>
                </w:tcPr>
                <w:p w14:paraId="67AB7A5C" w14:textId="77777777" w:rsidR="00962E97" w:rsidRPr="00962E97" w:rsidRDefault="00962E97" w:rsidP="00962E97">
                  <w:pPr>
                    <w:overflowPunct/>
                    <w:autoSpaceDE/>
                    <w:autoSpaceDN/>
                    <w:adjustRightInd/>
                    <w:spacing w:before="0"/>
                  </w:pPr>
                  <w:r w:rsidRPr="00962E97">
                    <w:t>adaptive equipment</w:t>
                  </w:r>
                </w:p>
              </w:tc>
              <w:tc>
                <w:tcPr>
                  <w:tcW w:w="3315" w:type="dxa"/>
                  <w:tcBorders>
                    <w:top w:val="outset" w:sz="6" w:space="0" w:color="auto"/>
                    <w:left w:val="outset" w:sz="6" w:space="0" w:color="auto"/>
                    <w:bottom w:val="outset" w:sz="6" w:space="0" w:color="auto"/>
                    <w:right w:val="outset" w:sz="6" w:space="0" w:color="auto"/>
                  </w:tcBorders>
                  <w:vAlign w:val="center"/>
                  <w:hideMark/>
                </w:tcPr>
                <w:p w14:paraId="388216E8" w14:textId="77777777" w:rsidR="00962E97" w:rsidRPr="00962E97" w:rsidRDefault="00962E97" w:rsidP="00962E97">
                  <w:pPr>
                    <w:numPr>
                      <w:ilvl w:val="0"/>
                      <w:numId w:val="28"/>
                    </w:numPr>
                    <w:overflowPunct/>
                    <w:autoSpaceDE/>
                    <w:autoSpaceDN/>
                    <w:adjustRightInd/>
                    <w:spacing w:before="0"/>
                  </w:pPr>
                  <w:r w:rsidRPr="00962E97">
                    <w:t xml:space="preserve">prior payment does </w:t>
                  </w:r>
                  <w:r w:rsidRPr="00962E97">
                    <w:rPr>
                      <w:i/>
                      <w:iCs/>
                    </w:rPr>
                    <w:t>not</w:t>
                  </w:r>
                  <w:r w:rsidRPr="00962E97">
                    <w:t xml:space="preserve"> necessarily disqualify the application, and</w:t>
                  </w:r>
                </w:p>
                <w:p w14:paraId="71B582F1" w14:textId="77777777" w:rsidR="00962E97" w:rsidRPr="00962E97" w:rsidRDefault="00962E97" w:rsidP="00962E97">
                  <w:pPr>
                    <w:numPr>
                      <w:ilvl w:val="0"/>
                      <w:numId w:val="28"/>
                    </w:numPr>
                    <w:overflowPunct/>
                    <w:autoSpaceDE/>
                    <w:autoSpaceDN/>
                    <w:adjustRightInd/>
                    <w:spacing w:before="0"/>
                  </w:pPr>
                  <w:r w:rsidRPr="00962E97">
                    <w:t>go to the next step.</w:t>
                  </w:r>
                </w:p>
              </w:tc>
            </w:tr>
          </w:tbl>
          <w:p w14:paraId="0B65091B" w14:textId="77777777" w:rsidR="00962E97" w:rsidRPr="00962E97" w:rsidRDefault="00962E97" w:rsidP="00962E97">
            <w:pPr>
              <w:overflowPunct/>
              <w:autoSpaceDE/>
              <w:autoSpaceDN/>
              <w:adjustRightInd/>
              <w:spacing w:before="0"/>
            </w:pPr>
            <w:r w:rsidRPr="00962E97">
              <w:t> </w:t>
            </w:r>
          </w:p>
        </w:tc>
      </w:tr>
      <w:tr w:rsidR="00962E97" w:rsidRPr="00962E97" w14:paraId="2788F21D" w14:textId="77777777" w:rsidTr="00962E97">
        <w:trPr>
          <w:tblCellSpacing w:w="6" w:type="dxa"/>
        </w:trPr>
        <w:tc>
          <w:tcPr>
            <w:tcW w:w="885" w:type="dxa"/>
            <w:tcBorders>
              <w:top w:val="outset" w:sz="6" w:space="0" w:color="auto"/>
              <w:left w:val="outset" w:sz="6" w:space="0" w:color="auto"/>
              <w:bottom w:val="outset" w:sz="6" w:space="0" w:color="auto"/>
              <w:right w:val="outset" w:sz="6" w:space="0" w:color="auto"/>
            </w:tcBorders>
            <w:hideMark/>
          </w:tcPr>
          <w:p w14:paraId="2C3B64CF" w14:textId="77777777" w:rsidR="00962E97" w:rsidRPr="00962E97" w:rsidRDefault="00962E97" w:rsidP="00962E97">
            <w:pPr>
              <w:overflowPunct/>
              <w:autoSpaceDE/>
              <w:autoSpaceDN/>
              <w:adjustRightInd/>
              <w:spacing w:before="0"/>
            </w:pPr>
            <w:r w:rsidRPr="00962E97">
              <w:lastRenderedPageBreak/>
              <w:t>9</w:t>
            </w:r>
          </w:p>
        </w:tc>
        <w:tc>
          <w:tcPr>
            <w:tcW w:w="8161" w:type="dxa"/>
            <w:tcBorders>
              <w:top w:val="outset" w:sz="6" w:space="0" w:color="auto"/>
              <w:left w:val="outset" w:sz="6" w:space="0" w:color="auto"/>
              <w:bottom w:val="outset" w:sz="6" w:space="0" w:color="auto"/>
              <w:right w:val="outset" w:sz="6" w:space="0" w:color="auto"/>
            </w:tcBorders>
            <w:vAlign w:val="center"/>
            <w:hideMark/>
          </w:tcPr>
          <w:p w14:paraId="7D97118B" w14:textId="77777777" w:rsidR="00962E97" w:rsidRPr="00962E97" w:rsidRDefault="00962E97" w:rsidP="00962E97">
            <w:pPr>
              <w:overflowPunct/>
              <w:autoSpaceDE/>
              <w:autoSpaceDN/>
              <w:adjustRightInd/>
              <w:spacing w:before="0"/>
            </w:pPr>
            <w:r w:rsidRPr="00962E97">
              <w:t xml:space="preserve">Complete </w:t>
            </w:r>
            <w:hyperlink r:id="rId54" w:tgtFrame="_blank" w:history="1">
              <w:r w:rsidRPr="00962E97">
                <w:rPr>
                  <w:rStyle w:val="Hyperlink"/>
                  <w:i/>
                  <w:iCs/>
                </w:rPr>
                <w:t>VA Form 21-4502</w:t>
              </w:r>
            </w:hyperlink>
            <w:r w:rsidRPr="00962E97">
              <w:t xml:space="preserve">, Section III, </w:t>
            </w:r>
            <w:r w:rsidRPr="00962E97">
              <w:rPr>
                <w:i/>
                <w:iCs/>
              </w:rPr>
              <w:t>Certificate of Eligibility,</w:t>
            </w:r>
            <w:r w:rsidRPr="00962E97">
              <w:t xml:space="preserve"> by entering all the qualifying disabilities.</w:t>
            </w:r>
          </w:p>
        </w:tc>
      </w:tr>
      <w:tr w:rsidR="00962E97" w:rsidRPr="00962E97" w14:paraId="7F5B0A48" w14:textId="77777777" w:rsidTr="00962E97">
        <w:trPr>
          <w:tblCellSpacing w:w="6" w:type="dxa"/>
        </w:trPr>
        <w:tc>
          <w:tcPr>
            <w:tcW w:w="885" w:type="dxa"/>
            <w:tcBorders>
              <w:top w:val="outset" w:sz="6" w:space="0" w:color="auto"/>
              <w:left w:val="outset" w:sz="6" w:space="0" w:color="auto"/>
              <w:bottom w:val="outset" w:sz="6" w:space="0" w:color="auto"/>
              <w:right w:val="outset" w:sz="6" w:space="0" w:color="auto"/>
            </w:tcBorders>
            <w:hideMark/>
          </w:tcPr>
          <w:p w14:paraId="4BBD1CAC" w14:textId="77777777" w:rsidR="00962E97" w:rsidRPr="00962E97" w:rsidRDefault="00962E97" w:rsidP="00962E97">
            <w:pPr>
              <w:overflowPunct/>
              <w:autoSpaceDE/>
              <w:autoSpaceDN/>
              <w:adjustRightInd/>
              <w:spacing w:before="0"/>
            </w:pPr>
            <w:r w:rsidRPr="00962E97">
              <w:t>10</w:t>
            </w:r>
          </w:p>
        </w:tc>
        <w:tc>
          <w:tcPr>
            <w:tcW w:w="8161" w:type="dxa"/>
            <w:tcBorders>
              <w:top w:val="outset" w:sz="6" w:space="0" w:color="auto"/>
              <w:left w:val="outset" w:sz="6" w:space="0" w:color="auto"/>
              <w:bottom w:val="outset" w:sz="6" w:space="0" w:color="auto"/>
              <w:right w:val="outset" w:sz="6" w:space="0" w:color="auto"/>
            </w:tcBorders>
            <w:vAlign w:val="center"/>
            <w:hideMark/>
          </w:tcPr>
          <w:p w14:paraId="3101E008" w14:textId="77777777" w:rsidR="00962E97" w:rsidRPr="00962E97" w:rsidRDefault="00962E97" w:rsidP="00962E97">
            <w:pPr>
              <w:overflowPunct/>
              <w:autoSpaceDE/>
              <w:autoSpaceDN/>
              <w:adjustRightInd/>
              <w:spacing w:before="0"/>
            </w:pPr>
            <w:r w:rsidRPr="00962E97">
              <w:t xml:space="preserve">Have </w:t>
            </w:r>
            <w:hyperlink r:id="rId55" w:tgtFrame="_blank" w:history="1">
              <w:r w:rsidRPr="00962E97">
                <w:rPr>
                  <w:rStyle w:val="Hyperlink"/>
                  <w:i/>
                  <w:iCs/>
                </w:rPr>
                <w:t>VA Form 21-4502</w:t>
              </w:r>
            </w:hyperlink>
            <w:r w:rsidRPr="00962E97">
              <w:t xml:space="preserve"> signed (in wet or digital/electronic format) by the Veterans Service Center Manager (VSCM) or by a designee no lower than coach.</w:t>
            </w:r>
          </w:p>
          <w:p w14:paraId="2FFC5BD0" w14:textId="77777777" w:rsidR="00962E97" w:rsidRPr="00962E97" w:rsidRDefault="00962E97" w:rsidP="00962E97">
            <w:pPr>
              <w:overflowPunct/>
              <w:autoSpaceDE/>
              <w:autoSpaceDN/>
              <w:adjustRightInd/>
              <w:spacing w:before="0"/>
            </w:pPr>
            <w:r w:rsidRPr="00962E97">
              <w:rPr>
                <w:b/>
                <w:bCs/>
                <w:i/>
                <w:iCs/>
              </w:rPr>
              <w:t>Reference</w:t>
            </w:r>
            <w:r w:rsidRPr="00962E97">
              <w:t xml:space="preserve">:  For more information on signatures, see </w:t>
            </w:r>
            <w:hyperlink r:id="rId56" w:history="1">
              <w:r w:rsidRPr="00962E97">
                <w:rPr>
                  <w:rStyle w:val="Hyperlink"/>
                </w:rPr>
                <w:t>M21-1, Part III, Subpart ii, 1.C.2</w:t>
              </w:r>
            </w:hyperlink>
            <w:r w:rsidRPr="00962E97">
              <w:t>.</w:t>
            </w:r>
          </w:p>
        </w:tc>
      </w:tr>
      <w:tr w:rsidR="00962E97" w:rsidRPr="00962E97" w14:paraId="020A8433" w14:textId="77777777" w:rsidTr="00962E97">
        <w:trPr>
          <w:tblCellSpacing w:w="6" w:type="dxa"/>
        </w:trPr>
        <w:tc>
          <w:tcPr>
            <w:tcW w:w="885" w:type="dxa"/>
            <w:tcBorders>
              <w:top w:val="outset" w:sz="6" w:space="0" w:color="auto"/>
              <w:left w:val="outset" w:sz="6" w:space="0" w:color="auto"/>
              <w:bottom w:val="outset" w:sz="6" w:space="0" w:color="auto"/>
              <w:right w:val="outset" w:sz="6" w:space="0" w:color="auto"/>
            </w:tcBorders>
            <w:hideMark/>
          </w:tcPr>
          <w:p w14:paraId="62A6768C" w14:textId="77777777" w:rsidR="00962E97" w:rsidRPr="00962E97" w:rsidRDefault="00962E97" w:rsidP="00962E97">
            <w:pPr>
              <w:overflowPunct/>
              <w:autoSpaceDE/>
              <w:autoSpaceDN/>
              <w:adjustRightInd/>
              <w:spacing w:before="0"/>
            </w:pPr>
            <w:r w:rsidRPr="00962E97">
              <w:t>11</w:t>
            </w:r>
          </w:p>
        </w:tc>
        <w:tc>
          <w:tcPr>
            <w:tcW w:w="8161" w:type="dxa"/>
            <w:tcBorders>
              <w:top w:val="outset" w:sz="6" w:space="0" w:color="auto"/>
              <w:left w:val="outset" w:sz="6" w:space="0" w:color="auto"/>
              <w:bottom w:val="outset" w:sz="6" w:space="0" w:color="auto"/>
              <w:right w:val="outset" w:sz="6" w:space="0" w:color="auto"/>
            </w:tcBorders>
            <w:vAlign w:val="center"/>
            <w:hideMark/>
          </w:tcPr>
          <w:p w14:paraId="271EC595" w14:textId="77777777" w:rsidR="00962E97" w:rsidRPr="00962E97" w:rsidRDefault="00962E97" w:rsidP="00962E97">
            <w:pPr>
              <w:numPr>
                <w:ilvl w:val="0"/>
                <w:numId w:val="29"/>
              </w:numPr>
              <w:overflowPunct/>
              <w:autoSpaceDE/>
              <w:autoSpaceDN/>
              <w:adjustRightInd/>
              <w:spacing w:before="0"/>
            </w:pPr>
            <w:r w:rsidRPr="00962E97">
              <w:t xml:space="preserve">Release the original </w:t>
            </w:r>
            <w:hyperlink r:id="rId57" w:tgtFrame="_blank" w:history="1">
              <w:r w:rsidRPr="00962E97">
                <w:rPr>
                  <w:rStyle w:val="Hyperlink"/>
                  <w:i/>
                  <w:iCs/>
                </w:rPr>
                <w:t>VA Form 21-4502</w:t>
              </w:r>
            </w:hyperlink>
            <w:r w:rsidRPr="00962E97">
              <w:t xml:space="preserve"> to the applicant and send him/her a notification letter, unless referral to an outpatient clinic is required, and</w:t>
            </w:r>
          </w:p>
          <w:p w14:paraId="628EAE1B" w14:textId="77777777" w:rsidR="00962E97" w:rsidRPr="00962E97" w:rsidRDefault="00962E97" w:rsidP="00962E97">
            <w:pPr>
              <w:numPr>
                <w:ilvl w:val="0"/>
                <w:numId w:val="29"/>
              </w:numPr>
              <w:overflowPunct/>
              <w:autoSpaceDE/>
              <w:autoSpaceDN/>
              <w:adjustRightInd/>
              <w:spacing w:before="0"/>
            </w:pPr>
            <w:r w:rsidRPr="00962E97">
              <w:t>clear the pending EP. </w:t>
            </w:r>
          </w:p>
          <w:p w14:paraId="16BA3EDE" w14:textId="77777777" w:rsidR="00962E97" w:rsidRPr="00962E97" w:rsidRDefault="00962E97" w:rsidP="00962E97">
            <w:pPr>
              <w:overflowPunct/>
              <w:autoSpaceDE/>
              <w:autoSpaceDN/>
              <w:adjustRightInd/>
              <w:spacing w:before="0"/>
            </w:pPr>
            <w:r w:rsidRPr="00962E97">
              <w:rPr>
                <w:b/>
                <w:bCs/>
                <w:i/>
                <w:iCs/>
              </w:rPr>
              <w:t>Reference</w:t>
            </w:r>
            <w:r w:rsidRPr="00962E97">
              <w:t xml:space="preserve">:  For more information on the requirement of referring claims to an outpatient clinic, see </w:t>
            </w:r>
            <w:hyperlink r:id="rId58" w:anchor="6f" w:tgtFrame="_self" w:history="1">
              <w:r w:rsidRPr="00962E97">
                <w:rPr>
                  <w:rStyle w:val="Hyperlink"/>
                </w:rPr>
                <w:t>M21-1, Part IX, Subpart i, 2.6.f</w:t>
              </w:r>
            </w:hyperlink>
            <w:r w:rsidRPr="00962E97">
              <w:t>.</w:t>
            </w:r>
          </w:p>
        </w:tc>
      </w:tr>
      <w:tr w:rsidR="00962E97" w:rsidRPr="00962E97" w14:paraId="127029A8" w14:textId="77777777" w:rsidTr="00962E97">
        <w:trPr>
          <w:tblCellSpacing w:w="6" w:type="dxa"/>
        </w:trPr>
        <w:tc>
          <w:tcPr>
            <w:tcW w:w="885" w:type="dxa"/>
            <w:tcBorders>
              <w:top w:val="outset" w:sz="6" w:space="0" w:color="auto"/>
              <w:left w:val="outset" w:sz="6" w:space="0" w:color="auto"/>
              <w:bottom w:val="outset" w:sz="6" w:space="0" w:color="auto"/>
              <w:right w:val="outset" w:sz="6" w:space="0" w:color="auto"/>
            </w:tcBorders>
            <w:hideMark/>
          </w:tcPr>
          <w:p w14:paraId="687E38D2" w14:textId="77777777" w:rsidR="00962E97" w:rsidRPr="00962E97" w:rsidRDefault="00962E97" w:rsidP="00962E97">
            <w:pPr>
              <w:overflowPunct/>
              <w:autoSpaceDE/>
              <w:autoSpaceDN/>
              <w:adjustRightInd/>
              <w:spacing w:before="0"/>
            </w:pPr>
            <w:r w:rsidRPr="00962E97">
              <w:t>12</w:t>
            </w:r>
          </w:p>
        </w:tc>
        <w:tc>
          <w:tcPr>
            <w:tcW w:w="8161" w:type="dxa"/>
            <w:tcBorders>
              <w:top w:val="outset" w:sz="6" w:space="0" w:color="auto"/>
              <w:left w:val="outset" w:sz="6" w:space="0" w:color="auto"/>
              <w:bottom w:val="outset" w:sz="6" w:space="0" w:color="auto"/>
              <w:right w:val="outset" w:sz="6" w:space="0" w:color="auto"/>
            </w:tcBorders>
            <w:vAlign w:val="center"/>
            <w:hideMark/>
          </w:tcPr>
          <w:p w14:paraId="4D56B525" w14:textId="77777777" w:rsidR="00962E97" w:rsidRPr="00962E97" w:rsidRDefault="00962E97" w:rsidP="00962E97">
            <w:pPr>
              <w:overflowPunct/>
              <w:autoSpaceDE/>
              <w:autoSpaceDN/>
              <w:adjustRightInd/>
              <w:spacing w:before="0"/>
            </w:pPr>
            <w:r w:rsidRPr="00962E97">
              <w:t xml:space="preserve">Place a copy of the </w:t>
            </w:r>
            <w:hyperlink r:id="rId59" w:tgtFrame="_blank" w:history="1">
              <w:r w:rsidRPr="00962E97">
                <w:rPr>
                  <w:rStyle w:val="Hyperlink"/>
                  <w:i/>
                  <w:iCs/>
                </w:rPr>
                <w:t>VA Form 21-4502</w:t>
              </w:r>
            </w:hyperlink>
            <w:r w:rsidRPr="00962E97">
              <w:t xml:space="preserve"> in the claims folder.</w:t>
            </w:r>
          </w:p>
        </w:tc>
      </w:tr>
    </w:tbl>
    <w:p w14:paraId="076199C3" w14:textId="77777777" w:rsidR="00962E97" w:rsidRDefault="00962E97" w:rsidP="00962E97"/>
    <w:p w14:paraId="71EA8169" w14:textId="37358740" w:rsidR="00962E97" w:rsidRPr="002C05DB" w:rsidRDefault="00962E97" w:rsidP="5A762FC9">
      <w:pPr>
        <w:rPr>
          <w:b/>
          <w:bCs/>
        </w:rPr>
      </w:pPr>
      <w:r w:rsidRPr="002C05DB">
        <w:rPr>
          <w:b/>
          <w:bCs/>
        </w:rPr>
        <w:t>Post Rating Notification</w:t>
      </w:r>
      <w:r w:rsidR="00091A93">
        <w:rPr>
          <w:b/>
          <w:bCs/>
        </w:rPr>
        <w:t xml:space="preserve"> – lacking prescribed form</w:t>
      </w:r>
    </w:p>
    <w:p w14:paraId="039DC6E9" w14:textId="6BD7C344" w:rsidR="00962E97" w:rsidRPr="00962E97" w:rsidRDefault="00962E97" w:rsidP="00962E97">
      <w:r w:rsidRPr="00962E97">
        <w:t>Use the table below to inform the claimant of potential eligibility after receiving the rating decision.</w:t>
      </w:r>
    </w:p>
    <w:tbl>
      <w:tblPr>
        <w:tblW w:w="0" w:type="auto"/>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Description w:val="This is an If-Then table.  Column 1 provides the criteria and column 2 provides the actions to take to inform the claimant of potential eligibility after receiving the rating decision."/>
      </w:tblPr>
      <w:tblGrid>
        <w:gridCol w:w="4318"/>
        <w:gridCol w:w="4944"/>
      </w:tblGrid>
      <w:tr w:rsidR="00962E97" w:rsidRPr="00962E97" w14:paraId="39E5EAEE" w14:textId="77777777" w:rsidTr="00962E97">
        <w:trPr>
          <w:tblHeader/>
          <w:tblCellSpacing w:w="6" w:type="dxa"/>
        </w:trPr>
        <w:tc>
          <w:tcPr>
            <w:tcW w:w="4300" w:type="dxa"/>
            <w:tcBorders>
              <w:top w:val="outset" w:sz="6" w:space="0" w:color="auto"/>
              <w:left w:val="outset" w:sz="6" w:space="0" w:color="auto"/>
              <w:bottom w:val="outset" w:sz="6" w:space="0" w:color="auto"/>
              <w:right w:val="outset" w:sz="6" w:space="0" w:color="auto"/>
            </w:tcBorders>
            <w:hideMark/>
          </w:tcPr>
          <w:p w14:paraId="56E484C7" w14:textId="77777777" w:rsidR="00962E97" w:rsidRPr="00962E97" w:rsidRDefault="00962E97" w:rsidP="00962E97">
            <w:pPr>
              <w:rPr>
                <w:b/>
                <w:bCs/>
              </w:rPr>
            </w:pPr>
            <w:r w:rsidRPr="00962E97">
              <w:rPr>
                <w:b/>
                <w:bCs/>
              </w:rPr>
              <w:t>If the Veteran or service member is eligible for …</w:t>
            </w:r>
          </w:p>
        </w:tc>
        <w:tc>
          <w:tcPr>
            <w:tcW w:w="4926" w:type="dxa"/>
            <w:tcBorders>
              <w:top w:val="outset" w:sz="6" w:space="0" w:color="auto"/>
              <w:left w:val="outset" w:sz="6" w:space="0" w:color="auto"/>
              <w:bottom w:val="outset" w:sz="6" w:space="0" w:color="auto"/>
              <w:right w:val="outset" w:sz="6" w:space="0" w:color="auto"/>
            </w:tcBorders>
            <w:hideMark/>
          </w:tcPr>
          <w:p w14:paraId="17C69F9C" w14:textId="77777777" w:rsidR="00962E97" w:rsidRPr="00962E97" w:rsidRDefault="00962E97" w:rsidP="00962E97">
            <w:pPr>
              <w:rPr>
                <w:b/>
                <w:bCs/>
              </w:rPr>
            </w:pPr>
            <w:r w:rsidRPr="00962E97">
              <w:rPr>
                <w:b/>
                <w:bCs/>
              </w:rPr>
              <w:t>Then …</w:t>
            </w:r>
          </w:p>
        </w:tc>
      </w:tr>
      <w:tr w:rsidR="00962E97" w:rsidRPr="00962E97" w14:paraId="3C275823" w14:textId="77777777" w:rsidTr="00962E97">
        <w:trPr>
          <w:tblCellSpacing w:w="6" w:type="dxa"/>
        </w:trPr>
        <w:tc>
          <w:tcPr>
            <w:tcW w:w="4300" w:type="dxa"/>
            <w:tcBorders>
              <w:top w:val="outset" w:sz="6" w:space="0" w:color="auto"/>
              <w:left w:val="outset" w:sz="6" w:space="0" w:color="auto"/>
              <w:bottom w:val="outset" w:sz="6" w:space="0" w:color="auto"/>
              <w:right w:val="outset" w:sz="6" w:space="0" w:color="auto"/>
            </w:tcBorders>
            <w:hideMark/>
          </w:tcPr>
          <w:p w14:paraId="44727C56" w14:textId="77777777" w:rsidR="00962E97" w:rsidRPr="00962E97" w:rsidRDefault="00962E97" w:rsidP="00962E97">
            <w:r w:rsidRPr="00962E97">
              <w:t>the automobile allowance</w:t>
            </w:r>
          </w:p>
        </w:tc>
        <w:tc>
          <w:tcPr>
            <w:tcW w:w="4926" w:type="dxa"/>
            <w:tcBorders>
              <w:top w:val="outset" w:sz="6" w:space="0" w:color="auto"/>
              <w:left w:val="outset" w:sz="6" w:space="0" w:color="auto"/>
              <w:bottom w:val="outset" w:sz="6" w:space="0" w:color="auto"/>
              <w:right w:val="outset" w:sz="6" w:space="0" w:color="auto"/>
            </w:tcBorders>
            <w:hideMark/>
          </w:tcPr>
          <w:p w14:paraId="7718BAD8" w14:textId="77777777" w:rsidR="00962E97" w:rsidRPr="00962E97" w:rsidRDefault="00962E97" w:rsidP="00962E97">
            <w:pPr>
              <w:numPr>
                <w:ilvl w:val="0"/>
                <w:numId w:val="30"/>
              </w:numPr>
            </w:pPr>
            <w:r w:rsidRPr="00962E97">
              <w:t xml:space="preserve">furnish </w:t>
            </w:r>
            <w:hyperlink r:id="rId60" w:tgtFrame="_blank" w:history="1">
              <w:r w:rsidRPr="00962E97">
                <w:rPr>
                  <w:rStyle w:val="Hyperlink"/>
                  <w:i/>
                  <w:iCs/>
                </w:rPr>
                <w:t>VA Form 21-4502</w:t>
              </w:r>
            </w:hyperlink>
            <w:r w:rsidRPr="00962E97">
              <w:t>, if one is not of record, and</w:t>
            </w:r>
          </w:p>
          <w:p w14:paraId="0AC4D4E0" w14:textId="77777777" w:rsidR="00962E97" w:rsidRPr="00962E97" w:rsidRDefault="00962E97" w:rsidP="00962E97">
            <w:pPr>
              <w:numPr>
                <w:ilvl w:val="0"/>
                <w:numId w:val="30"/>
              </w:numPr>
            </w:pPr>
            <w:r w:rsidRPr="00962E97">
              <w:t>instruct the claimant to complete and return the form.</w:t>
            </w:r>
          </w:p>
        </w:tc>
      </w:tr>
      <w:tr w:rsidR="00962E97" w:rsidRPr="00962E97" w14:paraId="102239AE" w14:textId="77777777" w:rsidTr="00962E97">
        <w:trPr>
          <w:tblCellSpacing w:w="6" w:type="dxa"/>
        </w:trPr>
        <w:tc>
          <w:tcPr>
            <w:tcW w:w="4300" w:type="dxa"/>
            <w:tcBorders>
              <w:top w:val="outset" w:sz="6" w:space="0" w:color="auto"/>
              <w:left w:val="outset" w:sz="6" w:space="0" w:color="auto"/>
              <w:bottom w:val="outset" w:sz="6" w:space="0" w:color="auto"/>
              <w:right w:val="outset" w:sz="6" w:space="0" w:color="auto"/>
            </w:tcBorders>
            <w:hideMark/>
          </w:tcPr>
          <w:p w14:paraId="4C6D0A7C" w14:textId="77777777" w:rsidR="00962E97" w:rsidRPr="00962E97" w:rsidRDefault="00962E97" w:rsidP="00962E97">
            <w:r w:rsidRPr="00962E97">
              <w:t>adaptive equipment only</w:t>
            </w:r>
          </w:p>
        </w:tc>
        <w:tc>
          <w:tcPr>
            <w:tcW w:w="4926" w:type="dxa"/>
            <w:tcBorders>
              <w:top w:val="outset" w:sz="6" w:space="0" w:color="auto"/>
              <w:left w:val="outset" w:sz="6" w:space="0" w:color="auto"/>
              <w:bottom w:val="outset" w:sz="6" w:space="0" w:color="auto"/>
              <w:right w:val="outset" w:sz="6" w:space="0" w:color="auto"/>
            </w:tcBorders>
            <w:hideMark/>
          </w:tcPr>
          <w:p w14:paraId="0E3813BD" w14:textId="77777777" w:rsidR="00962E97" w:rsidRPr="00962E97" w:rsidRDefault="00962E97" w:rsidP="00962E97">
            <w:pPr>
              <w:numPr>
                <w:ilvl w:val="0"/>
                <w:numId w:val="31"/>
              </w:numPr>
            </w:pPr>
            <w:r w:rsidRPr="00962E97">
              <w:t xml:space="preserve">furnish </w:t>
            </w:r>
            <w:hyperlink r:id="rId61" w:tgtFrame="_blank" w:history="1">
              <w:r w:rsidRPr="00962E97">
                <w:rPr>
                  <w:rStyle w:val="Hyperlink"/>
                  <w:i/>
                  <w:iCs/>
                </w:rPr>
                <w:t>VA Form 10-1394</w:t>
              </w:r>
            </w:hyperlink>
            <w:r w:rsidRPr="00962E97">
              <w:t xml:space="preserve"> and</w:t>
            </w:r>
          </w:p>
          <w:p w14:paraId="1859E13A" w14:textId="77777777" w:rsidR="00962E97" w:rsidRPr="00962E97" w:rsidRDefault="00962E97" w:rsidP="00962E97">
            <w:pPr>
              <w:numPr>
                <w:ilvl w:val="0"/>
                <w:numId w:val="31"/>
              </w:numPr>
            </w:pPr>
            <w:r w:rsidRPr="00962E97">
              <w:t>instruct the claimant to</w:t>
            </w:r>
          </w:p>
          <w:p w14:paraId="4B221DF3" w14:textId="77777777" w:rsidR="00962E97" w:rsidRPr="00962E97" w:rsidRDefault="00962E97" w:rsidP="00962E97">
            <w:pPr>
              <w:numPr>
                <w:ilvl w:val="1"/>
                <w:numId w:val="31"/>
              </w:numPr>
            </w:pPr>
            <w:r w:rsidRPr="00962E97">
              <w:t>complete all items in Section I, except Items 5 and 6</w:t>
            </w:r>
          </w:p>
          <w:p w14:paraId="76E3CFBC" w14:textId="77777777" w:rsidR="00962E97" w:rsidRPr="00962E97" w:rsidRDefault="00962E97" w:rsidP="00962E97">
            <w:pPr>
              <w:numPr>
                <w:ilvl w:val="1"/>
                <w:numId w:val="31"/>
              </w:numPr>
            </w:pPr>
            <w:r w:rsidRPr="00962E97">
              <w:t>specify the disability upon which the claim is based in Item 7E, and</w:t>
            </w:r>
          </w:p>
          <w:p w14:paraId="1CA5650C" w14:textId="77777777" w:rsidR="00962E97" w:rsidRPr="00962E97" w:rsidRDefault="00962E97" w:rsidP="00962E97">
            <w:pPr>
              <w:numPr>
                <w:ilvl w:val="1"/>
                <w:numId w:val="31"/>
              </w:numPr>
            </w:pPr>
            <w:r w:rsidRPr="00962E97">
              <w:t>return the completed form to the nearest VA medical facility. </w:t>
            </w:r>
          </w:p>
        </w:tc>
      </w:tr>
    </w:tbl>
    <w:p w14:paraId="491547D0" w14:textId="3D9C2789" w:rsidR="002A6293" w:rsidRPr="00962E97" w:rsidRDefault="00962E97" w:rsidP="00962E97">
      <w:r w:rsidRPr="00962E97">
        <w:t>The redesigned automated decision letter (RADL) created in VBMS-A will add lines for the auto allowance or adaptive equipment grant, but the VSR should double-check the letter to ensure the language informing the Veteran of eligibility is clear, and that the appropriate attachments are included.</w:t>
      </w:r>
      <w:r w:rsidR="00412DBB">
        <w:br w:type="page"/>
      </w:r>
    </w:p>
    <w:p w14:paraId="5070D472" w14:textId="77777777" w:rsidR="00E35CC7" w:rsidRPr="00E35CC7" w:rsidRDefault="003E439A" w:rsidP="00E35CC7">
      <w:pPr>
        <w:pStyle w:val="VBATopicHeading1"/>
      </w:pPr>
      <w:bookmarkStart w:id="8" w:name="_Toc46510750"/>
      <w:r>
        <w:lastRenderedPageBreak/>
        <w:t xml:space="preserve">Attachment 1: </w:t>
      </w:r>
      <w:r w:rsidR="00E35CC7" w:rsidRPr="00E35CC7">
        <w:t>Sample of Rating Code Sheet</w:t>
      </w:r>
      <w:bookmarkEnd w:id="8"/>
      <w:r w:rsidR="00E35CC7">
        <w:t xml:space="preserve"> </w:t>
      </w:r>
    </w:p>
    <w:tbl>
      <w:tblPr>
        <w:tblW w:w="0" w:type="auto"/>
        <w:tblInd w:w="1185" w:type="dxa"/>
        <w:tblLayout w:type="fixed"/>
        <w:tblCellMar>
          <w:left w:w="0" w:type="dxa"/>
          <w:right w:w="0" w:type="dxa"/>
        </w:tblCellMar>
        <w:tblLook w:val="0000" w:firstRow="0" w:lastRow="0" w:firstColumn="0" w:lastColumn="0" w:noHBand="0" w:noVBand="0"/>
      </w:tblPr>
      <w:tblGrid>
        <w:gridCol w:w="990"/>
        <w:gridCol w:w="952"/>
        <w:gridCol w:w="1471"/>
        <w:gridCol w:w="2077"/>
      </w:tblGrid>
      <w:tr w:rsidR="00DA55C8" w:rsidRPr="00DA55C8" w14:paraId="0AF78ED8" w14:textId="77777777" w:rsidTr="006D2930">
        <w:trPr>
          <w:cantSplit/>
          <w:tblHeader/>
        </w:trPr>
        <w:tc>
          <w:tcPr>
            <w:tcW w:w="5490" w:type="dxa"/>
            <w:gridSpan w:val="4"/>
            <w:tcBorders>
              <w:top w:val="single" w:sz="12" w:space="0" w:color="auto"/>
              <w:left w:val="single" w:sz="12" w:space="0" w:color="auto"/>
              <w:bottom w:val="single" w:sz="12" w:space="0" w:color="auto"/>
              <w:right w:val="single" w:sz="12" w:space="0" w:color="auto"/>
            </w:tcBorders>
          </w:tcPr>
          <w:p w14:paraId="13930A1C" w14:textId="77777777" w:rsidR="00DA55C8" w:rsidRPr="00DA55C8" w:rsidRDefault="00DA55C8" w:rsidP="00DA55C8">
            <w:pPr>
              <w:tabs>
                <w:tab w:val="center" w:pos="4320"/>
                <w:tab w:val="right" w:pos="8640"/>
              </w:tabs>
              <w:overflowPunct/>
              <w:autoSpaceDE/>
              <w:autoSpaceDN/>
              <w:adjustRightInd/>
              <w:spacing w:before="40"/>
              <w:jc w:val="center"/>
              <w:rPr>
                <w:b/>
                <w:bCs/>
                <w:sz w:val="12"/>
                <w:szCs w:val="14"/>
              </w:rPr>
            </w:pPr>
            <w:r w:rsidRPr="00DA55C8">
              <w:rPr>
                <w:b/>
                <w:bCs/>
                <w:sz w:val="12"/>
                <w:szCs w:val="14"/>
              </w:rPr>
              <w:t>ACTIVE DUTY</w:t>
            </w:r>
          </w:p>
        </w:tc>
      </w:tr>
      <w:tr w:rsidR="00DA55C8" w:rsidRPr="00DA55C8" w14:paraId="4B4F88B4" w14:textId="77777777" w:rsidTr="00E35CC7">
        <w:trPr>
          <w:cantSplit/>
          <w:trHeight w:val="222"/>
          <w:tblHeader/>
        </w:trPr>
        <w:tc>
          <w:tcPr>
            <w:tcW w:w="990" w:type="dxa"/>
            <w:tcBorders>
              <w:top w:val="single" w:sz="12" w:space="0" w:color="auto"/>
              <w:left w:val="single" w:sz="12" w:space="0" w:color="auto"/>
              <w:bottom w:val="single" w:sz="12" w:space="0" w:color="auto"/>
              <w:right w:val="single" w:sz="12" w:space="0" w:color="auto"/>
            </w:tcBorders>
          </w:tcPr>
          <w:p w14:paraId="562FB08F" w14:textId="77777777" w:rsidR="00DA55C8" w:rsidRPr="00DA55C8" w:rsidRDefault="00DA55C8" w:rsidP="00DA55C8">
            <w:pPr>
              <w:tabs>
                <w:tab w:val="center" w:pos="4320"/>
                <w:tab w:val="right" w:pos="8640"/>
              </w:tabs>
              <w:overflowPunct/>
              <w:autoSpaceDE/>
              <w:autoSpaceDN/>
              <w:adjustRightInd/>
              <w:spacing w:before="40"/>
              <w:jc w:val="center"/>
              <w:rPr>
                <w:b/>
                <w:bCs/>
                <w:sz w:val="12"/>
                <w:szCs w:val="14"/>
              </w:rPr>
            </w:pPr>
            <w:r w:rsidRPr="00DA55C8">
              <w:rPr>
                <w:b/>
                <w:bCs/>
                <w:sz w:val="12"/>
                <w:szCs w:val="14"/>
              </w:rPr>
              <w:t>EOD</w:t>
            </w:r>
          </w:p>
        </w:tc>
        <w:tc>
          <w:tcPr>
            <w:tcW w:w="952" w:type="dxa"/>
            <w:tcBorders>
              <w:top w:val="single" w:sz="12" w:space="0" w:color="auto"/>
              <w:left w:val="single" w:sz="12" w:space="0" w:color="auto"/>
              <w:bottom w:val="single" w:sz="12" w:space="0" w:color="auto"/>
              <w:right w:val="single" w:sz="12" w:space="0" w:color="auto"/>
            </w:tcBorders>
          </w:tcPr>
          <w:p w14:paraId="7E9551B6" w14:textId="77777777" w:rsidR="00DA55C8" w:rsidRPr="00DA55C8" w:rsidRDefault="00DA55C8" w:rsidP="00DA55C8">
            <w:pPr>
              <w:tabs>
                <w:tab w:val="center" w:pos="4320"/>
                <w:tab w:val="right" w:pos="8640"/>
              </w:tabs>
              <w:overflowPunct/>
              <w:autoSpaceDE/>
              <w:autoSpaceDN/>
              <w:adjustRightInd/>
              <w:spacing w:before="40"/>
              <w:jc w:val="center"/>
              <w:rPr>
                <w:b/>
                <w:bCs/>
                <w:sz w:val="12"/>
                <w:szCs w:val="14"/>
              </w:rPr>
            </w:pPr>
            <w:r w:rsidRPr="00DA55C8">
              <w:rPr>
                <w:b/>
                <w:bCs/>
                <w:sz w:val="12"/>
                <w:szCs w:val="14"/>
              </w:rPr>
              <w:t>RAD</w:t>
            </w:r>
          </w:p>
        </w:tc>
        <w:tc>
          <w:tcPr>
            <w:tcW w:w="1471" w:type="dxa"/>
            <w:tcBorders>
              <w:top w:val="single" w:sz="12" w:space="0" w:color="auto"/>
              <w:left w:val="nil"/>
              <w:bottom w:val="single" w:sz="12" w:space="0" w:color="auto"/>
              <w:right w:val="single" w:sz="6" w:space="0" w:color="auto"/>
            </w:tcBorders>
          </w:tcPr>
          <w:p w14:paraId="416CA54F" w14:textId="77777777" w:rsidR="00DA55C8" w:rsidRPr="00DA55C8" w:rsidRDefault="00DA55C8" w:rsidP="00DA55C8">
            <w:pPr>
              <w:tabs>
                <w:tab w:val="center" w:pos="4320"/>
                <w:tab w:val="right" w:pos="8640"/>
              </w:tabs>
              <w:overflowPunct/>
              <w:autoSpaceDE/>
              <w:autoSpaceDN/>
              <w:adjustRightInd/>
              <w:spacing w:before="40"/>
              <w:ind w:right="86"/>
              <w:jc w:val="center"/>
              <w:rPr>
                <w:b/>
                <w:bCs/>
                <w:sz w:val="12"/>
                <w:szCs w:val="14"/>
              </w:rPr>
            </w:pPr>
            <w:r w:rsidRPr="00DA55C8">
              <w:rPr>
                <w:b/>
                <w:bCs/>
                <w:sz w:val="12"/>
                <w:szCs w:val="14"/>
              </w:rPr>
              <w:t>BRANCH</w:t>
            </w:r>
          </w:p>
        </w:tc>
        <w:tc>
          <w:tcPr>
            <w:tcW w:w="2077" w:type="dxa"/>
            <w:tcBorders>
              <w:top w:val="single" w:sz="12" w:space="0" w:color="auto"/>
              <w:left w:val="single" w:sz="6" w:space="0" w:color="auto"/>
              <w:bottom w:val="single" w:sz="12" w:space="0" w:color="auto"/>
              <w:right w:val="single" w:sz="12" w:space="0" w:color="auto"/>
            </w:tcBorders>
          </w:tcPr>
          <w:p w14:paraId="000E9AA6" w14:textId="77777777" w:rsidR="00DA55C8" w:rsidRPr="00DA55C8" w:rsidRDefault="00DA55C8" w:rsidP="00DA55C8">
            <w:pPr>
              <w:tabs>
                <w:tab w:val="center" w:pos="4320"/>
                <w:tab w:val="right" w:pos="8640"/>
              </w:tabs>
              <w:overflowPunct/>
              <w:autoSpaceDE/>
              <w:autoSpaceDN/>
              <w:adjustRightInd/>
              <w:spacing w:before="40"/>
              <w:jc w:val="center"/>
              <w:rPr>
                <w:b/>
                <w:bCs/>
                <w:sz w:val="12"/>
                <w:szCs w:val="14"/>
              </w:rPr>
            </w:pPr>
            <w:r w:rsidRPr="00DA55C8">
              <w:rPr>
                <w:b/>
                <w:bCs/>
                <w:sz w:val="12"/>
                <w:szCs w:val="14"/>
              </w:rPr>
              <w:t xml:space="preserve">CHARACTER OF DISCHARGE  </w:t>
            </w:r>
          </w:p>
        </w:tc>
      </w:tr>
      <w:tr w:rsidR="00DA55C8" w:rsidRPr="00DA55C8" w14:paraId="11FEE56B" w14:textId="77777777" w:rsidTr="006D2930">
        <w:trPr>
          <w:cantSplit/>
        </w:trPr>
        <w:tc>
          <w:tcPr>
            <w:tcW w:w="990" w:type="dxa"/>
            <w:tcBorders>
              <w:top w:val="single" w:sz="12" w:space="0" w:color="auto"/>
              <w:left w:val="single" w:sz="12" w:space="0" w:color="auto"/>
              <w:bottom w:val="single" w:sz="12" w:space="0" w:color="auto"/>
              <w:right w:val="single" w:sz="12" w:space="0" w:color="auto"/>
            </w:tcBorders>
          </w:tcPr>
          <w:p w14:paraId="453C3649" w14:textId="77777777" w:rsidR="00DA55C8" w:rsidRPr="00DA55C8" w:rsidRDefault="00DA55C8" w:rsidP="00DA55C8">
            <w:pPr>
              <w:tabs>
                <w:tab w:val="center" w:pos="4320"/>
                <w:tab w:val="right" w:pos="8640"/>
              </w:tabs>
              <w:overflowPunct/>
              <w:autoSpaceDE/>
              <w:autoSpaceDN/>
              <w:adjustRightInd/>
              <w:spacing w:before="0"/>
              <w:jc w:val="center"/>
              <w:rPr>
                <w:sz w:val="16"/>
                <w:szCs w:val="18"/>
              </w:rPr>
            </w:pPr>
            <w:r w:rsidRPr="00DA55C8">
              <w:rPr>
                <w:sz w:val="16"/>
                <w:szCs w:val="18"/>
              </w:rPr>
              <w:t>01/05/1952</w:t>
            </w:r>
          </w:p>
        </w:tc>
        <w:tc>
          <w:tcPr>
            <w:tcW w:w="952" w:type="dxa"/>
            <w:tcBorders>
              <w:top w:val="single" w:sz="12" w:space="0" w:color="auto"/>
              <w:left w:val="single" w:sz="12" w:space="0" w:color="auto"/>
              <w:bottom w:val="single" w:sz="12" w:space="0" w:color="auto"/>
              <w:right w:val="single" w:sz="12" w:space="0" w:color="auto"/>
            </w:tcBorders>
          </w:tcPr>
          <w:p w14:paraId="31FB6E47" w14:textId="77777777" w:rsidR="00DA55C8" w:rsidRPr="00DA55C8" w:rsidRDefault="00DA55C8" w:rsidP="00DA55C8">
            <w:pPr>
              <w:tabs>
                <w:tab w:val="center" w:pos="4320"/>
                <w:tab w:val="right" w:pos="8640"/>
              </w:tabs>
              <w:overflowPunct/>
              <w:autoSpaceDE/>
              <w:autoSpaceDN/>
              <w:adjustRightInd/>
              <w:spacing w:before="0"/>
              <w:jc w:val="center"/>
              <w:rPr>
                <w:sz w:val="16"/>
                <w:szCs w:val="18"/>
              </w:rPr>
            </w:pPr>
            <w:r w:rsidRPr="00DA55C8">
              <w:rPr>
                <w:sz w:val="16"/>
                <w:szCs w:val="18"/>
              </w:rPr>
              <w:t>12/30/1975</w:t>
            </w:r>
          </w:p>
        </w:tc>
        <w:tc>
          <w:tcPr>
            <w:tcW w:w="1471" w:type="dxa"/>
            <w:tcBorders>
              <w:top w:val="single" w:sz="12" w:space="0" w:color="auto"/>
              <w:left w:val="nil"/>
              <w:bottom w:val="single" w:sz="12" w:space="0" w:color="auto"/>
              <w:right w:val="single" w:sz="6" w:space="0" w:color="auto"/>
            </w:tcBorders>
          </w:tcPr>
          <w:p w14:paraId="15C278E1" w14:textId="77777777" w:rsidR="00DA55C8" w:rsidRPr="00DA55C8" w:rsidRDefault="00DA55C8" w:rsidP="00DA55C8">
            <w:pPr>
              <w:tabs>
                <w:tab w:val="center" w:pos="4320"/>
                <w:tab w:val="right" w:pos="8640"/>
              </w:tabs>
              <w:overflowPunct/>
              <w:autoSpaceDE/>
              <w:autoSpaceDN/>
              <w:adjustRightInd/>
              <w:spacing w:before="0"/>
              <w:ind w:right="82"/>
              <w:rPr>
                <w:sz w:val="16"/>
                <w:szCs w:val="18"/>
              </w:rPr>
            </w:pPr>
            <w:r w:rsidRPr="00DA55C8">
              <w:rPr>
                <w:sz w:val="16"/>
                <w:szCs w:val="18"/>
              </w:rPr>
              <w:t>Army</w:t>
            </w:r>
          </w:p>
        </w:tc>
        <w:tc>
          <w:tcPr>
            <w:tcW w:w="2077" w:type="dxa"/>
            <w:tcBorders>
              <w:top w:val="single" w:sz="12" w:space="0" w:color="auto"/>
              <w:left w:val="single" w:sz="6" w:space="0" w:color="auto"/>
              <w:bottom w:val="single" w:sz="12" w:space="0" w:color="auto"/>
              <w:right w:val="single" w:sz="12" w:space="0" w:color="auto"/>
            </w:tcBorders>
          </w:tcPr>
          <w:p w14:paraId="60A41678" w14:textId="77777777" w:rsidR="00DA55C8" w:rsidRPr="00DA55C8" w:rsidRDefault="00DA55C8" w:rsidP="00DA55C8">
            <w:pPr>
              <w:tabs>
                <w:tab w:val="center" w:pos="4320"/>
                <w:tab w:val="right" w:pos="8640"/>
              </w:tabs>
              <w:overflowPunct/>
              <w:autoSpaceDE/>
              <w:autoSpaceDN/>
              <w:adjustRightInd/>
              <w:spacing w:before="0"/>
              <w:rPr>
                <w:sz w:val="16"/>
                <w:szCs w:val="18"/>
              </w:rPr>
            </w:pPr>
            <w:r w:rsidRPr="00DA55C8">
              <w:rPr>
                <w:sz w:val="16"/>
                <w:szCs w:val="18"/>
              </w:rPr>
              <w:t xml:space="preserve">Honorable   </w:t>
            </w:r>
          </w:p>
        </w:tc>
      </w:tr>
    </w:tbl>
    <w:p w14:paraId="7AB3FBF4" w14:textId="77777777" w:rsidR="00DA55C8" w:rsidRPr="00DA55C8" w:rsidRDefault="00DA55C8" w:rsidP="00DA55C8">
      <w:pPr>
        <w:overflowPunct/>
        <w:autoSpaceDE/>
        <w:autoSpaceDN/>
        <w:adjustRightInd/>
        <w:spacing w:before="0"/>
        <w:rPr>
          <w:sz w:val="22"/>
          <w:szCs w:val="24"/>
        </w:rPr>
      </w:pPr>
    </w:p>
    <w:tbl>
      <w:tblPr>
        <w:tblW w:w="0" w:type="auto"/>
        <w:tblInd w:w="1185" w:type="dxa"/>
        <w:tblLayout w:type="fixed"/>
        <w:tblCellMar>
          <w:left w:w="0" w:type="dxa"/>
          <w:right w:w="0" w:type="dxa"/>
        </w:tblCellMar>
        <w:tblLook w:val="0000" w:firstRow="0" w:lastRow="0" w:firstColumn="0" w:lastColumn="0" w:noHBand="0" w:noVBand="0"/>
      </w:tblPr>
      <w:tblGrid>
        <w:gridCol w:w="900"/>
        <w:gridCol w:w="900"/>
        <w:gridCol w:w="900"/>
        <w:gridCol w:w="2790"/>
      </w:tblGrid>
      <w:tr w:rsidR="00DA55C8" w:rsidRPr="00DA55C8" w14:paraId="555E4582" w14:textId="77777777" w:rsidTr="006D2930">
        <w:trPr>
          <w:cantSplit/>
          <w:tblHeader/>
        </w:trPr>
        <w:tc>
          <w:tcPr>
            <w:tcW w:w="5490" w:type="dxa"/>
            <w:gridSpan w:val="4"/>
            <w:tcBorders>
              <w:top w:val="single" w:sz="12" w:space="0" w:color="auto"/>
              <w:left w:val="single" w:sz="12" w:space="0" w:color="auto"/>
              <w:bottom w:val="single" w:sz="12" w:space="0" w:color="auto"/>
              <w:right w:val="single" w:sz="12" w:space="0" w:color="auto"/>
            </w:tcBorders>
          </w:tcPr>
          <w:p w14:paraId="65D5C7C9" w14:textId="77777777" w:rsidR="00DA55C8" w:rsidRPr="00DA55C8" w:rsidRDefault="00DA55C8" w:rsidP="00DA55C8">
            <w:pPr>
              <w:tabs>
                <w:tab w:val="center" w:pos="4320"/>
                <w:tab w:val="right" w:pos="8640"/>
              </w:tabs>
              <w:overflowPunct/>
              <w:autoSpaceDE/>
              <w:autoSpaceDN/>
              <w:adjustRightInd/>
              <w:spacing w:before="40"/>
              <w:ind w:right="86"/>
              <w:jc w:val="center"/>
              <w:rPr>
                <w:b/>
                <w:bCs/>
                <w:sz w:val="12"/>
                <w:szCs w:val="14"/>
              </w:rPr>
            </w:pPr>
            <w:r w:rsidRPr="00DA55C8">
              <w:rPr>
                <w:b/>
                <w:bCs/>
                <w:sz w:val="12"/>
                <w:szCs w:val="14"/>
              </w:rPr>
              <w:t>LEGACY CODES</w:t>
            </w:r>
          </w:p>
        </w:tc>
      </w:tr>
      <w:tr w:rsidR="00DA55C8" w:rsidRPr="00DA55C8" w14:paraId="7B0CD155" w14:textId="77777777" w:rsidTr="006D2930">
        <w:trPr>
          <w:cantSplit/>
          <w:tblHeader/>
        </w:trPr>
        <w:tc>
          <w:tcPr>
            <w:tcW w:w="900" w:type="dxa"/>
            <w:tcBorders>
              <w:top w:val="single" w:sz="12" w:space="0" w:color="auto"/>
              <w:left w:val="single" w:sz="12" w:space="0" w:color="auto"/>
              <w:bottom w:val="single" w:sz="12" w:space="0" w:color="auto"/>
              <w:right w:val="single" w:sz="12" w:space="0" w:color="auto"/>
            </w:tcBorders>
          </w:tcPr>
          <w:p w14:paraId="1C9D5DC0" w14:textId="77777777" w:rsidR="00DA55C8" w:rsidRPr="00DA55C8" w:rsidRDefault="00DA55C8" w:rsidP="00DA55C8">
            <w:pPr>
              <w:tabs>
                <w:tab w:val="center" w:pos="4320"/>
                <w:tab w:val="right" w:pos="8640"/>
              </w:tabs>
              <w:overflowPunct/>
              <w:autoSpaceDE/>
              <w:autoSpaceDN/>
              <w:adjustRightInd/>
              <w:spacing w:before="0"/>
              <w:jc w:val="center"/>
              <w:rPr>
                <w:b/>
                <w:bCs/>
                <w:sz w:val="12"/>
                <w:szCs w:val="14"/>
              </w:rPr>
            </w:pPr>
            <w:r w:rsidRPr="00DA55C8">
              <w:rPr>
                <w:b/>
                <w:bCs/>
                <w:sz w:val="12"/>
                <w:szCs w:val="14"/>
              </w:rPr>
              <w:t>ADD’L SVC</w:t>
            </w:r>
          </w:p>
          <w:p w14:paraId="5C225A34" w14:textId="77777777" w:rsidR="00DA55C8" w:rsidRPr="00DA55C8" w:rsidRDefault="00DA55C8" w:rsidP="00DA55C8">
            <w:pPr>
              <w:tabs>
                <w:tab w:val="center" w:pos="4320"/>
                <w:tab w:val="right" w:pos="8640"/>
              </w:tabs>
              <w:overflowPunct/>
              <w:autoSpaceDE/>
              <w:autoSpaceDN/>
              <w:adjustRightInd/>
              <w:spacing w:before="0"/>
              <w:jc w:val="center"/>
              <w:rPr>
                <w:b/>
                <w:bCs/>
                <w:sz w:val="12"/>
                <w:szCs w:val="14"/>
              </w:rPr>
            </w:pPr>
            <w:r w:rsidRPr="00DA55C8">
              <w:rPr>
                <w:b/>
                <w:bCs/>
                <w:sz w:val="12"/>
                <w:szCs w:val="14"/>
              </w:rPr>
              <w:t>CODE</w:t>
            </w:r>
          </w:p>
        </w:tc>
        <w:tc>
          <w:tcPr>
            <w:tcW w:w="900" w:type="dxa"/>
            <w:tcBorders>
              <w:top w:val="single" w:sz="12" w:space="0" w:color="auto"/>
              <w:left w:val="single" w:sz="6" w:space="0" w:color="auto"/>
              <w:bottom w:val="single" w:sz="12" w:space="0" w:color="auto"/>
              <w:right w:val="single" w:sz="6" w:space="0" w:color="auto"/>
            </w:tcBorders>
          </w:tcPr>
          <w:p w14:paraId="2CEB535C" w14:textId="77777777" w:rsidR="00DA55C8" w:rsidRPr="00DA55C8" w:rsidRDefault="00DA55C8" w:rsidP="00DA55C8">
            <w:pPr>
              <w:tabs>
                <w:tab w:val="center" w:pos="4320"/>
                <w:tab w:val="right" w:pos="8640"/>
              </w:tabs>
              <w:overflowPunct/>
              <w:autoSpaceDE/>
              <w:autoSpaceDN/>
              <w:adjustRightInd/>
              <w:spacing w:before="0"/>
              <w:jc w:val="center"/>
              <w:rPr>
                <w:b/>
                <w:bCs/>
                <w:sz w:val="12"/>
                <w:szCs w:val="14"/>
              </w:rPr>
            </w:pPr>
            <w:r w:rsidRPr="00DA55C8">
              <w:rPr>
                <w:b/>
                <w:bCs/>
                <w:sz w:val="12"/>
                <w:szCs w:val="14"/>
              </w:rPr>
              <w:t>COMBAT</w:t>
            </w:r>
          </w:p>
          <w:p w14:paraId="5AE9BB6C" w14:textId="77777777" w:rsidR="00DA55C8" w:rsidRPr="00DA55C8" w:rsidRDefault="00DA55C8" w:rsidP="00DA55C8">
            <w:pPr>
              <w:tabs>
                <w:tab w:val="center" w:pos="4320"/>
                <w:tab w:val="right" w:pos="8640"/>
              </w:tabs>
              <w:overflowPunct/>
              <w:autoSpaceDE/>
              <w:autoSpaceDN/>
              <w:adjustRightInd/>
              <w:spacing w:before="0"/>
              <w:jc w:val="center"/>
              <w:rPr>
                <w:b/>
                <w:bCs/>
                <w:sz w:val="12"/>
                <w:szCs w:val="14"/>
              </w:rPr>
            </w:pPr>
            <w:r w:rsidRPr="00DA55C8">
              <w:rPr>
                <w:b/>
                <w:bCs/>
                <w:sz w:val="12"/>
                <w:szCs w:val="14"/>
              </w:rPr>
              <w:t xml:space="preserve"> CODE</w:t>
            </w:r>
          </w:p>
        </w:tc>
        <w:tc>
          <w:tcPr>
            <w:tcW w:w="900" w:type="dxa"/>
            <w:tcBorders>
              <w:top w:val="single" w:sz="12" w:space="0" w:color="auto"/>
              <w:left w:val="single" w:sz="6" w:space="0" w:color="auto"/>
              <w:bottom w:val="single" w:sz="12" w:space="0" w:color="auto"/>
              <w:right w:val="single" w:sz="6" w:space="0" w:color="auto"/>
            </w:tcBorders>
          </w:tcPr>
          <w:p w14:paraId="53C8179E" w14:textId="77777777" w:rsidR="00DA55C8" w:rsidRPr="00DA55C8" w:rsidRDefault="00DA55C8" w:rsidP="00DA55C8">
            <w:pPr>
              <w:tabs>
                <w:tab w:val="center" w:pos="4320"/>
                <w:tab w:val="right" w:pos="8640"/>
              </w:tabs>
              <w:overflowPunct/>
              <w:autoSpaceDE/>
              <w:autoSpaceDN/>
              <w:adjustRightInd/>
              <w:spacing w:before="0"/>
              <w:jc w:val="center"/>
              <w:rPr>
                <w:b/>
                <w:bCs/>
                <w:sz w:val="12"/>
                <w:szCs w:val="14"/>
              </w:rPr>
            </w:pPr>
            <w:r w:rsidRPr="00DA55C8">
              <w:rPr>
                <w:b/>
                <w:bCs/>
                <w:sz w:val="12"/>
                <w:szCs w:val="14"/>
              </w:rPr>
              <w:t>SPECIAL</w:t>
            </w:r>
            <w:r w:rsidRPr="00DA55C8">
              <w:rPr>
                <w:b/>
                <w:bCs/>
                <w:sz w:val="12"/>
                <w:szCs w:val="14"/>
              </w:rPr>
              <w:br/>
              <w:t>PROV CDE</w:t>
            </w:r>
          </w:p>
        </w:tc>
        <w:tc>
          <w:tcPr>
            <w:tcW w:w="2790" w:type="dxa"/>
            <w:tcBorders>
              <w:top w:val="single" w:sz="12" w:space="0" w:color="auto"/>
              <w:left w:val="single" w:sz="6" w:space="0" w:color="auto"/>
              <w:bottom w:val="single" w:sz="12" w:space="0" w:color="auto"/>
              <w:right w:val="single" w:sz="6" w:space="0" w:color="auto"/>
            </w:tcBorders>
          </w:tcPr>
          <w:p w14:paraId="3E3EEC21" w14:textId="77777777" w:rsidR="00DA55C8" w:rsidRPr="00DA55C8" w:rsidRDefault="00DA55C8" w:rsidP="00DA55C8">
            <w:pPr>
              <w:tabs>
                <w:tab w:val="center" w:pos="4320"/>
                <w:tab w:val="right" w:pos="8640"/>
              </w:tabs>
              <w:overflowPunct/>
              <w:autoSpaceDE/>
              <w:autoSpaceDN/>
              <w:adjustRightInd/>
              <w:spacing w:before="40"/>
              <w:ind w:right="86"/>
              <w:jc w:val="center"/>
              <w:rPr>
                <w:b/>
                <w:bCs/>
                <w:sz w:val="12"/>
                <w:szCs w:val="14"/>
              </w:rPr>
            </w:pPr>
            <w:r w:rsidRPr="00DA55C8">
              <w:rPr>
                <w:b/>
                <w:bCs/>
                <w:sz w:val="12"/>
                <w:szCs w:val="14"/>
              </w:rPr>
              <w:t>FUTURE EXAM</w:t>
            </w:r>
          </w:p>
          <w:p w14:paraId="0EF57EC4" w14:textId="77777777" w:rsidR="00DA55C8" w:rsidRPr="00DA55C8" w:rsidRDefault="00DA55C8" w:rsidP="00DA55C8">
            <w:pPr>
              <w:tabs>
                <w:tab w:val="center" w:pos="4320"/>
                <w:tab w:val="right" w:pos="8640"/>
              </w:tabs>
              <w:overflowPunct/>
              <w:autoSpaceDE/>
              <w:autoSpaceDN/>
              <w:adjustRightInd/>
              <w:spacing w:before="40"/>
              <w:ind w:right="86"/>
              <w:jc w:val="center"/>
              <w:rPr>
                <w:b/>
                <w:bCs/>
                <w:sz w:val="12"/>
                <w:szCs w:val="14"/>
              </w:rPr>
            </w:pPr>
            <w:r w:rsidRPr="00DA55C8">
              <w:rPr>
                <w:b/>
                <w:bCs/>
                <w:sz w:val="12"/>
                <w:szCs w:val="14"/>
              </w:rPr>
              <w:t xml:space="preserve">DATE </w:t>
            </w:r>
          </w:p>
        </w:tc>
      </w:tr>
      <w:tr w:rsidR="00DA55C8" w:rsidRPr="00DA55C8" w14:paraId="747EB942" w14:textId="77777777" w:rsidTr="006D2930">
        <w:trPr>
          <w:cantSplit/>
        </w:trPr>
        <w:tc>
          <w:tcPr>
            <w:tcW w:w="900" w:type="dxa"/>
            <w:tcBorders>
              <w:top w:val="single" w:sz="12" w:space="0" w:color="auto"/>
              <w:left w:val="single" w:sz="12" w:space="0" w:color="auto"/>
              <w:bottom w:val="single" w:sz="12" w:space="0" w:color="auto"/>
              <w:right w:val="single" w:sz="12" w:space="0" w:color="auto"/>
            </w:tcBorders>
          </w:tcPr>
          <w:p w14:paraId="35C7A98F" w14:textId="77777777" w:rsidR="00DA55C8" w:rsidRPr="00DA55C8" w:rsidRDefault="00DA55C8" w:rsidP="00DA55C8">
            <w:pPr>
              <w:tabs>
                <w:tab w:val="center" w:pos="4320"/>
                <w:tab w:val="right" w:pos="8640"/>
              </w:tabs>
              <w:overflowPunct/>
              <w:autoSpaceDE/>
              <w:autoSpaceDN/>
              <w:adjustRightInd/>
              <w:spacing w:before="0"/>
              <w:jc w:val="center"/>
              <w:rPr>
                <w:sz w:val="16"/>
                <w:szCs w:val="18"/>
              </w:rPr>
            </w:pPr>
            <w:r w:rsidRPr="00DA55C8">
              <w:rPr>
                <w:sz w:val="16"/>
                <w:szCs w:val="18"/>
              </w:rPr>
              <w:t xml:space="preserve"> </w:t>
            </w:r>
          </w:p>
        </w:tc>
        <w:tc>
          <w:tcPr>
            <w:tcW w:w="900" w:type="dxa"/>
            <w:tcBorders>
              <w:top w:val="single" w:sz="12" w:space="0" w:color="auto"/>
              <w:left w:val="single" w:sz="6" w:space="0" w:color="auto"/>
              <w:bottom w:val="single" w:sz="12" w:space="0" w:color="auto"/>
              <w:right w:val="single" w:sz="6" w:space="0" w:color="auto"/>
            </w:tcBorders>
          </w:tcPr>
          <w:p w14:paraId="47C09A35" w14:textId="77777777" w:rsidR="00DA55C8" w:rsidRPr="00DA55C8" w:rsidRDefault="00DA55C8" w:rsidP="00DA55C8">
            <w:pPr>
              <w:tabs>
                <w:tab w:val="center" w:pos="4320"/>
                <w:tab w:val="right" w:pos="8640"/>
              </w:tabs>
              <w:overflowPunct/>
              <w:autoSpaceDE/>
              <w:autoSpaceDN/>
              <w:adjustRightInd/>
              <w:spacing w:before="0"/>
              <w:jc w:val="center"/>
              <w:rPr>
                <w:sz w:val="16"/>
                <w:szCs w:val="18"/>
              </w:rPr>
            </w:pPr>
            <w:r w:rsidRPr="00DA55C8">
              <w:rPr>
                <w:sz w:val="16"/>
                <w:szCs w:val="18"/>
              </w:rPr>
              <w:t>1</w:t>
            </w:r>
          </w:p>
        </w:tc>
        <w:tc>
          <w:tcPr>
            <w:tcW w:w="900" w:type="dxa"/>
            <w:tcBorders>
              <w:top w:val="single" w:sz="12" w:space="0" w:color="auto"/>
              <w:left w:val="single" w:sz="6" w:space="0" w:color="auto"/>
              <w:bottom w:val="single" w:sz="12" w:space="0" w:color="auto"/>
              <w:right w:val="single" w:sz="6" w:space="0" w:color="auto"/>
            </w:tcBorders>
          </w:tcPr>
          <w:p w14:paraId="42E8B321" w14:textId="77777777" w:rsidR="00DA55C8" w:rsidRPr="00DA55C8" w:rsidRDefault="00DA55C8" w:rsidP="00DA55C8">
            <w:pPr>
              <w:tabs>
                <w:tab w:val="center" w:pos="4320"/>
                <w:tab w:val="right" w:pos="8640"/>
              </w:tabs>
              <w:overflowPunct/>
              <w:autoSpaceDE/>
              <w:autoSpaceDN/>
              <w:adjustRightInd/>
              <w:spacing w:before="0"/>
              <w:jc w:val="center"/>
              <w:rPr>
                <w:sz w:val="16"/>
                <w:szCs w:val="18"/>
              </w:rPr>
            </w:pPr>
          </w:p>
        </w:tc>
        <w:tc>
          <w:tcPr>
            <w:tcW w:w="2790" w:type="dxa"/>
            <w:tcBorders>
              <w:top w:val="single" w:sz="12" w:space="0" w:color="auto"/>
              <w:left w:val="single" w:sz="6" w:space="0" w:color="auto"/>
              <w:bottom w:val="single" w:sz="12" w:space="0" w:color="auto"/>
              <w:right w:val="single" w:sz="6" w:space="0" w:color="auto"/>
            </w:tcBorders>
          </w:tcPr>
          <w:p w14:paraId="742CC497" w14:textId="77777777" w:rsidR="00DA55C8" w:rsidRPr="00DA55C8" w:rsidRDefault="00DA55C8" w:rsidP="00DA55C8">
            <w:pPr>
              <w:tabs>
                <w:tab w:val="center" w:pos="4320"/>
                <w:tab w:val="right" w:pos="8640"/>
              </w:tabs>
              <w:overflowPunct/>
              <w:autoSpaceDE/>
              <w:autoSpaceDN/>
              <w:adjustRightInd/>
              <w:spacing w:before="0"/>
              <w:ind w:right="82"/>
              <w:jc w:val="center"/>
              <w:rPr>
                <w:sz w:val="16"/>
                <w:szCs w:val="18"/>
              </w:rPr>
            </w:pPr>
            <w:r w:rsidRPr="00DA55C8">
              <w:rPr>
                <w:sz w:val="16"/>
                <w:szCs w:val="18"/>
              </w:rPr>
              <w:t>None</w:t>
            </w:r>
          </w:p>
        </w:tc>
      </w:tr>
    </w:tbl>
    <w:p w14:paraId="3C96021A" w14:textId="77777777" w:rsidR="00DA55C8" w:rsidRPr="00DA55C8" w:rsidRDefault="00DA55C8" w:rsidP="00DA55C8">
      <w:pPr>
        <w:overflowPunct/>
        <w:autoSpaceDE/>
        <w:autoSpaceDN/>
        <w:adjustRightInd/>
        <w:spacing w:before="0"/>
        <w:rPr>
          <w:sz w:val="22"/>
          <w:szCs w:val="24"/>
        </w:rPr>
      </w:pPr>
    </w:p>
    <w:p w14:paraId="61DB734A" w14:textId="77777777" w:rsidR="00DA55C8" w:rsidRPr="00DA55C8" w:rsidRDefault="00DA55C8" w:rsidP="00DA55C8">
      <w:pPr>
        <w:overflowPunct/>
        <w:autoSpaceDE/>
        <w:autoSpaceDN/>
        <w:adjustRightInd/>
        <w:spacing w:before="0"/>
        <w:rPr>
          <w:sz w:val="22"/>
          <w:szCs w:val="24"/>
        </w:rPr>
      </w:pPr>
    </w:p>
    <w:p w14:paraId="3AE2C18A" w14:textId="77777777" w:rsidR="00DA55C8" w:rsidRPr="00DA55C8" w:rsidRDefault="00DA55C8" w:rsidP="00DA55C8">
      <w:pPr>
        <w:overflowPunct/>
        <w:autoSpaceDE/>
        <w:autoSpaceDN/>
        <w:adjustRightInd/>
        <w:spacing w:before="0"/>
        <w:rPr>
          <w:sz w:val="22"/>
          <w:szCs w:val="24"/>
        </w:rPr>
      </w:pPr>
      <w:r w:rsidRPr="00DA55C8">
        <w:rPr>
          <w:b/>
          <w:bCs/>
          <w:sz w:val="22"/>
          <w:szCs w:val="24"/>
          <w:u w:val="single"/>
        </w:rPr>
        <w:t>JURISDICTION</w:t>
      </w:r>
      <w:r w:rsidRPr="00DA55C8">
        <w:rPr>
          <w:b/>
          <w:bCs/>
          <w:sz w:val="22"/>
          <w:szCs w:val="24"/>
        </w:rPr>
        <w:t xml:space="preserve">: </w:t>
      </w:r>
      <w:r w:rsidRPr="00DA55C8">
        <w:rPr>
          <w:sz w:val="22"/>
          <w:szCs w:val="24"/>
        </w:rPr>
        <w:t>Original Claim 11/22/2008</w:t>
      </w:r>
    </w:p>
    <w:p w14:paraId="282794F0" w14:textId="77777777" w:rsidR="00DA55C8" w:rsidRPr="00DA55C8" w:rsidRDefault="00DA55C8" w:rsidP="00DA55C8">
      <w:pPr>
        <w:overflowPunct/>
        <w:autoSpaceDE/>
        <w:autoSpaceDN/>
        <w:adjustRightInd/>
        <w:spacing w:before="0"/>
        <w:rPr>
          <w:sz w:val="22"/>
          <w:szCs w:val="24"/>
        </w:rPr>
      </w:pPr>
      <w:r w:rsidRPr="00DA55C8">
        <w:rPr>
          <w:sz w:val="22"/>
          <w:szCs w:val="24"/>
        </w:rPr>
        <w:br/>
      </w:r>
      <w:r w:rsidRPr="00DA55C8">
        <w:rPr>
          <w:b/>
          <w:bCs/>
          <w:sz w:val="22"/>
          <w:szCs w:val="24"/>
          <w:u w:val="single"/>
        </w:rPr>
        <w:t>ASSOCIATED CLAIM(s)</w:t>
      </w:r>
      <w:r w:rsidRPr="00DA55C8">
        <w:rPr>
          <w:b/>
          <w:bCs/>
          <w:sz w:val="22"/>
          <w:szCs w:val="24"/>
        </w:rPr>
        <w:t xml:space="preserve">: </w:t>
      </w:r>
      <w:r w:rsidRPr="00DA55C8">
        <w:rPr>
          <w:sz w:val="22"/>
          <w:szCs w:val="24"/>
        </w:rPr>
        <w:t>110; Original Claim; 11/22/08</w:t>
      </w:r>
    </w:p>
    <w:p w14:paraId="118991CF" w14:textId="77777777" w:rsidR="00DA55C8" w:rsidRPr="00DA55C8" w:rsidRDefault="00DA55C8" w:rsidP="00DA55C8">
      <w:pPr>
        <w:overflowPunct/>
        <w:autoSpaceDE/>
        <w:autoSpaceDN/>
        <w:adjustRightInd/>
        <w:spacing w:before="0"/>
        <w:ind w:left="2396"/>
        <w:rPr>
          <w:sz w:val="22"/>
          <w:szCs w:val="24"/>
        </w:rPr>
      </w:pPr>
    </w:p>
    <w:p w14:paraId="65AB64C6" w14:textId="77777777" w:rsidR="00DA55C8" w:rsidRPr="00DA55C8" w:rsidRDefault="00DA55C8" w:rsidP="00DA55C8">
      <w:pPr>
        <w:keepNext/>
        <w:overflowPunct/>
        <w:autoSpaceDE/>
        <w:autoSpaceDN/>
        <w:adjustRightInd/>
        <w:spacing w:before="0"/>
        <w:rPr>
          <w:sz w:val="22"/>
          <w:szCs w:val="24"/>
        </w:rPr>
      </w:pPr>
      <w:r w:rsidRPr="00DA55C8">
        <w:rPr>
          <w:b/>
          <w:bCs/>
          <w:sz w:val="22"/>
          <w:szCs w:val="24"/>
        </w:rPr>
        <w:t>SUBJECT TO COMPENSATION (1. SC)</w:t>
      </w:r>
    </w:p>
    <w:p w14:paraId="7B45F111" w14:textId="77777777" w:rsidR="00DA55C8" w:rsidRPr="00DA55C8" w:rsidRDefault="00DA55C8" w:rsidP="00DA55C8">
      <w:pPr>
        <w:overflowPunct/>
        <w:autoSpaceDE/>
        <w:autoSpaceDN/>
        <w:adjustRightInd/>
        <w:spacing w:before="0"/>
        <w:rPr>
          <w:sz w:val="22"/>
          <w:szCs w:val="24"/>
        </w:rPr>
      </w:pPr>
    </w:p>
    <w:tbl>
      <w:tblPr>
        <w:tblW w:w="0" w:type="auto"/>
        <w:tblInd w:w="558" w:type="dxa"/>
        <w:tblLayout w:type="fixed"/>
        <w:tblLook w:val="0000" w:firstRow="0" w:lastRow="0" w:firstColumn="0" w:lastColumn="0" w:noHBand="0" w:noVBand="0"/>
      </w:tblPr>
      <w:tblGrid>
        <w:gridCol w:w="1620"/>
        <w:gridCol w:w="6678"/>
      </w:tblGrid>
      <w:tr w:rsidR="00DA55C8" w:rsidRPr="00DA55C8" w14:paraId="6DC5692D" w14:textId="77777777" w:rsidTr="006D2930">
        <w:tc>
          <w:tcPr>
            <w:tcW w:w="1620" w:type="dxa"/>
            <w:tcBorders>
              <w:top w:val="nil"/>
              <w:left w:val="nil"/>
              <w:bottom w:val="nil"/>
              <w:right w:val="nil"/>
            </w:tcBorders>
          </w:tcPr>
          <w:p w14:paraId="453E2405" w14:textId="77777777" w:rsidR="00DA55C8" w:rsidRPr="00DA55C8" w:rsidRDefault="00DA55C8" w:rsidP="00DA55C8">
            <w:pPr>
              <w:keepNext/>
              <w:keepLines/>
              <w:overflowPunct/>
              <w:autoSpaceDE/>
              <w:autoSpaceDN/>
              <w:adjustRightInd/>
              <w:spacing w:before="0"/>
              <w:rPr>
                <w:sz w:val="22"/>
                <w:szCs w:val="24"/>
              </w:rPr>
            </w:pPr>
            <w:r w:rsidRPr="00DA55C8">
              <w:rPr>
                <w:sz w:val="22"/>
                <w:szCs w:val="24"/>
              </w:rPr>
              <w:t>5110</w:t>
            </w:r>
          </w:p>
        </w:tc>
        <w:tc>
          <w:tcPr>
            <w:tcW w:w="6678" w:type="dxa"/>
            <w:tcBorders>
              <w:top w:val="nil"/>
              <w:left w:val="nil"/>
              <w:bottom w:val="nil"/>
              <w:right w:val="nil"/>
            </w:tcBorders>
          </w:tcPr>
          <w:p w14:paraId="7BF89D9E" w14:textId="77777777" w:rsidR="00DA55C8" w:rsidRPr="00DA55C8" w:rsidRDefault="00DA55C8" w:rsidP="00DA55C8">
            <w:pPr>
              <w:overflowPunct/>
              <w:autoSpaceDE/>
              <w:autoSpaceDN/>
              <w:adjustRightInd/>
              <w:spacing w:before="0"/>
              <w:rPr>
                <w:sz w:val="22"/>
                <w:szCs w:val="24"/>
              </w:rPr>
            </w:pPr>
            <w:r w:rsidRPr="00DA55C8">
              <w:rPr>
                <w:sz w:val="22"/>
                <w:szCs w:val="24"/>
              </w:rPr>
              <w:t xml:space="preserve">Loss of use of both feet [Medical/Veteran Evidence] </w:t>
            </w:r>
            <w:r w:rsidRPr="00DA55C8">
              <w:rPr>
                <w:sz w:val="22"/>
                <w:szCs w:val="24"/>
              </w:rPr>
              <w:br/>
              <w:t>Service Connected, Vietnam Era, Incurred</w:t>
            </w:r>
          </w:p>
          <w:p w14:paraId="0BC3B362" w14:textId="77777777" w:rsidR="00DA55C8" w:rsidRPr="00DA55C8" w:rsidRDefault="00DA55C8" w:rsidP="00DA55C8">
            <w:pPr>
              <w:overflowPunct/>
              <w:autoSpaceDE/>
              <w:autoSpaceDN/>
              <w:adjustRightInd/>
              <w:spacing w:before="0"/>
              <w:rPr>
                <w:sz w:val="22"/>
                <w:szCs w:val="24"/>
              </w:rPr>
            </w:pPr>
            <w:r w:rsidRPr="00DA55C8">
              <w:rPr>
                <w:sz w:val="22"/>
                <w:szCs w:val="24"/>
              </w:rPr>
              <w:t>100% from 12/31/2007</w:t>
            </w:r>
          </w:p>
        </w:tc>
      </w:tr>
    </w:tbl>
    <w:p w14:paraId="4960D47D" w14:textId="77777777" w:rsidR="00DA55C8" w:rsidRPr="00DA55C8" w:rsidRDefault="00DA55C8" w:rsidP="00DA55C8">
      <w:pPr>
        <w:overflowPunct/>
        <w:autoSpaceDE/>
        <w:autoSpaceDN/>
        <w:adjustRightInd/>
        <w:spacing w:before="0"/>
        <w:rPr>
          <w:sz w:val="22"/>
          <w:szCs w:val="24"/>
        </w:rPr>
      </w:pPr>
    </w:p>
    <w:tbl>
      <w:tblPr>
        <w:tblW w:w="0" w:type="auto"/>
        <w:tblInd w:w="558" w:type="dxa"/>
        <w:tblLayout w:type="fixed"/>
        <w:tblLook w:val="0000" w:firstRow="0" w:lastRow="0" w:firstColumn="0" w:lastColumn="0" w:noHBand="0" w:noVBand="0"/>
      </w:tblPr>
      <w:tblGrid>
        <w:gridCol w:w="1620"/>
        <w:gridCol w:w="6678"/>
      </w:tblGrid>
      <w:tr w:rsidR="00DA55C8" w:rsidRPr="00DA55C8" w14:paraId="466B5720" w14:textId="77777777" w:rsidTr="006D2930">
        <w:tc>
          <w:tcPr>
            <w:tcW w:w="1620" w:type="dxa"/>
            <w:tcBorders>
              <w:top w:val="nil"/>
              <w:left w:val="nil"/>
              <w:bottom w:val="nil"/>
              <w:right w:val="nil"/>
            </w:tcBorders>
          </w:tcPr>
          <w:p w14:paraId="22C4A40A" w14:textId="77777777" w:rsidR="00DA55C8" w:rsidRPr="00DA55C8" w:rsidRDefault="00DA55C8" w:rsidP="00DA55C8">
            <w:pPr>
              <w:keepNext/>
              <w:keepLines/>
              <w:overflowPunct/>
              <w:autoSpaceDE/>
              <w:autoSpaceDN/>
              <w:adjustRightInd/>
              <w:spacing w:before="0"/>
              <w:rPr>
                <w:sz w:val="22"/>
                <w:szCs w:val="24"/>
              </w:rPr>
            </w:pPr>
            <w:r w:rsidRPr="00DA55C8">
              <w:rPr>
                <w:sz w:val="22"/>
                <w:szCs w:val="24"/>
              </w:rPr>
              <w:t>7101</w:t>
            </w:r>
          </w:p>
        </w:tc>
        <w:tc>
          <w:tcPr>
            <w:tcW w:w="6678" w:type="dxa"/>
            <w:tcBorders>
              <w:top w:val="nil"/>
              <w:left w:val="nil"/>
              <w:bottom w:val="nil"/>
              <w:right w:val="nil"/>
            </w:tcBorders>
          </w:tcPr>
          <w:p w14:paraId="6CD5EB4C" w14:textId="77777777" w:rsidR="00DA55C8" w:rsidRPr="00DA55C8" w:rsidRDefault="00DA55C8" w:rsidP="00DA55C8">
            <w:pPr>
              <w:overflowPunct/>
              <w:autoSpaceDE/>
              <w:autoSpaceDN/>
              <w:adjustRightInd/>
              <w:spacing w:before="0"/>
              <w:rPr>
                <w:sz w:val="22"/>
                <w:szCs w:val="24"/>
              </w:rPr>
            </w:pPr>
            <w:r w:rsidRPr="00DA55C8">
              <w:rPr>
                <w:sz w:val="22"/>
                <w:szCs w:val="24"/>
              </w:rPr>
              <w:t xml:space="preserve">Hypertension [Medical/Veteran Evidence] </w:t>
            </w:r>
            <w:r w:rsidRPr="00DA55C8">
              <w:rPr>
                <w:sz w:val="22"/>
                <w:szCs w:val="24"/>
              </w:rPr>
              <w:br/>
              <w:t>Service Connected, Vietnam Era, Incurred</w:t>
            </w:r>
          </w:p>
          <w:p w14:paraId="65B0B061" w14:textId="77777777" w:rsidR="00DA55C8" w:rsidRPr="00DA55C8" w:rsidRDefault="00DA55C8" w:rsidP="00DA55C8">
            <w:pPr>
              <w:overflowPunct/>
              <w:autoSpaceDE/>
              <w:autoSpaceDN/>
              <w:adjustRightInd/>
              <w:spacing w:before="0"/>
              <w:rPr>
                <w:sz w:val="22"/>
                <w:szCs w:val="24"/>
              </w:rPr>
            </w:pPr>
            <w:r w:rsidRPr="00DA55C8">
              <w:rPr>
                <w:sz w:val="22"/>
                <w:szCs w:val="24"/>
              </w:rPr>
              <w:t>0% from 12/31/2007</w:t>
            </w:r>
          </w:p>
        </w:tc>
      </w:tr>
    </w:tbl>
    <w:p w14:paraId="1EFA30F5" w14:textId="77777777" w:rsidR="00DA55C8" w:rsidRPr="00DA55C8" w:rsidRDefault="006B346D" w:rsidP="00DA55C8">
      <w:pPr>
        <w:overflowPunct/>
        <w:autoSpaceDE/>
        <w:autoSpaceDN/>
        <w:adjustRightInd/>
        <w:spacing w:before="0"/>
        <w:rPr>
          <w:sz w:val="22"/>
          <w:szCs w:val="24"/>
        </w:rPr>
      </w:pPr>
      <w:r>
        <w:rPr>
          <w:noProof/>
        </w:rPr>
        <mc:AlternateContent>
          <mc:Choice Requires="wps">
            <w:drawing>
              <wp:anchor distT="0" distB="0" distL="114300" distR="114300" simplePos="0" relativeHeight="251656192" behindDoc="0" locked="0" layoutInCell="1" allowOverlap="1" wp14:anchorId="53DEF1B0" wp14:editId="2AEAD6F6">
                <wp:simplePos x="0" y="0"/>
                <wp:positionH relativeFrom="column">
                  <wp:posOffset>4059555</wp:posOffset>
                </wp:positionH>
                <wp:positionV relativeFrom="paragraph">
                  <wp:posOffset>149225</wp:posOffset>
                </wp:positionV>
                <wp:extent cx="1798320" cy="827405"/>
                <wp:effectExtent l="0" t="0" r="0" b="0"/>
                <wp:wrapNone/>
                <wp:docPr id="1405" name="Text Box 1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827405"/>
                        </a:xfrm>
                        <a:prstGeom prst="rect">
                          <a:avLst/>
                        </a:prstGeom>
                        <a:solidFill>
                          <a:srgbClr val="FFFFFF"/>
                        </a:solidFill>
                        <a:ln w="9525">
                          <a:solidFill>
                            <a:srgbClr val="000000"/>
                          </a:solidFill>
                          <a:miter lim="800000"/>
                          <a:headEnd/>
                          <a:tailEnd/>
                        </a:ln>
                      </wps:spPr>
                      <wps:txbx>
                        <w:txbxContent>
                          <w:p w14:paraId="41DF847E" w14:textId="77777777" w:rsidR="00F57C7A" w:rsidRDefault="00F57C7A" w:rsidP="00DA55C8">
                            <w:r>
                              <w:t>Use to complete blocks 14 c, d of Section III of VA Form 21-4502</w:t>
                            </w:r>
                          </w:p>
                          <w:p w14:paraId="36EA9E4E" w14:textId="77777777" w:rsidR="00F57C7A" w:rsidRDefault="00F57C7A" w:rsidP="00DA55C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DEF1B0" id="_x0000_t202" coordsize="21600,21600" o:spt="202" path="m,l,21600r21600,l21600,xe">
                <v:stroke joinstyle="miter"/>
                <v:path gradientshapeok="t" o:connecttype="rect"/>
              </v:shapetype>
              <v:shape id="Text Box 1405" o:spid="_x0000_s1026" type="#_x0000_t202" style="position:absolute;margin-left:319.65pt;margin-top:11.75pt;width:141.6pt;height:6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">
                <v:textbox>
                  <w:txbxContent>
                    <w:p w14:paraId="41DF847E" w14:textId="77777777" w:rsidR="00F57C7A" w:rsidRDefault="00F57C7A" w:rsidP="00DA55C8">
                      <w:r>
                        <w:t>Use to complete blocks 14 c, d of Section III of VA Form 21-4502</w:t>
                      </w:r>
                    </w:p>
                    <w:p w14:paraId="36EA9E4E" w14:textId="77777777" w:rsidR="00F57C7A" w:rsidRDefault="00F57C7A" w:rsidP="00DA55C8"/>
                  </w:txbxContent>
                </v:textbox>
              </v:shape>
            </w:pict>
          </mc:Fallback>
        </mc:AlternateContent>
      </w:r>
    </w:p>
    <w:p w14:paraId="7F34E1AB" w14:textId="77777777" w:rsidR="00DA55C8" w:rsidRPr="00DA55C8" w:rsidRDefault="00DA55C8" w:rsidP="00DA55C8">
      <w:pPr>
        <w:keepNext/>
        <w:keepLines/>
        <w:overflowPunct/>
        <w:autoSpaceDE/>
        <w:autoSpaceDN/>
        <w:adjustRightInd/>
        <w:spacing w:before="0"/>
        <w:ind w:left="432"/>
        <w:rPr>
          <w:b/>
          <w:bCs/>
          <w:i/>
          <w:iCs/>
          <w:sz w:val="22"/>
          <w:szCs w:val="24"/>
        </w:rPr>
      </w:pPr>
      <w:r w:rsidRPr="00DA55C8">
        <w:rPr>
          <w:b/>
          <w:bCs/>
          <w:i/>
          <w:iCs/>
          <w:sz w:val="22"/>
          <w:szCs w:val="24"/>
        </w:rPr>
        <w:t xml:space="preserve">COMBINED EVALUATION FOR </w:t>
      </w:r>
      <w:r w:rsidR="003058BC" w:rsidRPr="00DA55C8">
        <w:rPr>
          <w:b/>
          <w:bCs/>
          <w:i/>
          <w:iCs/>
          <w:sz w:val="22"/>
          <w:szCs w:val="24"/>
        </w:rPr>
        <w:t>COMPENSATION</w:t>
      </w:r>
      <w:r w:rsidR="003058BC" w:rsidRPr="00DA55C8">
        <w:rPr>
          <w:sz w:val="22"/>
          <w:szCs w:val="24"/>
        </w:rPr>
        <w:t>:</w:t>
      </w:r>
    </w:p>
    <w:p w14:paraId="2AC265F1" w14:textId="77777777" w:rsidR="00DA55C8" w:rsidRPr="00DA55C8" w:rsidRDefault="00DA55C8" w:rsidP="00DA55C8">
      <w:pPr>
        <w:keepNext/>
        <w:keepLines/>
        <w:overflowPunct/>
        <w:autoSpaceDE/>
        <w:autoSpaceDN/>
        <w:adjustRightInd/>
        <w:spacing w:before="0"/>
        <w:ind w:left="432"/>
        <w:rPr>
          <w:sz w:val="22"/>
          <w:szCs w:val="24"/>
        </w:rPr>
      </w:pPr>
    </w:p>
    <w:p w14:paraId="7ECD9C19" w14:textId="77777777" w:rsidR="00DA55C8" w:rsidRPr="00DA55C8" w:rsidRDefault="00DA55C8" w:rsidP="00DA55C8">
      <w:pPr>
        <w:keepNext/>
        <w:keepLines/>
        <w:overflowPunct/>
        <w:autoSpaceDE/>
        <w:autoSpaceDN/>
        <w:adjustRightInd/>
        <w:spacing w:before="0"/>
        <w:ind w:left="432"/>
        <w:rPr>
          <w:sz w:val="22"/>
          <w:szCs w:val="24"/>
        </w:rPr>
      </w:pPr>
      <w:r w:rsidRPr="00DA55C8">
        <w:rPr>
          <w:sz w:val="22"/>
          <w:szCs w:val="24"/>
        </w:rPr>
        <w:t xml:space="preserve">100% from 12/31/2007 </w:t>
      </w:r>
    </w:p>
    <w:p w14:paraId="30EA6B36" w14:textId="77777777" w:rsidR="00DA55C8" w:rsidRPr="00DA55C8" w:rsidRDefault="00DA55C8" w:rsidP="00DA55C8">
      <w:pPr>
        <w:keepNext/>
        <w:keepLines/>
        <w:overflowPunct/>
        <w:autoSpaceDE/>
        <w:autoSpaceDN/>
        <w:adjustRightInd/>
        <w:spacing w:before="0"/>
        <w:ind w:left="432"/>
        <w:rPr>
          <w:sz w:val="22"/>
          <w:szCs w:val="24"/>
        </w:rPr>
      </w:pPr>
    </w:p>
    <w:p w14:paraId="2C1FC179" w14:textId="77777777" w:rsidR="00DA55C8" w:rsidRPr="00DA55C8" w:rsidRDefault="006B346D" w:rsidP="00DA55C8">
      <w:pPr>
        <w:keepNext/>
        <w:keepLines/>
        <w:overflowPunct/>
        <w:autoSpaceDE/>
        <w:autoSpaceDN/>
        <w:adjustRightInd/>
        <w:spacing w:before="0"/>
        <w:ind w:left="432"/>
        <w:rPr>
          <w:b/>
          <w:bCs/>
          <w:i/>
          <w:iCs/>
          <w:sz w:val="22"/>
          <w:szCs w:val="24"/>
        </w:rPr>
      </w:pPr>
      <w:r>
        <w:rPr>
          <w:noProof/>
        </w:rPr>
        <mc:AlternateContent>
          <mc:Choice Requires="wps">
            <w:drawing>
              <wp:anchor distT="0" distB="0" distL="114300" distR="114300" simplePos="0" relativeHeight="251657216" behindDoc="0" locked="0" layoutInCell="1" allowOverlap="1" wp14:anchorId="0E457609" wp14:editId="19CDE281">
                <wp:simplePos x="0" y="0"/>
                <wp:positionH relativeFrom="column">
                  <wp:posOffset>3295650</wp:posOffset>
                </wp:positionH>
                <wp:positionV relativeFrom="paragraph">
                  <wp:posOffset>10160</wp:posOffset>
                </wp:positionV>
                <wp:extent cx="762000" cy="506095"/>
                <wp:effectExtent l="38100" t="0" r="0" b="46355"/>
                <wp:wrapNone/>
                <wp:docPr id="1404" name="Straight Arrow Connector 1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506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E3BB0F6">
              <v:shapetype id="_x0000_t32" coordsize="21600,21600" o:oned="t" filled="f" o:spt="32" path="m,l21600,21600e" w14:anchorId="12454EA1">
                <v:path fillok="f" arrowok="t" o:connecttype="none"/>
                <o:lock v:ext="edit" shapetype="t"/>
              </v:shapetype>
              <v:shape id="Straight Arrow Connector 1404" style="position:absolute;margin-left:259.5pt;margin-top:.8pt;width:60pt;height:39.8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">
                <v:stroke endarrow="block"/>
              </v:shape>
            </w:pict>
          </mc:Fallback>
        </mc:AlternateContent>
      </w:r>
      <w:r w:rsidR="00DA55C8" w:rsidRPr="00DA55C8">
        <w:rPr>
          <w:b/>
          <w:bCs/>
          <w:i/>
          <w:iCs/>
          <w:sz w:val="22"/>
          <w:szCs w:val="24"/>
        </w:rPr>
        <w:t>SPECIAL MONTHLY COMPENSATION</w:t>
      </w:r>
      <w:r w:rsidR="00DA55C8" w:rsidRPr="00DA55C8">
        <w:rPr>
          <w:sz w:val="22"/>
          <w:szCs w:val="24"/>
        </w:rPr>
        <w:t xml:space="preserve"> </w:t>
      </w:r>
      <w:r w:rsidR="00DA55C8" w:rsidRPr="00DA55C8">
        <w:rPr>
          <w:b/>
          <w:bCs/>
          <w:i/>
          <w:iCs/>
          <w:sz w:val="22"/>
          <w:szCs w:val="24"/>
        </w:rPr>
        <w:t>:</w:t>
      </w:r>
    </w:p>
    <w:p w14:paraId="594E040A" w14:textId="77777777" w:rsidR="00DA55C8" w:rsidRPr="00DA55C8" w:rsidRDefault="00DA55C8" w:rsidP="00DA55C8">
      <w:pPr>
        <w:overflowPunct/>
        <w:autoSpaceDE/>
        <w:autoSpaceDN/>
        <w:adjustRightInd/>
        <w:spacing w:before="0"/>
        <w:ind w:left="432"/>
        <w:rPr>
          <w:sz w:val="22"/>
          <w:szCs w:val="24"/>
        </w:rPr>
      </w:pPr>
    </w:p>
    <w:p w14:paraId="20FDDF9B" w14:textId="77777777" w:rsidR="0048660C" w:rsidRDefault="00DA55C8" w:rsidP="00DA55C8">
      <w:pPr>
        <w:overflowPunct/>
        <w:autoSpaceDE/>
        <w:autoSpaceDN/>
        <w:adjustRightInd/>
        <w:spacing w:before="0"/>
        <w:ind w:right="-1260"/>
        <w:jc w:val="center"/>
        <w:rPr>
          <w:sz w:val="22"/>
          <w:szCs w:val="24"/>
        </w:rPr>
      </w:pPr>
      <w:r w:rsidRPr="00DA55C8">
        <w:rPr>
          <w:sz w:val="22"/>
          <w:szCs w:val="24"/>
        </w:rPr>
        <w:t xml:space="preserve">L-1 Entitled to special monthly compensation under 38 U.S.C. 1114, subsection (L) and </w:t>
      </w:r>
    </w:p>
    <w:p w14:paraId="46780D55" w14:textId="77777777" w:rsidR="00DA55C8" w:rsidRPr="00DA55C8" w:rsidRDefault="00DA55C8" w:rsidP="00DA55C8">
      <w:pPr>
        <w:overflowPunct/>
        <w:autoSpaceDE/>
        <w:autoSpaceDN/>
        <w:adjustRightInd/>
        <w:spacing w:before="0"/>
        <w:ind w:right="-1260"/>
        <w:jc w:val="center"/>
        <w:rPr>
          <w:sz w:val="22"/>
          <w:szCs w:val="24"/>
        </w:rPr>
      </w:pPr>
      <w:r w:rsidRPr="00DA55C8">
        <w:rPr>
          <w:sz w:val="22"/>
          <w:szCs w:val="24"/>
        </w:rPr>
        <w:t xml:space="preserve">38 CFR 3.350(b) (1) on account of </w:t>
      </w:r>
      <w:r w:rsidRPr="00DA55C8">
        <w:rPr>
          <w:sz w:val="22"/>
          <w:szCs w:val="24"/>
          <w:highlight w:val="yellow"/>
          <w:u w:val="single"/>
        </w:rPr>
        <w:t>loss of use</w:t>
      </w:r>
      <w:r w:rsidRPr="00DA55C8">
        <w:rPr>
          <w:sz w:val="22"/>
          <w:szCs w:val="24"/>
          <w:highlight w:val="yellow"/>
        </w:rPr>
        <w:t xml:space="preserve"> of the feet</w:t>
      </w:r>
      <w:r w:rsidRPr="00DA55C8">
        <w:rPr>
          <w:sz w:val="22"/>
          <w:szCs w:val="24"/>
        </w:rPr>
        <w:t xml:space="preserve"> from 12/31/2007.</w:t>
      </w:r>
    </w:p>
    <w:p w14:paraId="06A44F6C" w14:textId="77777777" w:rsidR="00DA55C8" w:rsidRPr="00DA55C8" w:rsidRDefault="00DA55C8" w:rsidP="00DA55C8">
      <w:pPr>
        <w:keepNext/>
        <w:keepLines/>
        <w:overflowPunct/>
        <w:autoSpaceDE/>
        <w:autoSpaceDN/>
        <w:adjustRightInd/>
        <w:spacing w:before="0"/>
        <w:ind w:left="432"/>
        <w:rPr>
          <w:sz w:val="22"/>
          <w:szCs w:val="24"/>
        </w:rPr>
      </w:pPr>
    </w:p>
    <w:tbl>
      <w:tblPr>
        <w:tblW w:w="0" w:type="auto"/>
        <w:tblInd w:w="1185" w:type="dxa"/>
        <w:tblLayout w:type="fixed"/>
        <w:tblCellMar>
          <w:left w:w="0" w:type="dxa"/>
          <w:right w:w="0" w:type="dxa"/>
        </w:tblCellMar>
        <w:tblLook w:val="0000" w:firstRow="0" w:lastRow="0" w:firstColumn="0" w:lastColumn="0" w:noHBand="0" w:noVBand="0"/>
      </w:tblPr>
      <w:tblGrid>
        <w:gridCol w:w="1207"/>
        <w:gridCol w:w="710"/>
        <w:gridCol w:w="958"/>
        <w:gridCol w:w="899"/>
        <w:gridCol w:w="840"/>
        <w:gridCol w:w="852"/>
      </w:tblGrid>
      <w:tr w:rsidR="00DA55C8" w:rsidRPr="00DA55C8" w14:paraId="41C5CBE2" w14:textId="77777777" w:rsidTr="006D2930">
        <w:trPr>
          <w:cantSplit/>
        </w:trPr>
        <w:tc>
          <w:tcPr>
            <w:tcW w:w="1207" w:type="dxa"/>
            <w:tcBorders>
              <w:top w:val="single" w:sz="12" w:space="0" w:color="auto"/>
              <w:left w:val="single" w:sz="12" w:space="0" w:color="auto"/>
              <w:bottom w:val="single" w:sz="12" w:space="0" w:color="auto"/>
              <w:right w:val="single" w:sz="12" w:space="0" w:color="auto"/>
            </w:tcBorders>
          </w:tcPr>
          <w:p w14:paraId="68879808" w14:textId="77777777" w:rsidR="00DA55C8" w:rsidRPr="00DA55C8" w:rsidRDefault="00DA55C8" w:rsidP="00DA55C8">
            <w:pPr>
              <w:keepNext/>
              <w:keepLines/>
              <w:tabs>
                <w:tab w:val="center" w:pos="4320"/>
                <w:tab w:val="right" w:pos="8640"/>
              </w:tabs>
              <w:overflowPunct/>
              <w:autoSpaceDE/>
              <w:autoSpaceDN/>
              <w:adjustRightInd/>
              <w:spacing w:before="0"/>
              <w:rPr>
                <w:b/>
                <w:bCs/>
                <w:color w:val="000000"/>
                <w:sz w:val="12"/>
                <w:szCs w:val="14"/>
              </w:rPr>
            </w:pPr>
            <w:r w:rsidRPr="00DA55C8">
              <w:rPr>
                <w:b/>
                <w:bCs/>
                <w:color w:val="000000"/>
                <w:sz w:val="12"/>
                <w:szCs w:val="14"/>
              </w:rPr>
              <w:t xml:space="preserve"> EFFECTIVE DATE</w:t>
            </w:r>
          </w:p>
        </w:tc>
        <w:tc>
          <w:tcPr>
            <w:tcW w:w="710" w:type="dxa"/>
            <w:tcBorders>
              <w:top w:val="single" w:sz="12" w:space="0" w:color="auto"/>
              <w:left w:val="single" w:sz="12" w:space="0" w:color="auto"/>
              <w:bottom w:val="single" w:sz="12" w:space="0" w:color="auto"/>
              <w:right w:val="single" w:sz="12" w:space="0" w:color="auto"/>
            </w:tcBorders>
          </w:tcPr>
          <w:p w14:paraId="34E054C8" w14:textId="77777777" w:rsidR="00DA55C8" w:rsidRPr="00DA55C8" w:rsidRDefault="00DA55C8" w:rsidP="00DA55C8">
            <w:pPr>
              <w:keepNext/>
              <w:keepLines/>
              <w:tabs>
                <w:tab w:val="center" w:pos="4320"/>
                <w:tab w:val="right" w:pos="8640"/>
              </w:tabs>
              <w:overflowPunct/>
              <w:autoSpaceDE/>
              <w:autoSpaceDN/>
              <w:adjustRightInd/>
              <w:spacing w:before="0"/>
              <w:rPr>
                <w:color w:val="000000"/>
                <w:sz w:val="12"/>
                <w:szCs w:val="14"/>
              </w:rPr>
            </w:pPr>
            <w:r w:rsidRPr="00DA55C8">
              <w:rPr>
                <w:color w:val="000000"/>
                <w:sz w:val="12"/>
                <w:szCs w:val="14"/>
              </w:rPr>
              <w:t xml:space="preserve"> </w:t>
            </w:r>
            <w:r w:rsidRPr="00DA55C8">
              <w:rPr>
                <w:b/>
                <w:bCs/>
                <w:color w:val="000000"/>
                <w:sz w:val="12"/>
                <w:szCs w:val="14"/>
              </w:rPr>
              <w:t>BASIC</w:t>
            </w:r>
          </w:p>
        </w:tc>
        <w:tc>
          <w:tcPr>
            <w:tcW w:w="958" w:type="dxa"/>
            <w:tcBorders>
              <w:top w:val="single" w:sz="12" w:space="0" w:color="auto"/>
              <w:left w:val="nil"/>
              <w:bottom w:val="single" w:sz="12" w:space="0" w:color="auto"/>
              <w:right w:val="single" w:sz="12" w:space="0" w:color="auto"/>
            </w:tcBorders>
          </w:tcPr>
          <w:p w14:paraId="1D214963" w14:textId="77777777" w:rsidR="00DA55C8" w:rsidRPr="00DA55C8" w:rsidRDefault="00DA55C8" w:rsidP="00DA55C8">
            <w:pPr>
              <w:keepNext/>
              <w:keepLines/>
              <w:tabs>
                <w:tab w:val="center" w:pos="4320"/>
                <w:tab w:val="right" w:pos="8640"/>
              </w:tabs>
              <w:overflowPunct/>
              <w:autoSpaceDE/>
              <w:autoSpaceDN/>
              <w:adjustRightInd/>
              <w:spacing w:before="0"/>
              <w:rPr>
                <w:color w:val="000000"/>
                <w:sz w:val="12"/>
                <w:szCs w:val="14"/>
              </w:rPr>
            </w:pPr>
            <w:r w:rsidRPr="00DA55C8">
              <w:rPr>
                <w:b/>
                <w:bCs/>
                <w:color w:val="000000"/>
                <w:sz w:val="12"/>
                <w:szCs w:val="14"/>
              </w:rPr>
              <w:t xml:space="preserve"> HOSPITAL</w:t>
            </w:r>
          </w:p>
        </w:tc>
        <w:tc>
          <w:tcPr>
            <w:tcW w:w="899" w:type="dxa"/>
            <w:tcBorders>
              <w:top w:val="single" w:sz="12" w:space="0" w:color="auto"/>
              <w:left w:val="nil"/>
              <w:bottom w:val="single" w:sz="12" w:space="0" w:color="auto"/>
              <w:right w:val="single" w:sz="12" w:space="0" w:color="auto"/>
            </w:tcBorders>
          </w:tcPr>
          <w:p w14:paraId="21090E71" w14:textId="77777777" w:rsidR="00DA55C8" w:rsidRPr="00DA55C8" w:rsidRDefault="00DA55C8" w:rsidP="00DA55C8">
            <w:pPr>
              <w:keepNext/>
              <w:keepLines/>
              <w:tabs>
                <w:tab w:val="center" w:pos="4320"/>
                <w:tab w:val="right" w:pos="8640"/>
              </w:tabs>
              <w:overflowPunct/>
              <w:autoSpaceDE/>
              <w:autoSpaceDN/>
              <w:adjustRightInd/>
              <w:spacing w:before="0"/>
              <w:rPr>
                <w:color w:val="000000"/>
                <w:sz w:val="12"/>
                <w:szCs w:val="14"/>
              </w:rPr>
            </w:pPr>
            <w:r w:rsidRPr="00DA55C8">
              <w:rPr>
                <w:color w:val="000000"/>
                <w:sz w:val="12"/>
                <w:szCs w:val="14"/>
              </w:rPr>
              <w:t xml:space="preserve"> </w:t>
            </w:r>
            <w:r w:rsidRPr="00DA55C8">
              <w:rPr>
                <w:b/>
                <w:bCs/>
                <w:color w:val="000000"/>
                <w:sz w:val="12"/>
                <w:szCs w:val="14"/>
              </w:rPr>
              <w:t>LOSS OF USE</w:t>
            </w:r>
          </w:p>
        </w:tc>
        <w:tc>
          <w:tcPr>
            <w:tcW w:w="840" w:type="dxa"/>
            <w:tcBorders>
              <w:top w:val="single" w:sz="12" w:space="0" w:color="auto"/>
              <w:left w:val="nil"/>
              <w:bottom w:val="single" w:sz="12" w:space="0" w:color="auto"/>
              <w:right w:val="single" w:sz="12" w:space="0" w:color="auto"/>
            </w:tcBorders>
          </w:tcPr>
          <w:p w14:paraId="737BD6B8" w14:textId="77777777" w:rsidR="00DA55C8" w:rsidRPr="00DA55C8" w:rsidRDefault="00DA55C8" w:rsidP="00DA55C8">
            <w:pPr>
              <w:keepNext/>
              <w:keepLines/>
              <w:tabs>
                <w:tab w:val="center" w:pos="4320"/>
                <w:tab w:val="right" w:pos="8640"/>
              </w:tabs>
              <w:overflowPunct/>
              <w:autoSpaceDE/>
              <w:autoSpaceDN/>
              <w:adjustRightInd/>
              <w:spacing w:before="0"/>
              <w:rPr>
                <w:color w:val="000000"/>
                <w:sz w:val="12"/>
                <w:szCs w:val="14"/>
              </w:rPr>
            </w:pPr>
            <w:r w:rsidRPr="00DA55C8">
              <w:rPr>
                <w:color w:val="000000"/>
                <w:sz w:val="12"/>
                <w:szCs w:val="14"/>
              </w:rPr>
              <w:t xml:space="preserve"> </w:t>
            </w:r>
            <w:r w:rsidRPr="00DA55C8">
              <w:rPr>
                <w:b/>
                <w:bCs/>
                <w:color w:val="000000"/>
                <w:sz w:val="12"/>
                <w:szCs w:val="14"/>
              </w:rPr>
              <w:t>ANAT. LOSS</w:t>
            </w:r>
          </w:p>
        </w:tc>
        <w:tc>
          <w:tcPr>
            <w:tcW w:w="852" w:type="dxa"/>
            <w:tcBorders>
              <w:top w:val="single" w:sz="12" w:space="0" w:color="auto"/>
              <w:left w:val="nil"/>
              <w:bottom w:val="single" w:sz="12" w:space="0" w:color="auto"/>
              <w:right w:val="single" w:sz="12" w:space="0" w:color="auto"/>
            </w:tcBorders>
          </w:tcPr>
          <w:p w14:paraId="70E95098" w14:textId="77777777" w:rsidR="00DA55C8" w:rsidRPr="00DA55C8" w:rsidRDefault="00DA55C8" w:rsidP="00DA55C8">
            <w:pPr>
              <w:keepNext/>
              <w:keepLines/>
              <w:tabs>
                <w:tab w:val="center" w:pos="4320"/>
                <w:tab w:val="right" w:pos="8640"/>
              </w:tabs>
              <w:overflowPunct/>
              <w:autoSpaceDE/>
              <w:autoSpaceDN/>
              <w:adjustRightInd/>
              <w:spacing w:before="0"/>
              <w:rPr>
                <w:color w:val="000000"/>
                <w:sz w:val="12"/>
                <w:szCs w:val="14"/>
              </w:rPr>
            </w:pPr>
            <w:r w:rsidRPr="00DA55C8">
              <w:rPr>
                <w:color w:val="000000"/>
                <w:sz w:val="12"/>
                <w:szCs w:val="14"/>
              </w:rPr>
              <w:t xml:space="preserve"> </w:t>
            </w:r>
            <w:r w:rsidRPr="00DA55C8">
              <w:rPr>
                <w:b/>
                <w:bCs/>
                <w:color w:val="000000"/>
                <w:sz w:val="12"/>
                <w:szCs w:val="14"/>
              </w:rPr>
              <w:t>OTHER LOSS</w:t>
            </w:r>
          </w:p>
        </w:tc>
      </w:tr>
      <w:tr w:rsidR="00DA55C8" w:rsidRPr="00DA55C8" w14:paraId="224BE744" w14:textId="77777777" w:rsidTr="006D2930">
        <w:trPr>
          <w:cantSplit/>
        </w:trPr>
        <w:tc>
          <w:tcPr>
            <w:tcW w:w="1207" w:type="dxa"/>
            <w:tcBorders>
              <w:top w:val="single" w:sz="12" w:space="0" w:color="auto"/>
              <w:left w:val="single" w:sz="12" w:space="0" w:color="auto"/>
              <w:bottom w:val="single" w:sz="12" w:space="0" w:color="auto"/>
              <w:right w:val="single" w:sz="12" w:space="0" w:color="auto"/>
            </w:tcBorders>
          </w:tcPr>
          <w:p w14:paraId="5C2B6FE5" w14:textId="77777777" w:rsidR="00DA55C8" w:rsidRPr="00DA55C8" w:rsidRDefault="00DA55C8" w:rsidP="00DA55C8">
            <w:pPr>
              <w:keepNext/>
              <w:keepLines/>
              <w:tabs>
                <w:tab w:val="center" w:pos="4320"/>
                <w:tab w:val="right" w:pos="8640"/>
              </w:tabs>
              <w:overflowPunct/>
              <w:autoSpaceDE/>
              <w:autoSpaceDN/>
              <w:adjustRightInd/>
              <w:spacing w:before="0"/>
              <w:rPr>
                <w:color w:val="000000"/>
                <w:sz w:val="14"/>
                <w:szCs w:val="16"/>
              </w:rPr>
            </w:pPr>
            <w:r w:rsidRPr="00DA55C8">
              <w:rPr>
                <w:color w:val="000000"/>
                <w:sz w:val="22"/>
                <w:szCs w:val="24"/>
              </w:rPr>
              <w:t xml:space="preserve"> </w:t>
            </w:r>
            <w:r w:rsidRPr="00DA55C8">
              <w:rPr>
                <w:color w:val="000000"/>
                <w:sz w:val="16"/>
                <w:szCs w:val="18"/>
              </w:rPr>
              <w:t>12/31/2007</w:t>
            </w:r>
          </w:p>
        </w:tc>
        <w:tc>
          <w:tcPr>
            <w:tcW w:w="710" w:type="dxa"/>
            <w:tcBorders>
              <w:top w:val="single" w:sz="12" w:space="0" w:color="auto"/>
              <w:left w:val="single" w:sz="12" w:space="0" w:color="auto"/>
              <w:bottom w:val="single" w:sz="12" w:space="0" w:color="auto"/>
              <w:right w:val="single" w:sz="12" w:space="0" w:color="auto"/>
            </w:tcBorders>
          </w:tcPr>
          <w:p w14:paraId="09709962" w14:textId="77777777" w:rsidR="00DA55C8" w:rsidRPr="00DA55C8" w:rsidRDefault="00DA55C8" w:rsidP="00DA55C8">
            <w:pPr>
              <w:keepNext/>
              <w:keepLines/>
              <w:tabs>
                <w:tab w:val="center" w:pos="4320"/>
                <w:tab w:val="right" w:pos="8640"/>
              </w:tabs>
              <w:overflowPunct/>
              <w:autoSpaceDE/>
              <w:autoSpaceDN/>
              <w:adjustRightInd/>
              <w:spacing w:before="0"/>
              <w:jc w:val="center"/>
              <w:rPr>
                <w:color w:val="000000"/>
                <w:sz w:val="22"/>
                <w:szCs w:val="24"/>
              </w:rPr>
            </w:pPr>
            <w:r w:rsidRPr="00DA55C8">
              <w:rPr>
                <w:color w:val="000000"/>
                <w:sz w:val="16"/>
                <w:szCs w:val="18"/>
              </w:rPr>
              <w:t>03</w:t>
            </w:r>
          </w:p>
        </w:tc>
        <w:tc>
          <w:tcPr>
            <w:tcW w:w="958" w:type="dxa"/>
            <w:tcBorders>
              <w:top w:val="single" w:sz="12" w:space="0" w:color="auto"/>
              <w:left w:val="nil"/>
              <w:bottom w:val="single" w:sz="12" w:space="0" w:color="auto"/>
              <w:right w:val="single" w:sz="12" w:space="0" w:color="auto"/>
            </w:tcBorders>
          </w:tcPr>
          <w:p w14:paraId="3FB8FB60" w14:textId="77777777" w:rsidR="00DA55C8" w:rsidRPr="00DA55C8" w:rsidRDefault="00DA55C8" w:rsidP="00DA55C8">
            <w:pPr>
              <w:keepNext/>
              <w:keepLines/>
              <w:tabs>
                <w:tab w:val="center" w:pos="4320"/>
                <w:tab w:val="right" w:pos="8640"/>
              </w:tabs>
              <w:overflowPunct/>
              <w:autoSpaceDE/>
              <w:autoSpaceDN/>
              <w:adjustRightInd/>
              <w:spacing w:before="0"/>
              <w:jc w:val="center"/>
              <w:rPr>
                <w:color w:val="000000"/>
                <w:sz w:val="22"/>
                <w:szCs w:val="24"/>
              </w:rPr>
            </w:pPr>
            <w:r w:rsidRPr="00DA55C8">
              <w:rPr>
                <w:color w:val="000000"/>
                <w:sz w:val="16"/>
                <w:szCs w:val="18"/>
              </w:rPr>
              <w:t>03</w:t>
            </w:r>
          </w:p>
        </w:tc>
        <w:tc>
          <w:tcPr>
            <w:tcW w:w="899" w:type="dxa"/>
            <w:tcBorders>
              <w:top w:val="single" w:sz="12" w:space="0" w:color="auto"/>
              <w:left w:val="nil"/>
              <w:bottom w:val="single" w:sz="12" w:space="0" w:color="auto"/>
              <w:right w:val="single" w:sz="12" w:space="0" w:color="auto"/>
            </w:tcBorders>
          </w:tcPr>
          <w:p w14:paraId="3690633F" w14:textId="77777777" w:rsidR="00DA55C8" w:rsidRPr="00DA55C8" w:rsidRDefault="00DA55C8" w:rsidP="00DA55C8">
            <w:pPr>
              <w:keepNext/>
              <w:keepLines/>
              <w:tabs>
                <w:tab w:val="center" w:pos="4320"/>
                <w:tab w:val="right" w:pos="8640"/>
              </w:tabs>
              <w:overflowPunct/>
              <w:autoSpaceDE/>
              <w:autoSpaceDN/>
              <w:adjustRightInd/>
              <w:spacing w:before="0"/>
              <w:jc w:val="center"/>
              <w:rPr>
                <w:color w:val="000000"/>
                <w:sz w:val="22"/>
                <w:szCs w:val="24"/>
              </w:rPr>
            </w:pPr>
            <w:r w:rsidRPr="00DA55C8">
              <w:rPr>
                <w:color w:val="000000"/>
                <w:sz w:val="16"/>
                <w:szCs w:val="18"/>
              </w:rPr>
              <w:t>24</w:t>
            </w:r>
          </w:p>
        </w:tc>
        <w:tc>
          <w:tcPr>
            <w:tcW w:w="840" w:type="dxa"/>
            <w:tcBorders>
              <w:top w:val="single" w:sz="12" w:space="0" w:color="auto"/>
              <w:left w:val="nil"/>
              <w:bottom w:val="single" w:sz="12" w:space="0" w:color="auto"/>
              <w:right w:val="single" w:sz="12" w:space="0" w:color="auto"/>
            </w:tcBorders>
          </w:tcPr>
          <w:p w14:paraId="5C3C4BC4" w14:textId="77777777" w:rsidR="00DA55C8" w:rsidRPr="00DA55C8" w:rsidRDefault="00DA55C8" w:rsidP="00DA55C8">
            <w:pPr>
              <w:keepNext/>
              <w:keepLines/>
              <w:tabs>
                <w:tab w:val="center" w:pos="4320"/>
                <w:tab w:val="right" w:pos="8640"/>
              </w:tabs>
              <w:overflowPunct/>
              <w:autoSpaceDE/>
              <w:autoSpaceDN/>
              <w:adjustRightInd/>
              <w:spacing w:before="0"/>
              <w:jc w:val="center"/>
              <w:rPr>
                <w:color w:val="000000"/>
                <w:sz w:val="22"/>
                <w:szCs w:val="24"/>
              </w:rPr>
            </w:pPr>
            <w:r w:rsidRPr="00DA55C8">
              <w:rPr>
                <w:color w:val="000000"/>
                <w:sz w:val="16"/>
                <w:szCs w:val="18"/>
              </w:rPr>
              <w:t>00</w:t>
            </w:r>
          </w:p>
        </w:tc>
        <w:tc>
          <w:tcPr>
            <w:tcW w:w="852" w:type="dxa"/>
            <w:tcBorders>
              <w:top w:val="single" w:sz="12" w:space="0" w:color="auto"/>
              <w:left w:val="nil"/>
              <w:bottom w:val="single" w:sz="12" w:space="0" w:color="auto"/>
              <w:right w:val="single" w:sz="12" w:space="0" w:color="auto"/>
            </w:tcBorders>
          </w:tcPr>
          <w:p w14:paraId="10337CEA" w14:textId="77777777" w:rsidR="00DA55C8" w:rsidRPr="00DA55C8" w:rsidRDefault="00DA55C8" w:rsidP="00DA55C8">
            <w:pPr>
              <w:keepNext/>
              <w:keepLines/>
              <w:tabs>
                <w:tab w:val="center" w:pos="4320"/>
                <w:tab w:val="right" w:pos="8640"/>
              </w:tabs>
              <w:overflowPunct/>
              <w:autoSpaceDE/>
              <w:autoSpaceDN/>
              <w:adjustRightInd/>
              <w:spacing w:before="0"/>
              <w:jc w:val="center"/>
              <w:rPr>
                <w:color w:val="000000"/>
                <w:sz w:val="12"/>
                <w:szCs w:val="14"/>
              </w:rPr>
            </w:pPr>
            <w:r w:rsidRPr="00DA55C8">
              <w:rPr>
                <w:color w:val="000000"/>
                <w:sz w:val="16"/>
                <w:szCs w:val="18"/>
              </w:rPr>
              <w:t>0</w:t>
            </w:r>
          </w:p>
        </w:tc>
      </w:tr>
    </w:tbl>
    <w:p w14:paraId="54F3CF67" w14:textId="77777777" w:rsidR="00DA55C8" w:rsidRPr="00DA55C8" w:rsidRDefault="00DA55C8" w:rsidP="00DA55C8">
      <w:pPr>
        <w:overflowPunct/>
        <w:autoSpaceDE/>
        <w:autoSpaceDN/>
        <w:adjustRightInd/>
        <w:spacing w:before="0"/>
        <w:rPr>
          <w:color w:val="000000"/>
          <w:sz w:val="22"/>
          <w:szCs w:val="24"/>
        </w:rPr>
      </w:pPr>
    </w:p>
    <w:p w14:paraId="286888FF" w14:textId="77777777" w:rsidR="00DA55C8" w:rsidRPr="00DA55C8" w:rsidRDefault="00DA55C8" w:rsidP="00DA55C8">
      <w:pPr>
        <w:overflowPunct/>
        <w:autoSpaceDE/>
        <w:autoSpaceDN/>
        <w:adjustRightInd/>
        <w:spacing w:before="0"/>
        <w:rPr>
          <w:sz w:val="22"/>
          <w:szCs w:val="24"/>
        </w:rPr>
      </w:pPr>
      <w:r w:rsidRPr="00DA55C8">
        <w:rPr>
          <w:b/>
          <w:bCs/>
          <w:sz w:val="22"/>
          <w:szCs w:val="24"/>
        </w:rPr>
        <w:t>NOT SERVICE CONNECTED/NOT SUBJECT TO COMPENSATION (8.NSC Vietnam Era)</w:t>
      </w:r>
    </w:p>
    <w:p w14:paraId="4D5C6BAA" w14:textId="77777777" w:rsidR="00DA55C8" w:rsidRPr="00DA55C8" w:rsidRDefault="00DA55C8" w:rsidP="00DA55C8">
      <w:pPr>
        <w:keepLines/>
        <w:overflowPunct/>
        <w:autoSpaceDE/>
        <w:autoSpaceDN/>
        <w:adjustRightInd/>
        <w:spacing w:before="0"/>
        <w:rPr>
          <w:sz w:val="22"/>
          <w:szCs w:val="24"/>
        </w:rPr>
      </w:pPr>
    </w:p>
    <w:tbl>
      <w:tblPr>
        <w:tblW w:w="0" w:type="auto"/>
        <w:tblInd w:w="558" w:type="dxa"/>
        <w:tblLayout w:type="fixed"/>
        <w:tblLook w:val="0000" w:firstRow="0" w:lastRow="0" w:firstColumn="0" w:lastColumn="0" w:noHBand="0" w:noVBand="0"/>
      </w:tblPr>
      <w:tblGrid>
        <w:gridCol w:w="1620"/>
        <w:gridCol w:w="6678"/>
      </w:tblGrid>
      <w:tr w:rsidR="00DA55C8" w:rsidRPr="00DA55C8" w14:paraId="67AF5375" w14:textId="77777777" w:rsidTr="006D2930">
        <w:tc>
          <w:tcPr>
            <w:tcW w:w="1620" w:type="dxa"/>
            <w:tcBorders>
              <w:top w:val="nil"/>
              <w:left w:val="nil"/>
              <w:bottom w:val="nil"/>
              <w:right w:val="nil"/>
            </w:tcBorders>
          </w:tcPr>
          <w:p w14:paraId="6D9B281B" w14:textId="77777777" w:rsidR="00DA55C8" w:rsidRPr="00DA55C8" w:rsidRDefault="00DA55C8" w:rsidP="00DA55C8">
            <w:pPr>
              <w:keepNext/>
              <w:keepLines/>
              <w:overflowPunct/>
              <w:autoSpaceDE/>
              <w:autoSpaceDN/>
              <w:adjustRightInd/>
              <w:spacing w:before="0"/>
              <w:rPr>
                <w:sz w:val="22"/>
                <w:szCs w:val="24"/>
              </w:rPr>
            </w:pPr>
            <w:r w:rsidRPr="00DA55C8">
              <w:rPr>
                <w:sz w:val="22"/>
                <w:szCs w:val="24"/>
              </w:rPr>
              <w:t>5237</w:t>
            </w:r>
          </w:p>
        </w:tc>
        <w:tc>
          <w:tcPr>
            <w:tcW w:w="6678" w:type="dxa"/>
            <w:tcBorders>
              <w:top w:val="nil"/>
              <w:left w:val="nil"/>
              <w:bottom w:val="nil"/>
              <w:right w:val="nil"/>
            </w:tcBorders>
          </w:tcPr>
          <w:p w14:paraId="745E7B5B" w14:textId="77777777" w:rsidR="00DA55C8" w:rsidRPr="00DA55C8" w:rsidRDefault="00DA55C8" w:rsidP="00DA55C8">
            <w:pPr>
              <w:overflowPunct/>
              <w:autoSpaceDE/>
              <w:autoSpaceDN/>
              <w:adjustRightInd/>
              <w:spacing w:before="0"/>
              <w:rPr>
                <w:sz w:val="22"/>
                <w:szCs w:val="24"/>
              </w:rPr>
            </w:pPr>
            <w:r w:rsidRPr="00DA55C8">
              <w:rPr>
                <w:sz w:val="22"/>
                <w:szCs w:val="24"/>
              </w:rPr>
              <w:t xml:space="preserve">BACK INJURY  </w:t>
            </w:r>
            <w:r w:rsidRPr="00DA55C8">
              <w:rPr>
                <w:sz w:val="22"/>
                <w:szCs w:val="24"/>
              </w:rPr>
              <w:br/>
              <w:t>Not Service Connected, Not Incurred/Caused by Service</w:t>
            </w:r>
          </w:p>
        </w:tc>
      </w:tr>
    </w:tbl>
    <w:p w14:paraId="4C21A404" w14:textId="77777777" w:rsidR="00DA55C8" w:rsidRPr="00DA55C8" w:rsidRDefault="00DA55C8" w:rsidP="00DA55C8">
      <w:pPr>
        <w:overflowPunct/>
        <w:autoSpaceDE/>
        <w:autoSpaceDN/>
        <w:adjustRightInd/>
        <w:spacing w:before="0"/>
        <w:rPr>
          <w:sz w:val="22"/>
          <w:szCs w:val="24"/>
        </w:rPr>
      </w:pPr>
    </w:p>
    <w:tbl>
      <w:tblPr>
        <w:tblW w:w="0" w:type="auto"/>
        <w:tblInd w:w="558" w:type="dxa"/>
        <w:tblLayout w:type="fixed"/>
        <w:tblLook w:val="0000" w:firstRow="0" w:lastRow="0" w:firstColumn="0" w:lastColumn="0" w:noHBand="0" w:noVBand="0"/>
      </w:tblPr>
      <w:tblGrid>
        <w:gridCol w:w="1620"/>
        <w:gridCol w:w="6678"/>
      </w:tblGrid>
      <w:tr w:rsidR="00DA55C8" w:rsidRPr="00DA55C8" w14:paraId="6FC93280" w14:textId="77777777" w:rsidTr="006D2930">
        <w:tc>
          <w:tcPr>
            <w:tcW w:w="1620" w:type="dxa"/>
            <w:tcBorders>
              <w:top w:val="nil"/>
              <w:left w:val="nil"/>
              <w:bottom w:val="nil"/>
              <w:right w:val="nil"/>
            </w:tcBorders>
          </w:tcPr>
          <w:p w14:paraId="419E189A" w14:textId="77777777" w:rsidR="00DA55C8" w:rsidRPr="00DA55C8" w:rsidRDefault="00DA55C8" w:rsidP="00DA55C8">
            <w:pPr>
              <w:keepNext/>
              <w:keepLines/>
              <w:overflowPunct/>
              <w:autoSpaceDE/>
              <w:autoSpaceDN/>
              <w:adjustRightInd/>
              <w:spacing w:before="0"/>
              <w:rPr>
                <w:sz w:val="22"/>
                <w:szCs w:val="24"/>
              </w:rPr>
            </w:pPr>
            <w:r w:rsidRPr="00DA55C8">
              <w:rPr>
                <w:sz w:val="22"/>
                <w:szCs w:val="24"/>
              </w:rPr>
              <w:t>6100</w:t>
            </w:r>
          </w:p>
        </w:tc>
        <w:tc>
          <w:tcPr>
            <w:tcW w:w="6678" w:type="dxa"/>
            <w:tcBorders>
              <w:top w:val="nil"/>
              <w:left w:val="nil"/>
              <w:bottom w:val="nil"/>
              <w:right w:val="nil"/>
            </w:tcBorders>
          </w:tcPr>
          <w:p w14:paraId="69229C0B" w14:textId="77777777" w:rsidR="00DA55C8" w:rsidRPr="00DA55C8" w:rsidRDefault="00DA55C8" w:rsidP="00DA55C8">
            <w:pPr>
              <w:overflowPunct/>
              <w:autoSpaceDE/>
              <w:autoSpaceDN/>
              <w:adjustRightInd/>
              <w:spacing w:before="0"/>
              <w:rPr>
                <w:sz w:val="22"/>
                <w:szCs w:val="24"/>
              </w:rPr>
            </w:pPr>
            <w:r w:rsidRPr="00DA55C8">
              <w:rPr>
                <w:sz w:val="22"/>
                <w:szCs w:val="24"/>
              </w:rPr>
              <w:t xml:space="preserve">HEARING LOSS  </w:t>
            </w:r>
            <w:r w:rsidRPr="00DA55C8">
              <w:rPr>
                <w:sz w:val="22"/>
                <w:szCs w:val="24"/>
              </w:rPr>
              <w:br/>
              <w:t>Not Service Connected, Not Incurred/Caused by Service</w:t>
            </w:r>
          </w:p>
        </w:tc>
      </w:tr>
    </w:tbl>
    <w:p w14:paraId="14A356E8" w14:textId="77777777" w:rsidR="00DA55C8" w:rsidRPr="00DA55C8" w:rsidRDefault="006B346D" w:rsidP="00DA55C8">
      <w:pPr>
        <w:overflowPunct/>
        <w:autoSpaceDE/>
        <w:autoSpaceDN/>
        <w:adjustRightInd/>
        <w:spacing w:before="0"/>
        <w:rPr>
          <w:sz w:val="22"/>
          <w:szCs w:val="24"/>
        </w:rPr>
      </w:pPr>
      <w:r>
        <w:rPr>
          <w:noProof/>
        </w:rPr>
        <mc:AlternateContent>
          <mc:Choice Requires="wps">
            <w:drawing>
              <wp:anchor distT="0" distB="0" distL="114300" distR="114300" simplePos="0" relativeHeight="251658240" behindDoc="0" locked="0" layoutInCell="1" allowOverlap="1" wp14:anchorId="0A77414A" wp14:editId="1C105FDE">
                <wp:simplePos x="0" y="0"/>
                <wp:positionH relativeFrom="column">
                  <wp:posOffset>4181475</wp:posOffset>
                </wp:positionH>
                <wp:positionV relativeFrom="paragraph">
                  <wp:posOffset>45085</wp:posOffset>
                </wp:positionV>
                <wp:extent cx="1276350" cy="663575"/>
                <wp:effectExtent l="0" t="0" r="0" b="3175"/>
                <wp:wrapNone/>
                <wp:docPr id="1403" name="Text Box 1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63575"/>
                        </a:xfrm>
                        <a:prstGeom prst="rect">
                          <a:avLst/>
                        </a:prstGeom>
                        <a:solidFill>
                          <a:srgbClr val="FFFFFF"/>
                        </a:solidFill>
                        <a:ln w="9525">
                          <a:solidFill>
                            <a:srgbClr val="000000"/>
                          </a:solidFill>
                          <a:miter lim="800000"/>
                          <a:headEnd/>
                          <a:tailEnd/>
                        </a:ln>
                      </wps:spPr>
                      <wps:txbx>
                        <w:txbxContent>
                          <w:p w14:paraId="4D58CB66" w14:textId="77777777" w:rsidR="00F57C7A" w:rsidRDefault="00F57C7A" w:rsidP="00DA55C8">
                            <w:r>
                              <w:t xml:space="preserve">Rating grant for Auto/Adaptive Equipment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7414A" id="Text Box 1403" o:spid="_x0000_s1027" type="#_x0000_t202" style="position:absolute;margin-left:329.25pt;margin-top:3.55pt;width:100.5pt;height:5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">
                <v:textbox>
                  <w:txbxContent>
                    <w:p w14:paraId="4D58CB66" w14:textId="77777777" w:rsidR="00F57C7A" w:rsidRDefault="00F57C7A" w:rsidP="00DA55C8">
                      <w:r>
                        <w:t xml:space="preserve">Rating grant for Auto/Adaptive Equipment </w:t>
                      </w:r>
                    </w:p>
                  </w:txbxContent>
                </v:textbox>
              </v:shape>
            </w:pict>
          </mc:Fallback>
        </mc:AlternateContent>
      </w:r>
    </w:p>
    <w:p w14:paraId="5949C63D" w14:textId="77777777" w:rsidR="00DA55C8" w:rsidRPr="00DA55C8" w:rsidRDefault="006B346D" w:rsidP="00DA55C8">
      <w:pPr>
        <w:overflowPunct/>
        <w:autoSpaceDE/>
        <w:autoSpaceDN/>
        <w:adjustRightInd/>
        <w:spacing w:before="0"/>
        <w:rPr>
          <w:sz w:val="22"/>
          <w:szCs w:val="24"/>
        </w:rPr>
      </w:pPr>
      <w:r>
        <w:rPr>
          <w:noProof/>
        </w:rPr>
        <mc:AlternateContent>
          <mc:Choice Requires="wps">
            <w:drawing>
              <wp:anchor distT="0" distB="0" distL="114300" distR="114300" simplePos="0" relativeHeight="251659264" behindDoc="0" locked="0" layoutInCell="1" allowOverlap="1" wp14:anchorId="3B3A9307" wp14:editId="5127430B">
                <wp:simplePos x="0" y="0"/>
                <wp:positionH relativeFrom="column">
                  <wp:posOffset>3152775</wp:posOffset>
                </wp:positionH>
                <wp:positionV relativeFrom="paragraph">
                  <wp:posOffset>68580</wp:posOffset>
                </wp:positionV>
                <wp:extent cx="1028700" cy="635"/>
                <wp:effectExtent l="38100" t="76200" r="0" b="75565"/>
                <wp:wrapNone/>
                <wp:docPr id="1402" name="Straight Arrow Connector 1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E4AEC7B">
              <v:shape id="Straight Arrow Connector 1402" style="position:absolute;margin-left:248.25pt;margin-top:5.4pt;width:81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" w14:anchorId="37544AFE">
                <v:stroke endarrow="block"/>
              </v:shape>
            </w:pict>
          </mc:Fallback>
        </mc:AlternateContent>
      </w:r>
      <w:r w:rsidR="00DA55C8" w:rsidRPr="00DA55C8">
        <w:rPr>
          <w:sz w:val="22"/>
          <w:szCs w:val="24"/>
          <w:highlight w:val="yellow"/>
        </w:rPr>
        <w:t>Entitled to Automobile and Adaptive Equipment</w:t>
      </w:r>
    </w:p>
    <w:p w14:paraId="7E4708B1" w14:textId="77777777" w:rsidR="00DA55C8" w:rsidRPr="00DA55C8" w:rsidRDefault="00DA55C8" w:rsidP="00DA55C8">
      <w:pPr>
        <w:overflowPunct/>
        <w:autoSpaceDE/>
        <w:autoSpaceDN/>
        <w:adjustRightInd/>
        <w:spacing w:before="0"/>
        <w:rPr>
          <w:sz w:val="22"/>
          <w:szCs w:val="24"/>
        </w:rPr>
      </w:pPr>
      <w:r w:rsidRPr="00DA55C8">
        <w:rPr>
          <w:sz w:val="22"/>
          <w:szCs w:val="24"/>
        </w:rPr>
        <w:t>Entitled to Specially Adapted Housing</w:t>
      </w:r>
    </w:p>
    <w:p w14:paraId="06257C25" w14:textId="77777777" w:rsidR="00F1467F" w:rsidRDefault="00DA55C8" w:rsidP="00F1467F">
      <w:pPr>
        <w:overflowPunct/>
        <w:autoSpaceDE/>
        <w:autoSpaceDN/>
        <w:adjustRightInd/>
        <w:spacing w:before="0"/>
        <w:rPr>
          <w:rFonts w:ascii="Arial" w:hAnsi="Arial" w:cs="Arial"/>
          <w:b/>
          <w:sz w:val="28"/>
          <w:szCs w:val="28"/>
        </w:rPr>
      </w:pPr>
      <w:r w:rsidRPr="00DA55C8">
        <w:rPr>
          <w:sz w:val="22"/>
          <w:szCs w:val="24"/>
        </w:rPr>
        <w:t>Basic Eligibility under 38 USC CH 35 from 12/31/07</w:t>
      </w:r>
    </w:p>
    <w:p w14:paraId="67184512" w14:textId="77777777" w:rsidR="007A5600" w:rsidRDefault="0048660C">
      <w:pPr>
        <w:pStyle w:val="VBATopicHeading1"/>
      </w:pPr>
      <w:r>
        <w:br w:type="page"/>
      </w:r>
      <w:bookmarkStart w:id="9" w:name="_Toc46510751"/>
      <w:r w:rsidR="007A5600">
        <w:lastRenderedPageBreak/>
        <w:t>Practical Exercise</w:t>
      </w:r>
      <w:bookmarkEnd w:id="9"/>
    </w:p>
    <w:p w14:paraId="291EB522" w14:textId="77777777" w:rsidR="007064F4" w:rsidRDefault="007064F4" w:rsidP="007064F4">
      <w:pPr>
        <w:overflowPunct/>
        <w:autoSpaceDE/>
        <w:autoSpaceDN/>
        <w:adjustRightInd/>
        <w:spacing w:before="0"/>
        <w:rPr>
          <w:szCs w:val="24"/>
        </w:rPr>
      </w:pPr>
    </w:p>
    <w:p w14:paraId="1A179AEB" w14:textId="77777777" w:rsidR="007064F4" w:rsidRPr="007064F4" w:rsidRDefault="007064F4" w:rsidP="007064F4">
      <w:pPr>
        <w:overflowPunct/>
        <w:autoSpaceDE/>
        <w:autoSpaceDN/>
        <w:adjustRightInd/>
        <w:spacing w:before="0"/>
        <w:rPr>
          <w:szCs w:val="24"/>
        </w:rPr>
      </w:pPr>
      <w:r w:rsidRPr="007064F4">
        <w:rPr>
          <w:szCs w:val="24"/>
        </w:rPr>
        <w:t>Instructions:  With the below scenarios, write a brief description of the action you would take to process the claim.  If you need more space, use a separate piece of paper or write on the back of the exercise.</w:t>
      </w:r>
    </w:p>
    <w:p w14:paraId="169EDA61" w14:textId="77777777" w:rsidR="007064F4" w:rsidRPr="007064F4" w:rsidRDefault="007064F4" w:rsidP="007064F4">
      <w:pPr>
        <w:overflowPunct/>
        <w:autoSpaceDE/>
        <w:autoSpaceDN/>
        <w:adjustRightInd/>
        <w:spacing w:before="0"/>
        <w:rPr>
          <w:szCs w:val="24"/>
        </w:rPr>
      </w:pPr>
    </w:p>
    <w:p w14:paraId="672C66C5" w14:textId="0A0B7E74" w:rsidR="007064F4" w:rsidRPr="007064F4" w:rsidRDefault="007064F4" w:rsidP="007064F4">
      <w:pPr>
        <w:overflowPunct/>
        <w:autoSpaceDE/>
        <w:autoSpaceDN/>
        <w:adjustRightInd/>
        <w:spacing w:before="0"/>
        <w:rPr>
          <w:szCs w:val="24"/>
        </w:rPr>
      </w:pPr>
      <w:r w:rsidRPr="007064F4">
        <w:rPr>
          <w:szCs w:val="24"/>
        </w:rPr>
        <w:t>The purpose of this exercise is to determine your understanding of your responsibilities when you rec</w:t>
      </w:r>
      <w:r w:rsidR="00777403">
        <w:rPr>
          <w:szCs w:val="24"/>
        </w:rPr>
        <w:t>eive a claim for auto</w:t>
      </w:r>
      <w:r w:rsidR="00DA3E89">
        <w:rPr>
          <w:szCs w:val="24"/>
        </w:rPr>
        <w:t>mobile</w:t>
      </w:r>
      <w:r w:rsidR="00777403">
        <w:rPr>
          <w:szCs w:val="24"/>
        </w:rPr>
        <w:t xml:space="preserve"> and</w:t>
      </w:r>
      <w:r w:rsidR="00DA3E89">
        <w:rPr>
          <w:szCs w:val="24"/>
        </w:rPr>
        <w:t>/or</w:t>
      </w:r>
      <w:r w:rsidR="00777403">
        <w:rPr>
          <w:szCs w:val="24"/>
        </w:rPr>
        <w:t xml:space="preserve"> </w:t>
      </w:r>
      <w:r w:rsidRPr="007064F4">
        <w:rPr>
          <w:szCs w:val="24"/>
        </w:rPr>
        <w:t>adaptive equipment</w:t>
      </w:r>
      <w:r w:rsidR="00DA3E89">
        <w:rPr>
          <w:szCs w:val="24"/>
        </w:rPr>
        <w:t xml:space="preserve"> allowance</w:t>
      </w:r>
      <w:r w:rsidRPr="007064F4">
        <w:rPr>
          <w:szCs w:val="24"/>
        </w:rPr>
        <w:t xml:space="preserve"> at any stage.  </w:t>
      </w:r>
    </w:p>
    <w:p w14:paraId="2D6F81DD" w14:textId="77777777" w:rsidR="007064F4" w:rsidRPr="007064F4" w:rsidRDefault="007064F4" w:rsidP="007064F4">
      <w:pPr>
        <w:overflowPunct/>
        <w:autoSpaceDE/>
        <w:autoSpaceDN/>
        <w:adjustRightInd/>
        <w:spacing w:before="0"/>
        <w:rPr>
          <w:szCs w:val="24"/>
        </w:rPr>
      </w:pPr>
    </w:p>
    <w:p w14:paraId="29D5BD26" w14:textId="77777777" w:rsidR="007064F4" w:rsidRPr="007064F4" w:rsidRDefault="007064F4" w:rsidP="007064F4">
      <w:pPr>
        <w:overflowPunct/>
        <w:autoSpaceDE/>
        <w:autoSpaceDN/>
        <w:adjustRightInd/>
        <w:spacing w:before="0"/>
        <w:rPr>
          <w:szCs w:val="24"/>
        </w:rPr>
      </w:pPr>
    </w:p>
    <w:p w14:paraId="07C627AF" w14:textId="77777777" w:rsidR="006167A2" w:rsidRPr="006167A2" w:rsidRDefault="006167A2" w:rsidP="006167A2">
      <w:pPr>
        <w:widowControl w:val="0"/>
        <w:numPr>
          <w:ilvl w:val="0"/>
          <w:numId w:val="4"/>
        </w:numPr>
        <w:overflowPunct/>
        <w:autoSpaceDE/>
        <w:autoSpaceDN/>
        <w:adjustRightInd/>
        <w:spacing w:before="0"/>
        <w:textAlignment w:val="baseline"/>
      </w:pPr>
      <w:r w:rsidRPr="006167A2">
        <w:t>Upon initial review of the VBMS eFolder, you find a completed VA Form 10-1394 and a completed VA Form 21-4138.  On the 4138 is the following statement,</w:t>
      </w:r>
    </w:p>
    <w:p w14:paraId="57ED25FC" w14:textId="77777777" w:rsidR="006167A2" w:rsidRPr="006167A2" w:rsidRDefault="006167A2" w:rsidP="006167A2">
      <w:pPr>
        <w:widowControl w:val="0"/>
        <w:spacing w:before="0"/>
        <w:ind w:left="720"/>
        <w:textAlignment w:val="baseline"/>
      </w:pPr>
    </w:p>
    <w:p w14:paraId="3FD72457" w14:textId="77777777" w:rsidR="006167A2" w:rsidRPr="006167A2" w:rsidRDefault="006167A2" w:rsidP="006167A2">
      <w:pPr>
        <w:widowControl w:val="0"/>
        <w:spacing w:before="0"/>
        <w:ind w:left="720"/>
        <w:textAlignment w:val="baseline"/>
      </w:pPr>
      <w:r w:rsidRPr="006167A2">
        <w:t>“I have lost the use of my lower legs and need financial help to add special equipment to my car.  I proudly served my country during Vietnam.  I received treatment and rehabilitation at the VAMC for my service connected knees.  Please help.”</w:t>
      </w:r>
    </w:p>
    <w:p w14:paraId="3B99F7BF" w14:textId="77777777" w:rsidR="006167A2" w:rsidRPr="006167A2" w:rsidRDefault="006167A2" w:rsidP="006167A2">
      <w:pPr>
        <w:widowControl w:val="0"/>
        <w:spacing w:before="0"/>
        <w:ind w:left="720"/>
        <w:textAlignment w:val="baseline"/>
      </w:pPr>
    </w:p>
    <w:p w14:paraId="77F3803D" w14:textId="77777777" w:rsidR="00934602" w:rsidRDefault="006167A2" w:rsidP="00934602">
      <w:pPr>
        <w:widowControl w:val="0"/>
        <w:tabs>
          <w:tab w:val="left" w:pos="270"/>
        </w:tabs>
        <w:spacing w:before="0" w:after="120"/>
        <w:ind w:left="720"/>
        <w:textAlignment w:val="baseline"/>
        <w:rPr>
          <w:szCs w:val="24"/>
        </w:rPr>
      </w:pPr>
      <w:r w:rsidRPr="006167A2">
        <w:rPr>
          <w:szCs w:val="24"/>
        </w:rPr>
        <w:t>After reviewing the rest of the file, you confirm the Veteran is service connected for a bilateral knee condition and there is no rating for automobile and adaptive equipment</w:t>
      </w:r>
      <w:r w:rsidR="00AF4131">
        <w:rPr>
          <w:szCs w:val="24"/>
        </w:rPr>
        <w:t xml:space="preserve"> eligibility</w:t>
      </w:r>
      <w:r w:rsidRPr="006167A2">
        <w:rPr>
          <w:szCs w:val="24"/>
        </w:rPr>
        <w:t>.</w:t>
      </w:r>
    </w:p>
    <w:p w14:paraId="78B2BC23" w14:textId="37090B38" w:rsidR="00AF4131" w:rsidRPr="00263E94" w:rsidRDefault="00AF4131" w:rsidP="00934602">
      <w:pPr>
        <w:widowControl w:val="0"/>
        <w:tabs>
          <w:tab w:val="left" w:pos="270"/>
        </w:tabs>
        <w:spacing w:before="0" w:after="120"/>
        <w:ind w:left="720"/>
        <w:textAlignment w:val="baseline"/>
        <w:rPr>
          <w:szCs w:val="24"/>
        </w:rPr>
      </w:pPr>
      <w:r>
        <w:rPr>
          <w:szCs w:val="24"/>
        </w:rPr>
        <w:t xml:space="preserve">What </w:t>
      </w:r>
      <w:r w:rsidR="00934602">
        <w:rPr>
          <w:szCs w:val="24"/>
        </w:rPr>
        <w:t>is the next action you should</w:t>
      </w:r>
      <w:r>
        <w:rPr>
          <w:szCs w:val="24"/>
        </w:rPr>
        <w:t xml:space="preserve"> take?</w:t>
      </w:r>
    </w:p>
    <w:p w14:paraId="5E8EA6F1" w14:textId="77777777" w:rsidR="007064F4" w:rsidRPr="007064F4" w:rsidRDefault="007064F4" w:rsidP="007064F4">
      <w:pPr>
        <w:widowControl w:val="0"/>
        <w:spacing w:before="0" w:after="120"/>
        <w:ind w:left="360"/>
        <w:textAlignment w:val="baseline"/>
      </w:pPr>
    </w:p>
    <w:p w14:paraId="21A761A4" w14:textId="77777777" w:rsidR="006167A2" w:rsidRPr="006167A2" w:rsidRDefault="006167A2" w:rsidP="006167A2">
      <w:pPr>
        <w:widowControl w:val="0"/>
        <w:numPr>
          <w:ilvl w:val="0"/>
          <w:numId w:val="4"/>
        </w:numPr>
        <w:overflowPunct/>
        <w:autoSpaceDE/>
        <w:autoSpaceDN/>
        <w:adjustRightInd/>
        <w:spacing w:before="0"/>
        <w:textAlignment w:val="baseline"/>
      </w:pPr>
      <w:r w:rsidRPr="006167A2">
        <w:t>Upon initial review of the VBMS eFolder, you find a completed VA Form 21-4138 and a completed VA Form 21-4502.  On the 4138 is the following statement,</w:t>
      </w:r>
    </w:p>
    <w:p w14:paraId="2D598E3F" w14:textId="77777777" w:rsidR="006167A2" w:rsidRPr="006167A2" w:rsidRDefault="006167A2" w:rsidP="006167A2">
      <w:pPr>
        <w:widowControl w:val="0"/>
        <w:tabs>
          <w:tab w:val="num" w:pos="720"/>
        </w:tabs>
        <w:spacing w:before="0"/>
        <w:ind w:left="720"/>
        <w:textAlignment w:val="baseline"/>
      </w:pPr>
    </w:p>
    <w:p w14:paraId="5FB2CD2B" w14:textId="57BAE545" w:rsidR="006167A2" w:rsidRPr="006167A2" w:rsidRDefault="006167A2" w:rsidP="006167A2">
      <w:pPr>
        <w:widowControl w:val="0"/>
        <w:tabs>
          <w:tab w:val="num" w:pos="720"/>
        </w:tabs>
        <w:spacing w:before="0"/>
        <w:ind w:left="720"/>
        <w:textAlignment w:val="baseline"/>
      </w:pPr>
      <w:r w:rsidRPr="006167A2">
        <w:t xml:space="preserve">“I am slowly losing my sight.  I am currently taking the bus to my doctor appointments.  While talking with my service rep, she informed me VA could help me buy a vehicle, but I would have to complete an application to claim auto allowance.  I would like to buy a car so I won’t have to depend on the bus and so my wife can take me to </w:t>
      </w:r>
      <w:r w:rsidR="00666BFE" w:rsidRPr="006167A2">
        <w:t>all</w:t>
      </w:r>
      <w:r w:rsidRPr="006167A2">
        <w:t xml:space="preserve"> my appointments.   My vision is due to an explosion while serving in Iraq.  I have completed the proper form with the assistance of my wife.  Please help.”  </w:t>
      </w:r>
    </w:p>
    <w:p w14:paraId="6975D2FE" w14:textId="77777777" w:rsidR="006167A2" w:rsidRPr="006167A2" w:rsidRDefault="006167A2" w:rsidP="006167A2">
      <w:pPr>
        <w:widowControl w:val="0"/>
        <w:tabs>
          <w:tab w:val="num" w:pos="720"/>
        </w:tabs>
        <w:spacing w:before="0"/>
        <w:ind w:left="720"/>
        <w:textAlignment w:val="baseline"/>
      </w:pPr>
    </w:p>
    <w:p w14:paraId="682C5B73" w14:textId="787D50F6" w:rsidR="007064F4" w:rsidRDefault="006167A2" w:rsidP="006167A2">
      <w:pPr>
        <w:widowControl w:val="0"/>
        <w:tabs>
          <w:tab w:val="num" w:pos="720"/>
        </w:tabs>
        <w:spacing w:before="0" w:after="120"/>
        <w:ind w:left="720"/>
        <w:textAlignment w:val="baseline"/>
        <w:rPr>
          <w:szCs w:val="24"/>
        </w:rPr>
      </w:pPr>
      <w:r w:rsidRPr="006167A2">
        <w:rPr>
          <w:szCs w:val="24"/>
        </w:rPr>
        <w:t>After your review of the VBMS eFolder, you discover the Veteran is 70% service connected for his vision, and there is a rating establishing entitlement to automobile and adaptive equipment</w:t>
      </w:r>
      <w:r w:rsidR="00DA3E89">
        <w:rPr>
          <w:szCs w:val="24"/>
        </w:rPr>
        <w:t xml:space="preserve"> </w:t>
      </w:r>
      <w:r w:rsidR="00DA3E89" w:rsidRPr="006167A2">
        <w:rPr>
          <w:szCs w:val="24"/>
        </w:rPr>
        <w:t>allowance</w:t>
      </w:r>
      <w:r w:rsidRPr="006167A2">
        <w:rPr>
          <w:szCs w:val="24"/>
        </w:rPr>
        <w:t>.  You have received the file back from the Finance Dept, confirming no prior payments.</w:t>
      </w:r>
    </w:p>
    <w:p w14:paraId="7A97E6F9" w14:textId="39E7971D" w:rsidR="00934602" w:rsidRPr="007064F4" w:rsidRDefault="00934602" w:rsidP="006167A2">
      <w:pPr>
        <w:widowControl w:val="0"/>
        <w:tabs>
          <w:tab w:val="num" w:pos="720"/>
        </w:tabs>
        <w:spacing w:before="0" w:after="120"/>
        <w:ind w:left="720"/>
        <w:textAlignment w:val="baseline"/>
      </w:pPr>
      <w:bookmarkStart w:id="10" w:name="_Hlk44429407"/>
      <w:r>
        <w:rPr>
          <w:szCs w:val="24"/>
        </w:rPr>
        <w:t>What is the next action you should take?</w:t>
      </w:r>
    </w:p>
    <w:bookmarkEnd w:id="10"/>
    <w:p w14:paraId="08BD2A51" w14:textId="77777777" w:rsidR="007064F4" w:rsidRPr="007064F4" w:rsidRDefault="007064F4" w:rsidP="007064F4">
      <w:pPr>
        <w:widowControl w:val="0"/>
        <w:spacing w:before="0" w:after="120"/>
        <w:ind w:left="360"/>
        <w:textAlignment w:val="baseline"/>
      </w:pPr>
    </w:p>
    <w:p w14:paraId="5C0D093D" w14:textId="77777777" w:rsidR="007064F4" w:rsidRPr="007064F4" w:rsidRDefault="007064F4" w:rsidP="007064F4">
      <w:pPr>
        <w:widowControl w:val="0"/>
        <w:spacing w:before="0" w:after="120"/>
        <w:ind w:left="360"/>
        <w:textAlignment w:val="baseline"/>
      </w:pPr>
    </w:p>
    <w:p w14:paraId="7B28629E" w14:textId="77777777" w:rsidR="007064F4" w:rsidRPr="007064F4" w:rsidRDefault="007064F4" w:rsidP="007064F4">
      <w:pPr>
        <w:widowControl w:val="0"/>
        <w:spacing w:before="0" w:after="120"/>
        <w:ind w:left="360"/>
        <w:textAlignment w:val="baseline"/>
      </w:pPr>
    </w:p>
    <w:p w14:paraId="575C3218" w14:textId="77777777" w:rsidR="007064F4" w:rsidRPr="007064F4" w:rsidRDefault="007064F4" w:rsidP="007064F4">
      <w:pPr>
        <w:widowControl w:val="0"/>
        <w:spacing w:before="0" w:after="120"/>
        <w:ind w:left="360"/>
        <w:textAlignment w:val="baseline"/>
      </w:pPr>
    </w:p>
    <w:p w14:paraId="718AE851" w14:textId="77777777" w:rsidR="00934602" w:rsidRPr="00934602" w:rsidRDefault="006167A2" w:rsidP="00934602">
      <w:pPr>
        <w:pStyle w:val="BodyText"/>
        <w:widowControl w:val="0"/>
        <w:numPr>
          <w:ilvl w:val="0"/>
          <w:numId w:val="4"/>
        </w:numPr>
        <w:spacing w:before="0" w:after="0"/>
        <w:textAlignment w:val="baseline"/>
      </w:pPr>
      <w:r>
        <w:br w:type="page"/>
      </w:r>
      <w:bookmarkStart w:id="11" w:name="_Hlk44429293"/>
      <w:r w:rsidR="00934602" w:rsidRPr="00934602">
        <w:lastRenderedPageBreak/>
        <w:t>Upon review of the VBMS eFolder, you find a completed VA Form 21-4138 and a completed VA Form 21-4502.  On the 4138 is the following statement,</w:t>
      </w:r>
    </w:p>
    <w:p w14:paraId="78FF5333" w14:textId="06220A3A" w:rsidR="00934602" w:rsidRPr="00934602" w:rsidRDefault="00934602" w:rsidP="00934602">
      <w:pPr>
        <w:widowControl w:val="0"/>
        <w:spacing w:before="0"/>
        <w:ind w:left="1080"/>
        <w:textAlignment w:val="baseline"/>
      </w:pPr>
    </w:p>
    <w:p w14:paraId="7877E7EF" w14:textId="368E8285" w:rsidR="00F67CD2" w:rsidRDefault="00934602" w:rsidP="00934602">
      <w:pPr>
        <w:widowControl w:val="0"/>
        <w:spacing w:before="0"/>
        <w:ind w:left="720"/>
        <w:textAlignment w:val="baseline"/>
      </w:pPr>
      <w:r w:rsidRPr="00934602">
        <w:t xml:space="preserve">“I am applying for automobile allowance. Because of my diabetes, my right leg had to be amputated just below the knee.  I am including a completed application for automobile allowance.  Please help.” </w:t>
      </w:r>
    </w:p>
    <w:p w14:paraId="14320621" w14:textId="77777777" w:rsidR="00F67CD2" w:rsidRDefault="00F67CD2" w:rsidP="00934602">
      <w:pPr>
        <w:widowControl w:val="0"/>
        <w:spacing w:before="0"/>
        <w:ind w:left="720"/>
        <w:textAlignment w:val="baseline"/>
      </w:pPr>
    </w:p>
    <w:p w14:paraId="7627BB64" w14:textId="2B09AB52" w:rsidR="00934602" w:rsidRPr="00934602" w:rsidRDefault="00F67CD2" w:rsidP="00934602">
      <w:pPr>
        <w:widowControl w:val="0"/>
        <w:spacing w:before="0"/>
        <w:ind w:left="720"/>
        <w:textAlignment w:val="baseline"/>
      </w:pPr>
      <w:r>
        <w:t>The Veteran does not have any service-connected conditions.</w:t>
      </w:r>
      <w:r w:rsidRPr="00CD00E2">
        <w:t xml:space="preserve">  </w:t>
      </w:r>
      <w:r w:rsidR="00934602" w:rsidRPr="00934602">
        <w:t xml:space="preserve"> </w:t>
      </w:r>
    </w:p>
    <w:p w14:paraId="6D4CF2DF" w14:textId="77777777" w:rsidR="00934602" w:rsidRPr="00934602" w:rsidRDefault="00934602" w:rsidP="00934602">
      <w:pPr>
        <w:widowControl w:val="0"/>
        <w:spacing w:before="0"/>
        <w:ind w:left="720"/>
        <w:textAlignment w:val="baseline"/>
      </w:pPr>
    </w:p>
    <w:p w14:paraId="3C0E457B" w14:textId="77777777" w:rsidR="00934602" w:rsidRPr="00934602" w:rsidRDefault="00934602" w:rsidP="00934602">
      <w:pPr>
        <w:widowControl w:val="0"/>
        <w:spacing w:before="0"/>
        <w:ind w:left="720"/>
        <w:textAlignment w:val="baseline"/>
      </w:pPr>
      <w:r w:rsidRPr="00934602">
        <w:t>We sent a 5103 notice and there has been no reply after 30 days.</w:t>
      </w:r>
    </w:p>
    <w:p w14:paraId="0A8C4BE4" w14:textId="77777777" w:rsidR="00934602" w:rsidRPr="00934602" w:rsidRDefault="00934602" w:rsidP="00934602">
      <w:pPr>
        <w:widowControl w:val="0"/>
        <w:spacing w:before="0"/>
        <w:ind w:left="720"/>
        <w:textAlignment w:val="baseline"/>
      </w:pPr>
    </w:p>
    <w:p w14:paraId="434812E4" w14:textId="6231381B" w:rsidR="00934602" w:rsidRPr="00934602" w:rsidRDefault="00934602" w:rsidP="00934602">
      <w:pPr>
        <w:widowControl w:val="0"/>
        <w:spacing w:before="0"/>
        <w:ind w:left="720"/>
        <w:textAlignment w:val="baseline"/>
      </w:pPr>
      <w:r w:rsidRPr="00934602">
        <w:t xml:space="preserve">What is the next </w:t>
      </w:r>
      <w:r>
        <w:t>action you should</w:t>
      </w:r>
      <w:r w:rsidRPr="00934602">
        <w:t xml:space="preserve"> take?</w:t>
      </w:r>
    </w:p>
    <w:bookmarkEnd w:id="11"/>
    <w:p w14:paraId="1CC1B9F5" w14:textId="65B1D024" w:rsidR="007064F4" w:rsidRPr="007064F4" w:rsidRDefault="007064F4" w:rsidP="00934602">
      <w:pPr>
        <w:pStyle w:val="BodyText"/>
        <w:widowControl w:val="0"/>
        <w:spacing w:before="0" w:after="0"/>
        <w:ind w:left="720"/>
        <w:textAlignment w:val="baseline"/>
      </w:pPr>
    </w:p>
    <w:p w14:paraId="4F07B61B" w14:textId="77777777" w:rsidR="007064F4" w:rsidRPr="007064F4" w:rsidRDefault="007064F4" w:rsidP="007064F4">
      <w:pPr>
        <w:widowControl w:val="0"/>
        <w:spacing w:before="0" w:after="120"/>
        <w:ind w:left="360"/>
        <w:textAlignment w:val="baseline"/>
      </w:pPr>
    </w:p>
    <w:p w14:paraId="75E21C4C" w14:textId="77777777" w:rsidR="006167A2" w:rsidRPr="006167A2" w:rsidRDefault="006167A2" w:rsidP="006167A2">
      <w:pPr>
        <w:widowControl w:val="0"/>
        <w:numPr>
          <w:ilvl w:val="0"/>
          <w:numId w:val="4"/>
        </w:numPr>
        <w:overflowPunct/>
        <w:autoSpaceDE/>
        <w:autoSpaceDN/>
        <w:adjustRightInd/>
        <w:spacing w:before="0"/>
        <w:textAlignment w:val="baseline"/>
      </w:pPr>
      <w:r w:rsidRPr="006167A2">
        <w:t>Upon review of the VBMS eFolder, you find a contract from the local Chevrolet truck dealer quoting the price for special equipment, along with a completed VA Form 21-4502 and a completed VA Form 21-4138.  On the 4138 is the following statement,</w:t>
      </w:r>
    </w:p>
    <w:p w14:paraId="7E647E6D" w14:textId="77777777" w:rsidR="006167A2" w:rsidRPr="006167A2" w:rsidRDefault="006167A2" w:rsidP="006167A2">
      <w:pPr>
        <w:widowControl w:val="0"/>
        <w:tabs>
          <w:tab w:val="num" w:pos="720"/>
        </w:tabs>
        <w:spacing w:before="0"/>
        <w:ind w:left="720"/>
        <w:textAlignment w:val="baseline"/>
      </w:pPr>
    </w:p>
    <w:p w14:paraId="70530E4F" w14:textId="77777777" w:rsidR="006167A2" w:rsidRPr="006167A2" w:rsidRDefault="006167A2" w:rsidP="006167A2">
      <w:pPr>
        <w:widowControl w:val="0"/>
        <w:tabs>
          <w:tab w:val="num" w:pos="720"/>
        </w:tabs>
        <w:spacing w:before="0"/>
        <w:ind w:left="720"/>
        <w:textAlignment w:val="baseline"/>
      </w:pPr>
      <w:r w:rsidRPr="006167A2">
        <w:t>“I am service connected for loss of use of both feet and I need a special lever in my car for applying the parking brake.  Please help.”</w:t>
      </w:r>
    </w:p>
    <w:p w14:paraId="3D58F080" w14:textId="77777777" w:rsidR="006167A2" w:rsidRPr="006167A2" w:rsidRDefault="006167A2" w:rsidP="006167A2">
      <w:pPr>
        <w:tabs>
          <w:tab w:val="num" w:pos="720"/>
        </w:tabs>
        <w:overflowPunct/>
        <w:autoSpaceDE/>
        <w:autoSpaceDN/>
        <w:adjustRightInd/>
        <w:spacing w:before="0"/>
        <w:ind w:left="720"/>
      </w:pPr>
    </w:p>
    <w:p w14:paraId="57BE4B9A" w14:textId="0AA8751E" w:rsidR="00934602" w:rsidRDefault="006167A2" w:rsidP="00934602">
      <w:pPr>
        <w:widowControl w:val="0"/>
        <w:tabs>
          <w:tab w:val="num" w:pos="720"/>
        </w:tabs>
        <w:spacing w:before="0" w:after="120"/>
        <w:ind w:left="720"/>
        <w:textAlignment w:val="baseline"/>
      </w:pPr>
      <w:r w:rsidRPr="006167A2">
        <w:rPr>
          <w:szCs w:val="24"/>
        </w:rPr>
        <w:t>You confirm the Veteran is service connected for her feet and entitled to automobile and adaptive equipment</w:t>
      </w:r>
      <w:r w:rsidR="00DA3E89">
        <w:rPr>
          <w:szCs w:val="24"/>
        </w:rPr>
        <w:t xml:space="preserve"> </w:t>
      </w:r>
      <w:r w:rsidR="00DA3E89" w:rsidRPr="006167A2">
        <w:rPr>
          <w:szCs w:val="24"/>
        </w:rPr>
        <w:t>allowance</w:t>
      </w:r>
      <w:r w:rsidRPr="006167A2">
        <w:rPr>
          <w:szCs w:val="24"/>
        </w:rPr>
        <w:t xml:space="preserve"> benefits.  Further review of the corporate record indicates prior payments for adaptive equipment</w:t>
      </w:r>
      <w:r w:rsidR="007064F4" w:rsidRPr="007064F4">
        <w:t>.</w:t>
      </w:r>
      <w:r w:rsidR="00934602">
        <w:t xml:space="preserve">  </w:t>
      </w:r>
    </w:p>
    <w:p w14:paraId="7BA1AC7A" w14:textId="12A4C1B9" w:rsidR="00934602" w:rsidRPr="007064F4" w:rsidRDefault="00934602" w:rsidP="00934602">
      <w:pPr>
        <w:widowControl w:val="0"/>
        <w:tabs>
          <w:tab w:val="num" w:pos="720"/>
        </w:tabs>
        <w:spacing w:before="0" w:after="120"/>
        <w:ind w:left="720"/>
        <w:textAlignment w:val="baseline"/>
      </w:pPr>
      <w:bookmarkStart w:id="12" w:name="_Hlk44429553"/>
      <w:r>
        <w:t>What is the next action you should take?</w:t>
      </w:r>
    </w:p>
    <w:bookmarkEnd w:id="12"/>
    <w:p w14:paraId="181CD3DF" w14:textId="77777777" w:rsidR="005175F0" w:rsidRDefault="005175F0" w:rsidP="005175F0"/>
    <w:p w14:paraId="24F8C7BD" w14:textId="77777777" w:rsidR="005175F0" w:rsidRDefault="005175F0" w:rsidP="005175F0"/>
    <w:p w14:paraId="77135A33" w14:textId="77777777" w:rsidR="007A5600" w:rsidRDefault="007A5600">
      <w:pPr>
        <w:jc w:val="center"/>
      </w:pPr>
    </w:p>
    <w:sectPr w:rsidR="007A5600">
      <w:footerReference w:type="defaul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4EDDC" w14:textId="77777777" w:rsidR="005157DD" w:rsidRDefault="005157DD">
      <w:pPr>
        <w:spacing w:before="0"/>
      </w:pPr>
      <w:r>
        <w:separator/>
      </w:r>
    </w:p>
  </w:endnote>
  <w:endnote w:type="continuationSeparator" w:id="0">
    <w:p w14:paraId="6B8C2777" w14:textId="77777777" w:rsidR="005157DD" w:rsidRDefault="005157D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43A8F" w14:textId="1749129F" w:rsidR="00F57C7A" w:rsidRDefault="00F57C7A">
    <w:pPr>
      <w:pStyle w:val="VBAFooter"/>
    </w:pPr>
    <w:r>
      <w:t>J</w:t>
    </w:r>
    <w:r w:rsidR="000255A4">
      <w:t>uly</w:t>
    </w:r>
    <w:r>
      <w:t xml:space="preserve"> 2020   </w:t>
    </w:r>
    <w:r>
      <w:tab/>
    </w:r>
    <w:r>
      <w:tab/>
      <w:t xml:space="preserve">Page </w:t>
    </w:r>
    <w:r>
      <w:fldChar w:fldCharType="begin"/>
    </w:r>
    <w:r>
      <w:instrText xml:space="preserve"> PAGE   \* MERGEFORMAT </w:instrText>
    </w:r>
    <w:r>
      <w:fldChar w:fldCharType="separate"/>
    </w:r>
    <w:r>
      <w:rPr>
        <w:noProof/>
      </w:rPr>
      <w:t>2</w:t>
    </w:r>
    <w:r>
      <w:fldChar w:fldCharType="end"/>
    </w:r>
  </w:p>
  <w:p w14:paraId="0877688E" w14:textId="77777777" w:rsidR="00F57C7A" w:rsidRDefault="00F57C7A">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6E35F" w14:textId="77777777" w:rsidR="005157DD" w:rsidRDefault="005157DD">
      <w:pPr>
        <w:spacing w:before="0"/>
      </w:pPr>
      <w:r>
        <w:separator/>
      </w:r>
    </w:p>
  </w:footnote>
  <w:footnote w:type="continuationSeparator" w:id="0">
    <w:p w14:paraId="21BF5AB6" w14:textId="77777777" w:rsidR="005157DD" w:rsidRDefault="005157D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228B6"/>
    <w:multiLevelType w:val="hybridMultilevel"/>
    <w:tmpl w:val="00AAD4E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B3952"/>
    <w:multiLevelType w:val="hybridMultilevel"/>
    <w:tmpl w:val="7842F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541DE8"/>
    <w:multiLevelType w:val="multilevel"/>
    <w:tmpl w:val="1850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A2491"/>
    <w:multiLevelType w:val="multilevel"/>
    <w:tmpl w:val="F1027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53FD1"/>
    <w:multiLevelType w:val="multilevel"/>
    <w:tmpl w:val="EAB8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C62AF2"/>
    <w:multiLevelType w:val="multilevel"/>
    <w:tmpl w:val="70F6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B46C12"/>
    <w:multiLevelType w:val="multilevel"/>
    <w:tmpl w:val="71E0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C421A"/>
    <w:multiLevelType w:val="multilevel"/>
    <w:tmpl w:val="54CA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A21AB"/>
    <w:multiLevelType w:val="multilevel"/>
    <w:tmpl w:val="C296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547C02"/>
    <w:multiLevelType w:val="multilevel"/>
    <w:tmpl w:val="434C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233469"/>
    <w:multiLevelType w:val="multilevel"/>
    <w:tmpl w:val="A538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851E23"/>
    <w:multiLevelType w:val="multilevel"/>
    <w:tmpl w:val="C3C0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8D2621"/>
    <w:multiLevelType w:val="hybridMultilevel"/>
    <w:tmpl w:val="99D2A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A40CCF"/>
    <w:multiLevelType w:val="hybridMultilevel"/>
    <w:tmpl w:val="89029AC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A80DE1"/>
    <w:multiLevelType w:val="multilevel"/>
    <w:tmpl w:val="5BFAD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CE6ADB"/>
    <w:multiLevelType w:val="hybridMultilevel"/>
    <w:tmpl w:val="4A087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A651AF"/>
    <w:multiLevelType w:val="hybridMultilevel"/>
    <w:tmpl w:val="177A0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1BF5CAB"/>
    <w:multiLevelType w:val="hybridMultilevel"/>
    <w:tmpl w:val="9BAC9728"/>
    <w:lvl w:ilvl="0" w:tplc="539E3338">
      <w:start w:val="1"/>
      <w:numFmt w:val="bullet"/>
      <w:lvlText w:val="•"/>
      <w:lvlJc w:val="left"/>
      <w:pPr>
        <w:tabs>
          <w:tab w:val="num" w:pos="720"/>
        </w:tabs>
        <w:ind w:left="720" w:hanging="360"/>
      </w:pPr>
      <w:rPr>
        <w:rFonts w:ascii="Arial" w:hAnsi="Arial" w:hint="default"/>
      </w:rPr>
    </w:lvl>
    <w:lvl w:ilvl="1" w:tplc="57F4C18E" w:tentative="1">
      <w:start w:val="1"/>
      <w:numFmt w:val="bullet"/>
      <w:lvlText w:val="•"/>
      <w:lvlJc w:val="left"/>
      <w:pPr>
        <w:tabs>
          <w:tab w:val="num" w:pos="1440"/>
        </w:tabs>
        <w:ind w:left="1440" w:hanging="360"/>
      </w:pPr>
      <w:rPr>
        <w:rFonts w:ascii="Arial" w:hAnsi="Arial" w:hint="default"/>
      </w:rPr>
    </w:lvl>
    <w:lvl w:ilvl="2" w:tplc="129A1216" w:tentative="1">
      <w:start w:val="1"/>
      <w:numFmt w:val="bullet"/>
      <w:lvlText w:val="•"/>
      <w:lvlJc w:val="left"/>
      <w:pPr>
        <w:tabs>
          <w:tab w:val="num" w:pos="2160"/>
        </w:tabs>
        <w:ind w:left="2160" w:hanging="360"/>
      </w:pPr>
      <w:rPr>
        <w:rFonts w:ascii="Arial" w:hAnsi="Arial" w:hint="default"/>
      </w:rPr>
    </w:lvl>
    <w:lvl w:ilvl="3" w:tplc="5BE26B3E" w:tentative="1">
      <w:start w:val="1"/>
      <w:numFmt w:val="bullet"/>
      <w:lvlText w:val="•"/>
      <w:lvlJc w:val="left"/>
      <w:pPr>
        <w:tabs>
          <w:tab w:val="num" w:pos="2880"/>
        </w:tabs>
        <w:ind w:left="2880" w:hanging="360"/>
      </w:pPr>
      <w:rPr>
        <w:rFonts w:ascii="Arial" w:hAnsi="Arial" w:hint="default"/>
      </w:rPr>
    </w:lvl>
    <w:lvl w:ilvl="4" w:tplc="C1986782" w:tentative="1">
      <w:start w:val="1"/>
      <w:numFmt w:val="bullet"/>
      <w:lvlText w:val="•"/>
      <w:lvlJc w:val="left"/>
      <w:pPr>
        <w:tabs>
          <w:tab w:val="num" w:pos="3600"/>
        </w:tabs>
        <w:ind w:left="3600" w:hanging="360"/>
      </w:pPr>
      <w:rPr>
        <w:rFonts w:ascii="Arial" w:hAnsi="Arial" w:hint="default"/>
      </w:rPr>
    </w:lvl>
    <w:lvl w:ilvl="5" w:tplc="443C1856" w:tentative="1">
      <w:start w:val="1"/>
      <w:numFmt w:val="bullet"/>
      <w:lvlText w:val="•"/>
      <w:lvlJc w:val="left"/>
      <w:pPr>
        <w:tabs>
          <w:tab w:val="num" w:pos="4320"/>
        </w:tabs>
        <w:ind w:left="4320" w:hanging="360"/>
      </w:pPr>
      <w:rPr>
        <w:rFonts w:ascii="Arial" w:hAnsi="Arial" w:hint="default"/>
      </w:rPr>
    </w:lvl>
    <w:lvl w:ilvl="6" w:tplc="F8C897AA" w:tentative="1">
      <w:start w:val="1"/>
      <w:numFmt w:val="bullet"/>
      <w:lvlText w:val="•"/>
      <w:lvlJc w:val="left"/>
      <w:pPr>
        <w:tabs>
          <w:tab w:val="num" w:pos="5040"/>
        </w:tabs>
        <w:ind w:left="5040" w:hanging="360"/>
      </w:pPr>
      <w:rPr>
        <w:rFonts w:ascii="Arial" w:hAnsi="Arial" w:hint="default"/>
      </w:rPr>
    </w:lvl>
    <w:lvl w:ilvl="7" w:tplc="DEBC80BE" w:tentative="1">
      <w:start w:val="1"/>
      <w:numFmt w:val="bullet"/>
      <w:lvlText w:val="•"/>
      <w:lvlJc w:val="left"/>
      <w:pPr>
        <w:tabs>
          <w:tab w:val="num" w:pos="5760"/>
        </w:tabs>
        <w:ind w:left="5760" w:hanging="360"/>
      </w:pPr>
      <w:rPr>
        <w:rFonts w:ascii="Arial" w:hAnsi="Arial" w:hint="default"/>
      </w:rPr>
    </w:lvl>
    <w:lvl w:ilvl="8" w:tplc="9836F08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1566C5B"/>
    <w:multiLevelType w:val="multilevel"/>
    <w:tmpl w:val="5C047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D82FF9"/>
    <w:multiLevelType w:val="multilevel"/>
    <w:tmpl w:val="38EA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F63430"/>
    <w:multiLevelType w:val="multilevel"/>
    <w:tmpl w:val="A8C0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B97F0D"/>
    <w:multiLevelType w:val="hybridMultilevel"/>
    <w:tmpl w:val="AE081E90"/>
    <w:lvl w:ilvl="0" w:tplc="02E8E32C">
      <w:start w:val="1"/>
      <w:numFmt w:val="bullet"/>
      <w:pStyle w:val="MAPDListBullet2"/>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67F90CF4"/>
    <w:multiLevelType w:val="multilevel"/>
    <w:tmpl w:val="54D03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747F20"/>
    <w:multiLevelType w:val="multilevel"/>
    <w:tmpl w:val="9D7AC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2F3FBE"/>
    <w:multiLevelType w:val="multilevel"/>
    <w:tmpl w:val="2654C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AE29F4"/>
    <w:multiLevelType w:val="hybridMultilevel"/>
    <w:tmpl w:val="639A8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906F1B"/>
    <w:multiLevelType w:val="hybridMultilevel"/>
    <w:tmpl w:val="7A045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B74D93"/>
    <w:multiLevelType w:val="multilevel"/>
    <w:tmpl w:val="9B0A7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AD0AF6"/>
    <w:multiLevelType w:val="multilevel"/>
    <w:tmpl w:val="68F6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9B6AE4"/>
    <w:multiLevelType w:val="multilevel"/>
    <w:tmpl w:val="D48C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AC723B"/>
    <w:multiLevelType w:val="multilevel"/>
    <w:tmpl w:val="2130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0C550A"/>
    <w:multiLevelType w:val="multilevel"/>
    <w:tmpl w:val="7284A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6"/>
  </w:num>
  <w:num w:numId="3">
    <w:abstractNumId w:val="22"/>
  </w:num>
  <w:num w:numId="4">
    <w:abstractNumId w:val="14"/>
  </w:num>
  <w:num w:numId="5">
    <w:abstractNumId w:val="0"/>
  </w:num>
  <w:num w:numId="6">
    <w:abstractNumId w:val="1"/>
  </w:num>
  <w:num w:numId="7">
    <w:abstractNumId w:val="17"/>
  </w:num>
  <w:num w:numId="8">
    <w:abstractNumId w:val="13"/>
  </w:num>
  <w:num w:numId="9">
    <w:abstractNumId w:val="23"/>
  </w:num>
  <w:num w:numId="10">
    <w:abstractNumId w:val="16"/>
  </w:num>
  <w:num w:numId="11">
    <w:abstractNumId w:val="25"/>
  </w:num>
  <w:num w:numId="12">
    <w:abstractNumId w:val="6"/>
  </w:num>
  <w:num w:numId="13">
    <w:abstractNumId w:val="15"/>
  </w:num>
  <w:num w:numId="14">
    <w:abstractNumId w:val="21"/>
  </w:num>
  <w:num w:numId="15">
    <w:abstractNumId w:val="30"/>
  </w:num>
  <w:num w:numId="16">
    <w:abstractNumId w:val="4"/>
  </w:num>
  <w:num w:numId="17">
    <w:abstractNumId w:val="31"/>
  </w:num>
  <w:num w:numId="18">
    <w:abstractNumId w:val="10"/>
  </w:num>
  <w:num w:numId="19">
    <w:abstractNumId w:val="2"/>
  </w:num>
  <w:num w:numId="20">
    <w:abstractNumId w:val="11"/>
  </w:num>
  <w:num w:numId="21">
    <w:abstractNumId w:val="32"/>
  </w:num>
  <w:num w:numId="22">
    <w:abstractNumId w:val="24"/>
  </w:num>
  <w:num w:numId="23">
    <w:abstractNumId w:val="12"/>
  </w:num>
  <w:num w:numId="24">
    <w:abstractNumId w:val="28"/>
  </w:num>
  <w:num w:numId="25">
    <w:abstractNumId w:val="9"/>
  </w:num>
  <w:num w:numId="26">
    <w:abstractNumId w:val="7"/>
  </w:num>
  <w:num w:numId="27">
    <w:abstractNumId w:val="3"/>
  </w:num>
  <w:num w:numId="28">
    <w:abstractNumId w:val="20"/>
  </w:num>
  <w:num w:numId="29">
    <w:abstractNumId w:val="5"/>
  </w:num>
  <w:num w:numId="30">
    <w:abstractNumId w:val="29"/>
  </w:num>
  <w:num w:numId="31">
    <w:abstractNumId w:val="19"/>
  </w:num>
  <w:num w:numId="32">
    <w:abstractNumId w:val="27"/>
  </w:num>
  <w:num w:numId="33">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D3"/>
    <w:rsid w:val="000015B3"/>
    <w:rsid w:val="00005E34"/>
    <w:rsid w:val="000178D2"/>
    <w:rsid w:val="00024C83"/>
    <w:rsid w:val="000255A4"/>
    <w:rsid w:val="0004119E"/>
    <w:rsid w:val="00052E27"/>
    <w:rsid w:val="00071E6A"/>
    <w:rsid w:val="00091A93"/>
    <w:rsid w:val="000B44D3"/>
    <w:rsid w:val="000E3279"/>
    <w:rsid w:val="001026F8"/>
    <w:rsid w:val="00102C49"/>
    <w:rsid w:val="00117D4B"/>
    <w:rsid w:val="00137394"/>
    <w:rsid w:val="00161D17"/>
    <w:rsid w:val="001948B1"/>
    <w:rsid w:val="001C02CF"/>
    <w:rsid w:val="001C1139"/>
    <w:rsid w:val="001C38D3"/>
    <w:rsid w:val="001D25B7"/>
    <w:rsid w:val="002003F6"/>
    <w:rsid w:val="00213A3E"/>
    <w:rsid w:val="00222540"/>
    <w:rsid w:val="00244857"/>
    <w:rsid w:val="002465FA"/>
    <w:rsid w:val="00263E94"/>
    <w:rsid w:val="00264BBB"/>
    <w:rsid w:val="0028556A"/>
    <w:rsid w:val="00297750"/>
    <w:rsid w:val="002A6293"/>
    <w:rsid w:val="002C05DB"/>
    <w:rsid w:val="002F1305"/>
    <w:rsid w:val="003058BC"/>
    <w:rsid w:val="00327998"/>
    <w:rsid w:val="00335191"/>
    <w:rsid w:val="00336C19"/>
    <w:rsid w:val="003732D5"/>
    <w:rsid w:val="00375E4E"/>
    <w:rsid w:val="003B11BD"/>
    <w:rsid w:val="003C3F7E"/>
    <w:rsid w:val="003E439A"/>
    <w:rsid w:val="003F3923"/>
    <w:rsid w:val="003F7729"/>
    <w:rsid w:val="00412DBB"/>
    <w:rsid w:val="004301A0"/>
    <w:rsid w:val="0045212E"/>
    <w:rsid w:val="00481F28"/>
    <w:rsid w:val="0048304A"/>
    <w:rsid w:val="0048660C"/>
    <w:rsid w:val="004C2836"/>
    <w:rsid w:val="004D4056"/>
    <w:rsid w:val="004E01FB"/>
    <w:rsid w:val="00501F2E"/>
    <w:rsid w:val="0050349F"/>
    <w:rsid w:val="005157DD"/>
    <w:rsid w:val="005175F0"/>
    <w:rsid w:val="0052039B"/>
    <w:rsid w:val="0052286D"/>
    <w:rsid w:val="005313B6"/>
    <w:rsid w:val="00532932"/>
    <w:rsid w:val="00535F5E"/>
    <w:rsid w:val="005361DF"/>
    <w:rsid w:val="00572D5F"/>
    <w:rsid w:val="005954B5"/>
    <w:rsid w:val="0059633D"/>
    <w:rsid w:val="005A226E"/>
    <w:rsid w:val="005A57B0"/>
    <w:rsid w:val="005A5DFF"/>
    <w:rsid w:val="005B2051"/>
    <w:rsid w:val="005E116A"/>
    <w:rsid w:val="005E1CE0"/>
    <w:rsid w:val="005E1CF0"/>
    <w:rsid w:val="005E6CC5"/>
    <w:rsid w:val="006022AE"/>
    <w:rsid w:val="0061286A"/>
    <w:rsid w:val="006167A2"/>
    <w:rsid w:val="00630896"/>
    <w:rsid w:val="00641C9F"/>
    <w:rsid w:val="00644D2E"/>
    <w:rsid w:val="00651EA5"/>
    <w:rsid w:val="00664659"/>
    <w:rsid w:val="00666BFE"/>
    <w:rsid w:val="006834CB"/>
    <w:rsid w:val="006A42B8"/>
    <w:rsid w:val="006B0C0F"/>
    <w:rsid w:val="006B346D"/>
    <w:rsid w:val="006B76FA"/>
    <w:rsid w:val="006D2930"/>
    <w:rsid w:val="006E6B71"/>
    <w:rsid w:val="006F1458"/>
    <w:rsid w:val="007064F4"/>
    <w:rsid w:val="007260FA"/>
    <w:rsid w:val="00731312"/>
    <w:rsid w:val="00752596"/>
    <w:rsid w:val="00753A9E"/>
    <w:rsid w:val="00755C2D"/>
    <w:rsid w:val="0077124D"/>
    <w:rsid w:val="00777403"/>
    <w:rsid w:val="007A2060"/>
    <w:rsid w:val="007A5600"/>
    <w:rsid w:val="007B3F2A"/>
    <w:rsid w:val="007F76AB"/>
    <w:rsid w:val="00812B79"/>
    <w:rsid w:val="0082352D"/>
    <w:rsid w:val="0082668E"/>
    <w:rsid w:val="00827D62"/>
    <w:rsid w:val="00830253"/>
    <w:rsid w:val="00844BEA"/>
    <w:rsid w:val="0086255A"/>
    <w:rsid w:val="00870414"/>
    <w:rsid w:val="0088132C"/>
    <w:rsid w:val="008A052D"/>
    <w:rsid w:val="008B3429"/>
    <w:rsid w:val="008B4694"/>
    <w:rsid w:val="008D07D6"/>
    <w:rsid w:val="008D65D4"/>
    <w:rsid w:val="008F2CC7"/>
    <w:rsid w:val="00904530"/>
    <w:rsid w:val="0091336B"/>
    <w:rsid w:val="00934602"/>
    <w:rsid w:val="00955705"/>
    <w:rsid w:val="00962E97"/>
    <w:rsid w:val="00966C43"/>
    <w:rsid w:val="00975461"/>
    <w:rsid w:val="00984009"/>
    <w:rsid w:val="009864AD"/>
    <w:rsid w:val="009956DB"/>
    <w:rsid w:val="009963A9"/>
    <w:rsid w:val="009A671D"/>
    <w:rsid w:val="009C3B47"/>
    <w:rsid w:val="009E0B49"/>
    <w:rsid w:val="009E55B9"/>
    <w:rsid w:val="009F0782"/>
    <w:rsid w:val="009F7CE3"/>
    <w:rsid w:val="00A214BA"/>
    <w:rsid w:val="00A26F18"/>
    <w:rsid w:val="00A33B8C"/>
    <w:rsid w:val="00A525EF"/>
    <w:rsid w:val="00A64538"/>
    <w:rsid w:val="00A80405"/>
    <w:rsid w:val="00AA1A39"/>
    <w:rsid w:val="00AA4EEC"/>
    <w:rsid w:val="00AB1BC7"/>
    <w:rsid w:val="00AB23D1"/>
    <w:rsid w:val="00AD3544"/>
    <w:rsid w:val="00AF4131"/>
    <w:rsid w:val="00B06FB8"/>
    <w:rsid w:val="00B06FEE"/>
    <w:rsid w:val="00B11B27"/>
    <w:rsid w:val="00B26427"/>
    <w:rsid w:val="00B26665"/>
    <w:rsid w:val="00B34E14"/>
    <w:rsid w:val="00B41AC4"/>
    <w:rsid w:val="00B45122"/>
    <w:rsid w:val="00B71480"/>
    <w:rsid w:val="00B733BC"/>
    <w:rsid w:val="00BC3391"/>
    <w:rsid w:val="00BC6FFF"/>
    <w:rsid w:val="00BD181F"/>
    <w:rsid w:val="00BD7F68"/>
    <w:rsid w:val="00BE277D"/>
    <w:rsid w:val="00BF2F9E"/>
    <w:rsid w:val="00C057FF"/>
    <w:rsid w:val="00C078E1"/>
    <w:rsid w:val="00C307A8"/>
    <w:rsid w:val="00C455B5"/>
    <w:rsid w:val="00C52E50"/>
    <w:rsid w:val="00C7114B"/>
    <w:rsid w:val="00C9192D"/>
    <w:rsid w:val="00CD3EC1"/>
    <w:rsid w:val="00CE4EE1"/>
    <w:rsid w:val="00CE600B"/>
    <w:rsid w:val="00D05745"/>
    <w:rsid w:val="00D10011"/>
    <w:rsid w:val="00D264B8"/>
    <w:rsid w:val="00D36A53"/>
    <w:rsid w:val="00D5640C"/>
    <w:rsid w:val="00D66B28"/>
    <w:rsid w:val="00D84182"/>
    <w:rsid w:val="00D90DC8"/>
    <w:rsid w:val="00D97BF0"/>
    <w:rsid w:val="00DA38DE"/>
    <w:rsid w:val="00DA3E89"/>
    <w:rsid w:val="00DA55C8"/>
    <w:rsid w:val="00DA64B5"/>
    <w:rsid w:val="00DD60E0"/>
    <w:rsid w:val="00DE0258"/>
    <w:rsid w:val="00E12B9E"/>
    <w:rsid w:val="00E15F5C"/>
    <w:rsid w:val="00E17F7F"/>
    <w:rsid w:val="00E22197"/>
    <w:rsid w:val="00E302A8"/>
    <w:rsid w:val="00E35C8B"/>
    <w:rsid w:val="00E35CC7"/>
    <w:rsid w:val="00E45692"/>
    <w:rsid w:val="00E572FE"/>
    <w:rsid w:val="00E608DB"/>
    <w:rsid w:val="00E70F48"/>
    <w:rsid w:val="00E97FD6"/>
    <w:rsid w:val="00EC00C1"/>
    <w:rsid w:val="00EC4154"/>
    <w:rsid w:val="00EC5749"/>
    <w:rsid w:val="00ED06D6"/>
    <w:rsid w:val="00ED0CA5"/>
    <w:rsid w:val="00EF6988"/>
    <w:rsid w:val="00F03FE0"/>
    <w:rsid w:val="00F04839"/>
    <w:rsid w:val="00F1467F"/>
    <w:rsid w:val="00F42CD7"/>
    <w:rsid w:val="00F46ACD"/>
    <w:rsid w:val="00F47561"/>
    <w:rsid w:val="00F52E26"/>
    <w:rsid w:val="00F57C7A"/>
    <w:rsid w:val="00F60713"/>
    <w:rsid w:val="00F67CD2"/>
    <w:rsid w:val="00F86C93"/>
    <w:rsid w:val="00FA0510"/>
    <w:rsid w:val="00FA33B6"/>
    <w:rsid w:val="00FB03AA"/>
    <w:rsid w:val="00FD5D09"/>
    <w:rsid w:val="00FE20A4"/>
    <w:rsid w:val="00FE28C3"/>
    <w:rsid w:val="00FE7559"/>
    <w:rsid w:val="00FF052A"/>
    <w:rsid w:val="02A0A1D0"/>
    <w:rsid w:val="0C25403E"/>
    <w:rsid w:val="11F9E1D0"/>
    <w:rsid w:val="1CAB3B18"/>
    <w:rsid w:val="2FCB4E04"/>
    <w:rsid w:val="3ECCE278"/>
    <w:rsid w:val="5A762FC9"/>
    <w:rsid w:val="5AAFD160"/>
    <w:rsid w:val="5E72B090"/>
    <w:rsid w:val="74390E4C"/>
    <w:rsid w:val="76AB3FE1"/>
    <w:rsid w:val="77F6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55AE7"/>
  <w15:chartTrackingRefBased/>
  <w15:docId w15:val="{668A3DFC-CA87-4441-B4D4-C52B3E0D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263E94"/>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uiPriority w:val="99"/>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uiPriority w:val="99"/>
    <w:semiHidden/>
    <w:rPr>
      <w:sz w:val="16"/>
      <w:szCs w:val="16"/>
    </w:rPr>
  </w:style>
  <w:style w:type="paragraph" w:customStyle="1" w:styleId="VBABodyText0">
    <w:name w:val="VBA Body Text"/>
    <w:basedOn w:val="Normal"/>
    <w:uiPriority w:val="99"/>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unhideWhenUsed/>
    <w:rsid w:val="000B44D3"/>
    <w:rPr>
      <w:szCs w:val="24"/>
    </w:rPr>
  </w:style>
  <w:style w:type="paragraph" w:customStyle="1" w:styleId="MAPDListBullet2">
    <w:name w:val="MAPD List Bullet 2"/>
    <w:rsid w:val="00FE7559"/>
    <w:pPr>
      <w:numPr>
        <w:numId w:val="3"/>
      </w:numPr>
    </w:pPr>
    <w:rPr>
      <w:rFonts w:eastAsia="Times New Roman"/>
      <w:sz w:val="24"/>
      <w:szCs w:val="24"/>
    </w:rPr>
  </w:style>
  <w:style w:type="paragraph" w:styleId="ListParagraph">
    <w:name w:val="List Paragraph"/>
    <w:basedOn w:val="Normal"/>
    <w:qFormat/>
    <w:rsid w:val="009C3B47"/>
    <w:pPr>
      <w:ind w:left="720"/>
      <w:contextualSpacing/>
    </w:pPr>
  </w:style>
  <w:style w:type="character" w:styleId="Strong">
    <w:name w:val="Strong"/>
    <w:uiPriority w:val="22"/>
    <w:qFormat/>
    <w:rsid w:val="002A6293"/>
    <w:rPr>
      <w:b/>
      <w:bCs/>
    </w:rPr>
  </w:style>
  <w:style w:type="paragraph" w:styleId="CommentSubject">
    <w:name w:val="annotation subject"/>
    <w:basedOn w:val="CommentText"/>
    <w:next w:val="CommentText"/>
    <w:link w:val="CommentSubjectChar"/>
    <w:uiPriority w:val="99"/>
    <w:semiHidden/>
    <w:unhideWhenUsed/>
    <w:rsid w:val="0048304A"/>
    <w:rPr>
      <w:b/>
      <w:bCs/>
      <w:sz w:val="20"/>
    </w:rPr>
  </w:style>
  <w:style w:type="character" w:customStyle="1" w:styleId="CommentTextChar1">
    <w:name w:val="Comment Text Char1"/>
    <w:link w:val="CommentText"/>
    <w:semiHidden/>
    <w:rsid w:val="0048304A"/>
    <w:rPr>
      <w:rFonts w:eastAsia="Times New Roman"/>
      <w:sz w:val="24"/>
    </w:rPr>
  </w:style>
  <w:style w:type="character" w:customStyle="1" w:styleId="CommentSubjectChar">
    <w:name w:val="Comment Subject Char"/>
    <w:link w:val="CommentSubject"/>
    <w:uiPriority w:val="99"/>
    <w:semiHidden/>
    <w:rsid w:val="0048304A"/>
    <w:rPr>
      <w:rFonts w:eastAsia="Times New Roman"/>
      <w:b/>
      <w:bCs/>
      <w:sz w:val="24"/>
    </w:rPr>
  </w:style>
  <w:style w:type="character" w:styleId="FollowedHyperlink">
    <w:name w:val="FollowedHyperlink"/>
    <w:uiPriority w:val="99"/>
    <w:semiHidden/>
    <w:unhideWhenUsed/>
    <w:rsid w:val="006167A2"/>
    <w:rPr>
      <w:color w:val="800080"/>
      <w:u w:val="single"/>
    </w:rPr>
  </w:style>
  <w:style w:type="paragraph" w:styleId="BodyText">
    <w:name w:val="Body Text"/>
    <w:basedOn w:val="Normal"/>
    <w:link w:val="BodyTextChar"/>
    <w:uiPriority w:val="99"/>
    <w:unhideWhenUsed/>
    <w:rsid w:val="006167A2"/>
    <w:pPr>
      <w:spacing w:after="120"/>
    </w:pPr>
  </w:style>
  <w:style w:type="character" w:customStyle="1" w:styleId="BodyTextChar">
    <w:name w:val="Body Text Char"/>
    <w:link w:val="BodyText"/>
    <w:uiPriority w:val="99"/>
    <w:rsid w:val="006167A2"/>
    <w:rPr>
      <w:rFonts w:eastAsia="Times New Roman"/>
      <w:sz w:val="24"/>
    </w:rPr>
  </w:style>
  <w:style w:type="character" w:styleId="UnresolvedMention">
    <w:name w:val="Unresolved Mention"/>
    <w:basedOn w:val="DefaultParagraphFont"/>
    <w:uiPriority w:val="99"/>
    <w:semiHidden/>
    <w:unhideWhenUsed/>
    <w:rsid w:val="00C91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92522">
      <w:bodyDiv w:val="1"/>
      <w:marLeft w:val="0"/>
      <w:marRight w:val="0"/>
      <w:marTop w:val="0"/>
      <w:marBottom w:val="0"/>
      <w:divBdr>
        <w:top w:val="none" w:sz="0" w:space="0" w:color="auto"/>
        <w:left w:val="none" w:sz="0" w:space="0" w:color="auto"/>
        <w:bottom w:val="none" w:sz="0" w:space="0" w:color="auto"/>
        <w:right w:val="none" w:sz="0" w:space="0" w:color="auto"/>
      </w:divBdr>
    </w:div>
    <w:div w:id="170339987">
      <w:bodyDiv w:val="1"/>
      <w:marLeft w:val="0"/>
      <w:marRight w:val="0"/>
      <w:marTop w:val="0"/>
      <w:marBottom w:val="0"/>
      <w:divBdr>
        <w:top w:val="none" w:sz="0" w:space="0" w:color="auto"/>
        <w:left w:val="none" w:sz="0" w:space="0" w:color="auto"/>
        <w:bottom w:val="none" w:sz="0" w:space="0" w:color="auto"/>
        <w:right w:val="none" w:sz="0" w:space="0" w:color="auto"/>
      </w:divBdr>
    </w:div>
    <w:div w:id="301276725">
      <w:bodyDiv w:val="1"/>
      <w:marLeft w:val="0"/>
      <w:marRight w:val="0"/>
      <w:marTop w:val="0"/>
      <w:marBottom w:val="0"/>
      <w:divBdr>
        <w:top w:val="none" w:sz="0" w:space="0" w:color="auto"/>
        <w:left w:val="none" w:sz="0" w:space="0" w:color="auto"/>
        <w:bottom w:val="none" w:sz="0" w:space="0" w:color="auto"/>
        <w:right w:val="none" w:sz="0" w:space="0" w:color="auto"/>
      </w:divBdr>
      <w:divsChild>
        <w:div w:id="2087728008">
          <w:marLeft w:val="0"/>
          <w:marRight w:val="0"/>
          <w:marTop w:val="0"/>
          <w:marBottom w:val="0"/>
          <w:divBdr>
            <w:top w:val="none" w:sz="0" w:space="0" w:color="auto"/>
            <w:left w:val="none" w:sz="0" w:space="0" w:color="auto"/>
            <w:bottom w:val="none" w:sz="0" w:space="0" w:color="auto"/>
            <w:right w:val="none" w:sz="0" w:space="0" w:color="auto"/>
          </w:divBdr>
          <w:divsChild>
            <w:div w:id="1421177660">
              <w:marLeft w:val="0"/>
              <w:marRight w:val="0"/>
              <w:marTop w:val="0"/>
              <w:marBottom w:val="0"/>
              <w:divBdr>
                <w:top w:val="none" w:sz="0" w:space="0" w:color="auto"/>
                <w:left w:val="none" w:sz="0" w:space="0" w:color="auto"/>
                <w:bottom w:val="none" w:sz="0" w:space="0" w:color="auto"/>
                <w:right w:val="none" w:sz="0" w:space="0" w:color="auto"/>
              </w:divBdr>
              <w:divsChild>
                <w:div w:id="1662587667">
                  <w:marLeft w:val="0"/>
                  <w:marRight w:val="0"/>
                  <w:marTop w:val="0"/>
                  <w:marBottom w:val="0"/>
                  <w:divBdr>
                    <w:top w:val="none" w:sz="0" w:space="0" w:color="auto"/>
                    <w:left w:val="none" w:sz="0" w:space="0" w:color="auto"/>
                    <w:bottom w:val="none" w:sz="0" w:space="0" w:color="auto"/>
                    <w:right w:val="none" w:sz="0" w:space="0" w:color="auto"/>
                  </w:divBdr>
                  <w:divsChild>
                    <w:div w:id="953707834">
                      <w:marLeft w:val="0"/>
                      <w:marRight w:val="0"/>
                      <w:marTop w:val="0"/>
                      <w:marBottom w:val="0"/>
                      <w:divBdr>
                        <w:top w:val="none" w:sz="0" w:space="0" w:color="auto"/>
                        <w:left w:val="none" w:sz="0" w:space="0" w:color="auto"/>
                        <w:bottom w:val="none" w:sz="0" w:space="0" w:color="auto"/>
                        <w:right w:val="none" w:sz="0" w:space="0" w:color="auto"/>
                      </w:divBdr>
                      <w:divsChild>
                        <w:div w:id="1338464714">
                          <w:marLeft w:val="0"/>
                          <w:marRight w:val="0"/>
                          <w:marTop w:val="0"/>
                          <w:marBottom w:val="0"/>
                          <w:divBdr>
                            <w:top w:val="none" w:sz="0" w:space="0" w:color="auto"/>
                            <w:left w:val="none" w:sz="0" w:space="0" w:color="auto"/>
                            <w:bottom w:val="none" w:sz="0" w:space="0" w:color="auto"/>
                            <w:right w:val="none" w:sz="0" w:space="0" w:color="auto"/>
                          </w:divBdr>
                          <w:divsChild>
                            <w:div w:id="838227335">
                              <w:marLeft w:val="0"/>
                              <w:marRight w:val="0"/>
                              <w:marTop w:val="0"/>
                              <w:marBottom w:val="0"/>
                              <w:divBdr>
                                <w:top w:val="none" w:sz="0" w:space="0" w:color="auto"/>
                                <w:left w:val="none" w:sz="0" w:space="0" w:color="auto"/>
                                <w:bottom w:val="none" w:sz="0" w:space="0" w:color="auto"/>
                                <w:right w:val="none" w:sz="0" w:space="0" w:color="auto"/>
                              </w:divBdr>
                              <w:divsChild>
                                <w:div w:id="2116056237">
                                  <w:marLeft w:val="0"/>
                                  <w:marRight w:val="0"/>
                                  <w:marTop w:val="0"/>
                                  <w:marBottom w:val="0"/>
                                  <w:divBdr>
                                    <w:top w:val="none" w:sz="0" w:space="0" w:color="auto"/>
                                    <w:left w:val="none" w:sz="0" w:space="0" w:color="auto"/>
                                    <w:bottom w:val="none" w:sz="0" w:space="0" w:color="auto"/>
                                    <w:right w:val="none" w:sz="0" w:space="0" w:color="auto"/>
                                  </w:divBdr>
                                  <w:divsChild>
                                    <w:div w:id="2109158877">
                                      <w:marLeft w:val="0"/>
                                      <w:marRight w:val="0"/>
                                      <w:marTop w:val="0"/>
                                      <w:marBottom w:val="0"/>
                                      <w:divBdr>
                                        <w:top w:val="none" w:sz="0" w:space="0" w:color="auto"/>
                                        <w:left w:val="none" w:sz="0" w:space="0" w:color="auto"/>
                                        <w:bottom w:val="none" w:sz="0" w:space="0" w:color="auto"/>
                                        <w:right w:val="none" w:sz="0" w:space="0" w:color="auto"/>
                                      </w:divBdr>
                                      <w:divsChild>
                                        <w:div w:id="1892032941">
                                          <w:marLeft w:val="0"/>
                                          <w:marRight w:val="0"/>
                                          <w:marTop w:val="0"/>
                                          <w:marBottom w:val="0"/>
                                          <w:divBdr>
                                            <w:top w:val="none" w:sz="0" w:space="0" w:color="auto"/>
                                            <w:left w:val="none" w:sz="0" w:space="0" w:color="auto"/>
                                            <w:bottom w:val="none" w:sz="0" w:space="0" w:color="auto"/>
                                            <w:right w:val="none" w:sz="0" w:space="0" w:color="auto"/>
                                          </w:divBdr>
                                          <w:divsChild>
                                            <w:div w:id="1691909051">
                                              <w:marLeft w:val="0"/>
                                              <w:marRight w:val="0"/>
                                              <w:marTop w:val="0"/>
                                              <w:marBottom w:val="0"/>
                                              <w:divBdr>
                                                <w:top w:val="none" w:sz="0" w:space="0" w:color="auto"/>
                                                <w:left w:val="none" w:sz="0" w:space="0" w:color="auto"/>
                                                <w:bottom w:val="none" w:sz="0" w:space="0" w:color="auto"/>
                                                <w:right w:val="none" w:sz="0" w:space="0" w:color="auto"/>
                                              </w:divBdr>
                                              <w:divsChild>
                                                <w:div w:id="1356542965">
                                                  <w:marLeft w:val="0"/>
                                                  <w:marRight w:val="0"/>
                                                  <w:marTop w:val="0"/>
                                                  <w:marBottom w:val="0"/>
                                                  <w:divBdr>
                                                    <w:top w:val="none" w:sz="0" w:space="0" w:color="auto"/>
                                                    <w:left w:val="none" w:sz="0" w:space="0" w:color="auto"/>
                                                    <w:bottom w:val="none" w:sz="0" w:space="0" w:color="auto"/>
                                                    <w:right w:val="none" w:sz="0" w:space="0" w:color="auto"/>
                                                  </w:divBdr>
                                                  <w:divsChild>
                                                    <w:div w:id="663125697">
                                                      <w:marLeft w:val="0"/>
                                                      <w:marRight w:val="0"/>
                                                      <w:marTop w:val="0"/>
                                                      <w:marBottom w:val="0"/>
                                                      <w:divBdr>
                                                        <w:top w:val="none" w:sz="0" w:space="0" w:color="auto"/>
                                                        <w:left w:val="none" w:sz="0" w:space="0" w:color="auto"/>
                                                        <w:bottom w:val="none" w:sz="0" w:space="0" w:color="auto"/>
                                                        <w:right w:val="none" w:sz="0" w:space="0" w:color="auto"/>
                                                      </w:divBdr>
                                                      <w:divsChild>
                                                        <w:div w:id="1906328975">
                                                          <w:marLeft w:val="0"/>
                                                          <w:marRight w:val="0"/>
                                                          <w:marTop w:val="0"/>
                                                          <w:marBottom w:val="0"/>
                                                          <w:divBdr>
                                                            <w:top w:val="none" w:sz="0" w:space="0" w:color="auto"/>
                                                            <w:left w:val="none" w:sz="0" w:space="0" w:color="auto"/>
                                                            <w:bottom w:val="none" w:sz="0" w:space="0" w:color="auto"/>
                                                            <w:right w:val="none" w:sz="0" w:space="0" w:color="auto"/>
                                                          </w:divBdr>
                                                          <w:divsChild>
                                                            <w:div w:id="383333833">
                                                              <w:marLeft w:val="0"/>
                                                              <w:marRight w:val="0"/>
                                                              <w:marTop w:val="0"/>
                                                              <w:marBottom w:val="0"/>
                                                              <w:divBdr>
                                                                <w:top w:val="none" w:sz="0" w:space="0" w:color="auto"/>
                                                                <w:left w:val="none" w:sz="0" w:space="0" w:color="auto"/>
                                                                <w:bottom w:val="none" w:sz="0" w:space="0" w:color="auto"/>
                                                                <w:right w:val="none" w:sz="0" w:space="0" w:color="auto"/>
                                                              </w:divBdr>
                                                              <w:divsChild>
                                                                <w:div w:id="1265453669">
                                                                  <w:marLeft w:val="0"/>
                                                                  <w:marRight w:val="0"/>
                                                                  <w:marTop w:val="0"/>
                                                                  <w:marBottom w:val="0"/>
                                                                  <w:divBdr>
                                                                    <w:top w:val="none" w:sz="0" w:space="0" w:color="auto"/>
                                                                    <w:left w:val="none" w:sz="0" w:space="0" w:color="auto"/>
                                                                    <w:bottom w:val="none" w:sz="0" w:space="0" w:color="auto"/>
                                                                    <w:right w:val="none" w:sz="0" w:space="0" w:color="auto"/>
                                                                  </w:divBdr>
                                                                  <w:divsChild>
                                                                    <w:div w:id="1704940218">
                                                                      <w:marLeft w:val="0"/>
                                                                      <w:marRight w:val="0"/>
                                                                      <w:marTop w:val="0"/>
                                                                      <w:marBottom w:val="0"/>
                                                                      <w:divBdr>
                                                                        <w:top w:val="none" w:sz="0" w:space="0" w:color="auto"/>
                                                                        <w:left w:val="none" w:sz="0" w:space="0" w:color="auto"/>
                                                                        <w:bottom w:val="none" w:sz="0" w:space="0" w:color="auto"/>
                                                                        <w:right w:val="none" w:sz="0" w:space="0" w:color="auto"/>
                                                                      </w:divBdr>
                                                                    </w:div>
                                                                    <w:div w:id="13418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32997798">
      <w:bodyDiv w:val="1"/>
      <w:marLeft w:val="0"/>
      <w:marRight w:val="0"/>
      <w:marTop w:val="0"/>
      <w:marBottom w:val="0"/>
      <w:divBdr>
        <w:top w:val="none" w:sz="0" w:space="0" w:color="auto"/>
        <w:left w:val="none" w:sz="0" w:space="0" w:color="auto"/>
        <w:bottom w:val="none" w:sz="0" w:space="0" w:color="auto"/>
        <w:right w:val="none" w:sz="0" w:space="0" w:color="auto"/>
      </w:divBdr>
      <w:divsChild>
        <w:div w:id="1442264885">
          <w:marLeft w:val="0"/>
          <w:marRight w:val="0"/>
          <w:marTop w:val="0"/>
          <w:marBottom w:val="0"/>
          <w:divBdr>
            <w:top w:val="none" w:sz="0" w:space="0" w:color="auto"/>
            <w:left w:val="none" w:sz="0" w:space="0" w:color="auto"/>
            <w:bottom w:val="none" w:sz="0" w:space="0" w:color="auto"/>
            <w:right w:val="none" w:sz="0" w:space="0" w:color="auto"/>
          </w:divBdr>
          <w:divsChild>
            <w:div w:id="1224172723">
              <w:marLeft w:val="0"/>
              <w:marRight w:val="0"/>
              <w:marTop w:val="0"/>
              <w:marBottom w:val="0"/>
              <w:divBdr>
                <w:top w:val="none" w:sz="0" w:space="0" w:color="auto"/>
                <w:left w:val="none" w:sz="0" w:space="0" w:color="auto"/>
                <w:bottom w:val="none" w:sz="0" w:space="0" w:color="auto"/>
                <w:right w:val="none" w:sz="0" w:space="0" w:color="auto"/>
              </w:divBdr>
              <w:divsChild>
                <w:div w:id="1249461742">
                  <w:marLeft w:val="0"/>
                  <w:marRight w:val="0"/>
                  <w:marTop w:val="0"/>
                  <w:marBottom w:val="0"/>
                  <w:divBdr>
                    <w:top w:val="none" w:sz="0" w:space="0" w:color="auto"/>
                    <w:left w:val="none" w:sz="0" w:space="0" w:color="auto"/>
                    <w:bottom w:val="none" w:sz="0" w:space="0" w:color="auto"/>
                    <w:right w:val="none" w:sz="0" w:space="0" w:color="auto"/>
                  </w:divBdr>
                  <w:divsChild>
                    <w:div w:id="304354421">
                      <w:marLeft w:val="0"/>
                      <w:marRight w:val="0"/>
                      <w:marTop w:val="0"/>
                      <w:marBottom w:val="0"/>
                      <w:divBdr>
                        <w:top w:val="none" w:sz="0" w:space="0" w:color="auto"/>
                        <w:left w:val="none" w:sz="0" w:space="0" w:color="auto"/>
                        <w:bottom w:val="none" w:sz="0" w:space="0" w:color="auto"/>
                        <w:right w:val="none" w:sz="0" w:space="0" w:color="auto"/>
                      </w:divBdr>
                      <w:divsChild>
                        <w:div w:id="198202257">
                          <w:marLeft w:val="0"/>
                          <w:marRight w:val="0"/>
                          <w:marTop w:val="0"/>
                          <w:marBottom w:val="0"/>
                          <w:divBdr>
                            <w:top w:val="none" w:sz="0" w:space="0" w:color="auto"/>
                            <w:left w:val="none" w:sz="0" w:space="0" w:color="auto"/>
                            <w:bottom w:val="none" w:sz="0" w:space="0" w:color="auto"/>
                            <w:right w:val="none" w:sz="0" w:space="0" w:color="auto"/>
                          </w:divBdr>
                          <w:divsChild>
                            <w:div w:id="1878930536">
                              <w:marLeft w:val="0"/>
                              <w:marRight w:val="0"/>
                              <w:marTop w:val="0"/>
                              <w:marBottom w:val="0"/>
                              <w:divBdr>
                                <w:top w:val="none" w:sz="0" w:space="0" w:color="auto"/>
                                <w:left w:val="none" w:sz="0" w:space="0" w:color="auto"/>
                                <w:bottom w:val="none" w:sz="0" w:space="0" w:color="auto"/>
                                <w:right w:val="none" w:sz="0" w:space="0" w:color="auto"/>
                              </w:divBdr>
                              <w:divsChild>
                                <w:div w:id="1541432980">
                                  <w:marLeft w:val="0"/>
                                  <w:marRight w:val="0"/>
                                  <w:marTop w:val="0"/>
                                  <w:marBottom w:val="0"/>
                                  <w:divBdr>
                                    <w:top w:val="none" w:sz="0" w:space="0" w:color="auto"/>
                                    <w:left w:val="none" w:sz="0" w:space="0" w:color="auto"/>
                                    <w:bottom w:val="none" w:sz="0" w:space="0" w:color="auto"/>
                                    <w:right w:val="none" w:sz="0" w:space="0" w:color="auto"/>
                                  </w:divBdr>
                                  <w:divsChild>
                                    <w:div w:id="1211965154">
                                      <w:marLeft w:val="0"/>
                                      <w:marRight w:val="0"/>
                                      <w:marTop w:val="0"/>
                                      <w:marBottom w:val="0"/>
                                      <w:divBdr>
                                        <w:top w:val="none" w:sz="0" w:space="0" w:color="auto"/>
                                        <w:left w:val="none" w:sz="0" w:space="0" w:color="auto"/>
                                        <w:bottom w:val="none" w:sz="0" w:space="0" w:color="auto"/>
                                        <w:right w:val="none" w:sz="0" w:space="0" w:color="auto"/>
                                      </w:divBdr>
                                      <w:divsChild>
                                        <w:div w:id="1617367083">
                                          <w:marLeft w:val="0"/>
                                          <w:marRight w:val="0"/>
                                          <w:marTop w:val="0"/>
                                          <w:marBottom w:val="0"/>
                                          <w:divBdr>
                                            <w:top w:val="none" w:sz="0" w:space="0" w:color="auto"/>
                                            <w:left w:val="none" w:sz="0" w:space="0" w:color="auto"/>
                                            <w:bottom w:val="none" w:sz="0" w:space="0" w:color="auto"/>
                                            <w:right w:val="none" w:sz="0" w:space="0" w:color="auto"/>
                                          </w:divBdr>
                                          <w:divsChild>
                                            <w:div w:id="426735070">
                                              <w:marLeft w:val="0"/>
                                              <w:marRight w:val="0"/>
                                              <w:marTop w:val="0"/>
                                              <w:marBottom w:val="0"/>
                                              <w:divBdr>
                                                <w:top w:val="none" w:sz="0" w:space="0" w:color="auto"/>
                                                <w:left w:val="none" w:sz="0" w:space="0" w:color="auto"/>
                                                <w:bottom w:val="none" w:sz="0" w:space="0" w:color="auto"/>
                                                <w:right w:val="none" w:sz="0" w:space="0" w:color="auto"/>
                                              </w:divBdr>
                                              <w:divsChild>
                                                <w:div w:id="1592547138">
                                                  <w:marLeft w:val="0"/>
                                                  <w:marRight w:val="0"/>
                                                  <w:marTop w:val="0"/>
                                                  <w:marBottom w:val="0"/>
                                                  <w:divBdr>
                                                    <w:top w:val="none" w:sz="0" w:space="0" w:color="auto"/>
                                                    <w:left w:val="none" w:sz="0" w:space="0" w:color="auto"/>
                                                    <w:bottom w:val="none" w:sz="0" w:space="0" w:color="auto"/>
                                                    <w:right w:val="none" w:sz="0" w:space="0" w:color="auto"/>
                                                  </w:divBdr>
                                                  <w:divsChild>
                                                    <w:div w:id="1417510780">
                                                      <w:marLeft w:val="0"/>
                                                      <w:marRight w:val="0"/>
                                                      <w:marTop w:val="0"/>
                                                      <w:marBottom w:val="0"/>
                                                      <w:divBdr>
                                                        <w:top w:val="none" w:sz="0" w:space="0" w:color="auto"/>
                                                        <w:left w:val="none" w:sz="0" w:space="0" w:color="auto"/>
                                                        <w:bottom w:val="none" w:sz="0" w:space="0" w:color="auto"/>
                                                        <w:right w:val="none" w:sz="0" w:space="0" w:color="auto"/>
                                                      </w:divBdr>
                                                      <w:divsChild>
                                                        <w:div w:id="379210175">
                                                          <w:marLeft w:val="0"/>
                                                          <w:marRight w:val="0"/>
                                                          <w:marTop w:val="0"/>
                                                          <w:marBottom w:val="0"/>
                                                          <w:divBdr>
                                                            <w:top w:val="none" w:sz="0" w:space="0" w:color="auto"/>
                                                            <w:left w:val="none" w:sz="0" w:space="0" w:color="auto"/>
                                                            <w:bottom w:val="none" w:sz="0" w:space="0" w:color="auto"/>
                                                            <w:right w:val="none" w:sz="0" w:space="0" w:color="auto"/>
                                                          </w:divBdr>
                                                          <w:divsChild>
                                                            <w:div w:id="971790713">
                                                              <w:marLeft w:val="0"/>
                                                              <w:marRight w:val="0"/>
                                                              <w:marTop w:val="0"/>
                                                              <w:marBottom w:val="0"/>
                                                              <w:divBdr>
                                                                <w:top w:val="none" w:sz="0" w:space="0" w:color="auto"/>
                                                                <w:left w:val="none" w:sz="0" w:space="0" w:color="auto"/>
                                                                <w:bottom w:val="none" w:sz="0" w:space="0" w:color="auto"/>
                                                                <w:right w:val="none" w:sz="0" w:space="0" w:color="auto"/>
                                                              </w:divBdr>
                                                              <w:divsChild>
                                                                <w:div w:id="577978584">
                                                                  <w:marLeft w:val="0"/>
                                                                  <w:marRight w:val="0"/>
                                                                  <w:marTop w:val="0"/>
                                                                  <w:marBottom w:val="0"/>
                                                                  <w:divBdr>
                                                                    <w:top w:val="none" w:sz="0" w:space="0" w:color="auto"/>
                                                                    <w:left w:val="none" w:sz="0" w:space="0" w:color="auto"/>
                                                                    <w:bottom w:val="none" w:sz="0" w:space="0" w:color="auto"/>
                                                                    <w:right w:val="none" w:sz="0" w:space="0" w:color="auto"/>
                                                                  </w:divBdr>
                                                                  <w:divsChild>
                                                                    <w:div w:id="610624953">
                                                                      <w:marLeft w:val="0"/>
                                                                      <w:marRight w:val="0"/>
                                                                      <w:marTop w:val="0"/>
                                                                      <w:marBottom w:val="0"/>
                                                                      <w:divBdr>
                                                                        <w:top w:val="none" w:sz="0" w:space="0" w:color="auto"/>
                                                                        <w:left w:val="none" w:sz="0" w:space="0" w:color="auto"/>
                                                                        <w:bottom w:val="none" w:sz="0" w:space="0" w:color="auto"/>
                                                                        <w:right w:val="none" w:sz="0" w:space="0" w:color="auto"/>
                                                                      </w:divBdr>
                                                                    </w:div>
                                                                    <w:div w:id="1329795256">
                                                                      <w:marLeft w:val="0"/>
                                                                      <w:marRight w:val="0"/>
                                                                      <w:marTop w:val="0"/>
                                                                      <w:marBottom w:val="0"/>
                                                                      <w:divBdr>
                                                                        <w:top w:val="none" w:sz="0" w:space="0" w:color="auto"/>
                                                                        <w:left w:val="none" w:sz="0" w:space="0" w:color="auto"/>
                                                                        <w:bottom w:val="none" w:sz="0" w:space="0" w:color="auto"/>
                                                                        <w:right w:val="none" w:sz="0" w:space="0" w:color="auto"/>
                                                                      </w:divBdr>
                                                                    </w:div>
                                                                    <w:div w:id="1563446869">
                                                                      <w:marLeft w:val="0"/>
                                                                      <w:marRight w:val="0"/>
                                                                      <w:marTop w:val="0"/>
                                                                      <w:marBottom w:val="0"/>
                                                                      <w:divBdr>
                                                                        <w:top w:val="none" w:sz="0" w:space="0" w:color="auto"/>
                                                                        <w:left w:val="none" w:sz="0" w:space="0" w:color="auto"/>
                                                                        <w:bottom w:val="none" w:sz="0" w:space="0" w:color="auto"/>
                                                                        <w:right w:val="none" w:sz="0" w:space="0" w:color="auto"/>
                                                                      </w:divBdr>
                                                                    </w:div>
                                                                    <w:div w:id="5705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46655806">
      <w:bodyDiv w:val="1"/>
      <w:marLeft w:val="0"/>
      <w:marRight w:val="0"/>
      <w:marTop w:val="0"/>
      <w:marBottom w:val="0"/>
      <w:divBdr>
        <w:top w:val="none" w:sz="0" w:space="0" w:color="auto"/>
        <w:left w:val="none" w:sz="0" w:space="0" w:color="auto"/>
        <w:bottom w:val="none" w:sz="0" w:space="0" w:color="auto"/>
        <w:right w:val="none" w:sz="0" w:space="0" w:color="auto"/>
      </w:divBdr>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639069793">
      <w:bodyDiv w:val="1"/>
      <w:marLeft w:val="0"/>
      <w:marRight w:val="0"/>
      <w:marTop w:val="0"/>
      <w:marBottom w:val="0"/>
      <w:divBdr>
        <w:top w:val="none" w:sz="0" w:space="0" w:color="auto"/>
        <w:left w:val="none" w:sz="0" w:space="0" w:color="auto"/>
        <w:bottom w:val="none" w:sz="0" w:space="0" w:color="auto"/>
        <w:right w:val="none" w:sz="0" w:space="0" w:color="auto"/>
      </w:divBdr>
      <w:divsChild>
        <w:div w:id="1802115325">
          <w:marLeft w:val="0"/>
          <w:marRight w:val="0"/>
          <w:marTop w:val="0"/>
          <w:marBottom w:val="0"/>
          <w:divBdr>
            <w:top w:val="none" w:sz="0" w:space="0" w:color="auto"/>
            <w:left w:val="none" w:sz="0" w:space="0" w:color="auto"/>
            <w:bottom w:val="none" w:sz="0" w:space="0" w:color="auto"/>
            <w:right w:val="none" w:sz="0" w:space="0" w:color="auto"/>
          </w:divBdr>
          <w:divsChild>
            <w:div w:id="1943760970">
              <w:marLeft w:val="0"/>
              <w:marRight w:val="0"/>
              <w:marTop w:val="0"/>
              <w:marBottom w:val="0"/>
              <w:divBdr>
                <w:top w:val="none" w:sz="0" w:space="0" w:color="auto"/>
                <w:left w:val="none" w:sz="0" w:space="0" w:color="auto"/>
                <w:bottom w:val="none" w:sz="0" w:space="0" w:color="auto"/>
                <w:right w:val="none" w:sz="0" w:space="0" w:color="auto"/>
              </w:divBdr>
              <w:divsChild>
                <w:div w:id="574633147">
                  <w:marLeft w:val="0"/>
                  <w:marRight w:val="0"/>
                  <w:marTop w:val="0"/>
                  <w:marBottom w:val="0"/>
                  <w:divBdr>
                    <w:top w:val="none" w:sz="0" w:space="0" w:color="auto"/>
                    <w:left w:val="none" w:sz="0" w:space="0" w:color="auto"/>
                    <w:bottom w:val="none" w:sz="0" w:space="0" w:color="auto"/>
                    <w:right w:val="none" w:sz="0" w:space="0" w:color="auto"/>
                  </w:divBdr>
                  <w:divsChild>
                    <w:div w:id="899635043">
                      <w:marLeft w:val="0"/>
                      <w:marRight w:val="0"/>
                      <w:marTop w:val="0"/>
                      <w:marBottom w:val="0"/>
                      <w:divBdr>
                        <w:top w:val="none" w:sz="0" w:space="0" w:color="auto"/>
                        <w:left w:val="none" w:sz="0" w:space="0" w:color="auto"/>
                        <w:bottom w:val="none" w:sz="0" w:space="0" w:color="auto"/>
                        <w:right w:val="none" w:sz="0" w:space="0" w:color="auto"/>
                      </w:divBdr>
                      <w:divsChild>
                        <w:div w:id="955333441">
                          <w:marLeft w:val="0"/>
                          <w:marRight w:val="0"/>
                          <w:marTop w:val="0"/>
                          <w:marBottom w:val="0"/>
                          <w:divBdr>
                            <w:top w:val="none" w:sz="0" w:space="0" w:color="auto"/>
                            <w:left w:val="none" w:sz="0" w:space="0" w:color="auto"/>
                            <w:bottom w:val="none" w:sz="0" w:space="0" w:color="auto"/>
                            <w:right w:val="none" w:sz="0" w:space="0" w:color="auto"/>
                          </w:divBdr>
                          <w:divsChild>
                            <w:div w:id="918176888">
                              <w:marLeft w:val="0"/>
                              <w:marRight w:val="0"/>
                              <w:marTop w:val="0"/>
                              <w:marBottom w:val="0"/>
                              <w:divBdr>
                                <w:top w:val="none" w:sz="0" w:space="0" w:color="auto"/>
                                <w:left w:val="none" w:sz="0" w:space="0" w:color="auto"/>
                                <w:bottom w:val="none" w:sz="0" w:space="0" w:color="auto"/>
                                <w:right w:val="none" w:sz="0" w:space="0" w:color="auto"/>
                              </w:divBdr>
                              <w:divsChild>
                                <w:div w:id="2051371594">
                                  <w:marLeft w:val="0"/>
                                  <w:marRight w:val="0"/>
                                  <w:marTop w:val="0"/>
                                  <w:marBottom w:val="0"/>
                                  <w:divBdr>
                                    <w:top w:val="none" w:sz="0" w:space="0" w:color="auto"/>
                                    <w:left w:val="none" w:sz="0" w:space="0" w:color="auto"/>
                                    <w:bottom w:val="none" w:sz="0" w:space="0" w:color="auto"/>
                                    <w:right w:val="none" w:sz="0" w:space="0" w:color="auto"/>
                                  </w:divBdr>
                                  <w:divsChild>
                                    <w:div w:id="391542088">
                                      <w:marLeft w:val="0"/>
                                      <w:marRight w:val="0"/>
                                      <w:marTop w:val="0"/>
                                      <w:marBottom w:val="0"/>
                                      <w:divBdr>
                                        <w:top w:val="none" w:sz="0" w:space="0" w:color="auto"/>
                                        <w:left w:val="none" w:sz="0" w:space="0" w:color="auto"/>
                                        <w:bottom w:val="none" w:sz="0" w:space="0" w:color="auto"/>
                                        <w:right w:val="none" w:sz="0" w:space="0" w:color="auto"/>
                                      </w:divBdr>
                                      <w:divsChild>
                                        <w:div w:id="1008749731">
                                          <w:marLeft w:val="0"/>
                                          <w:marRight w:val="0"/>
                                          <w:marTop w:val="0"/>
                                          <w:marBottom w:val="0"/>
                                          <w:divBdr>
                                            <w:top w:val="none" w:sz="0" w:space="0" w:color="auto"/>
                                            <w:left w:val="none" w:sz="0" w:space="0" w:color="auto"/>
                                            <w:bottom w:val="none" w:sz="0" w:space="0" w:color="auto"/>
                                            <w:right w:val="none" w:sz="0" w:space="0" w:color="auto"/>
                                          </w:divBdr>
                                          <w:divsChild>
                                            <w:div w:id="1437017606">
                                              <w:marLeft w:val="0"/>
                                              <w:marRight w:val="0"/>
                                              <w:marTop w:val="0"/>
                                              <w:marBottom w:val="0"/>
                                              <w:divBdr>
                                                <w:top w:val="none" w:sz="0" w:space="0" w:color="auto"/>
                                                <w:left w:val="none" w:sz="0" w:space="0" w:color="auto"/>
                                                <w:bottom w:val="none" w:sz="0" w:space="0" w:color="auto"/>
                                                <w:right w:val="none" w:sz="0" w:space="0" w:color="auto"/>
                                              </w:divBdr>
                                              <w:divsChild>
                                                <w:div w:id="189878880">
                                                  <w:marLeft w:val="0"/>
                                                  <w:marRight w:val="0"/>
                                                  <w:marTop w:val="0"/>
                                                  <w:marBottom w:val="0"/>
                                                  <w:divBdr>
                                                    <w:top w:val="none" w:sz="0" w:space="0" w:color="auto"/>
                                                    <w:left w:val="none" w:sz="0" w:space="0" w:color="auto"/>
                                                    <w:bottom w:val="none" w:sz="0" w:space="0" w:color="auto"/>
                                                    <w:right w:val="none" w:sz="0" w:space="0" w:color="auto"/>
                                                  </w:divBdr>
                                                  <w:divsChild>
                                                    <w:div w:id="1057780441">
                                                      <w:marLeft w:val="0"/>
                                                      <w:marRight w:val="0"/>
                                                      <w:marTop w:val="0"/>
                                                      <w:marBottom w:val="0"/>
                                                      <w:divBdr>
                                                        <w:top w:val="none" w:sz="0" w:space="0" w:color="auto"/>
                                                        <w:left w:val="none" w:sz="0" w:space="0" w:color="auto"/>
                                                        <w:bottom w:val="none" w:sz="0" w:space="0" w:color="auto"/>
                                                        <w:right w:val="none" w:sz="0" w:space="0" w:color="auto"/>
                                                      </w:divBdr>
                                                      <w:divsChild>
                                                        <w:div w:id="1034649534">
                                                          <w:marLeft w:val="0"/>
                                                          <w:marRight w:val="0"/>
                                                          <w:marTop w:val="0"/>
                                                          <w:marBottom w:val="0"/>
                                                          <w:divBdr>
                                                            <w:top w:val="none" w:sz="0" w:space="0" w:color="auto"/>
                                                            <w:left w:val="none" w:sz="0" w:space="0" w:color="auto"/>
                                                            <w:bottom w:val="none" w:sz="0" w:space="0" w:color="auto"/>
                                                            <w:right w:val="none" w:sz="0" w:space="0" w:color="auto"/>
                                                          </w:divBdr>
                                                          <w:divsChild>
                                                            <w:div w:id="122118212">
                                                              <w:marLeft w:val="0"/>
                                                              <w:marRight w:val="0"/>
                                                              <w:marTop w:val="0"/>
                                                              <w:marBottom w:val="0"/>
                                                              <w:divBdr>
                                                                <w:top w:val="none" w:sz="0" w:space="0" w:color="auto"/>
                                                                <w:left w:val="none" w:sz="0" w:space="0" w:color="auto"/>
                                                                <w:bottom w:val="none" w:sz="0" w:space="0" w:color="auto"/>
                                                                <w:right w:val="none" w:sz="0" w:space="0" w:color="auto"/>
                                                              </w:divBdr>
                                                              <w:divsChild>
                                                                <w:div w:id="1627808358">
                                                                  <w:marLeft w:val="0"/>
                                                                  <w:marRight w:val="0"/>
                                                                  <w:marTop w:val="0"/>
                                                                  <w:marBottom w:val="0"/>
                                                                  <w:divBdr>
                                                                    <w:top w:val="none" w:sz="0" w:space="0" w:color="auto"/>
                                                                    <w:left w:val="none" w:sz="0" w:space="0" w:color="auto"/>
                                                                    <w:bottom w:val="none" w:sz="0" w:space="0" w:color="auto"/>
                                                                    <w:right w:val="none" w:sz="0" w:space="0" w:color="auto"/>
                                                                  </w:divBdr>
                                                                  <w:divsChild>
                                                                    <w:div w:id="130055170">
                                                                      <w:marLeft w:val="0"/>
                                                                      <w:marRight w:val="0"/>
                                                                      <w:marTop w:val="0"/>
                                                                      <w:marBottom w:val="0"/>
                                                                      <w:divBdr>
                                                                        <w:top w:val="none" w:sz="0" w:space="0" w:color="auto"/>
                                                                        <w:left w:val="none" w:sz="0" w:space="0" w:color="auto"/>
                                                                        <w:bottom w:val="none" w:sz="0" w:space="0" w:color="auto"/>
                                                                        <w:right w:val="none" w:sz="0" w:space="0" w:color="auto"/>
                                                                      </w:divBdr>
                                                                    </w:div>
                                                                    <w:div w:id="646665110">
                                                                      <w:marLeft w:val="0"/>
                                                                      <w:marRight w:val="0"/>
                                                                      <w:marTop w:val="0"/>
                                                                      <w:marBottom w:val="0"/>
                                                                      <w:divBdr>
                                                                        <w:top w:val="none" w:sz="0" w:space="0" w:color="auto"/>
                                                                        <w:left w:val="none" w:sz="0" w:space="0" w:color="auto"/>
                                                                        <w:bottom w:val="none" w:sz="0" w:space="0" w:color="auto"/>
                                                                        <w:right w:val="none" w:sz="0" w:space="0" w:color="auto"/>
                                                                      </w:divBdr>
                                                                    </w:div>
                                                                    <w:div w:id="1087190105">
                                                                      <w:marLeft w:val="0"/>
                                                                      <w:marRight w:val="0"/>
                                                                      <w:marTop w:val="0"/>
                                                                      <w:marBottom w:val="0"/>
                                                                      <w:divBdr>
                                                                        <w:top w:val="none" w:sz="0" w:space="0" w:color="auto"/>
                                                                        <w:left w:val="none" w:sz="0" w:space="0" w:color="auto"/>
                                                                        <w:bottom w:val="none" w:sz="0" w:space="0" w:color="auto"/>
                                                                        <w:right w:val="none" w:sz="0" w:space="0" w:color="auto"/>
                                                                      </w:divBdr>
                                                                    </w:div>
                                                                    <w:div w:id="138491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0236871">
      <w:bodyDiv w:val="1"/>
      <w:marLeft w:val="0"/>
      <w:marRight w:val="0"/>
      <w:marTop w:val="0"/>
      <w:marBottom w:val="0"/>
      <w:divBdr>
        <w:top w:val="none" w:sz="0" w:space="0" w:color="auto"/>
        <w:left w:val="none" w:sz="0" w:space="0" w:color="auto"/>
        <w:bottom w:val="none" w:sz="0" w:space="0" w:color="auto"/>
        <w:right w:val="none" w:sz="0" w:space="0" w:color="auto"/>
      </w:divBdr>
    </w:div>
    <w:div w:id="660349708">
      <w:bodyDiv w:val="1"/>
      <w:marLeft w:val="0"/>
      <w:marRight w:val="0"/>
      <w:marTop w:val="0"/>
      <w:marBottom w:val="0"/>
      <w:divBdr>
        <w:top w:val="none" w:sz="0" w:space="0" w:color="auto"/>
        <w:left w:val="none" w:sz="0" w:space="0" w:color="auto"/>
        <w:bottom w:val="none" w:sz="0" w:space="0" w:color="auto"/>
        <w:right w:val="none" w:sz="0" w:space="0" w:color="auto"/>
      </w:divBdr>
      <w:divsChild>
        <w:div w:id="768889569">
          <w:marLeft w:val="547"/>
          <w:marRight w:val="0"/>
          <w:marTop w:val="134"/>
          <w:marBottom w:val="168"/>
          <w:divBdr>
            <w:top w:val="none" w:sz="0" w:space="0" w:color="auto"/>
            <w:left w:val="none" w:sz="0" w:space="0" w:color="auto"/>
            <w:bottom w:val="none" w:sz="0" w:space="0" w:color="auto"/>
            <w:right w:val="none" w:sz="0" w:space="0" w:color="auto"/>
          </w:divBdr>
        </w:div>
        <w:div w:id="831869197">
          <w:marLeft w:val="547"/>
          <w:marRight w:val="0"/>
          <w:marTop w:val="134"/>
          <w:marBottom w:val="168"/>
          <w:divBdr>
            <w:top w:val="none" w:sz="0" w:space="0" w:color="auto"/>
            <w:left w:val="none" w:sz="0" w:space="0" w:color="auto"/>
            <w:bottom w:val="none" w:sz="0" w:space="0" w:color="auto"/>
            <w:right w:val="none" w:sz="0" w:space="0" w:color="auto"/>
          </w:divBdr>
        </w:div>
        <w:div w:id="1560821640">
          <w:marLeft w:val="547"/>
          <w:marRight w:val="0"/>
          <w:marTop w:val="134"/>
          <w:marBottom w:val="168"/>
          <w:divBdr>
            <w:top w:val="none" w:sz="0" w:space="0" w:color="auto"/>
            <w:left w:val="none" w:sz="0" w:space="0" w:color="auto"/>
            <w:bottom w:val="none" w:sz="0" w:space="0" w:color="auto"/>
            <w:right w:val="none" w:sz="0" w:space="0" w:color="auto"/>
          </w:divBdr>
        </w:div>
      </w:divsChild>
    </w:div>
    <w:div w:id="894582589">
      <w:bodyDiv w:val="1"/>
      <w:marLeft w:val="0"/>
      <w:marRight w:val="0"/>
      <w:marTop w:val="0"/>
      <w:marBottom w:val="0"/>
      <w:divBdr>
        <w:top w:val="none" w:sz="0" w:space="0" w:color="auto"/>
        <w:left w:val="none" w:sz="0" w:space="0" w:color="auto"/>
        <w:bottom w:val="none" w:sz="0" w:space="0" w:color="auto"/>
        <w:right w:val="none" w:sz="0" w:space="0" w:color="auto"/>
      </w:divBdr>
      <w:divsChild>
        <w:div w:id="691029050">
          <w:marLeft w:val="374"/>
          <w:marRight w:val="0"/>
          <w:marTop w:val="0"/>
          <w:marBottom w:val="120"/>
          <w:divBdr>
            <w:top w:val="none" w:sz="0" w:space="0" w:color="auto"/>
            <w:left w:val="none" w:sz="0" w:space="0" w:color="auto"/>
            <w:bottom w:val="none" w:sz="0" w:space="0" w:color="auto"/>
            <w:right w:val="none" w:sz="0" w:space="0" w:color="auto"/>
          </w:divBdr>
        </w:div>
        <w:div w:id="1374230000">
          <w:marLeft w:val="374"/>
          <w:marRight w:val="0"/>
          <w:marTop w:val="0"/>
          <w:marBottom w:val="120"/>
          <w:divBdr>
            <w:top w:val="none" w:sz="0" w:space="0" w:color="auto"/>
            <w:left w:val="none" w:sz="0" w:space="0" w:color="auto"/>
            <w:bottom w:val="none" w:sz="0" w:space="0" w:color="auto"/>
            <w:right w:val="none" w:sz="0" w:space="0" w:color="auto"/>
          </w:divBdr>
        </w:div>
        <w:div w:id="1635213513">
          <w:marLeft w:val="374"/>
          <w:marRight w:val="0"/>
          <w:marTop w:val="0"/>
          <w:marBottom w:val="120"/>
          <w:divBdr>
            <w:top w:val="none" w:sz="0" w:space="0" w:color="auto"/>
            <w:left w:val="none" w:sz="0" w:space="0" w:color="auto"/>
            <w:bottom w:val="none" w:sz="0" w:space="0" w:color="auto"/>
            <w:right w:val="none" w:sz="0" w:space="0" w:color="auto"/>
          </w:divBdr>
        </w:div>
        <w:div w:id="1094322197">
          <w:marLeft w:val="374"/>
          <w:marRight w:val="0"/>
          <w:marTop w:val="0"/>
          <w:marBottom w:val="120"/>
          <w:divBdr>
            <w:top w:val="none" w:sz="0" w:space="0" w:color="auto"/>
            <w:left w:val="none" w:sz="0" w:space="0" w:color="auto"/>
            <w:bottom w:val="none" w:sz="0" w:space="0" w:color="auto"/>
            <w:right w:val="none" w:sz="0" w:space="0" w:color="auto"/>
          </w:divBdr>
        </w:div>
        <w:div w:id="1686126674">
          <w:marLeft w:val="374"/>
          <w:marRight w:val="0"/>
          <w:marTop w:val="0"/>
          <w:marBottom w:val="120"/>
          <w:divBdr>
            <w:top w:val="none" w:sz="0" w:space="0" w:color="auto"/>
            <w:left w:val="none" w:sz="0" w:space="0" w:color="auto"/>
            <w:bottom w:val="none" w:sz="0" w:space="0" w:color="auto"/>
            <w:right w:val="none" w:sz="0" w:space="0" w:color="auto"/>
          </w:divBdr>
        </w:div>
      </w:divsChild>
    </w:div>
    <w:div w:id="922105432">
      <w:bodyDiv w:val="1"/>
      <w:marLeft w:val="0"/>
      <w:marRight w:val="0"/>
      <w:marTop w:val="0"/>
      <w:marBottom w:val="0"/>
      <w:divBdr>
        <w:top w:val="none" w:sz="0" w:space="0" w:color="auto"/>
        <w:left w:val="none" w:sz="0" w:space="0" w:color="auto"/>
        <w:bottom w:val="none" w:sz="0" w:space="0" w:color="auto"/>
        <w:right w:val="none" w:sz="0" w:space="0" w:color="auto"/>
      </w:divBdr>
      <w:divsChild>
        <w:div w:id="1232227858">
          <w:marLeft w:val="547"/>
          <w:marRight w:val="0"/>
          <w:marTop w:val="0"/>
          <w:marBottom w:val="68"/>
          <w:divBdr>
            <w:top w:val="none" w:sz="0" w:space="0" w:color="auto"/>
            <w:left w:val="none" w:sz="0" w:space="0" w:color="auto"/>
            <w:bottom w:val="none" w:sz="0" w:space="0" w:color="auto"/>
            <w:right w:val="none" w:sz="0" w:space="0" w:color="auto"/>
          </w:divBdr>
        </w:div>
        <w:div w:id="1392584092">
          <w:marLeft w:val="547"/>
          <w:marRight w:val="0"/>
          <w:marTop w:val="0"/>
          <w:marBottom w:val="68"/>
          <w:divBdr>
            <w:top w:val="none" w:sz="0" w:space="0" w:color="auto"/>
            <w:left w:val="none" w:sz="0" w:space="0" w:color="auto"/>
            <w:bottom w:val="none" w:sz="0" w:space="0" w:color="auto"/>
            <w:right w:val="none" w:sz="0" w:space="0" w:color="auto"/>
          </w:divBdr>
        </w:div>
        <w:div w:id="1316034343">
          <w:marLeft w:val="547"/>
          <w:marRight w:val="0"/>
          <w:marTop w:val="0"/>
          <w:marBottom w:val="68"/>
          <w:divBdr>
            <w:top w:val="none" w:sz="0" w:space="0" w:color="auto"/>
            <w:left w:val="none" w:sz="0" w:space="0" w:color="auto"/>
            <w:bottom w:val="none" w:sz="0" w:space="0" w:color="auto"/>
            <w:right w:val="none" w:sz="0" w:space="0" w:color="auto"/>
          </w:divBdr>
        </w:div>
      </w:divsChild>
    </w:div>
    <w:div w:id="1233154237">
      <w:bodyDiv w:val="1"/>
      <w:marLeft w:val="0"/>
      <w:marRight w:val="0"/>
      <w:marTop w:val="0"/>
      <w:marBottom w:val="0"/>
      <w:divBdr>
        <w:top w:val="none" w:sz="0" w:space="0" w:color="auto"/>
        <w:left w:val="none" w:sz="0" w:space="0" w:color="auto"/>
        <w:bottom w:val="none" w:sz="0" w:space="0" w:color="auto"/>
        <w:right w:val="none" w:sz="0" w:space="0" w:color="auto"/>
      </w:divBdr>
    </w:div>
    <w:div w:id="1323855486">
      <w:bodyDiv w:val="1"/>
      <w:marLeft w:val="0"/>
      <w:marRight w:val="0"/>
      <w:marTop w:val="0"/>
      <w:marBottom w:val="0"/>
      <w:divBdr>
        <w:top w:val="none" w:sz="0" w:space="0" w:color="auto"/>
        <w:left w:val="none" w:sz="0" w:space="0" w:color="auto"/>
        <w:bottom w:val="none" w:sz="0" w:space="0" w:color="auto"/>
        <w:right w:val="none" w:sz="0" w:space="0" w:color="auto"/>
      </w:divBdr>
    </w:div>
    <w:div w:id="1346979176">
      <w:bodyDiv w:val="1"/>
      <w:marLeft w:val="0"/>
      <w:marRight w:val="0"/>
      <w:marTop w:val="0"/>
      <w:marBottom w:val="0"/>
      <w:divBdr>
        <w:top w:val="none" w:sz="0" w:space="0" w:color="auto"/>
        <w:left w:val="none" w:sz="0" w:space="0" w:color="auto"/>
        <w:bottom w:val="none" w:sz="0" w:space="0" w:color="auto"/>
        <w:right w:val="none" w:sz="0" w:space="0" w:color="auto"/>
      </w:divBdr>
    </w:div>
    <w:div w:id="1372001442">
      <w:bodyDiv w:val="1"/>
      <w:marLeft w:val="0"/>
      <w:marRight w:val="0"/>
      <w:marTop w:val="0"/>
      <w:marBottom w:val="0"/>
      <w:divBdr>
        <w:top w:val="none" w:sz="0" w:space="0" w:color="auto"/>
        <w:left w:val="none" w:sz="0" w:space="0" w:color="auto"/>
        <w:bottom w:val="none" w:sz="0" w:space="0" w:color="auto"/>
        <w:right w:val="none" w:sz="0" w:space="0" w:color="auto"/>
      </w:divBdr>
      <w:divsChild>
        <w:div w:id="1830244997">
          <w:marLeft w:val="0"/>
          <w:marRight w:val="0"/>
          <w:marTop w:val="0"/>
          <w:marBottom w:val="0"/>
          <w:divBdr>
            <w:top w:val="none" w:sz="0" w:space="0" w:color="auto"/>
            <w:left w:val="none" w:sz="0" w:space="0" w:color="auto"/>
            <w:bottom w:val="none" w:sz="0" w:space="0" w:color="auto"/>
            <w:right w:val="none" w:sz="0" w:space="0" w:color="auto"/>
          </w:divBdr>
          <w:divsChild>
            <w:div w:id="491482015">
              <w:marLeft w:val="0"/>
              <w:marRight w:val="0"/>
              <w:marTop w:val="0"/>
              <w:marBottom w:val="0"/>
              <w:divBdr>
                <w:top w:val="none" w:sz="0" w:space="0" w:color="auto"/>
                <w:left w:val="none" w:sz="0" w:space="0" w:color="auto"/>
                <w:bottom w:val="none" w:sz="0" w:space="0" w:color="auto"/>
                <w:right w:val="none" w:sz="0" w:space="0" w:color="auto"/>
              </w:divBdr>
              <w:divsChild>
                <w:div w:id="1728987351">
                  <w:marLeft w:val="0"/>
                  <w:marRight w:val="0"/>
                  <w:marTop w:val="0"/>
                  <w:marBottom w:val="0"/>
                  <w:divBdr>
                    <w:top w:val="none" w:sz="0" w:space="0" w:color="auto"/>
                    <w:left w:val="none" w:sz="0" w:space="0" w:color="auto"/>
                    <w:bottom w:val="none" w:sz="0" w:space="0" w:color="auto"/>
                    <w:right w:val="none" w:sz="0" w:space="0" w:color="auto"/>
                  </w:divBdr>
                  <w:divsChild>
                    <w:div w:id="1476339681">
                      <w:marLeft w:val="0"/>
                      <w:marRight w:val="0"/>
                      <w:marTop w:val="0"/>
                      <w:marBottom w:val="0"/>
                      <w:divBdr>
                        <w:top w:val="none" w:sz="0" w:space="0" w:color="auto"/>
                        <w:left w:val="none" w:sz="0" w:space="0" w:color="auto"/>
                        <w:bottom w:val="none" w:sz="0" w:space="0" w:color="auto"/>
                        <w:right w:val="none" w:sz="0" w:space="0" w:color="auto"/>
                      </w:divBdr>
                      <w:divsChild>
                        <w:div w:id="944456230">
                          <w:marLeft w:val="0"/>
                          <w:marRight w:val="0"/>
                          <w:marTop w:val="0"/>
                          <w:marBottom w:val="0"/>
                          <w:divBdr>
                            <w:top w:val="none" w:sz="0" w:space="0" w:color="auto"/>
                            <w:left w:val="none" w:sz="0" w:space="0" w:color="auto"/>
                            <w:bottom w:val="none" w:sz="0" w:space="0" w:color="auto"/>
                            <w:right w:val="none" w:sz="0" w:space="0" w:color="auto"/>
                          </w:divBdr>
                          <w:divsChild>
                            <w:div w:id="242646750">
                              <w:marLeft w:val="0"/>
                              <w:marRight w:val="0"/>
                              <w:marTop w:val="0"/>
                              <w:marBottom w:val="0"/>
                              <w:divBdr>
                                <w:top w:val="none" w:sz="0" w:space="0" w:color="auto"/>
                                <w:left w:val="none" w:sz="0" w:space="0" w:color="auto"/>
                                <w:bottom w:val="none" w:sz="0" w:space="0" w:color="auto"/>
                                <w:right w:val="none" w:sz="0" w:space="0" w:color="auto"/>
                              </w:divBdr>
                              <w:divsChild>
                                <w:div w:id="991442865">
                                  <w:marLeft w:val="0"/>
                                  <w:marRight w:val="0"/>
                                  <w:marTop w:val="0"/>
                                  <w:marBottom w:val="0"/>
                                  <w:divBdr>
                                    <w:top w:val="none" w:sz="0" w:space="0" w:color="auto"/>
                                    <w:left w:val="none" w:sz="0" w:space="0" w:color="auto"/>
                                    <w:bottom w:val="none" w:sz="0" w:space="0" w:color="auto"/>
                                    <w:right w:val="none" w:sz="0" w:space="0" w:color="auto"/>
                                  </w:divBdr>
                                  <w:divsChild>
                                    <w:div w:id="540750122">
                                      <w:marLeft w:val="0"/>
                                      <w:marRight w:val="0"/>
                                      <w:marTop w:val="0"/>
                                      <w:marBottom w:val="0"/>
                                      <w:divBdr>
                                        <w:top w:val="none" w:sz="0" w:space="0" w:color="auto"/>
                                        <w:left w:val="none" w:sz="0" w:space="0" w:color="auto"/>
                                        <w:bottom w:val="none" w:sz="0" w:space="0" w:color="auto"/>
                                        <w:right w:val="none" w:sz="0" w:space="0" w:color="auto"/>
                                      </w:divBdr>
                                      <w:divsChild>
                                        <w:div w:id="1187406268">
                                          <w:marLeft w:val="0"/>
                                          <w:marRight w:val="0"/>
                                          <w:marTop w:val="0"/>
                                          <w:marBottom w:val="0"/>
                                          <w:divBdr>
                                            <w:top w:val="none" w:sz="0" w:space="0" w:color="auto"/>
                                            <w:left w:val="none" w:sz="0" w:space="0" w:color="auto"/>
                                            <w:bottom w:val="none" w:sz="0" w:space="0" w:color="auto"/>
                                            <w:right w:val="none" w:sz="0" w:space="0" w:color="auto"/>
                                          </w:divBdr>
                                          <w:divsChild>
                                            <w:div w:id="2079981870">
                                              <w:marLeft w:val="0"/>
                                              <w:marRight w:val="0"/>
                                              <w:marTop w:val="0"/>
                                              <w:marBottom w:val="0"/>
                                              <w:divBdr>
                                                <w:top w:val="none" w:sz="0" w:space="0" w:color="auto"/>
                                                <w:left w:val="none" w:sz="0" w:space="0" w:color="auto"/>
                                                <w:bottom w:val="none" w:sz="0" w:space="0" w:color="auto"/>
                                                <w:right w:val="none" w:sz="0" w:space="0" w:color="auto"/>
                                              </w:divBdr>
                                              <w:divsChild>
                                                <w:div w:id="1892111222">
                                                  <w:marLeft w:val="0"/>
                                                  <w:marRight w:val="0"/>
                                                  <w:marTop w:val="0"/>
                                                  <w:marBottom w:val="0"/>
                                                  <w:divBdr>
                                                    <w:top w:val="none" w:sz="0" w:space="0" w:color="auto"/>
                                                    <w:left w:val="none" w:sz="0" w:space="0" w:color="auto"/>
                                                    <w:bottom w:val="none" w:sz="0" w:space="0" w:color="auto"/>
                                                    <w:right w:val="none" w:sz="0" w:space="0" w:color="auto"/>
                                                  </w:divBdr>
                                                  <w:divsChild>
                                                    <w:div w:id="1680542907">
                                                      <w:marLeft w:val="0"/>
                                                      <w:marRight w:val="0"/>
                                                      <w:marTop w:val="0"/>
                                                      <w:marBottom w:val="0"/>
                                                      <w:divBdr>
                                                        <w:top w:val="none" w:sz="0" w:space="0" w:color="auto"/>
                                                        <w:left w:val="none" w:sz="0" w:space="0" w:color="auto"/>
                                                        <w:bottom w:val="none" w:sz="0" w:space="0" w:color="auto"/>
                                                        <w:right w:val="none" w:sz="0" w:space="0" w:color="auto"/>
                                                      </w:divBdr>
                                                      <w:divsChild>
                                                        <w:div w:id="884174124">
                                                          <w:marLeft w:val="0"/>
                                                          <w:marRight w:val="0"/>
                                                          <w:marTop w:val="0"/>
                                                          <w:marBottom w:val="0"/>
                                                          <w:divBdr>
                                                            <w:top w:val="none" w:sz="0" w:space="0" w:color="auto"/>
                                                            <w:left w:val="none" w:sz="0" w:space="0" w:color="auto"/>
                                                            <w:bottom w:val="none" w:sz="0" w:space="0" w:color="auto"/>
                                                            <w:right w:val="none" w:sz="0" w:space="0" w:color="auto"/>
                                                          </w:divBdr>
                                                          <w:divsChild>
                                                            <w:div w:id="1972129575">
                                                              <w:marLeft w:val="0"/>
                                                              <w:marRight w:val="0"/>
                                                              <w:marTop w:val="0"/>
                                                              <w:marBottom w:val="0"/>
                                                              <w:divBdr>
                                                                <w:top w:val="none" w:sz="0" w:space="0" w:color="auto"/>
                                                                <w:left w:val="none" w:sz="0" w:space="0" w:color="auto"/>
                                                                <w:bottom w:val="none" w:sz="0" w:space="0" w:color="auto"/>
                                                                <w:right w:val="none" w:sz="0" w:space="0" w:color="auto"/>
                                                              </w:divBdr>
                                                              <w:divsChild>
                                                                <w:div w:id="987897197">
                                                                  <w:marLeft w:val="0"/>
                                                                  <w:marRight w:val="0"/>
                                                                  <w:marTop w:val="0"/>
                                                                  <w:marBottom w:val="0"/>
                                                                  <w:divBdr>
                                                                    <w:top w:val="none" w:sz="0" w:space="0" w:color="auto"/>
                                                                    <w:left w:val="none" w:sz="0" w:space="0" w:color="auto"/>
                                                                    <w:bottom w:val="none" w:sz="0" w:space="0" w:color="auto"/>
                                                                    <w:right w:val="none" w:sz="0" w:space="0" w:color="auto"/>
                                                                  </w:divBdr>
                                                                  <w:divsChild>
                                                                    <w:div w:id="1909270201">
                                                                      <w:marLeft w:val="0"/>
                                                                      <w:marRight w:val="0"/>
                                                                      <w:marTop w:val="0"/>
                                                                      <w:marBottom w:val="0"/>
                                                                      <w:divBdr>
                                                                        <w:top w:val="none" w:sz="0" w:space="0" w:color="auto"/>
                                                                        <w:left w:val="none" w:sz="0" w:space="0" w:color="auto"/>
                                                                        <w:bottom w:val="none" w:sz="0" w:space="0" w:color="auto"/>
                                                                        <w:right w:val="none" w:sz="0" w:space="0" w:color="auto"/>
                                                                      </w:divBdr>
                                                                    </w:div>
                                                                    <w:div w:id="326179102">
                                                                      <w:marLeft w:val="0"/>
                                                                      <w:marRight w:val="0"/>
                                                                      <w:marTop w:val="0"/>
                                                                      <w:marBottom w:val="0"/>
                                                                      <w:divBdr>
                                                                        <w:top w:val="none" w:sz="0" w:space="0" w:color="auto"/>
                                                                        <w:left w:val="none" w:sz="0" w:space="0" w:color="auto"/>
                                                                        <w:bottom w:val="none" w:sz="0" w:space="0" w:color="auto"/>
                                                                        <w:right w:val="none" w:sz="0" w:space="0" w:color="auto"/>
                                                                      </w:divBdr>
                                                                    </w:div>
                                                                    <w:div w:id="795872900">
                                                                      <w:marLeft w:val="0"/>
                                                                      <w:marRight w:val="0"/>
                                                                      <w:marTop w:val="0"/>
                                                                      <w:marBottom w:val="0"/>
                                                                      <w:divBdr>
                                                                        <w:top w:val="none" w:sz="0" w:space="0" w:color="auto"/>
                                                                        <w:left w:val="none" w:sz="0" w:space="0" w:color="auto"/>
                                                                        <w:bottom w:val="none" w:sz="0" w:space="0" w:color="auto"/>
                                                                        <w:right w:val="none" w:sz="0" w:space="0" w:color="auto"/>
                                                                      </w:divBdr>
                                                                    </w:div>
                                                                    <w:div w:id="1613172696">
                                                                      <w:marLeft w:val="0"/>
                                                                      <w:marRight w:val="0"/>
                                                                      <w:marTop w:val="0"/>
                                                                      <w:marBottom w:val="0"/>
                                                                      <w:divBdr>
                                                                        <w:top w:val="none" w:sz="0" w:space="0" w:color="auto"/>
                                                                        <w:left w:val="none" w:sz="0" w:space="0" w:color="auto"/>
                                                                        <w:bottom w:val="none" w:sz="0" w:space="0" w:color="auto"/>
                                                                        <w:right w:val="none" w:sz="0" w:space="0" w:color="auto"/>
                                                                      </w:divBdr>
                                                                    </w:div>
                                                                    <w:div w:id="1500804262">
                                                                      <w:marLeft w:val="0"/>
                                                                      <w:marRight w:val="0"/>
                                                                      <w:marTop w:val="0"/>
                                                                      <w:marBottom w:val="0"/>
                                                                      <w:divBdr>
                                                                        <w:top w:val="none" w:sz="0" w:space="0" w:color="auto"/>
                                                                        <w:left w:val="none" w:sz="0" w:space="0" w:color="auto"/>
                                                                        <w:bottom w:val="none" w:sz="0" w:space="0" w:color="auto"/>
                                                                        <w:right w:val="none" w:sz="0" w:space="0" w:color="auto"/>
                                                                      </w:divBdr>
                                                                    </w:div>
                                                                    <w:div w:id="941572924">
                                                                      <w:marLeft w:val="0"/>
                                                                      <w:marRight w:val="0"/>
                                                                      <w:marTop w:val="0"/>
                                                                      <w:marBottom w:val="0"/>
                                                                      <w:divBdr>
                                                                        <w:top w:val="none" w:sz="0" w:space="0" w:color="auto"/>
                                                                        <w:left w:val="none" w:sz="0" w:space="0" w:color="auto"/>
                                                                        <w:bottom w:val="none" w:sz="0" w:space="0" w:color="auto"/>
                                                                        <w:right w:val="none" w:sz="0" w:space="0" w:color="auto"/>
                                                                      </w:divBdr>
                                                                    </w:div>
                                                                    <w:div w:id="2005278705">
                                                                      <w:marLeft w:val="0"/>
                                                                      <w:marRight w:val="0"/>
                                                                      <w:marTop w:val="0"/>
                                                                      <w:marBottom w:val="0"/>
                                                                      <w:divBdr>
                                                                        <w:top w:val="none" w:sz="0" w:space="0" w:color="auto"/>
                                                                        <w:left w:val="none" w:sz="0" w:space="0" w:color="auto"/>
                                                                        <w:bottom w:val="none" w:sz="0" w:space="0" w:color="auto"/>
                                                                        <w:right w:val="none" w:sz="0" w:space="0" w:color="auto"/>
                                                                      </w:divBdr>
                                                                    </w:div>
                                                                    <w:div w:id="1752386943">
                                                                      <w:marLeft w:val="0"/>
                                                                      <w:marRight w:val="0"/>
                                                                      <w:marTop w:val="0"/>
                                                                      <w:marBottom w:val="0"/>
                                                                      <w:divBdr>
                                                                        <w:top w:val="none" w:sz="0" w:space="0" w:color="auto"/>
                                                                        <w:left w:val="none" w:sz="0" w:space="0" w:color="auto"/>
                                                                        <w:bottom w:val="none" w:sz="0" w:space="0" w:color="auto"/>
                                                                        <w:right w:val="none" w:sz="0" w:space="0" w:color="auto"/>
                                                                      </w:divBdr>
                                                                    </w:div>
                                                                    <w:div w:id="355932693">
                                                                      <w:marLeft w:val="0"/>
                                                                      <w:marRight w:val="0"/>
                                                                      <w:marTop w:val="0"/>
                                                                      <w:marBottom w:val="0"/>
                                                                      <w:divBdr>
                                                                        <w:top w:val="none" w:sz="0" w:space="0" w:color="auto"/>
                                                                        <w:left w:val="none" w:sz="0" w:space="0" w:color="auto"/>
                                                                        <w:bottom w:val="none" w:sz="0" w:space="0" w:color="auto"/>
                                                                        <w:right w:val="none" w:sz="0" w:space="0" w:color="auto"/>
                                                                      </w:divBdr>
                                                                    </w:div>
                                                                    <w:div w:id="575166834">
                                                                      <w:marLeft w:val="0"/>
                                                                      <w:marRight w:val="0"/>
                                                                      <w:marTop w:val="0"/>
                                                                      <w:marBottom w:val="0"/>
                                                                      <w:divBdr>
                                                                        <w:top w:val="none" w:sz="0" w:space="0" w:color="auto"/>
                                                                        <w:left w:val="none" w:sz="0" w:space="0" w:color="auto"/>
                                                                        <w:bottom w:val="none" w:sz="0" w:space="0" w:color="auto"/>
                                                                        <w:right w:val="none" w:sz="0" w:space="0" w:color="auto"/>
                                                                      </w:divBdr>
                                                                    </w:div>
                                                                    <w:div w:id="3560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7364160">
      <w:bodyDiv w:val="1"/>
      <w:marLeft w:val="0"/>
      <w:marRight w:val="0"/>
      <w:marTop w:val="0"/>
      <w:marBottom w:val="0"/>
      <w:divBdr>
        <w:top w:val="none" w:sz="0" w:space="0" w:color="auto"/>
        <w:left w:val="none" w:sz="0" w:space="0" w:color="auto"/>
        <w:bottom w:val="none" w:sz="0" w:space="0" w:color="auto"/>
        <w:right w:val="none" w:sz="0" w:space="0" w:color="auto"/>
      </w:divBdr>
      <w:divsChild>
        <w:div w:id="2052880198">
          <w:marLeft w:val="374"/>
          <w:marRight w:val="0"/>
          <w:marTop w:val="0"/>
          <w:marBottom w:val="120"/>
          <w:divBdr>
            <w:top w:val="none" w:sz="0" w:space="0" w:color="auto"/>
            <w:left w:val="none" w:sz="0" w:space="0" w:color="auto"/>
            <w:bottom w:val="none" w:sz="0" w:space="0" w:color="auto"/>
            <w:right w:val="none" w:sz="0" w:space="0" w:color="auto"/>
          </w:divBdr>
        </w:div>
      </w:divsChild>
    </w:div>
    <w:div w:id="1538934995">
      <w:bodyDiv w:val="1"/>
      <w:marLeft w:val="0"/>
      <w:marRight w:val="0"/>
      <w:marTop w:val="0"/>
      <w:marBottom w:val="0"/>
      <w:divBdr>
        <w:top w:val="none" w:sz="0" w:space="0" w:color="auto"/>
        <w:left w:val="none" w:sz="0" w:space="0" w:color="auto"/>
        <w:bottom w:val="none" w:sz="0" w:space="0" w:color="auto"/>
        <w:right w:val="none" w:sz="0" w:space="0" w:color="auto"/>
      </w:divBdr>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569998509">
      <w:bodyDiv w:val="1"/>
      <w:marLeft w:val="0"/>
      <w:marRight w:val="0"/>
      <w:marTop w:val="0"/>
      <w:marBottom w:val="0"/>
      <w:divBdr>
        <w:top w:val="none" w:sz="0" w:space="0" w:color="auto"/>
        <w:left w:val="none" w:sz="0" w:space="0" w:color="auto"/>
        <w:bottom w:val="none" w:sz="0" w:space="0" w:color="auto"/>
        <w:right w:val="none" w:sz="0" w:space="0" w:color="auto"/>
      </w:divBdr>
      <w:divsChild>
        <w:div w:id="1702121510">
          <w:marLeft w:val="0"/>
          <w:marRight w:val="0"/>
          <w:marTop w:val="0"/>
          <w:marBottom w:val="0"/>
          <w:divBdr>
            <w:top w:val="none" w:sz="0" w:space="0" w:color="auto"/>
            <w:left w:val="none" w:sz="0" w:space="0" w:color="auto"/>
            <w:bottom w:val="none" w:sz="0" w:space="0" w:color="auto"/>
            <w:right w:val="none" w:sz="0" w:space="0" w:color="auto"/>
          </w:divBdr>
          <w:divsChild>
            <w:div w:id="710610684">
              <w:marLeft w:val="0"/>
              <w:marRight w:val="0"/>
              <w:marTop w:val="0"/>
              <w:marBottom w:val="0"/>
              <w:divBdr>
                <w:top w:val="none" w:sz="0" w:space="0" w:color="auto"/>
                <w:left w:val="none" w:sz="0" w:space="0" w:color="auto"/>
                <w:bottom w:val="none" w:sz="0" w:space="0" w:color="auto"/>
                <w:right w:val="none" w:sz="0" w:space="0" w:color="auto"/>
              </w:divBdr>
              <w:divsChild>
                <w:div w:id="2017656876">
                  <w:marLeft w:val="0"/>
                  <w:marRight w:val="0"/>
                  <w:marTop w:val="0"/>
                  <w:marBottom w:val="0"/>
                  <w:divBdr>
                    <w:top w:val="none" w:sz="0" w:space="0" w:color="auto"/>
                    <w:left w:val="none" w:sz="0" w:space="0" w:color="auto"/>
                    <w:bottom w:val="none" w:sz="0" w:space="0" w:color="auto"/>
                    <w:right w:val="none" w:sz="0" w:space="0" w:color="auto"/>
                  </w:divBdr>
                  <w:divsChild>
                    <w:div w:id="659119500">
                      <w:marLeft w:val="0"/>
                      <w:marRight w:val="0"/>
                      <w:marTop w:val="0"/>
                      <w:marBottom w:val="0"/>
                      <w:divBdr>
                        <w:top w:val="none" w:sz="0" w:space="0" w:color="auto"/>
                        <w:left w:val="none" w:sz="0" w:space="0" w:color="auto"/>
                        <w:bottom w:val="none" w:sz="0" w:space="0" w:color="auto"/>
                        <w:right w:val="none" w:sz="0" w:space="0" w:color="auto"/>
                      </w:divBdr>
                      <w:divsChild>
                        <w:div w:id="2032298873">
                          <w:marLeft w:val="0"/>
                          <w:marRight w:val="0"/>
                          <w:marTop w:val="0"/>
                          <w:marBottom w:val="0"/>
                          <w:divBdr>
                            <w:top w:val="none" w:sz="0" w:space="0" w:color="auto"/>
                            <w:left w:val="none" w:sz="0" w:space="0" w:color="auto"/>
                            <w:bottom w:val="none" w:sz="0" w:space="0" w:color="auto"/>
                            <w:right w:val="none" w:sz="0" w:space="0" w:color="auto"/>
                          </w:divBdr>
                          <w:divsChild>
                            <w:div w:id="925765820">
                              <w:marLeft w:val="0"/>
                              <w:marRight w:val="0"/>
                              <w:marTop w:val="0"/>
                              <w:marBottom w:val="0"/>
                              <w:divBdr>
                                <w:top w:val="none" w:sz="0" w:space="0" w:color="auto"/>
                                <w:left w:val="none" w:sz="0" w:space="0" w:color="auto"/>
                                <w:bottom w:val="none" w:sz="0" w:space="0" w:color="auto"/>
                                <w:right w:val="none" w:sz="0" w:space="0" w:color="auto"/>
                              </w:divBdr>
                              <w:divsChild>
                                <w:div w:id="353923835">
                                  <w:marLeft w:val="0"/>
                                  <w:marRight w:val="0"/>
                                  <w:marTop w:val="0"/>
                                  <w:marBottom w:val="0"/>
                                  <w:divBdr>
                                    <w:top w:val="none" w:sz="0" w:space="0" w:color="auto"/>
                                    <w:left w:val="none" w:sz="0" w:space="0" w:color="auto"/>
                                    <w:bottom w:val="none" w:sz="0" w:space="0" w:color="auto"/>
                                    <w:right w:val="none" w:sz="0" w:space="0" w:color="auto"/>
                                  </w:divBdr>
                                  <w:divsChild>
                                    <w:div w:id="1585185843">
                                      <w:marLeft w:val="0"/>
                                      <w:marRight w:val="0"/>
                                      <w:marTop w:val="0"/>
                                      <w:marBottom w:val="0"/>
                                      <w:divBdr>
                                        <w:top w:val="none" w:sz="0" w:space="0" w:color="auto"/>
                                        <w:left w:val="none" w:sz="0" w:space="0" w:color="auto"/>
                                        <w:bottom w:val="none" w:sz="0" w:space="0" w:color="auto"/>
                                        <w:right w:val="none" w:sz="0" w:space="0" w:color="auto"/>
                                      </w:divBdr>
                                      <w:divsChild>
                                        <w:div w:id="1041973675">
                                          <w:marLeft w:val="0"/>
                                          <w:marRight w:val="0"/>
                                          <w:marTop w:val="0"/>
                                          <w:marBottom w:val="0"/>
                                          <w:divBdr>
                                            <w:top w:val="none" w:sz="0" w:space="0" w:color="auto"/>
                                            <w:left w:val="none" w:sz="0" w:space="0" w:color="auto"/>
                                            <w:bottom w:val="none" w:sz="0" w:space="0" w:color="auto"/>
                                            <w:right w:val="none" w:sz="0" w:space="0" w:color="auto"/>
                                          </w:divBdr>
                                          <w:divsChild>
                                            <w:div w:id="1508057619">
                                              <w:marLeft w:val="0"/>
                                              <w:marRight w:val="0"/>
                                              <w:marTop w:val="0"/>
                                              <w:marBottom w:val="0"/>
                                              <w:divBdr>
                                                <w:top w:val="none" w:sz="0" w:space="0" w:color="auto"/>
                                                <w:left w:val="none" w:sz="0" w:space="0" w:color="auto"/>
                                                <w:bottom w:val="none" w:sz="0" w:space="0" w:color="auto"/>
                                                <w:right w:val="none" w:sz="0" w:space="0" w:color="auto"/>
                                              </w:divBdr>
                                              <w:divsChild>
                                                <w:div w:id="2087026509">
                                                  <w:marLeft w:val="0"/>
                                                  <w:marRight w:val="0"/>
                                                  <w:marTop w:val="0"/>
                                                  <w:marBottom w:val="0"/>
                                                  <w:divBdr>
                                                    <w:top w:val="none" w:sz="0" w:space="0" w:color="auto"/>
                                                    <w:left w:val="none" w:sz="0" w:space="0" w:color="auto"/>
                                                    <w:bottom w:val="none" w:sz="0" w:space="0" w:color="auto"/>
                                                    <w:right w:val="none" w:sz="0" w:space="0" w:color="auto"/>
                                                  </w:divBdr>
                                                  <w:divsChild>
                                                    <w:div w:id="1244489695">
                                                      <w:marLeft w:val="0"/>
                                                      <w:marRight w:val="0"/>
                                                      <w:marTop w:val="0"/>
                                                      <w:marBottom w:val="0"/>
                                                      <w:divBdr>
                                                        <w:top w:val="none" w:sz="0" w:space="0" w:color="auto"/>
                                                        <w:left w:val="none" w:sz="0" w:space="0" w:color="auto"/>
                                                        <w:bottom w:val="none" w:sz="0" w:space="0" w:color="auto"/>
                                                        <w:right w:val="none" w:sz="0" w:space="0" w:color="auto"/>
                                                      </w:divBdr>
                                                      <w:divsChild>
                                                        <w:div w:id="787162947">
                                                          <w:marLeft w:val="0"/>
                                                          <w:marRight w:val="0"/>
                                                          <w:marTop w:val="0"/>
                                                          <w:marBottom w:val="0"/>
                                                          <w:divBdr>
                                                            <w:top w:val="none" w:sz="0" w:space="0" w:color="auto"/>
                                                            <w:left w:val="none" w:sz="0" w:space="0" w:color="auto"/>
                                                            <w:bottom w:val="none" w:sz="0" w:space="0" w:color="auto"/>
                                                            <w:right w:val="none" w:sz="0" w:space="0" w:color="auto"/>
                                                          </w:divBdr>
                                                          <w:divsChild>
                                                            <w:div w:id="292253621">
                                                              <w:marLeft w:val="0"/>
                                                              <w:marRight w:val="0"/>
                                                              <w:marTop w:val="0"/>
                                                              <w:marBottom w:val="0"/>
                                                              <w:divBdr>
                                                                <w:top w:val="none" w:sz="0" w:space="0" w:color="auto"/>
                                                                <w:left w:val="none" w:sz="0" w:space="0" w:color="auto"/>
                                                                <w:bottom w:val="none" w:sz="0" w:space="0" w:color="auto"/>
                                                                <w:right w:val="none" w:sz="0" w:space="0" w:color="auto"/>
                                                              </w:divBdr>
                                                              <w:divsChild>
                                                                <w:div w:id="1492916099">
                                                                  <w:marLeft w:val="0"/>
                                                                  <w:marRight w:val="0"/>
                                                                  <w:marTop w:val="0"/>
                                                                  <w:marBottom w:val="0"/>
                                                                  <w:divBdr>
                                                                    <w:top w:val="none" w:sz="0" w:space="0" w:color="auto"/>
                                                                    <w:left w:val="none" w:sz="0" w:space="0" w:color="auto"/>
                                                                    <w:bottom w:val="none" w:sz="0" w:space="0" w:color="auto"/>
                                                                    <w:right w:val="none" w:sz="0" w:space="0" w:color="auto"/>
                                                                  </w:divBdr>
                                                                  <w:divsChild>
                                                                    <w:div w:id="993526575">
                                                                      <w:marLeft w:val="0"/>
                                                                      <w:marRight w:val="0"/>
                                                                      <w:marTop w:val="0"/>
                                                                      <w:marBottom w:val="0"/>
                                                                      <w:divBdr>
                                                                        <w:top w:val="none" w:sz="0" w:space="0" w:color="auto"/>
                                                                        <w:left w:val="none" w:sz="0" w:space="0" w:color="auto"/>
                                                                        <w:bottom w:val="none" w:sz="0" w:space="0" w:color="auto"/>
                                                                        <w:right w:val="none" w:sz="0" w:space="0" w:color="auto"/>
                                                                      </w:divBdr>
                                                                    </w:div>
                                                                    <w:div w:id="857736033">
                                                                      <w:marLeft w:val="0"/>
                                                                      <w:marRight w:val="0"/>
                                                                      <w:marTop w:val="0"/>
                                                                      <w:marBottom w:val="0"/>
                                                                      <w:divBdr>
                                                                        <w:top w:val="none" w:sz="0" w:space="0" w:color="auto"/>
                                                                        <w:left w:val="none" w:sz="0" w:space="0" w:color="auto"/>
                                                                        <w:bottom w:val="none" w:sz="0" w:space="0" w:color="auto"/>
                                                                        <w:right w:val="none" w:sz="0" w:space="0" w:color="auto"/>
                                                                      </w:divBdr>
                                                                    </w:div>
                                                                    <w:div w:id="389425245">
                                                                      <w:marLeft w:val="0"/>
                                                                      <w:marRight w:val="0"/>
                                                                      <w:marTop w:val="0"/>
                                                                      <w:marBottom w:val="0"/>
                                                                      <w:divBdr>
                                                                        <w:top w:val="none" w:sz="0" w:space="0" w:color="auto"/>
                                                                        <w:left w:val="none" w:sz="0" w:space="0" w:color="auto"/>
                                                                        <w:bottom w:val="none" w:sz="0" w:space="0" w:color="auto"/>
                                                                        <w:right w:val="none" w:sz="0" w:space="0" w:color="auto"/>
                                                                      </w:divBdr>
                                                                    </w:div>
                                                                    <w:div w:id="286745895">
                                                                      <w:marLeft w:val="0"/>
                                                                      <w:marRight w:val="0"/>
                                                                      <w:marTop w:val="0"/>
                                                                      <w:marBottom w:val="0"/>
                                                                      <w:divBdr>
                                                                        <w:top w:val="none" w:sz="0" w:space="0" w:color="auto"/>
                                                                        <w:left w:val="none" w:sz="0" w:space="0" w:color="auto"/>
                                                                        <w:bottom w:val="none" w:sz="0" w:space="0" w:color="auto"/>
                                                                        <w:right w:val="none" w:sz="0" w:space="0" w:color="auto"/>
                                                                      </w:divBdr>
                                                                    </w:div>
                                                                    <w:div w:id="1246573368">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455217957">
                                                                      <w:marLeft w:val="0"/>
                                                                      <w:marRight w:val="0"/>
                                                                      <w:marTop w:val="0"/>
                                                                      <w:marBottom w:val="0"/>
                                                                      <w:divBdr>
                                                                        <w:top w:val="none" w:sz="0" w:space="0" w:color="auto"/>
                                                                        <w:left w:val="none" w:sz="0" w:space="0" w:color="auto"/>
                                                                        <w:bottom w:val="none" w:sz="0" w:space="0" w:color="auto"/>
                                                                        <w:right w:val="none" w:sz="0" w:space="0" w:color="auto"/>
                                                                      </w:divBdr>
                                                                    </w:div>
                                                                    <w:div w:id="1872188818">
                                                                      <w:marLeft w:val="0"/>
                                                                      <w:marRight w:val="0"/>
                                                                      <w:marTop w:val="0"/>
                                                                      <w:marBottom w:val="0"/>
                                                                      <w:divBdr>
                                                                        <w:top w:val="none" w:sz="0" w:space="0" w:color="auto"/>
                                                                        <w:left w:val="none" w:sz="0" w:space="0" w:color="auto"/>
                                                                        <w:bottom w:val="none" w:sz="0" w:space="0" w:color="auto"/>
                                                                        <w:right w:val="none" w:sz="0" w:space="0" w:color="auto"/>
                                                                      </w:divBdr>
                                                                    </w:div>
                                                                    <w:div w:id="1595673194">
                                                                      <w:marLeft w:val="0"/>
                                                                      <w:marRight w:val="0"/>
                                                                      <w:marTop w:val="0"/>
                                                                      <w:marBottom w:val="0"/>
                                                                      <w:divBdr>
                                                                        <w:top w:val="none" w:sz="0" w:space="0" w:color="auto"/>
                                                                        <w:left w:val="none" w:sz="0" w:space="0" w:color="auto"/>
                                                                        <w:bottom w:val="none" w:sz="0" w:space="0" w:color="auto"/>
                                                                        <w:right w:val="none" w:sz="0" w:space="0" w:color="auto"/>
                                                                      </w:divBdr>
                                                                    </w:div>
                                                                    <w:div w:id="1466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0119292">
      <w:bodyDiv w:val="1"/>
      <w:marLeft w:val="0"/>
      <w:marRight w:val="0"/>
      <w:marTop w:val="0"/>
      <w:marBottom w:val="0"/>
      <w:divBdr>
        <w:top w:val="none" w:sz="0" w:space="0" w:color="auto"/>
        <w:left w:val="none" w:sz="0" w:space="0" w:color="auto"/>
        <w:bottom w:val="none" w:sz="0" w:space="0" w:color="auto"/>
        <w:right w:val="none" w:sz="0" w:space="0" w:color="auto"/>
      </w:divBdr>
    </w:div>
    <w:div w:id="1648784735">
      <w:bodyDiv w:val="1"/>
      <w:marLeft w:val="0"/>
      <w:marRight w:val="0"/>
      <w:marTop w:val="0"/>
      <w:marBottom w:val="0"/>
      <w:divBdr>
        <w:top w:val="none" w:sz="0" w:space="0" w:color="auto"/>
        <w:left w:val="none" w:sz="0" w:space="0" w:color="auto"/>
        <w:bottom w:val="none" w:sz="0" w:space="0" w:color="auto"/>
        <w:right w:val="none" w:sz="0" w:space="0" w:color="auto"/>
      </w:divBdr>
      <w:divsChild>
        <w:div w:id="264311205">
          <w:marLeft w:val="547"/>
          <w:marRight w:val="0"/>
          <w:marTop w:val="0"/>
          <w:marBottom w:val="68"/>
          <w:divBdr>
            <w:top w:val="none" w:sz="0" w:space="0" w:color="auto"/>
            <w:left w:val="none" w:sz="0" w:space="0" w:color="auto"/>
            <w:bottom w:val="none" w:sz="0" w:space="0" w:color="auto"/>
            <w:right w:val="none" w:sz="0" w:space="0" w:color="auto"/>
          </w:divBdr>
        </w:div>
        <w:div w:id="612905701">
          <w:marLeft w:val="547"/>
          <w:marRight w:val="0"/>
          <w:marTop w:val="0"/>
          <w:marBottom w:val="68"/>
          <w:divBdr>
            <w:top w:val="none" w:sz="0" w:space="0" w:color="auto"/>
            <w:left w:val="none" w:sz="0" w:space="0" w:color="auto"/>
            <w:bottom w:val="none" w:sz="0" w:space="0" w:color="auto"/>
            <w:right w:val="none" w:sz="0" w:space="0" w:color="auto"/>
          </w:divBdr>
        </w:div>
        <w:div w:id="889653755">
          <w:marLeft w:val="547"/>
          <w:marRight w:val="0"/>
          <w:marTop w:val="0"/>
          <w:marBottom w:val="68"/>
          <w:divBdr>
            <w:top w:val="none" w:sz="0" w:space="0" w:color="auto"/>
            <w:left w:val="none" w:sz="0" w:space="0" w:color="auto"/>
            <w:bottom w:val="none" w:sz="0" w:space="0" w:color="auto"/>
            <w:right w:val="none" w:sz="0" w:space="0" w:color="auto"/>
          </w:divBdr>
        </w:div>
      </w:divsChild>
    </w:div>
    <w:div w:id="1709644778">
      <w:bodyDiv w:val="1"/>
      <w:marLeft w:val="0"/>
      <w:marRight w:val="0"/>
      <w:marTop w:val="0"/>
      <w:marBottom w:val="0"/>
      <w:divBdr>
        <w:top w:val="none" w:sz="0" w:space="0" w:color="auto"/>
        <w:left w:val="none" w:sz="0" w:space="0" w:color="auto"/>
        <w:bottom w:val="none" w:sz="0" w:space="0" w:color="auto"/>
        <w:right w:val="none" w:sz="0" w:space="0" w:color="auto"/>
      </w:divBdr>
    </w:div>
    <w:div w:id="1813207480">
      <w:bodyDiv w:val="1"/>
      <w:marLeft w:val="0"/>
      <w:marRight w:val="0"/>
      <w:marTop w:val="0"/>
      <w:marBottom w:val="0"/>
      <w:divBdr>
        <w:top w:val="none" w:sz="0" w:space="0" w:color="auto"/>
        <w:left w:val="none" w:sz="0" w:space="0" w:color="auto"/>
        <w:bottom w:val="none" w:sz="0" w:space="0" w:color="auto"/>
        <w:right w:val="none" w:sz="0" w:space="0" w:color="auto"/>
      </w:divBdr>
      <w:divsChild>
        <w:div w:id="685637715">
          <w:marLeft w:val="0"/>
          <w:marRight w:val="0"/>
          <w:marTop w:val="0"/>
          <w:marBottom w:val="0"/>
          <w:divBdr>
            <w:top w:val="none" w:sz="0" w:space="0" w:color="auto"/>
            <w:left w:val="none" w:sz="0" w:space="0" w:color="auto"/>
            <w:bottom w:val="none" w:sz="0" w:space="0" w:color="auto"/>
            <w:right w:val="none" w:sz="0" w:space="0" w:color="auto"/>
          </w:divBdr>
          <w:divsChild>
            <w:div w:id="713584766">
              <w:marLeft w:val="0"/>
              <w:marRight w:val="0"/>
              <w:marTop w:val="0"/>
              <w:marBottom w:val="0"/>
              <w:divBdr>
                <w:top w:val="none" w:sz="0" w:space="0" w:color="auto"/>
                <w:left w:val="none" w:sz="0" w:space="0" w:color="auto"/>
                <w:bottom w:val="none" w:sz="0" w:space="0" w:color="auto"/>
                <w:right w:val="none" w:sz="0" w:space="0" w:color="auto"/>
              </w:divBdr>
              <w:divsChild>
                <w:div w:id="1846434300">
                  <w:marLeft w:val="0"/>
                  <w:marRight w:val="0"/>
                  <w:marTop w:val="0"/>
                  <w:marBottom w:val="0"/>
                  <w:divBdr>
                    <w:top w:val="none" w:sz="0" w:space="0" w:color="auto"/>
                    <w:left w:val="none" w:sz="0" w:space="0" w:color="auto"/>
                    <w:bottom w:val="none" w:sz="0" w:space="0" w:color="auto"/>
                    <w:right w:val="none" w:sz="0" w:space="0" w:color="auto"/>
                  </w:divBdr>
                  <w:divsChild>
                    <w:div w:id="1093747563">
                      <w:marLeft w:val="0"/>
                      <w:marRight w:val="0"/>
                      <w:marTop w:val="0"/>
                      <w:marBottom w:val="0"/>
                      <w:divBdr>
                        <w:top w:val="none" w:sz="0" w:space="0" w:color="auto"/>
                        <w:left w:val="none" w:sz="0" w:space="0" w:color="auto"/>
                        <w:bottom w:val="none" w:sz="0" w:space="0" w:color="auto"/>
                        <w:right w:val="none" w:sz="0" w:space="0" w:color="auto"/>
                      </w:divBdr>
                      <w:divsChild>
                        <w:div w:id="147521781">
                          <w:marLeft w:val="0"/>
                          <w:marRight w:val="0"/>
                          <w:marTop w:val="0"/>
                          <w:marBottom w:val="0"/>
                          <w:divBdr>
                            <w:top w:val="none" w:sz="0" w:space="0" w:color="auto"/>
                            <w:left w:val="none" w:sz="0" w:space="0" w:color="auto"/>
                            <w:bottom w:val="none" w:sz="0" w:space="0" w:color="auto"/>
                            <w:right w:val="none" w:sz="0" w:space="0" w:color="auto"/>
                          </w:divBdr>
                          <w:divsChild>
                            <w:div w:id="1269972610">
                              <w:marLeft w:val="0"/>
                              <w:marRight w:val="0"/>
                              <w:marTop w:val="0"/>
                              <w:marBottom w:val="0"/>
                              <w:divBdr>
                                <w:top w:val="none" w:sz="0" w:space="0" w:color="auto"/>
                                <w:left w:val="none" w:sz="0" w:space="0" w:color="auto"/>
                                <w:bottom w:val="none" w:sz="0" w:space="0" w:color="auto"/>
                                <w:right w:val="none" w:sz="0" w:space="0" w:color="auto"/>
                              </w:divBdr>
                              <w:divsChild>
                                <w:div w:id="958030053">
                                  <w:marLeft w:val="0"/>
                                  <w:marRight w:val="0"/>
                                  <w:marTop w:val="0"/>
                                  <w:marBottom w:val="0"/>
                                  <w:divBdr>
                                    <w:top w:val="none" w:sz="0" w:space="0" w:color="auto"/>
                                    <w:left w:val="none" w:sz="0" w:space="0" w:color="auto"/>
                                    <w:bottom w:val="none" w:sz="0" w:space="0" w:color="auto"/>
                                    <w:right w:val="none" w:sz="0" w:space="0" w:color="auto"/>
                                  </w:divBdr>
                                  <w:divsChild>
                                    <w:div w:id="1443111773">
                                      <w:marLeft w:val="0"/>
                                      <w:marRight w:val="0"/>
                                      <w:marTop w:val="0"/>
                                      <w:marBottom w:val="0"/>
                                      <w:divBdr>
                                        <w:top w:val="none" w:sz="0" w:space="0" w:color="auto"/>
                                        <w:left w:val="none" w:sz="0" w:space="0" w:color="auto"/>
                                        <w:bottom w:val="none" w:sz="0" w:space="0" w:color="auto"/>
                                        <w:right w:val="none" w:sz="0" w:space="0" w:color="auto"/>
                                      </w:divBdr>
                                      <w:divsChild>
                                        <w:div w:id="156456721">
                                          <w:marLeft w:val="0"/>
                                          <w:marRight w:val="0"/>
                                          <w:marTop w:val="0"/>
                                          <w:marBottom w:val="0"/>
                                          <w:divBdr>
                                            <w:top w:val="none" w:sz="0" w:space="0" w:color="auto"/>
                                            <w:left w:val="none" w:sz="0" w:space="0" w:color="auto"/>
                                            <w:bottom w:val="none" w:sz="0" w:space="0" w:color="auto"/>
                                            <w:right w:val="none" w:sz="0" w:space="0" w:color="auto"/>
                                          </w:divBdr>
                                          <w:divsChild>
                                            <w:div w:id="729307369">
                                              <w:marLeft w:val="0"/>
                                              <w:marRight w:val="0"/>
                                              <w:marTop w:val="0"/>
                                              <w:marBottom w:val="0"/>
                                              <w:divBdr>
                                                <w:top w:val="none" w:sz="0" w:space="0" w:color="auto"/>
                                                <w:left w:val="none" w:sz="0" w:space="0" w:color="auto"/>
                                                <w:bottom w:val="none" w:sz="0" w:space="0" w:color="auto"/>
                                                <w:right w:val="none" w:sz="0" w:space="0" w:color="auto"/>
                                              </w:divBdr>
                                              <w:divsChild>
                                                <w:div w:id="286544973">
                                                  <w:marLeft w:val="0"/>
                                                  <w:marRight w:val="0"/>
                                                  <w:marTop w:val="0"/>
                                                  <w:marBottom w:val="0"/>
                                                  <w:divBdr>
                                                    <w:top w:val="none" w:sz="0" w:space="0" w:color="auto"/>
                                                    <w:left w:val="none" w:sz="0" w:space="0" w:color="auto"/>
                                                    <w:bottom w:val="none" w:sz="0" w:space="0" w:color="auto"/>
                                                    <w:right w:val="none" w:sz="0" w:space="0" w:color="auto"/>
                                                  </w:divBdr>
                                                  <w:divsChild>
                                                    <w:div w:id="1093013919">
                                                      <w:marLeft w:val="0"/>
                                                      <w:marRight w:val="0"/>
                                                      <w:marTop w:val="0"/>
                                                      <w:marBottom w:val="0"/>
                                                      <w:divBdr>
                                                        <w:top w:val="none" w:sz="0" w:space="0" w:color="auto"/>
                                                        <w:left w:val="none" w:sz="0" w:space="0" w:color="auto"/>
                                                        <w:bottom w:val="none" w:sz="0" w:space="0" w:color="auto"/>
                                                        <w:right w:val="none" w:sz="0" w:space="0" w:color="auto"/>
                                                      </w:divBdr>
                                                      <w:divsChild>
                                                        <w:div w:id="824125478">
                                                          <w:marLeft w:val="0"/>
                                                          <w:marRight w:val="0"/>
                                                          <w:marTop w:val="0"/>
                                                          <w:marBottom w:val="0"/>
                                                          <w:divBdr>
                                                            <w:top w:val="none" w:sz="0" w:space="0" w:color="auto"/>
                                                            <w:left w:val="none" w:sz="0" w:space="0" w:color="auto"/>
                                                            <w:bottom w:val="none" w:sz="0" w:space="0" w:color="auto"/>
                                                            <w:right w:val="none" w:sz="0" w:space="0" w:color="auto"/>
                                                          </w:divBdr>
                                                          <w:divsChild>
                                                            <w:div w:id="1652098897">
                                                              <w:marLeft w:val="0"/>
                                                              <w:marRight w:val="0"/>
                                                              <w:marTop w:val="0"/>
                                                              <w:marBottom w:val="0"/>
                                                              <w:divBdr>
                                                                <w:top w:val="none" w:sz="0" w:space="0" w:color="auto"/>
                                                                <w:left w:val="none" w:sz="0" w:space="0" w:color="auto"/>
                                                                <w:bottom w:val="none" w:sz="0" w:space="0" w:color="auto"/>
                                                                <w:right w:val="none" w:sz="0" w:space="0" w:color="auto"/>
                                                              </w:divBdr>
                                                              <w:divsChild>
                                                                <w:div w:id="36516857">
                                                                  <w:marLeft w:val="0"/>
                                                                  <w:marRight w:val="0"/>
                                                                  <w:marTop w:val="0"/>
                                                                  <w:marBottom w:val="0"/>
                                                                  <w:divBdr>
                                                                    <w:top w:val="none" w:sz="0" w:space="0" w:color="auto"/>
                                                                    <w:left w:val="none" w:sz="0" w:space="0" w:color="auto"/>
                                                                    <w:bottom w:val="none" w:sz="0" w:space="0" w:color="auto"/>
                                                                    <w:right w:val="none" w:sz="0" w:space="0" w:color="auto"/>
                                                                  </w:divBdr>
                                                                  <w:divsChild>
                                                                    <w:div w:id="134299495">
                                                                      <w:marLeft w:val="0"/>
                                                                      <w:marRight w:val="0"/>
                                                                      <w:marTop w:val="0"/>
                                                                      <w:marBottom w:val="0"/>
                                                                      <w:divBdr>
                                                                        <w:top w:val="none" w:sz="0" w:space="0" w:color="auto"/>
                                                                        <w:left w:val="none" w:sz="0" w:space="0" w:color="auto"/>
                                                                        <w:bottom w:val="none" w:sz="0" w:space="0" w:color="auto"/>
                                                                        <w:right w:val="none" w:sz="0" w:space="0" w:color="auto"/>
                                                                      </w:divBdr>
                                                                    </w:div>
                                                                    <w:div w:id="1611468276">
                                                                      <w:marLeft w:val="0"/>
                                                                      <w:marRight w:val="0"/>
                                                                      <w:marTop w:val="0"/>
                                                                      <w:marBottom w:val="0"/>
                                                                      <w:divBdr>
                                                                        <w:top w:val="none" w:sz="0" w:space="0" w:color="auto"/>
                                                                        <w:left w:val="none" w:sz="0" w:space="0" w:color="auto"/>
                                                                        <w:bottom w:val="none" w:sz="0" w:space="0" w:color="auto"/>
                                                                        <w:right w:val="none" w:sz="0" w:space="0" w:color="auto"/>
                                                                      </w:divBdr>
                                                                    </w:div>
                                                                    <w:div w:id="1582446324">
                                                                      <w:marLeft w:val="0"/>
                                                                      <w:marRight w:val="0"/>
                                                                      <w:marTop w:val="0"/>
                                                                      <w:marBottom w:val="0"/>
                                                                      <w:divBdr>
                                                                        <w:top w:val="none" w:sz="0" w:space="0" w:color="auto"/>
                                                                        <w:left w:val="none" w:sz="0" w:space="0" w:color="auto"/>
                                                                        <w:bottom w:val="none" w:sz="0" w:space="0" w:color="auto"/>
                                                                        <w:right w:val="none" w:sz="0" w:space="0" w:color="auto"/>
                                                                      </w:divBdr>
                                                                    </w:div>
                                                                    <w:div w:id="1462532068">
                                                                      <w:marLeft w:val="0"/>
                                                                      <w:marRight w:val="0"/>
                                                                      <w:marTop w:val="0"/>
                                                                      <w:marBottom w:val="0"/>
                                                                      <w:divBdr>
                                                                        <w:top w:val="none" w:sz="0" w:space="0" w:color="auto"/>
                                                                        <w:left w:val="none" w:sz="0" w:space="0" w:color="auto"/>
                                                                        <w:bottom w:val="none" w:sz="0" w:space="0" w:color="auto"/>
                                                                        <w:right w:val="none" w:sz="0" w:space="0" w:color="auto"/>
                                                                      </w:divBdr>
                                                                    </w:div>
                                                                    <w:div w:id="461925626">
                                                                      <w:marLeft w:val="0"/>
                                                                      <w:marRight w:val="0"/>
                                                                      <w:marTop w:val="0"/>
                                                                      <w:marBottom w:val="0"/>
                                                                      <w:divBdr>
                                                                        <w:top w:val="none" w:sz="0" w:space="0" w:color="auto"/>
                                                                        <w:left w:val="none" w:sz="0" w:space="0" w:color="auto"/>
                                                                        <w:bottom w:val="none" w:sz="0" w:space="0" w:color="auto"/>
                                                                        <w:right w:val="none" w:sz="0" w:space="0" w:color="auto"/>
                                                                      </w:divBdr>
                                                                    </w:div>
                                                                    <w:div w:id="1607418749">
                                                                      <w:marLeft w:val="0"/>
                                                                      <w:marRight w:val="0"/>
                                                                      <w:marTop w:val="0"/>
                                                                      <w:marBottom w:val="0"/>
                                                                      <w:divBdr>
                                                                        <w:top w:val="none" w:sz="0" w:space="0" w:color="auto"/>
                                                                        <w:left w:val="none" w:sz="0" w:space="0" w:color="auto"/>
                                                                        <w:bottom w:val="none" w:sz="0" w:space="0" w:color="auto"/>
                                                                        <w:right w:val="none" w:sz="0" w:space="0" w:color="auto"/>
                                                                      </w:divBdr>
                                                                    </w:div>
                                                                    <w:div w:id="593322145">
                                                                      <w:marLeft w:val="0"/>
                                                                      <w:marRight w:val="0"/>
                                                                      <w:marTop w:val="0"/>
                                                                      <w:marBottom w:val="0"/>
                                                                      <w:divBdr>
                                                                        <w:top w:val="none" w:sz="0" w:space="0" w:color="auto"/>
                                                                        <w:left w:val="none" w:sz="0" w:space="0" w:color="auto"/>
                                                                        <w:bottom w:val="none" w:sz="0" w:space="0" w:color="auto"/>
                                                                        <w:right w:val="none" w:sz="0" w:space="0" w:color="auto"/>
                                                                      </w:divBdr>
                                                                    </w:div>
                                                                    <w:div w:id="735709939">
                                                                      <w:marLeft w:val="0"/>
                                                                      <w:marRight w:val="0"/>
                                                                      <w:marTop w:val="0"/>
                                                                      <w:marBottom w:val="0"/>
                                                                      <w:divBdr>
                                                                        <w:top w:val="none" w:sz="0" w:space="0" w:color="auto"/>
                                                                        <w:left w:val="none" w:sz="0" w:space="0" w:color="auto"/>
                                                                        <w:bottom w:val="none" w:sz="0" w:space="0" w:color="auto"/>
                                                                        <w:right w:val="none" w:sz="0" w:space="0" w:color="auto"/>
                                                                      </w:divBdr>
                                                                    </w:div>
                                                                    <w:div w:id="7531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0973061">
      <w:bodyDiv w:val="1"/>
      <w:marLeft w:val="0"/>
      <w:marRight w:val="0"/>
      <w:marTop w:val="0"/>
      <w:marBottom w:val="0"/>
      <w:divBdr>
        <w:top w:val="none" w:sz="0" w:space="0" w:color="auto"/>
        <w:left w:val="none" w:sz="0" w:space="0" w:color="auto"/>
        <w:bottom w:val="none" w:sz="0" w:space="0" w:color="auto"/>
        <w:right w:val="none" w:sz="0" w:space="0" w:color="auto"/>
      </w:divBdr>
      <w:divsChild>
        <w:div w:id="205726859">
          <w:marLeft w:val="0"/>
          <w:marRight w:val="0"/>
          <w:marTop w:val="0"/>
          <w:marBottom w:val="0"/>
          <w:divBdr>
            <w:top w:val="none" w:sz="0" w:space="0" w:color="auto"/>
            <w:left w:val="none" w:sz="0" w:space="0" w:color="auto"/>
            <w:bottom w:val="none" w:sz="0" w:space="0" w:color="auto"/>
            <w:right w:val="none" w:sz="0" w:space="0" w:color="auto"/>
          </w:divBdr>
          <w:divsChild>
            <w:div w:id="1066998052">
              <w:marLeft w:val="0"/>
              <w:marRight w:val="0"/>
              <w:marTop w:val="0"/>
              <w:marBottom w:val="0"/>
              <w:divBdr>
                <w:top w:val="none" w:sz="0" w:space="0" w:color="auto"/>
                <w:left w:val="none" w:sz="0" w:space="0" w:color="auto"/>
                <w:bottom w:val="none" w:sz="0" w:space="0" w:color="auto"/>
                <w:right w:val="none" w:sz="0" w:space="0" w:color="auto"/>
              </w:divBdr>
              <w:divsChild>
                <w:div w:id="1142388632">
                  <w:marLeft w:val="0"/>
                  <w:marRight w:val="0"/>
                  <w:marTop w:val="0"/>
                  <w:marBottom w:val="0"/>
                  <w:divBdr>
                    <w:top w:val="none" w:sz="0" w:space="0" w:color="auto"/>
                    <w:left w:val="none" w:sz="0" w:space="0" w:color="auto"/>
                    <w:bottom w:val="none" w:sz="0" w:space="0" w:color="auto"/>
                    <w:right w:val="none" w:sz="0" w:space="0" w:color="auto"/>
                  </w:divBdr>
                  <w:divsChild>
                    <w:div w:id="1582063691">
                      <w:marLeft w:val="0"/>
                      <w:marRight w:val="0"/>
                      <w:marTop w:val="0"/>
                      <w:marBottom w:val="0"/>
                      <w:divBdr>
                        <w:top w:val="none" w:sz="0" w:space="0" w:color="auto"/>
                        <w:left w:val="none" w:sz="0" w:space="0" w:color="auto"/>
                        <w:bottom w:val="none" w:sz="0" w:space="0" w:color="auto"/>
                        <w:right w:val="none" w:sz="0" w:space="0" w:color="auto"/>
                      </w:divBdr>
                      <w:divsChild>
                        <w:div w:id="984353655">
                          <w:marLeft w:val="0"/>
                          <w:marRight w:val="0"/>
                          <w:marTop w:val="0"/>
                          <w:marBottom w:val="0"/>
                          <w:divBdr>
                            <w:top w:val="none" w:sz="0" w:space="0" w:color="auto"/>
                            <w:left w:val="none" w:sz="0" w:space="0" w:color="auto"/>
                            <w:bottom w:val="none" w:sz="0" w:space="0" w:color="auto"/>
                            <w:right w:val="none" w:sz="0" w:space="0" w:color="auto"/>
                          </w:divBdr>
                          <w:divsChild>
                            <w:div w:id="473178526">
                              <w:marLeft w:val="0"/>
                              <w:marRight w:val="0"/>
                              <w:marTop w:val="0"/>
                              <w:marBottom w:val="0"/>
                              <w:divBdr>
                                <w:top w:val="none" w:sz="0" w:space="0" w:color="auto"/>
                                <w:left w:val="none" w:sz="0" w:space="0" w:color="auto"/>
                                <w:bottom w:val="none" w:sz="0" w:space="0" w:color="auto"/>
                                <w:right w:val="none" w:sz="0" w:space="0" w:color="auto"/>
                              </w:divBdr>
                              <w:divsChild>
                                <w:div w:id="28574497">
                                  <w:marLeft w:val="0"/>
                                  <w:marRight w:val="0"/>
                                  <w:marTop w:val="0"/>
                                  <w:marBottom w:val="0"/>
                                  <w:divBdr>
                                    <w:top w:val="none" w:sz="0" w:space="0" w:color="auto"/>
                                    <w:left w:val="none" w:sz="0" w:space="0" w:color="auto"/>
                                    <w:bottom w:val="none" w:sz="0" w:space="0" w:color="auto"/>
                                    <w:right w:val="none" w:sz="0" w:space="0" w:color="auto"/>
                                  </w:divBdr>
                                  <w:divsChild>
                                    <w:div w:id="1092433240">
                                      <w:marLeft w:val="0"/>
                                      <w:marRight w:val="0"/>
                                      <w:marTop w:val="0"/>
                                      <w:marBottom w:val="0"/>
                                      <w:divBdr>
                                        <w:top w:val="none" w:sz="0" w:space="0" w:color="auto"/>
                                        <w:left w:val="none" w:sz="0" w:space="0" w:color="auto"/>
                                        <w:bottom w:val="none" w:sz="0" w:space="0" w:color="auto"/>
                                        <w:right w:val="none" w:sz="0" w:space="0" w:color="auto"/>
                                      </w:divBdr>
                                      <w:divsChild>
                                        <w:div w:id="1831629457">
                                          <w:marLeft w:val="0"/>
                                          <w:marRight w:val="0"/>
                                          <w:marTop w:val="0"/>
                                          <w:marBottom w:val="0"/>
                                          <w:divBdr>
                                            <w:top w:val="none" w:sz="0" w:space="0" w:color="auto"/>
                                            <w:left w:val="none" w:sz="0" w:space="0" w:color="auto"/>
                                            <w:bottom w:val="none" w:sz="0" w:space="0" w:color="auto"/>
                                            <w:right w:val="none" w:sz="0" w:space="0" w:color="auto"/>
                                          </w:divBdr>
                                          <w:divsChild>
                                            <w:div w:id="304285085">
                                              <w:marLeft w:val="0"/>
                                              <w:marRight w:val="0"/>
                                              <w:marTop w:val="0"/>
                                              <w:marBottom w:val="0"/>
                                              <w:divBdr>
                                                <w:top w:val="none" w:sz="0" w:space="0" w:color="auto"/>
                                                <w:left w:val="none" w:sz="0" w:space="0" w:color="auto"/>
                                                <w:bottom w:val="none" w:sz="0" w:space="0" w:color="auto"/>
                                                <w:right w:val="none" w:sz="0" w:space="0" w:color="auto"/>
                                              </w:divBdr>
                                              <w:divsChild>
                                                <w:div w:id="1153452952">
                                                  <w:marLeft w:val="0"/>
                                                  <w:marRight w:val="0"/>
                                                  <w:marTop w:val="0"/>
                                                  <w:marBottom w:val="0"/>
                                                  <w:divBdr>
                                                    <w:top w:val="none" w:sz="0" w:space="0" w:color="auto"/>
                                                    <w:left w:val="none" w:sz="0" w:space="0" w:color="auto"/>
                                                    <w:bottom w:val="none" w:sz="0" w:space="0" w:color="auto"/>
                                                    <w:right w:val="none" w:sz="0" w:space="0" w:color="auto"/>
                                                  </w:divBdr>
                                                  <w:divsChild>
                                                    <w:div w:id="1008094892">
                                                      <w:marLeft w:val="0"/>
                                                      <w:marRight w:val="0"/>
                                                      <w:marTop w:val="0"/>
                                                      <w:marBottom w:val="0"/>
                                                      <w:divBdr>
                                                        <w:top w:val="none" w:sz="0" w:space="0" w:color="auto"/>
                                                        <w:left w:val="none" w:sz="0" w:space="0" w:color="auto"/>
                                                        <w:bottom w:val="none" w:sz="0" w:space="0" w:color="auto"/>
                                                        <w:right w:val="none" w:sz="0" w:space="0" w:color="auto"/>
                                                      </w:divBdr>
                                                      <w:divsChild>
                                                        <w:div w:id="1527210096">
                                                          <w:marLeft w:val="0"/>
                                                          <w:marRight w:val="0"/>
                                                          <w:marTop w:val="0"/>
                                                          <w:marBottom w:val="0"/>
                                                          <w:divBdr>
                                                            <w:top w:val="none" w:sz="0" w:space="0" w:color="auto"/>
                                                            <w:left w:val="none" w:sz="0" w:space="0" w:color="auto"/>
                                                            <w:bottom w:val="none" w:sz="0" w:space="0" w:color="auto"/>
                                                            <w:right w:val="none" w:sz="0" w:space="0" w:color="auto"/>
                                                          </w:divBdr>
                                                          <w:divsChild>
                                                            <w:div w:id="114452416">
                                                              <w:marLeft w:val="0"/>
                                                              <w:marRight w:val="0"/>
                                                              <w:marTop w:val="0"/>
                                                              <w:marBottom w:val="0"/>
                                                              <w:divBdr>
                                                                <w:top w:val="none" w:sz="0" w:space="0" w:color="auto"/>
                                                                <w:left w:val="none" w:sz="0" w:space="0" w:color="auto"/>
                                                                <w:bottom w:val="none" w:sz="0" w:space="0" w:color="auto"/>
                                                                <w:right w:val="none" w:sz="0" w:space="0" w:color="auto"/>
                                                              </w:divBdr>
                                                              <w:divsChild>
                                                                <w:div w:id="1160078119">
                                                                  <w:marLeft w:val="0"/>
                                                                  <w:marRight w:val="0"/>
                                                                  <w:marTop w:val="0"/>
                                                                  <w:marBottom w:val="0"/>
                                                                  <w:divBdr>
                                                                    <w:top w:val="none" w:sz="0" w:space="0" w:color="auto"/>
                                                                    <w:left w:val="none" w:sz="0" w:space="0" w:color="auto"/>
                                                                    <w:bottom w:val="none" w:sz="0" w:space="0" w:color="auto"/>
                                                                    <w:right w:val="none" w:sz="0" w:space="0" w:color="auto"/>
                                                                  </w:divBdr>
                                                                  <w:divsChild>
                                                                    <w:div w:id="46346410">
                                                                      <w:marLeft w:val="0"/>
                                                                      <w:marRight w:val="0"/>
                                                                      <w:marTop w:val="0"/>
                                                                      <w:marBottom w:val="0"/>
                                                                      <w:divBdr>
                                                                        <w:top w:val="none" w:sz="0" w:space="0" w:color="auto"/>
                                                                        <w:left w:val="none" w:sz="0" w:space="0" w:color="auto"/>
                                                                        <w:bottom w:val="none" w:sz="0" w:space="0" w:color="auto"/>
                                                                        <w:right w:val="none" w:sz="0" w:space="0" w:color="auto"/>
                                                                      </w:divBdr>
                                                                    </w:div>
                                                                    <w:div w:id="426779090">
                                                                      <w:marLeft w:val="0"/>
                                                                      <w:marRight w:val="0"/>
                                                                      <w:marTop w:val="0"/>
                                                                      <w:marBottom w:val="0"/>
                                                                      <w:divBdr>
                                                                        <w:top w:val="none" w:sz="0" w:space="0" w:color="auto"/>
                                                                        <w:left w:val="none" w:sz="0" w:space="0" w:color="auto"/>
                                                                        <w:bottom w:val="none" w:sz="0" w:space="0" w:color="auto"/>
                                                                        <w:right w:val="none" w:sz="0" w:space="0" w:color="auto"/>
                                                                      </w:divBdr>
                                                                    </w:div>
                                                                    <w:div w:id="689723233">
                                                                      <w:marLeft w:val="0"/>
                                                                      <w:marRight w:val="0"/>
                                                                      <w:marTop w:val="0"/>
                                                                      <w:marBottom w:val="0"/>
                                                                      <w:divBdr>
                                                                        <w:top w:val="none" w:sz="0" w:space="0" w:color="auto"/>
                                                                        <w:left w:val="none" w:sz="0" w:space="0" w:color="auto"/>
                                                                        <w:bottom w:val="none" w:sz="0" w:space="0" w:color="auto"/>
                                                                        <w:right w:val="none" w:sz="0" w:space="0" w:color="auto"/>
                                                                      </w:divBdr>
                                                                    </w:div>
                                                                    <w:div w:id="946889276">
                                                                      <w:marLeft w:val="0"/>
                                                                      <w:marRight w:val="0"/>
                                                                      <w:marTop w:val="0"/>
                                                                      <w:marBottom w:val="0"/>
                                                                      <w:divBdr>
                                                                        <w:top w:val="none" w:sz="0" w:space="0" w:color="auto"/>
                                                                        <w:left w:val="none" w:sz="0" w:space="0" w:color="auto"/>
                                                                        <w:bottom w:val="none" w:sz="0" w:space="0" w:color="auto"/>
                                                                        <w:right w:val="none" w:sz="0" w:space="0" w:color="auto"/>
                                                                      </w:divBdr>
                                                                    </w:div>
                                                                    <w:div w:id="1272398899">
                                                                      <w:marLeft w:val="0"/>
                                                                      <w:marRight w:val="0"/>
                                                                      <w:marTop w:val="0"/>
                                                                      <w:marBottom w:val="0"/>
                                                                      <w:divBdr>
                                                                        <w:top w:val="none" w:sz="0" w:space="0" w:color="auto"/>
                                                                        <w:left w:val="none" w:sz="0" w:space="0" w:color="auto"/>
                                                                        <w:bottom w:val="none" w:sz="0" w:space="0" w:color="auto"/>
                                                                        <w:right w:val="none" w:sz="0" w:space="0" w:color="auto"/>
                                                                      </w:divBdr>
                                                                    </w:div>
                                                                    <w:div w:id="1661301681">
                                                                      <w:marLeft w:val="0"/>
                                                                      <w:marRight w:val="0"/>
                                                                      <w:marTop w:val="0"/>
                                                                      <w:marBottom w:val="0"/>
                                                                      <w:divBdr>
                                                                        <w:top w:val="none" w:sz="0" w:space="0" w:color="auto"/>
                                                                        <w:left w:val="none" w:sz="0" w:space="0" w:color="auto"/>
                                                                        <w:bottom w:val="none" w:sz="0" w:space="0" w:color="auto"/>
                                                                        <w:right w:val="none" w:sz="0" w:space="0" w:color="auto"/>
                                                                      </w:divBdr>
                                                                    </w:div>
                                                                    <w:div w:id="2046829498">
                                                                      <w:marLeft w:val="0"/>
                                                                      <w:marRight w:val="0"/>
                                                                      <w:marTop w:val="0"/>
                                                                      <w:marBottom w:val="0"/>
                                                                      <w:divBdr>
                                                                        <w:top w:val="none" w:sz="0" w:space="0" w:color="auto"/>
                                                                        <w:left w:val="none" w:sz="0" w:space="0" w:color="auto"/>
                                                                        <w:bottom w:val="none" w:sz="0" w:space="0" w:color="auto"/>
                                                                        <w:right w:val="none" w:sz="0" w:space="0" w:color="auto"/>
                                                                      </w:divBdr>
                                                                    </w:div>
                                                                    <w:div w:id="1601910783">
                                                                      <w:marLeft w:val="0"/>
                                                                      <w:marRight w:val="0"/>
                                                                      <w:marTop w:val="0"/>
                                                                      <w:marBottom w:val="0"/>
                                                                      <w:divBdr>
                                                                        <w:top w:val="none" w:sz="0" w:space="0" w:color="auto"/>
                                                                        <w:left w:val="none" w:sz="0" w:space="0" w:color="auto"/>
                                                                        <w:bottom w:val="none" w:sz="0" w:space="0" w:color="auto"/>
                                                                        <w:right w:val="none" w:sz="0" w:space="0" w:color="auto"/>
                                                                      </w:divBdr>
                                                                    </w:div>
                                                                    <w:div w:id="1173842426">
                                                                      <w:marLeft w:val="0"/>
                                                                      <w:marRight w:val="0"/>
                                                                      <w:marTop w:val="0"/>
                                                                      <w:marBottom w:val="0"/>
                                                                      <w:divBdr>
                                                                        <w:top w:val="none" w:sz="0" w:space="0" w:color="auto"/>
                                                                        <w:left w:val="none" w:sz="0" w:space="0" w:color="auto"/>
                                                                        <w:bottom w:val="none" w:sz="0" w:space="0" w:color="auto"/>
                                                                        <w:right w:val="none" w:sz="0" w:space="0" w:color="auto"/>
                                                                      </w:divBdr>
                                                                    </w:div>
                                                                    <w:div w:id="957570585">
                                                                      <w:marLeft w:val="0"/>
                                                                      <w:marRight w:val="0"/>
                                                                      <w:marTop w:val="0"/>
                                                                      <w:marBottom w:val="0"/>
                                                                      <w:divBdr>
                                                                        <w:top w:val="none" w:sz="0" w:space="0" w:color="auto"/>
                                                                        <w:left w:val="none" w:sz="0" w:space="0" w:color="auto"/>
                                                                        <w:bottom w:val="none" w:sz="0" w:space="0" w:color="auto"/>
                                                                        <w:right w:val="none" w:sz="0" w:space="0" w:color="auto"/>
                                                                      </w:divBdr>
                                                                    </w:div>
                                                                    <w:div w:id="52122212">
                                                                      <w:marLeft w:val="0"/>
                                                                      <w:marRight w:val="0"/>
                                                                      <w:marTop w:val="0"/>
                                                                      <w:marBottom w:val="0"/>
                                                                      <w:divBdr>
                                                                        <w:top w:val="none" w:sz="0" w:space="0" w:color="auto"/>
                                                                        <w:left w:val="none" w:sz="0" w:space="0" w:color="auto"/>
                                                                        <w:bottom w:val="none" w:sz="0" w:space="0" w:color="auto"/>
                                                                        <w:right w:val="none" w:sz="0" w:space="0" w:color="auto"/>
                                                                      </w:divBdr>
                                                                    </w:div>
                                                                    <w:div w:id="1578133332">
                                                                      <w:marLeft w:val="0"/>
                                                                      <w:marRight w:val="0"/>
                                                                      <w:marTop w:val="0"/>
                                                                      <w:marBottom w:val="0"/>
                                                                      <w:divBdr>
                                                                        <w:top w:val="none" w:sz="0" w:space="0" w:color="auto"/>
                                                                        <w:left w:val="none" w:sz="0" w:space="0" w:color="auto"/>
                                                                        <w:bottom w:val="none" w:sz="0" w:space="0" w:color="auto"/>
                                                                        <w:right w:val="none" w:sz="0" w:space="0" w:color="auto"/>
                                                                      </w:divBdr>
                                                                    </w:div>
                                                                    <w:div w:id="831526638">
                                                                      <w:marLeft w:val="0"/>
                                                                      <w:marRight w:val="0"/>
                                                                      <w:marTop w:val="0"/>
                                                                      <w:marBottom w:val="0"/>
                                                                      <w:divBdr>
                                                                        <w:top w:val="none" w:sz="0" w:space="0" w:color="auto"/>
                                                                        <w:left w:val="none" w:sz="0" w:space="0" w:color="auto"/>
                                                                        <w:bottom w:val="none" w:sz="0" w:space="0" w:color="auto"/>
                                                                        <w:right w:val="none" w:sz="0" w:space="0" w:color="auto"/>
                                                                      </w:divBdr>
                                                                    </w:div>
                                                                    <w:div w:id="1084841551">
                                                                      <w:marLeft w:val="0"/>
                                                                      <w:marRight w:val="0"/>
                                                                      <w:marTop w:val="0"/>
                                                                      <w:marBottom w:val="0"/>
                                                                      <w:divBdr>
                                                                        <w:top w:val="none" w:sz="0" w:space="0" w:color="auto"/>
                                                                        <w:left w:val="none" w:sz="0" w:space="0" w:color="auto"/>
                                                                        <w:bottom w:val="none" w:sz="0" w:space="0" w:color="auto"/>
                                                                        <w:right w:val="none" w:sz="0" w:space="0" w:color="auto"/>
                                                                      </w:divBdr>
                                                                    </w:div>
                                                                    <w:div w:id="705377457">
                                                                      <w:marLeft w:val="0"/>
                                                                      <w:marRight w:val="0"/>
                                                                      <w:marTop w:val="0"/>
                                                                      <w:marBottom w:val="0"/>
                                                                      <w:divBdr>
                                                                        <w:top w:val="none" w:sz="0" w:space="0" w:color="auto"/>
                                                                        <w:left w:val="none" w:sz="0" w:space="0" w:color="auto"/>
                                                                        <w:bottom w:val="none" w:sz="0" w:space="0" w:color="auto"/>
                                                                        <w:right w:val="none" w:sz="0" w:space="0" w:color="auto"/>
                                                                      </w:divBdr>
                                                                    </w:div>
                                                                    <w:div w:id="2104179152">
                                                                      <w:marLeft w:val="0"/>
                                                                      <w:marRight w:val="0"/>
                                                                      <w:marTop w:val="0"/>
                                                                      <w:marBottom w:val="0"/>
                                                                      <w:divBdr>
                                                                        <w:top w:val="none" w:sz="0" w:space="0" w:color="auto"/>
                                                                        <w:left w:val="none" w:sz="0" w:space="0" w:color="auto"/>
                                                                        <w:bottom w:val="none" w:sz="0" w:space="0" w:color="auto"/>
                                                                        <w:right w:val="none" w:sz="0" w:space="0" w:color="auto"/>
                                                                      </w:divBdr>
                                                                    </w:div>
                                                                    <w:div w:id="2051299354">
                                                                      <w:marLeft w:val="0"/>
                                                                      <w:marRight w:val="0"/>
                                                                      <w:marTop w:val="0"/>
                                                                      <w:marBottom w:val="0"/>
                                                                      <w:divBdr>
                                                                        <w:top w:val="none" w:sz="0" w:space="0" w:color="auto"/>
                                                                        <w:left w:val="none" w:sz="0" w:space="0" w:color="auto"/>
                                                                        <w:bottom w:val="none" w:sz="0" w:space="0" w:color="auto"/>
                                                                        <w:right w:val="none" w:sz="0" w:space="0" w:color="auto"/>
                                                                      </w:divBdr>
                                                                    </w:div>
                                                                    <w:div w:id="184565504">
                                                                      <w:marLeft w:val="0"/>
                                                                      <w:marRight w:val="0"/>
                                                                      <w:marTop w:val="0"/>
                                                                      <w:marBottom w:val="0"/>
                                                                      <w:divBdr>
                                                                        <w:top w:val="none" w:sz="0" w:space="0" w:color="auto"/>
                                                                        <w:left w:val="none" w:sz="0" w:space="0" w:color="auto"/>
                                                                        <w:bottom w:val="none" w:sz="0" w:space="0" w:color="auto"/>
                                                                        <w:right w:val="none" w:sz="0" w:space="0" w:color="auto"/>
                                                                      </w:divBdr>
                                                                    </w:div>
                                                                    <w:div w:id="231550138">
                                                                      <w:marLeft w:val="0"/>
                                                                      <w:marRight w:val="0"/>
                                                                      <w:marTop w:val="0"/>
                                                                      <w:marBottom w:val="0"/>
                                                                      <w:divBdr>
                                                                        <w:top w:val="none" w:sz="0" w:space="0" w:color="auto"/>
                                                                        <w:left w:val="none" w:sz="0" w:space="0" w:color="auto"/>
                                                                        <w:bottom w:val="none" w:sz="0" w:space="0" w:color="auto"/>
                                                                        <w:right w:val="none" w:sz="0" w:space="0" w:color="auto"/>
                                                                      </w:divBdr>
                                                                    </w:div>
                                                                    <w:div w:id="2119399664">
                                                                      <w:marLeft w:val="0"/>
                                                                      <w:marRight w:val="0"/>
                                                                      <w:marTop w:val="0"/>
                                                                      <w:marBottom w:val="0"/>
                                                                      <w:divBdr>
                                                                        <w:top w:val="none" w:sz="0" w:space="0" w:color="auto"/>
                                                                        <w:left w:val="none" w:sz="0" w:space="0" w:color="auto"/>
                                                                        <w:bottom w:val="none" w:sz="0" w:space="0" w:color="auto"/>
                                                                        <w:right w:val="none" w:sz="0" w:space="0" w:color="auto"/>
                                                                      </w:divBdr>
                                                                    </w:div>
                                                                    <w:div w:id="813108167">
                                                                      <w:marLeft w:val="0"/>
                                                                      <w:marRight w:val="0"/>
                                                                      <w:marTop w:val="0"/>
                                                                      <w:marBottom w:val="0"/>
                                                                      <w:divBdr>
                                                                        <w:top w:val="none" w:sz="0" w:space="0" w:color="auto"/>
                                                                        <w:left w:val="none" w:sz="0" w:space="0" w:color="auto"/>
                                                                        <w:bottom w:val="none" w:sz="0" w:space="0" w:color="auto"/>
                                                                        <w:right w:val="none" w:sz="0" w:space="0" w:color="auto"/>
                                                                      </w:divBdr>
                                                                    </w:div>
                                                                    <w:div w:id="1765959893">
                                                                      <w:marLeft w:val="0"/>
                                                                      <w:marRight w:val="0"/>
                                                                      <w:marTop w:val="0"/>
                                                                      <w:marBottom w:val="0"/>
                                                                      <w:divBdr>
                                                                        <w:top w:val="none" w:sz="0" w:space="0" w:color="auto"/>
                                                                        <w:left w:val="none" w:sz="0" w:space="0" w:color="auto"/>
                                                                        <w:bottom w:val="none" w:sz="0" w:space="0" w:color="auto"/>
                                                                        <w:right w:val="none" w:sz="0" w:space="0" w:color="auto"/>
                                                                      </w:divBdr>
                                                                    </w:div>
                                                                    <w:div w:id="249851579">
                                                                      <w:marLeft w:val="0"/>
                                                                      <w:marRight w:val="0"/>
                                                                      <w:marTop w:val="0"/>
                                                                      <w:marBottom w:val="0"/>
                                                                      <w:divBdr>
                                                                        <w:top w:val="none" w:sz="0" w:space="0" w:color="auto"/>
                                                                        <w:left w:val="none" w:sz="0" w:space="0" w:color="auto"/>
                                                                        <w:bottom w:val="none" w:sz="0" w:space="0" w:color="auto"/>
                                                                        <w:right w:val="none" w:sz="0" w:space="0" w:color="auto"/>
                                                                      </w:divBdr>
                                                                    </w:div>
                                                                    <w:div w:id="713236100">
                                                                      <w:marLeft w:val="0"/>
                                                                      <w:marRight w:val="0"/>
                                                                      <w:marTop w:val="0"/>
                                                                      <w:marBottom w:val="0"/>
                                                                      <w:divBdr>
                                                                        <w:top w:val="none" w:sz="0" w:space="0" w:color="auto"/>
                                                                        <w:left w:val="none" w:sz="0" w:space="0" w:color="auto"/>
                                                                        <w:bottom w:val="none" w:sz="0" w:space="0" w:color="auto"/>
                                                                        <w:right w:val="none" w:sz="0" w:space="0" w:color="auto"/>
                                                                      </w:divBdr>
                                                                    </w:div>
                                                                    <w:div w:id="776371268">
                                                                      <w:marLeft w:val="0"/>
                                                                      <w:marRight w:val="0"/>
                                                                      <w:marTop w:val="0"/>
                                                                      <w:marBottom w:val="0"/>
                                                                      <w:divBdr>
                                                                        <w:top w:val="none" w:sz="0" w:space="0" w:color="auto"/>
                                                                        <w:left w:val="none" w:sz="0" w:space="0" w:color="auto"/>
                                                                        <w:bottom w:val="none" w:sz="0" w:space="0" w:color="auto"/>
                                                                        <w:right w:val="none" w:sz="0" w:space="0" w:color="auto"/>
                                                                      </w:divBdr>
                                                                    </w:div>
                                                                    <w:div w:id="1899436263">
                                                                      <w:marLeft w:val="0"/>
                                                                      <w:marRight w:val="0"/>
                                                                      <w:marTop w:val="0"/>
                                                                      <w:marBottom w:val="0"/>
                                                                      <w:divBdr>
                                                                        <w:top w:val="none" w:sz="0" w:space="0" w:color="auto"/>
                                                                        <w:left w:val="none" w:sz="0" w:space="0" w:color="auto"/>
                                                                        <w:bottom w:val="none" w:sz="0" w:space="0" w:color="auto"/>
                                                                        <w:right w:val="none" w:sz="0" w:space="0" w:color="auto"/>
                                                                      </w:divBdr>
                                                                    </w:div>
                                                                    <w:div w:id="1999266410">
                                                                      <w:marLeft w:val="0"/>
                                                                      <w:marRight w:val="0"/>
                                                                      <w:marTop w:val="0"/>
                                                                      <w:marBottom w:val="0"/>
                                                                      <w:divBdr>
                                                                        <w:top w:val="none" w:sz="0" w:space="0" w:color="auto"/>
                                                                        <w:left w:val="none" w:sz="0" w:space="0" w:color="auto"/>
                                                                        <w:bottom w:val="none" w:sz="0" w:space="0" w:color="auto"/>
                                                                        <w:right w:val="none" w:sz="0" w:space="0" w:color="auto"/>
                                                                      </w:divBdr>
                                                                    </w:div>
                                                                    <w:div w:id="542909819">
                                                                      <w:marLeft w:val="0"/>
                                                                      <w:marRight w:val="0"/>
                                                                      <w:marTop w:val="0"/>
                                                                      <w:marBottom w:val="0"/>
                                                                      <w:divBdr>
                                                                        <w:top w:val="none" w:sz="0" w:space="0" w:color="auto"/>
                                                                        <w:left w:val="none" w:sz="0" w:space="0" w:color="auto"/>
                                                                        <w:bottom w:val="none" w:sz="0" w:space="0" w:color="auto"/>
                                                                        <w:right w:val="none" w:sz="0" w:space="0" w:color="auto"/>
                                                                      </w:divBdr>
                                                                    </w:div>
                                                                    <w:div w:id="2038114874">
                                                                      <w:marLeft w:val="0"/>
                                                                      <w:marRight w:val="0"/>
                                                                      <w:marTop w:val="0"/>
                                                                      <w:marBottom w:val="0"/>
                                                                      <w:divBdr>
                                                                        <w:top w:val="none" w:sz="0" w:space="0" w:color="auto"/>
                                                                        <w:left w:val="none" w:sz="0" w:space="0" w:color="auto"/>
                                                                        <w:bottom w:val="none" w:sz="0" w:space="0" w:color="auto"/>
                                                                        <w:right w:val="none" w:sz="0" w:space="0" w:color="auto"/>
                                                                      </w:divBdr>
                                                                    </w:div>
                                                                    <w:div w:id="205141302">
                                                                      <w:marLeft w:val="0"/>
                                                                      <w:marRight w:val="0"/>
                                                                      <w:marTop w:val="0"/>
                                                                      <w:marBottom w:val="0"/>
                                                                      <w:divBdr>
                                                                        <w:top w:val="none" w:sz="0" w:space="0" w:color="auto"/>
                                                                        <w:left w:val="none" w:sz="0" w:space="0" w:color="auto"/>
                                                                        <w:bottom w:val="none" w:sz="0" w:space="0" w:color="auto"/>
                                                                        <w:right w:val="none" w:sz="0" w:space="0" w:color="auto"/>
                                                                      </w:divBdr>
                                                                    </w:div>
                                                                    <w:div w:id="178618274">
                                                                      <w:marLeft w:val="0"/>
                                                                      <w:marRight w:val="0"/>
                                                                      <w:marTop w:val="0"/>
                                                                      <w:marBottom w:val="0"/>
                                                                      <w:divBdr>
                                                                        <w:top w:val="none" w:sz="0" w:space="0" w:color="auto"/>
                                                                        <w:left w:val="none" w:sz="0" w:space="0" w:color="auto"/>
                                                                        <w:bottom w:val="none" w:sz="0" w:space="0" w:color="auto"/>
                                                                        <w:right w:val="none" w:sz="0" w:space="0" w:color="auto"/>
                                                                      </w:divBdr>
                                                                    </w:div>
                                                                    <w:div w:id="449128890">
                                                                      <w:marLeft w:val="0"/>
                                                                      <w:marRight w:val="0"/>
                                                                      <w:marTop w:val="0"/>
                                                                      <w:marBottom w:val="0"/>
                                                                      <w:divBdr>
                                                                        <w:top w:val="none" w:sz="0" w:space="0" w:color="auto"/>
                                                                        <w:left w:val="none" w:sz="0" w:space="0" w:color="auto"/>
                                                                        <w:bottom w:val="none" w:sz="0" w:space="0" w:color="auto"/>
                                                                        <w:right w:val="none" w:sz="0" w:space="0" w:color="auto"/>
                                                                      </w:divBdr>
                                                                    </w:div>
                                                                    <w:div w:id="1251352736">
                                                                      <w:marLeft w:val="0"/>
                                                                      <w:marRight w:val="0"/>
                                                                      <w:marTop w:val="0"/>
                                                                      <w:marBottom w:val="0"/>
                                                                      <w:divBdr>
                                                                        <w:top w:val="none" w:sz="0" w:space="0" w:color="auto"/>
                                                                        <w:left w:val="none" w:sz="0" w:space="0" w:color="auto"/>
                                                                        <w:bottom w:val="none" w:sz="0" w:space="0" w:color="auto"/>
                                                                        <w:right w:val="none" w:sz="0" w:space="0" w:color="auto"/>
                                                                      </w:divBdr>
                                                                    </w:div>
                                                                    <w:div w:id="489519955">
                                                                      <w:marLeft w:val="0"/>
                                                                      <w:marRight w:val="0"/>
                                                                      <w:marTop w:val="0"/>
                                                                      <w:marBottom w:val="0"/>
                                                                      <w:divBdr>
                                                                        <w:top w:val="none" w:sz="0" w:space="0" w:color="auto"/>
                                                                        <w:left w:val="none" w:sz="0" w:space="0" w:color="auto"/>
                                                                        <w:bottom w:val="none" w:sz="0" w:space="0" w:color="auto"/>
                                                                        <w:right w:val="none" w:sz="0" w:space="0" w:color="auto"/>
                                                                      </w:divBdr>
                                                                    </w:div>
                                                                    <w:div w:id="1543789218">
                                                                      <w:marLeft w:val="0"/>
                                                                      <w:marRight w:val="0"/>
                                                                      <w:marTop w:val="0"/>
                                                                      <w:marBottom w:val="0"/>
                                                                      <w:divBdr>
                                                                        <w:top w:val="none" w:sz="0" w:space="0" w:color="auto"/>
                                                                        <w:left w:val="none" w:sz="0" w:space="0" w:color="auto"/>
                                                                        <w:bottom w:val="none" w:sz="0" w:space="0" w:color="auto"/>
                                                                        <w:right w:val="none" w:sz="0" w:space="0" w:color="auto"/>
                                                                      </w:divBdr>
                                                                    </w:div>
                                                                    <w:div w:id="1339455839">
                                                                      <w:marLeft w:val="0"/>
                                                                      <w:marRight w:val="0"/>
                                                                      <w:marTop w:val="0"/>
                                                                      <w:marBottom w:val="0"/>
                                                                      <w:divBdr>
                                                                        <w:top w:val="none" w:sz="0" w:space="0" w:color="auto"/>
                                                                        <w:left w:val="none" w:sz="0" w:space="0" w:color="auto"/>
                                                                        <w:bottom w:val="none" w:sz="0" w:space="0" w:color="auto"/>
                                                                        <w:right w:val="none" w:sz="0" w:space="0" w:color="auto"/>
                                                                      </w:divBdr>
                                                                    </w:div>
                                                                    <w:div w:id="1812208606">
                                                                      <w:marLeft w:val="0"/>
                                                                      <w:marRight w:val="0"/>
                                                                      <w:marTop w:val="0"/>
                                                                      <w:marBottom w:val="0"/>
                                                                      <w:divBdr>
                                                                        <w:top w:val="none" w:sz="0" w:space="0" w:color="auto"/>
                                                                        <w:left w:val="none" w:sz="0" w:space="0" w:color="auto"/>
                                                                        <w:bottom w:val="none" w:sz="0" w:space="0" w:color="auto"/>
                                                                        <w:right w:val="none" w:sz="0" w:space="0" w:color="auto"/>
                                                                      </w:divBdr>
                                                                    </w:div>
                                                                    <w:div w:id="347566644">
                                                                      <w:marLeft w:val="0"/>
                                                                      <w:marRight w:val="0"/>
                                                                      <w:marTop w:val="0"/>
                                                                      <w:marBottom w:val="0"/>
                                                                      <w:divBdr>
                                                                        <w:top w:val="none" w:sz="0" w:space="0" w:color="auto"/>
                                                                        <w:left w:val="none" w:sz="0" w:space="0" w:color="auto"/>
                                                                        <w:bottom w:val="none" w:sz="0" w:space="0" w:color="auto"/>
                                                                        <w:right w:val="none" w:sz="0" w:space="0" w:color="auto"/>
                                                                      </w:divBdr>
                                                                    </w:div>
                                                                    <w:div w:id="1465855492">
                                                                      <w:marLeft w:val="0"/>
                                                                      <w:marRight w:val="0"/>
                                                                      <w:marTop w:val="0"/>
                                                                      <w:marBottom w:val="0"/>
                                                                      <w:divBdr>
                                                                        <w:top w:val="none" w:sz="0" w:space="0" w:color="auto"/>
                                                                        <w:left w:val="none" w:sz="0" w:space="0" w:color="auto"/>
                                                                        <w:bottom w:val="none" w:sz="0" w:space="0" w:color="auto"/>
                                                                        <w:right w:val="none" w:sz="0" w:space="0" w:color="auto"/>
                                                                      </w:divBdr>
                                                                    </w:div>
                                                                    <w:div w:id="1687174192">
                                                                      <w:marLeft w:val="0"/>
                                                                      <w:marRight w:val="0"/>
                                                                      <w:marTop w:val="0"/>
                                                                      <w:marBottom w:val="0"/>
                                                                      <w:divBdr>
                                                                        <w:top w:val="none" w:sz="0" w:space="0" w:color="auto"/>
                                                                        <w:left w:val="none" w:sz="0" w:space="0" w:color="auto"/>
                                                                        <w:bottom w:val="none" w:sz="0" w:space="0" w:color="auto"/>
                                                                        <w:right w:val="none" w:sz="0" w:space="0" w:color="auto"/>
                                                                      </w:divBdr>
                                                                    </w:div>
                                                                    <w:div w:id="520356271">
                                                                      <w:marLeft w:val="0"/>
                                                                      <w:marRight w:val="0"/>
                                                                      <w:marTop w:val="0"/>
                                                                      <w:marBottom w:val="0"/>
                                                                      <w:divBdr>
                                                                        <w:top w:val="none" w:sz="0" w:space="0" w:color="auto"/>
                                                                        <w:left w:val="none" w:sz="0" w:space="0" w:color="auto"/>
                                                                        <w:bottom w:val="none" w:sz="0" w:space="0" w:color="auto"/>
                                                                        <w:right w:val="none" w:sz="0" w:space="0" w:color="auto"/>
                                                                      </w:divBdr>
                                                                    </w:div>
                                                                    <w:div w:id="601960854">
                                                                      <w:marLeft w:val="0"/>
                                                                      <w:marRight w:val="0"/>
                                                                      <w:marTop w:val="0"/>
                                                                      <w:marBottom w:val="0"/>
                                                                      <w:divBdr>
                                                                        <w:top w:val="none" w:sz="0" w:space="0" w:color="auto"/>
                                                                        <w:left w:val="none" w:sz="0" w:space="0" w:color="auto"/>
                                                                        <w:bottom w:val="none" w:sz="0" w:space="0" w:color="auto"/>
                                                                        <w:right w:val="none" w:sz="0" w:space="0" w:color="auto"/>
                                                                      </w:divBdr>
                                                                    </w:div>
                                                                    <w:div w:id="1637098683">
                                                                      <w:marLeft w:val="0"/>
                                                                      <w:marRight w:val="0"/>
                                                                      <w:marTop w:val="0"/>
                                                                      <w:marBottom w:val="0"/>
                                                                      <w:divBdr>
                                                                        <w:top w:val="none" w:sz="0" w:space="0" w:color="auto"/>
                                                                        <w:left w:val="none" w:sz="0" w:space="0" w:color="auto"/>
                                                                        <w:bottom w:val="none" w:sz="0" w:space="0" w:color="auto"/>
                                                                        <w:right w:val="none" w:sz="0" w:space="0" w:color="auto"/>
                                                                      </w:divBdr>
                                                                    </w:div>
                                                                    <w:div w:id="661743312">
                                                                      <w:marLeft w:val="0"/>
                                                                      <w:marRight w:val="0"/>
                                                                      <w:marTop w:val="0"/>
                                                                      <w:marBottom w:val="0"/>
                                                                      <w:divBdr>
                                                                        <w:top w:val="none" w:sz="0" w:space="0" w:color="auto"/>
                                                                        <w:left w:val="none" w:sz="0" w:space="0" w:color="auto"/>
                                                                        <w:bottom w:val="none" w:sz="0" w:space="0" w:color="auto"/>
                                                                        <w:right w:val="none" w:sz="0" w:space="0" w:color="auto"/>
                                                                      </w:divBdr>
                                                                    </w:div>
                                                                    <w:div w:id="1744600416">
                                                                      <w:marLeft w:val="0"/>
                                                                      <w:marRight w:val="0"/>
                                                                      <w:marTop w:val="0"/>
                                                                      <w:marBottom w:val="0"/>
                                                                      <w:divBdr>
                                                                        <w:top w:val="none" w:sz="0" w:space="0" w:color="auto"/>
                                                                        <w:left w:val="none" w:sz="0" w:space="0" w:color="auto"/>
                                                                        <w:bottom w:val="none" w:sz="0" w:space="0" w:color="auto"/>
                                                                        <w:right w:val="none" w:sz="0" w:space="0" w:color="auto"/>
                                                                      </w:divBdr>
                                                                    </w:div>
                                                                    <w:div w:id="810682768">
                                                                      <w:marLeft w:val="0"/>
                                                                      <w:marRight w:val="0"/>
                                                                      <w:marTop w:val="0"/>
                                                                      <w:marBottom w:val="0"/>
                                                                      <w:divBdr>
                                                                        <w:top w:val="none" w:sz="0" w:space="0" w:color="auto"/>
                                                                        <w:left w:val="none" w:sz="0" w:space="0" w:color="auto"/>
                                                                        <w:bottom w:val="none" w:sz="0" w:space="0" w:color="auto"/>
                                                                        <w:right w:val="none" w:sz="0" w:space="0" w:color="auto"/>
                                                                      </w:divBdr>
                                                                    </w:div>
                                                                    <w:div w:id="1505509353">
                                                                      <w:marLeft w:val="0"/>
                                                                      <w:marRight w:val="0"/>
                                                                      <w:marTop w:val="0"/>
                                                                      <w:marBottom w:val="0"/>
                                                                      <w:divBdr>
                                                                        <w:top w:val="none" w:sz="0" w:space="0" w:color="auto"/>
                                                                        <w:left w:val="none" w:sz="0" w:space="0" w:color="auto"/>
                                                                        <w:bottom w:val="none" w:sz="0" w:space="0" w:color="auto"/>
                                                                        <w:right w:val="none" w:sz="0" w:space="0" w:color="auto"/>
                                                                      </w:divBdr>
                                                                    </w:div>
                                                                    <w:div w:id="1835533785">
                                                                      <w:marLeft w:val="0"/>
                                                                      <w:marRight w:val="0"/>
                                                                      <w:marTop w:val="0"/>
                                                                      <w:marBottom w:val="0"/>
                                                                      <w:divBdr>
                                                                        <w:top w:val="none" w:sz="0" w:space="0" w:color="auto"/>
                                                                        <w:left w:val="none" w:sz="0" w:space="0" w:color="auto"/>
                                                                        <w:bottom w:val="none" w:sz="0" w:space="0" w:color="auto"/>
                                                                        <w:right w:val="none" w:sz="0" w:space="0" w:color="auto"/>
                                                                      </w:divBdr>
                                                                    </w:div>
                                                                    <w:div w:id="1322585949">
                                                                      <w:marLeft w:val="0"/>
                                                                      <w:marRight w:val="0"/>
                                                                      <w:marTop w:val="0"/>
                                                                      <w:marBottom w:val="0"/>
                                                                      <w:divBdr>
                                                                        <w:top w:val="none" w:sz="0" w:space="0" w:color="auto"/>
                                                                        <w:left w:val="none" w:sz="0" w:space="0" w:color="auto"/>
                                                                        <w:bottom w:val="none" w:sz="0" w:space="0" w:color="auto"/>
                                                                        <w:right w:val="none" w:sz="0" w:space="0" w:color="auto"/>
                                                                      </w:divBdr>
                                                                    </w:div>
                                                                    <w:div w:id="1319992683">
                                                                      <w:marLeft w:val="0"/>
                                                                      <w:marRight w:val="0"/>
                                                                      <w:marTop w:val="0"/>
                                                                      <w:marBottom w:val="0"/>
                                                                      <w:divBdr>
                                                                        <w:top w:val="none" w:sz="0" w:space="0" w:color="auto"/>
                                                                        <w:left w:val="none" w:sz="0" w:space="0" w:color="auto"/>
                                                                        <w:bottom w:val="none" w:sz="0" w:space="0" w:color="auto"/>
                                                                        <w:right w:val="none" w:sz="0" w:space="0" w:color="auto"/>
                                                                      </w:divBdr>
                                                                    </w:div>
                                                                    <w:div w:id="690836208">
                                                                      <w:marLeft w:val="0"/>
                                                                      <w:marRight w:val="0"/>
                                                                      <w:marTop w:val="0"/>
                                                                      <w:marBottom w:val="0"/>
                                                                      <w:divBdr>
                                                                        <w:top w:val="none" w:sz="0" w:space="0" w:color="auto"/>
                                                                        <w:left w:val="none" w:sz="0" w:space="0" w:color="auto"/>
                                                                        <w:bottom w:val="none" w:sz="0" w:space="0" w:color="auto"/>
                                                                        <w:right w:val="none" w:sz="0" w:space="0" w:color="auto"/>
                                                                      </w:divBdr>
                                                                    </w:div>
                                                                    <w:div w:id="653991892">
                                                                      <w:marLeft w:val="0"/>
                                                                      <w:marRight w:val="0"/>
                                                                      <w:marTop w:val="0"/>
                                                                      <w:marBottom w:val="0"/>
                                                                      <w:divBdr>
                                                                        <w:top w:val="none" w:sz="0" w:space="0" w:color="auto"/>
                                                                        <w:left w:val="none" w:sz="0" w:space="0" w:color="auto"/>
                                                                        <w:bottom w:val="none" w:sz="0" w:space="0" w:color="auto"/>
                                                                        <w:right w:val="none" w:sz="0" w:space="0" w:color="auto"/>
                                                                      </w:divBdr>
                                                                    </w:div>
                                                                    <w:div w:id="173884652">
                                                                      <w:marLeft w:val="0"/>
                                                                      <w:marRight w:val="0"/>
                                                                      <w:marTop w:val="0"/>
                                                                      <w:marBottom w:val="0"/>
                                                                      <w:divBdr>
                                                                        <w:top w:val="none" w:sz="0" w:space="0" w:color="auto"/>
                                                                        <w:left w:val="none" w:sz="0" w:space="0" w:color="auto"/>
                                                                        <w:bottom w:val="none" w:sz="0" w:space="0" w:color="auto"/>
                                                                        <w:right w:val="none" w:sz="0" w:space="0" w:color="auto"/>
                                                                      </w:divBdr>
                                                                    </w:div>
                                                                    <w:div w:id="1056122252">
                                                                      <w:marLeft w:val="0"/>
                                                                      <w:marRight w:val="0"/>
                                                                      <w:marTop w:val="0"/>
                                                                      <w:marBottom w:val="0"/>
                                                                      <w:divBdr>
                                                                        <w:top w:val="none" w:sz="0" w:space="0" w:color="auto"/>
                                                                        <w:left w:val="none" w:sz="0" w:space="0" w:color="auto"/>
                                                                        <w:bottom w:val="none" w:sz="0" w:space="0" w:color="auto"/>
                                                                        <w:right w:val="none" w:sz="0" w:space="0" w:color="auto"/>
                                                                      </w:divBdr>
                                                                    </w:div>
                                                                    <w:div w:id="151338269">
                                                                      <w:marLeft w:val="0"/>
                                                                      <w:marRight w:val="0"/>
                                                                      <w:marTop w:val="0"/>
                                                                      <w:marBottom w:val="0"/>
                                                                      <w:divBdr>
                                                                        <w:top w:val="none" w:sz="0" w:space="0" w:color="auto"/>
                                                                        <w:left w:val="none" w:sz="0" w:space="0" w:color="auto"/>
                                                                        <w:bottom w:val="none" w:sz="0" w:space="0" w:color="auto"/>
                                                                        <w:right w:val="none" w:sz="0" w:space="0" w:color="auto"/>
                                                                      </w:divBdr>
                                                                    </w:div>
                                                                    <w:div w:id="1811825899">
                                                                      <w:marLeft w:val="0"/>
                                                                      <w:marRight w:val="0"/>
                                                                      <w:marTop w:val="0"/>
                                                                      <w:marBottom w:val="0"/>
                                                                      <w:divBdr>
                                                                        <w:top w:val="none" w:sz="0" w:space="0" w:color="auto"/>
                                                                        <w:left w:val="none" w:sz="0" w:space="0" w:color="auto"/>
                                                                        <w:bottom w:val="none" w:sz="0" w:space="0" w:color="auto"/>
                                                                        <w:right w:val="none" w:sz="0" w:space="0" w:color="auto"/>
                                                                      </w:divBdr>
                                                                    </w:div>
                                                                    <w:div w:id="2084178109">
                                                                      <w:marLeft w:val="0"/>
                                                                      <w:marRight w:val="0"/>
                                                                      <w:marTop w:val="0"/>
                                                                      <w:marBottom w:val="0"/>
                                                                      <w:divBdr>
                                                                        <w:top w:val="none" w:sz="0" w:space="0" w:color="auto"/>
                                                                        <w:left w:val="none" w:sz="0" w:space="0" w:color="auto"/>
                                                                        <w:bottom w:val="none" w:sz="0" w:space="0" w:color="auto"/>
                                                                        <w:right w:val="none" w:sz="0" w:space="0" w:color="auto"/>
                                                                      </w:divBdr>
                                                                    </w:div>
                                                                    <w:div w:id="970358463">
                                                                      <w:marLeft w:val="0"/>
                                                                      <w:marRight w:val="0"/>
                                                                      <w:marTop w:val="0"/>
                                                                      <w:marBottom w:val="0"/>
                                                                      <w:divBdr>
                                                                        <w:top w:val="none" w:sz="0" w:space="0" w:color="auto"/>
                                                                        <w:left w:val="none" w:sz="0" w:space="0" w:color="auto"/>
                                                                        <w:bottom w:val="none" w:sz="0" w:space="0" w:color="auto"/>
                                                                        <w:right w:val="none" w:sz="0" w:space="0" w:color="auto"/>
                                                                      </w:divBdr>
                                                                    </w:div>
                                                                    <w:div w:id="3373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4957587">
      <w:bodyDiv w:val="1"/>
      <w:marLeft w:val="0"/>
      <w:marRight w:val="0"/>
      <w:marTop w:val="0"/>
      <w:marBottom w:val="0"/>
      <w:divBdr>
        <w:top w:val="none" w:sz="0" w:space="0" w:color="auto"/>
        <w:left w:val="none" w:sz="0" w:space="0" w:color="auto"/>
        <w:bottom w:val="none" w:sz="0" w:space="0" w:color="auto"/>
        <w:right w:val="none" w:sz="0" w:space="0" w:color="auto"/>
      </w:divBdr>
      <w:divsChild>
        <w:div w:id="435832536">
          <w:marLeft w:val="0"/>
          <w:marRight w:val="0"/>
          <w:marTop w:val="0"/>
          <w:marBottom w:val="0"/>
          <w:divBdr>
            <w:top w:val="none" w:sz="0" w:space="0" w:color="auto"/>
            <w:left w:val="none" w:sz="0" w:space="0" w:color="auto"/>
            <w:bottom w:val="none" w:sz="0" w:space="0" w:color="auto"/>
            <w:right w:val="none" w:sz="0" w:space="0" w:color="auto"/>
          </w:divBdr>
          <w:divsChild>
            <w:div w:id="1809056305">
              <w:marLeft w:val="0"/>
              <w:marRight w:val="0"/>
              <w:marTop w:val="0"/>
              <w:marBottom w:val="0"/>
              <w:divBdr>
                <w:top w:val="none" w:sz="0" w:space="0" w:color="auto"/>
                <w:left w:val="none" w:sz="0" w:space="0" w:color="auto"/>
                <w:bottom w:val="none" w:sz="0" w:space="0" w:color="auto"/>
                <w:right w:val="none" w:sz="0" w:space="0" w:color="auto"/>
              </w:divBdr>
              <w:divsChild>
                <w:div w:id="569660578">
                  <w:marLeft w:val="0"/>
                  <w:marRight w:val="0"/>
                  <w:marTop w:val="0"/>
                  <w:marBottom w:val="0"/>
                  <w:divBdr>
                    <w:top w:val="none" w:sz="0" w:space="0" w:color="auto"/>
                    <w:left w:val="none" w:sz="0" w:space="0" w:color="auto"/>
                    <w:bottom w:val="none" w:sz="0" w:space="0" w:color="auto"/>
                    <w:right w:val="none" w:sz="0" w:space="0" w:color="auto"/>
                  </w:divBdr>
                  <w:divsChild>
                    <w:div w:id="1174146503">
                      <w:marLeft w:val="0"/>
                      <w:marRight w:val="0"/>
                      <w:marTop w:val="0"/>
                      <w:marBottom w:val="0"/>
                      <w:divBdr>
                        <w:top w:val="none" w:sz="0" w:space="0" w:color="auto"/>
                        <w:left w:val="none" w:sz="0" w:space="0" w:color="auto"/>
                        <w:bottom w:val="none" w:sz="0" w:space="0" w:color="auto"/>
                        <w:right w:val="none" w:sz="0" w:space="0" w:color="auto"/>
                      </w:divBdr>
                      <w:divsChild>
                        <w:div w:id="1069765569">
                          <w:marLeft w:val="0"/>
                          <w:marRight w:val="0"/>
                          <w:marTop w:val="0"/>
                          <w:marBottom w:val="0"/>
                          <w:divBdr>
                            <w:top w:val="none" w:sz="0" w:space="0" w:color="auto"/>
                            <w:left w:val="none" w:sz="0" w:space="0" w:color="auto"/>
                            <w:bottom w:val="none" w:sz="0" w:space="0" w:color="auto"/>
                            <w:right w:val="none" w:sz="0" w:space="0" w:color="auto"/>
                          </w:divBdr>
                          <w:divsChild>
                            <w:div w:id="1555313632">
                              <w:marLeft w:val="0"/>
                              <w:marRight w:val="0"/>
                              <w:marTop w:val="0"/>
                              <w:marBottom w:val="0"/>
                              <w:divBdr>
                                <w:top w:val="none" w:sz="0" w:space="0" w:color="auto"/>
                                <w:left w:val="none" w:sz="0" w:space="0" w:color="auto"/>
                                <w:bottom w:val="none" w:sz="0" w:space="0" w:color="auto"/>
                                <w:right w:val="none" w:sz="0" w:space="0" w:color="auto"/>
                              </w:divBdr>
                              <w:divsChild>
                                <w:div w:id="1087308933">
                                  <w:marLeft w:val="0"/>
                                  <w:marRight w:val="0"/>
                                  <w:marTop w:val="0"/>
                                  <w:marBottom w:val="0"/>
                                  <w:divBdr>
                                    <w:top w:val="none" w:sz="0" w:space="0" w:color="auto"/>
                                    <w:left w:val="none" w:sz="0" w:space="0" w:color="auto"/>
                                    <w:bottom w:val="none" w:sz="0" w:space="0" w:color="auto"/>
                                    <w:right w:val="none" w:sz="0" w:space="0" w:color="auto"/>
                                  </w:divBdr>
                                  <w:divsChild>
                                    <w:div w:id="2117673791">
                                      <w:marLeft w:val="0"/>
                                      <w:marRight w:val="0"/>
                                      <w:marTop w:val="0"/>
                                      <w:marBottom w:val="0"/>
                                      <w:divBdr>
                                        <w:top w:val="none" w:sz="0" w:space="0" w:color="auto"/>
                                        <w:left w:val="none" w:sz="0" w:space="0" w:color="auto"/>
                                        <w:bottom w:val="none" w:sz="0" w:space="0" w:color="auto"/>
                                        <w:right w:val="none" w:sz="0" w:space="0" w:color="auto"/>
                                      </w:divBdr>
                                      <w:divsChild>
                                        <w:div w:id="507721935">
                                          <w:marLeft w:val="0"/>
                                          <w:marRight w:val="0"/>
                                          <w:marTop w:val="0"/>
                                          <w:marBottom w:val="0"/>
                                          <w:divBdr>
                                            <w:top w:val="none" w:sz="0" w:space="0" w:color="auto"/>
                                            <w:left w:val="none" w:sz="0" w:space="0" w:color="auto"/>
                                            <w:bottom w:val="none" w:sz="0" w:space="0" w:color="auto"/>
                                            <w:right w:val="none" w:sz="0" w:space="0" w:color="auto"/>
                                          </w:divBdr>
                                          <w:divsChild>
                                            <w:div w:id="1445732288">
                                              <w:marLeft w:val="0"/>
                                              <w:marRight w:val="0"/>
                                              <w:marTop w:val="0"/>
                                              <w:marBottom w:val="0"/>
                                              <w:divBdr>
                                                <w:top w:val="none" w:sz="0" w:space="0" w:color="auto"/>
                                                <w:left w:val="none" w:sz="0" w:space="0" w:color="auto"/>
                                                <w:bottom w:val="none" w:sz="0" w:space="0" w:color="auto"/>
                                                <w:right w:val="none" w:sz="0" w:space="0" w:color="auto"/>
                                              </w:divBdr>
                                              <w:divsChild>
                                                <w:div w:id="612204015">
                                                  <w:marLeft w:val="0"/>
                                                  <w:marRight w:val="0"/>
                                                  <w:marTop w:val="0"/>
                                                  <w:marBottom w:val="0"/>
                                                  <w:divBdr>
                                                    <w:top w:val="none" w:sz="0" w:space="0" w:color="auto"/>
                                                    <w:left w:val="none" w:sz="0" w:space="0" w:color="auto"/>
                                                    <w:bottom w:val="none" w:sz="0" w:space="0" w:color="auto"/>
                                                    <w:right w:val="none" w:sz="0" w:space="0" w:color="auto"/>
                                                  </w:divBdr>
                                                  <w:divsChild>
                                                    <w:div w:id="1312247808">
                                                      <w:marLeft w:val="0"/>
                                                      <w:marRight w:val="0"/>
                                                      <w:marTop w:val="0"/>
                                                      <w:marBottom w:val="0"/>
                                                      <w:divBdr>
                                                        <w:top w:val="none" w:sz="0" w:space="0" w:color="auto"/>
                                                        <w:left w:val="none" w:sz="0" w:space="0" w:color="auto"/>
                                                        <w:bottom w:val="none" w:sz="0" w:space="0" w:color="auto"/>
                                                        <w:right w:val="none" w:sz="0" w:space="0" w:color="auto"/>
                                                      </w:divBdr>
                                                      <w:divsChild>
                                                        <w:div w:id="1403944757">
                                                          <w:marLeft w:val="0"/>
                                                          <w:marRight w:val="0"/>
                                                          <w:marTop w:val="0"/>
                                                          <w:marBottom w:val="0"/>
                                                          <w:divBdr>
                                                            <w:top w:val="none" w:sz="0" w:space="0" w:color="auto"/>
                                                            <w:left w:val="none" w:sz="0" w:space="0" w:color="auto"/>
                                                            <w:bottom w:val="none" w:sz="0" w:space="0" w:color="auto"/>
                                                            <w:right w:val="none" w:sz="0" w:space="0" w:color="auto"/>
                                                          </w:divBdr>
                                                          <w:divsChild>
                                                            <w:div w:id="1992103106">
                                                              <w:marLeft w:val="0"/>
                                                              <w:marRight w:val="0"/>
                                                              <w:marTop w:val="0"/>
                                                              <w:marBottom w:val="0"/>
                                                              <w:divBdr>
                                                                <w:top w:val="none" w:sz="0" w:space="0" w:color="auto"/>
                                                                <w:left w:val="none" w:sz="0" w:space="0" w:color="auto"/>
                                                                <w:bottom w:val="none" w:sz="0" w:space="0" w:color="auto"/>
                                                                <w:right w:val="none" w:sz="0" w:space="0" w:color="auto"/>
                                                              </w:divBdr>
                                                              <w:divsChild>
                                                                <w:div w:id="1505314647">
                                                                  <w:marLeft w:val="0"/>
                                                                  <w:marRight w:val="0"/>
                                                                  <w:marTop w:val="0"/>
                                                                  <w:marBottom w:val="0"/>
                                                                  <w:divBdr>
                                                                    <w:top w:val="none" w:sz="0" w:space="0" w:color="auto"/>
                                                                    <w:left w:val="none" w:sz="0" w:space="0" w:color="auto"/>
                                                                    <w:bottom w:val="none" w:sz="0" w:space="0" w:color="auto"/>
                                                                    <w:right w:val="none" w:sz="0" w:space="0" w:color="auto"/>
                                                                  </w:divBdr>
                                                                  <w:divsChild>
                                                                    <w:div w:id="1654601225">
                                                                      <w:marLeft w:val="0"/>
                                                                      <w:marRight w:val="0"/>
                                                                      <w:marTop w:val="0"/>
                                                                      <w:marBottom w:val="0"/>
                                                                      <w:divBdr>
                                                                        <w:top w:val="none" w:sz="0" w:space="0" w:color="auto"/>
                                                                        <w:left w:val="none" w:sz="0" w:space="0" w:color="auto"/>
                                                                        <w:bottom w:val="none" w:sz="0" w:space="0" w:color="auto"/>
                                                                        <w:right w:val="none" w:sz="0" w:space="0" w:color="auto"/>
                                                                      </w:divBdr>
                                                                    </w:div>
                                                                    <w:div w:id="38356721">
                                                                      <w:marLeft w:val="0"/>
                                                                      <w:marRight w:val="0"/>
                                                                      <w:marTop w:val="0"/>
                                                                      <w:marBottom w:val="0"/>
                                                                      <w:divBdr>
                                                                        <w:top w:val="none" w:sz="0" w:space="0" w:color="auto"/>
                                                                        <w:left w:val="none" w:sz="0" w:space="0" w:color="auto"/>
                                                                        <w:bottom w:val="none" w:sz="0" w:space="0" w:color="auto"/>
                                                                        <w:right w:val="none" w:sz="0" w:space="0" w:color="auto"/>
                                                                      </w:divBdr>
                                                                    </w:div>
                                                                    <w:div w:id="886258529">
                                                                      <w:marLeft w:val="0"/>
                                                                      <w:marRight w:val="0"/>
                                                                      <w:marTop w:val="0"/>
                                                                      <w:marBottom w:val="0"/>
                                                                      <w:divBdr>
                                                                        <w:top w:val="none" w:sz="0" w:space="0" w:color="auto"/>
                                                                        <w:left w:val="none" w:sz="0" w:space="0" w:color="auto"/>
                                                                        <w:bottom w:val="none" w:sz="0" w:space="0" w:color="auto"/>
                                                                        <w:right w:val="none" w:sz="0" w:space="0" w:color="auto"/>
                                                                      </w:divBdr>
                                                                    </w:div>
                                                                    <w:div w:id="174733200">
                                                                      <w:marLeft w:val="0"/>
                                                                      <w:marRight w:val="0"/>
                                                                      <w:marTop w:val="0"/>
                                                                      <w:marBottom w:val="0"/>
                                                                      <w:divBdr>
                                                                        <w:top w:val="none" w:sz="0" w:space="0" w:color="auto"/>
                                                                        <w:left w:val="none" w:sz="0" w:space="0" w:color="auto"/>
                                                                        <w:bottom w:val="none" w:sz="0" w:space="0" w:color="auto"/>
                                                                        <w:right w:val="none" w:sz="0" w:space="0" w:color="auto"/>
                                                                      </w:divBdr>
                                                                    </w:div>
                                                                    <w:div w:id="465705574">
                                                                      <w:marLeft w:val="0"/>
                                                                      <w:marRight w:val="0"/>
                                                                      <w:marTop w:val="0"/>
                                                                      <w:marBottom w:val="0"/>
                                                                      <w:divBdr>
                                                                        <w:top w:val="none" w:sz="0" w:space="0" w:color="auto"/>
                                                                        <w:left w:val="none" w:sz="0" w:space="0" w:color="auto"/>
                                                                        <w:bottom w:val="none" w:sz="0" w:space="0" w:color="auto"/>
                                                                        <w:right w:val="none" w:sz="0" w:space="0" w:color="auto"/>
                                                                      </w:divBdr>
                                                                    </w:div>
                                                                    <w:div w:id="1534923494">
                                                                      <w:marLeft w:val="0"/>
                                                                      <w:marRight w:val="0"/>
                                                                      <w:marTop w:val="0"/>
                                                                      <w:marBottom w:val="0"/>
                                                                      <w:divBdr>
                                                                        <w:top w:val="none" w:sz="0" w:space="0" w:color="auto"/>
                                                                        <w:left w:val="none" w:sz="0" w:space="0" w:color="auto"/>
                                                                        <w:bottom w:val="none" w:sz="0" w:space="0" w:color="auto"/>
                                                                        <w:right w:val="none" w:sz="0" w:space="0" w:color="auto"/>
                                                                      </w:divBdr>
                                                                    </w:div>
                                                                    <w:div w:id="2093697128">
                                                                      <w:marLeft w:val="0"/>
                                                                      <w:marRight w:val="0"/>
                                                                      <w:marTop w:val="0"/>
                                                                      <w:marBottom w:val="0"/>
                                                                      <w:divBdr>
                                                                        <w:top w:val="none" w:sz="0" w:space="0" w:color="auto"/>
                                                                        <w:left w:val="none" w:sz="0" w:space="0" w:color="auto"/>
                                                                        <w:bottom w:val="none" w:sz="0" w:space="0" w:color="auto"/>
                                                                        <w:right w:val="none" w:sz="0" w:space="0" w:color="auto"/>
                                                                      </w:divBdr>
                                                                    </w:div>
                                                                    <w:div w:id="1348940968">
                                                                      <w:marLeft w:val="0"/>
                                                                      <w:marRight w:val="0"/>
                                                                      <w:marTop w:val="0"/>
                                                                      <w:marBottom w:val="0"/>
                                                                      <w:divBdr>
                                                                        <w:top w:val="none" w:sz="0" w:space="0" w:color="auto"/>
                                                                        <w:left w:val="none" w:sz="0" w:space="0" w:color="auto"/>
                                                                        <w:bottom w:val="none" w:sz="0" w:space="0" w:color="auto"/>
                                                                        <w:right w:val="none" w:sz="0" w:space="0" w:color="auto"/>
                                                                      </w:divBdr>
                                                                    </w:div>
                                                                    <w:div w:id="663976023">
                                                                      <w:marLeft w:val="0"/>
                                                                      <w:marRight w:val="0"/>
                                                                      <w:marTop w:val="0"/>
                                                                      <w:marBottom w:val="0"/>
                                                                      <w:divBdr>
                                                                        <w:top w:val="none" w:sz="0" w:space="0" w:color="auto"/>
                                                                        <w:left w:val="none" w:sz="0" w:space="0" w:color="auto"/>
                                                                        <w:bottom w:val="none" w:sz="0" w:space="0" w:color="auto"/>
                                                                        <w:right w:val="none" w:sz="0" w:space="0" w:color="auto"/>
                                                                      </w:divBdr>
                                                                    </w:div>
                                                                    <w:div w:id="1434741967">
                                                                      <w:marLeft w:val="0"/>
                                                                      <w:marRight w:val="0"/>
                                                                      <w:marTop w:val="0"/>
                                                                      <w:marBottom w:val="0"/>
                                                                      <w:divBdr>
                                                                        <w:top w:val="none" w:sz="0" w:space="0" w:color="auto"/>
                                                                        <w:left w:val="none" w:sz="0" w:space="0" w:color="auto"/>
                                                                        <w:bottom w:val="none" w:sz="0" w:space="0" w:color="auto"/>
                                                                        <w:right w:val="none" w:sz="0" w:space="0" w:color="auto"/>
                                                                      </w:divBdr>
                                                                    </w:div>
                                                                    <w:div w:id="1840269069">
                                                                      <w:marLeft w:val="0"/>
                                                                      <w:marRight w:val="0"/>
                                                                      <w:marTop w:val="0"/>
                                                                      <w:marBottom w:val="0"/>
                                                                      <w:divBdr>
                                                                        <w:top w:val="none" w:sz="0" w:space="0" w:color="auto"/>
                                                                        <w:left w:val="none" w:sz="0" w:space="0" w:color="auto"/>
                                                                        <w:bottom w:val="none" w:sz="0" w:space="0" w:color="auto"/>
                                                                        <w:right w:val="none" w:sz="0" w:space="0" w:color="auto"/>
                                                                      </w:divBdr>
                                                                    </w:div>
                                                                    <w:div w:id="1712916207">
                                                                      <w:marLeft w:val="0"/>
                                                                      <w:marRight w:val="0"/>
                                                                      <w:marTop w:val="0"/>
                                                                      <w:marBottom w:val="0"/>
                                                                      <w:divBdr>
                                                                        <w:top w:val="none" w:sz="0" w:space="0" w:color="auto"/>
                                                                        <w:left w:val="none" w:sz="0" w:space="0" w:color="auto"/>
                                                                        <w:bottom w:val="none" w:sz="0" w:space="0" w:color="auto"/>
                                                                        <w:right w:val="none" w:sz="0" w:space="0" w:color="auto"/>
                                                                      </w:divBdr>
                                                                    </w:div>
                                                                    <w:div w:id="1994674521">
                                                                      <w:marLeft w:val="0"/>
                                                                      <w:marRight w:val="0"/>
                                                                      <w:marTop w:val="0"/>
                                                                      <w:marBottom w:val="0"/>
                                                                      <w:divBdr>
                                                                        <w:top w:val="none" w:sz="0" w:space="0" w:color="auto"/>
                                                                        <w:left w:val="none" w:sz="0" w:space="0" w:color="auto"/>
                                                                        <w:bottom w:val="none" w:sz="0" w:space="0" w:color="auto"/>
                                                                        <w:right w:val="none" w:sz="0" w:space="0" w:color="auto"/>
                                                                      </w:divBdr>
                                                                    </w:div>
                                                                    <w:div w:id="1353723206">
                                                                      <w:marLeft w:val="0"/>
                                                                      <w:marRight w:val="0"/>
                                                                      <w:marTop w:val="0"/>
                                                                      <w:marBottom w:val="0"/>
                                                                      <w:divBdr>
                                                                        <w:top w:val="none" w:sz="0" w:space="0" w:color="auto"/>
                                                                        <w:left w:val="none" w:sz="0" w:space="0" w:color="auto"/>
                                                                        <w:bottom w:val="none" w:sz="0" w:space="0" w:color="auto"/>
                                                                        <w:right w:val="none" w:sz="0" w:space="0" w:color="auto"/>
                                                                      </w:divBdr>
                                                                    </w:div>
                                                                    <w:div w:id="2006742543">
                                                                      <w:marLeft w:val="0"/>
                                                                      <w:marRight w:val="0"/>
                                                                      <w:marTop w:val="0"/>
                                                                      <w:marBottom w:val="0"/>
                                                                      <w:divBdr>
                                                                        <w:top w:val="none" w:sz="0" w:space="0" w:color="auto"/>
                                                                        <w:left w:val="none" w:sz="0" w:space="0" w:color="auto"/>
                                                                        <w:bottom w:val="none" w:sz="0" w:space="0" w:color="auto"/>
                                                                        <w:right w:val="none" w:sz="0" w:space="0" w:color="auto"/>
                                                                      </w:divBdr>
                                                                    </w:div>
                                                                    <w:div w:id="800077231">
                                                                      <w:marLeft w:val="0"/>
                                                                      <w:marRight w:val="0"/>
                                                                      <w:marTop w:val="0"/>
                                                                      <w:marBottom w:val="0"/>
                                                                      <w:divBdr>
                                                                        <w:top w:val="none" w:sz="0" w:space="0" w:color="auto"/>
                                                                        <w:left w:val="none" w:sz="0" w:space="0" w:color="auto"/>
                                                                        <w:bottom w:val="none" w:sz="0" w:space="0" w:color="auto"/>
                                                                        <w:right w:val="none" w:sz="0" w:space="0" w:color="auto"/>
                                                                      </w:divBdr>
                                                                    </w:div>
                                                                    <w:div w:id="235821327">
                                                                      <w:marLeft w:val="0"/>
                                                                      <w:marRight w:val="0"/>
                                                                      <w:marTop w:val="0"/>
                                                                      <w:marBottom w:val="0"/>
                                                                      <w:divBdr>
                                                                        <w:top w:val="none" w:sz="0" w:space="0" w:color="auto"/>
                                                                        <w:left w:val="none" w:sz="0" w:space="0" w:color="auto"/>
                                                                        <w:bottom w:val="none" w:sz="0" w:space="0" w:color="auto"/>
                                                                        <w:right w:val="none" w:sz="0" w:space="0" w:color="auto"/>
                                                                      </w:divBdr>
                                                                    </w:div>
                                                                    <w:div w:id="1147863775">
                                                                      <w:marLeft w:val="0"/>
                                                                      <w:marRight w:val="0"/>
                                                                      <w:marTop w:val="0"/>
                                                                      <w:marBottom w:val="0"/>
                                                                      <w:divBdr>
                                                                        <w:top w:val="none" w:sz="0" w:space="0" w:color="auto"/>
                                                                        <w:left w:val="none" w:sz="0" w:space="0" w:color="auto"/>
                                                                        <w:bottom w:val="none" w:sz="0" w:space="0" w:color="auto"/>
                                                                        <w:right w:val="none" w:sz="0" w:space="0" w:color="auto"/>
                                                                      </w:divBdr>
                                                                    </w:div>
                                                                    <w:div w:id="656884050">
                                                                      <w:marLeft w:val="0"/>
                                                                      <w:marRight w:val="0"/>
                                                                      <w:marTop w:val="0"/>
                                                                      <w:marBottom w:val="0"/>
                                                                      <w:divBdr>
                                                                        <w:top w:val="none" w:sz="0" w:space="0" w:color="auto"/>
                                                                        <w:left w:val="none" w:sz="0" w:space="0" w:color="auto"/>
                                                                        <w:bottom w:val="none" w:sz="0" w:space="0" w:color="auto"/>
                                                                        <w:right w:val="none" w:sz="0" w:space="0" w:color="auto"/>
                                                                      </w:divBdr>
                                                                    </w:div>
                                                                    <w:div w:id="2069377454">
                                                                      <w:marLeft w:val="0"/>
                                                                      <w:marRight w:val="0"/>
                                                                      <w:marTop w:val="0"/>
                                                                      <w:marBottom w:val="0"/>
                                                                      <w:divBdr>
                                                                        <w:top w:val="none" w:sz="0" w:space="0" w:color="auto"/>
                                                                        <w:left w:val="none" w:sz="0" w:space="0" w:color="auto"/>
                                                                        <w:bottom w:val="none" w:sz="0" w:space="0" w:color="auto"/>
                                                                        <w:right w:val="none" w:sz="0" w:space="0" w:color="auto"/>
                                                                      </w:divBdr>
                                                                    </w:div>
                                                                    <w:div w:id="2028629930">
                                                                      <w:marLeft w:val="0"/>
                                                                      <w:marRight w:val="0"/>
                                                                      <w:marTop w:val="0"/>
                                                                      <w:marBottom w:val="0"/>
                                                                      <w:divBdr>
                                                                        <w:top w:val="none" w:sz="0" w:space="0" w:color="auto"/>
                                                                        <w:left w:val="none" w:sz="0" w:space="0" w:color="auto"/>
                                                                        <w:bottom w:val="none" w:sz="0" w:space="0" w:color="auto"/>
                                                                        <w:right w:val="none" w:sz="0" w:space="0" w:color="auto"/>
                                                                      </w:divBdr>
                                                                    </w:div>
                                                                    <w:div w:id="184756601">
                                                                      <w:marLeft w:val="0"/>
                                                                      <w:marRight w:val="0"/>
                                                                      <w:marTop w:val="0"/>
                                                                      <w:marBottom w:val="0"/>
                                                                      <w:divBdr>
                                                                        <w:top w:val="none" w:sz="0" w:space="0" w:color="auto"/>
                                                                        <w:left w:val="none" w:sz="0" w:space="0" w:color="auto"/>
                                                                        <w:bottom w:val="none" w:sz="0" w:space="0" w:color="auto"/>
                                                                        <w:right w:val="none" w:sz="0" w:space="0" w:color="auto"/>
                                                                      </w:divBdr>
                                                                    </w:div>
                                                                    <w:div w:id="737096214">
                                                                      <w:marLeft w:val="0"/>
                                                                      <w:marRight w:val="0"/>
                                                                      <w:marTop w:val="0"/>
                                                                      <w:marBottom w:val="0"/>
                                                                      <w:divBdr>
                                                                        <w:top w:val="none" w:sz="0" w:space="0" w:color="auto"/>
                                                                        <w:left w:val="none" w:sz="0" w:space="0" w:color="auto"/>
                                                                        <w:bottom w:val="none" w:sz="0" w:space="0" w:color="auto"/>
                                                                        <w:right w:val="none" w:sz="0" w:space="0" w:color="auto"/>
                                                                      </w:divBdr>
                                                                    </w:div>
                                                                    <w:div w:id="427239796">
                                                                      <w:marLeft w:val="0"/>
                                                                      <w:marRight w:val="0"/>
                                                                      <w:marTop w:val="0"/>
                                                                      <w:marBottom w:val="0"/>
                                                                      <w:divBdr>
                                                                        <w:top w:val="none" w:sz="0" w:space="0" w:color="auto"/>
                                                                        <w:left w:val="none" w:sz="0" w:space="0" w:color="auto"/>
                                                                        <w:bottom w:val="none" w:sz="0" w:space="0" w:color="auto"/>
                                                                        <w:right w:val="none" w:sz="0" w:space="0" w:color="auto"/>
                                                                      </w:divBdr>
                                                                    </w:div>
                                                                    <w:div w:id="1399287134">
                                                                      <w:marLeft w:val="0"/>
                                                                      <w:marRight w:val="0"/>
                                                                      <w:marTop w:val="0"/>
                                                                      <w:marBottom w:val="0"/>
                                                                      <w:divBdr>
                                                                        <w:top w:val="none" w:sz="0" w:space="0" w:color="auto"/>
                                                                        <w:left w:val="none" w:sz="0" w:space="0" w:color="auto"/>
                                                                        <w:bottom w:val="none" w:sz="0" w:space="0" w:color="auto"/>
                                                                        <w:right w:val="none" w:sz="0" w:space="0" w:color="auto"/>
                                                                      </w:divBdr>
                                                                    </w:div>
                                                                    <w:div w:id="1348629618">
                                                                      <w:marLeft w:val="0"/>
                                                                      <w:marRight w:val="0"/>
                                                                      <w:marTop w:val="0"/>
                                                                      <w:marBottom w:val="0"/>
                                                                      <w:divBdr>
                                                                        <w:top w:val="none" w:sz="0" w:space="0" w:color="auto"/>
                                                                        <w:left w:val="none" w:sz="0" w:space="0" w:color="auto"/>
                                                                        <w:bottom w:val="none" w:sz="0" w:space="0" w:color="auto"/>
                                                                        <w:right w:val="none" w:sz="0" w:space="0" w:color="auto"/>
                                                                      </w:divBdr>
                                                                    </w:div>
                                                                    <w:div w:id="2027438534">
                                                                      <w:marLeft w:val="0"/>
                                                                      <w:marRight w:val="0"/>
                                                                      <w:marTop w:val="0"/>
                                                                      <w:marBottom w:val="0"/>
                                                                      <w:divBdr>
                                                                        <w:top w:val="none" w:sz="0" w:space="0" w:color="auto"/>
                                                                        <w:left w:val="none" w:sz="0" w:space="0" w:color="auto"/>
                                                                        <w:bottom w:val="none" w:sz="0" w:space="0" w:color="auto"/>
                                                                        <w:right w:val="none" w:sz="0" w:space="0" w:color="auto"/>
                                                                      </w:divBdr>
                                                                    </w:div>
                                                                    <w:div w:id="1413284445">
                                                                      <w:marLeft w:val="0"/>
                                                                      <w:marRight w:val="0"/>
                                                                      <w:marTop w:val="0"/>
                                                                      <w:marBottom w:val="0"/>
                                                                      <w:divBdr>
                                                                        <w:top w:val="none" w:sz="0" w:space="0" w:color="auto"/>
                                                                        <w:left w:val="none" w:sz="0" w:space="0" w:color="auto"/>
                                                                        <w:bottom w:val="none" w:sz="0" w:space="0" w:color="auto"/>
                                                                        <w:right w:val="none" w:sz="0" w:space="0" w:color="auto"/>
                                                                      </w:divBdr>
                                                                    </w:div>
                                                                    <w:div w:id="693269115">
                                                                      <w:marLeft w:val="0"/>
                                                                      <w:marRight w:val="0"/>
                                                                      <w:marTop w:val="0"/>
                                                                      <w:marBottom w:val="0"/>
                                                                      <w:divBdr>
                                                                        <w:top w:val="none" w:sz="0" w:space="0" w:color="auto"/>
                                                                        <w:left w:val="none" w:sz="0" w:space="0" w:color="auto"/>
                                                                        <w:bottom w:val="none" w:sz="0" w:space="0" w:color="auto"/>
                                                                        <w:right w:val="none" w:sz="0" w:space="0" w:color="auto"/>
                                                                      </w:divBdr>
                                                                    </w:div>
                                                                    <w:div w:id="3558569">
                                                                      <w:marLeft w:val="0"/>
                                                                      <w:marRight w:val="0"/>
                                                                      <w:marTop w:val="0"/>
                                                                      <w:marBottom w:val="0"/>
                                                                      <w:divBdr>
                                                                        <w:top w:val="none" w:sz="0" w:space="0" w:color="auto"/>
                                                                        <w:left w:val="none" w:sz="0" w:space="0" w:color="auto"/>
                                                                        <w:bottom w:val="none" w:sz="0" w:space="0" w:color="auto"/>
                                                                        <w:right w:val="none" w:sz="0" w:space="0" w:color="auto"/>
                                                                      </w:divBdr>
                                                                    </w:div>
                                                                    <w:div w:id="366830095">
                                                                      <w:marLeft w:val="0"/>
                                                                      <w:marRight w:val="0"/>
                                                                      <w:marTop w:val="0"/>
                                                                      <w:marBottom w:val="0"/>
                                                                      <w:divBdr>
                                                                        <w:top w:val="none" w:sz="0" w:space="0" w:color="auto"/>
                                                                        <w:left w:val="none" w:sz="0" w:space="0" w:color="auto"/>
                                                                        <w:bottom w:val="none" w:sz="0" w:space="0" w:color="auto"/>
                                                                        <w:right w:val="none" w:sz="0" w:space="0" w:color="auto"/>
                                                                      </w:divBdr>
                                                                    </w:div>
                                                                    <w:div w:id="2107190411">
                                                                      <w:marLeft w:val="0"/>
                                                                      <w:marRight w:val="0"/>
                                                                      <w:marTop w:val="0"/>
                                                                      <w:marBottom w:val="0"/>
                                                                      <w:divBdr>
                                                                        <w:top w:val="none" w:sz="0" w:space="0" w:color="auto"/>
                                                                        <w:left w:val="none" w:sz="0" w:space="0" w:color="auto"/>
                                                                        <w:bottom w:val="none" w:sz="0" w:space="0" w:color="auto"/>
                                                                        <w:right w:val="none" w:sz="0" w:space="0" w:color="auto"/>
                                                                      </w:divBdr>
                                                                    </w:div>
                                                                    <w:div w:id="1720206120">
                                                                      <w:marLeft w:val="0"/>
                                                                      <w:marRight w:val="0"/>
                                                                      <w:marTop w:val="0"/>
                                                                      <w:marBottom w:val="0"/>
                                                                      <w:divBdr>
                                                                        <w:top w:val="none" w:sz="0" w:space="0" w:color="auto"/>
                                                                        <w:left w:val="none" w:sz="0" w:space="0" w:color="auto"/>
                                                                        <w:bottom w:val="none" w:sz="0" w:space="0" w:color="auto"/>
                                                                        <w:right w:val="none" w:sz="0" w:space="0" w:color="auto"/>
                                                                      </w:divBdr>
                                                                    </w:div>
                                                                    <w:div w:id="1721397593">
                                                                      <w:marLeft w:val="0"/>
                                                                      <w:marRight w:val="0"/>
                                                                      <w:marTop w:val="0"/>
                                                                      <w:marBottom w:val="0"/>
                                                                      <w:divBdr>
                                                                        <w:top w:val="none" w:sz="0" w:space="0" w:color="auto"/>
                                                                        <w:left w:val="none" w:sz="0" w:space="0" w:color="auto"/>
                                                                        <w:bottom w:val="none" w:sz="0" w:space="0" w:color="auto"/>
                                                                        <w:right w:val="none" w:sz="0" w:space="0" w:color="auto"/>
                                                                      </w:divBdr>
                                                                    </w:div>
                                                                    <w:div w:id="538206895">
                                                                      <w:marLeft w:val="0"/>
                                                                      <w:marRight w:val="0"/>
                                                                      <w:marTop w:val="0"/>
                                                                      <w:marBottom w:val="0"/>
                                                                      <w:divBdr>
                                                                        <w:top w:val="none" w:sz="0" w:space="0" w:color="auto"/>
                                                                        <w:left w:val="none" w:sz="0" w:space="0" w:color="auto"/>
                                                                        <w:bottom w:val="none" w:sz="0" w:space="0" w:color="auto"/>
                                                                        <w:right w:val="none" w:sz="0" w:space="0" w:color="auto"/>
                                                                      </w:divBdr>
                                                                    </w:div>
                                                                    <w:div w:id="119685444">
                                                                      <w:marLeft w:val="0"/>
                                                                      <w:marRight w:val="0"/>
                                                                      <w:marTop w:val="0"/>
                                                                      <w:marBottom w:val="0"/>
                                                                      <w:divBdr>
                                                                        <w:top w:val="none" w:sz="0" w:space="0" w:color="auto"/>
                                                                        <w:left w:val="none" w:sz="0" w:space="0" w:color="auto"/>
                                                                        <w:bottom w:val="none" w:sz="0" w:space="0" w:color="auto"/>
                                                                        <w:right w:val="none" w:sz="0" w:space="0" w:color="auto"/>
                                                                      </w:divBdr>
                                                                    </w:div>
                                                                    <w:div w:id="1895391751">
                                                                      <w:marLeft w:val="0"/>
                                                                      <w:marRight w:val="0"/>
                                                                      <w:marTop w:val="0"/>
                                                                      <w:marBottom w:val="0"/>
                                                                      <w:divBdr>
                                                                        <w:top w:val="none" w:sz="0" w:space="0" w:color="auto"/>
                                                                        <w:left w:val="none" w:sz="0" w:space="0" w:color="auto"/>
                                                                        <w:bottom w:val="none" w:sz="0" w:space="0" w:color="auto"/>
                                                                        <w:right w:val="none" w:sz="0" w:space="0" w:color="auto"/>
                                                                      </w:divBdr>
                                                                    </w:div>
                                                                    <w:div w:id="1307008689">
                                                                      <w:marLeft w:val="0"/>
                                                                      <w:marRight w:val="0"/>
                                                                      <w:marTop w:val="0"/>
                                                                      <w:marBottom w:val="0"/>
                                                                      <w:divBdr>
                                                                        <w:top w:val="none" w:sz="0" w:space="0" w:color="auto"/>
                                                                        <w:left w:val="none" w:sz="0" w:space="0" w:color="auto"/>
                                                                        <w:bottom w:val="none" w:sz="0" w:space="0" w:color="auto"/>
                                                                        <w:right w:val="none" w:sz="0" w:space="0" w:color="auto"/>
                                                                      </w:divBdr>
                                                                    </w:div>
                                                                    <w:div w:id="1190264884">
                                                                      <w:marLeft w:val="0"/>
                                                                      <w:marRight w:val="0"/>
                                                                      <w:marTop w:val="0"/>
                                                                      <w:marBottom w:val="0"/>
                                                                      <w:divBdr>
                                                                        <w:top w:val="none" w:sz="0" w:space="0" w:color="auto"/>
                                                                        <w:left w:val="none" w:sz="0" w:space="0" w:color="auto"/>
                                                                        <w:bottom w:val="none" w:sz="0" w:space="0" w:color="auto"/>
                                                                        <w:right w:val="none" w:sz="0" w:space="0" w:color="auto"/>
                                                                      </w:divBdr>
                                                                    </w:div>
                                                                    <w:div w:id="1427843336">
                                                                      <w:marLeft w:val="0"/>
                                                                      <w:marRight w:val="0"/>
                                                                      <w:marTop w:val="0"/>
                                                                      <w:marBottom w:val="0"/>
                                                                      <w:divBdr>
                                                                        <w:top w:val="none" w:sz="0" w:space="0" w:color="auto"/>
                                                                        <w:left w:val="none" w:sz="0" w:space="0" w:color="auto"/>
                                                                        <w:bottom w:val="none" w:sz="0" w:space="0" w:color="auto"/>
                                                                        <w:right w:val="none" w:sz="0" w:space="0" w:color="auto"/>
                                                                      </w:divBdr>
                                                                    </w:div>
                                                                    <w:div w:id="636229863">
                                                                      <w:marLeft w:val="0"/>
                                                                      <w:marRight w:val="0"/>
                                                                      <w:marTop w:val="0"/>
                                                                      <w:marBottom w:val="0"/>
                                                                      <w:divBdr>
                                                                        <w:top w:val="none" w:sz="0" w:space="0" w:color="auto"/>
                                                                        <w:left w:val="none" w:sz="0" w:space="0" w:color="auto"/>
                                                                        <w:bottom w:val="none" w:sz="0" w:space="0" w:color="auto"/>
                                                                        <w:right w:val="none" w:sz="0" w:space="0" w:color="auto"/>
                                                                      </w:divBdr>
                                                                    </w:div>
                                                                    <w:div w:id="1502282085">
                                                                      <w:marLeft w:val="0"/>
                                                                      <w:marRight w:val="0"/>
                                                                      <w:marTop w:val="0"/>
                                                                      <w:marBottom w:val="0"/>
                                                                      <w:divBdr>
                                                                        <w:top w:val="none" w:sz="0" w:space="0" w:color="auto"/>
                                                                        <w:left w:val="none" w:sz="0" w:space="0" w:color="auto"/>
                                                                        <w:bottom w:val="none" w:sz="0" w:space="0" w:color="auto"/>
                                                                        <w:right w:val="none" w:sz="0" w:space="0" w:color="auto"/>
                                                                      </w:divBdr>
                                                                    </w:div>
                                                                    <w:div w:id="1864588866">
                                                                      <w:marLeft w:val="0"/>
                                                                      <w:marRight w:val="0"/>
                                                                      <w:marTop w:val="0"/>
                                                                      <w:marBottom w:val="0"/>
                                                                      <w:divBdr>
                                                                        <w:top w:val="none" w:sz="0" w:space="0" w:color="auto"/>
                                                                        <w:left w:val="none" w:sz="0" w:space="0" w:color="auto"/>
                                                                        <w:bottom w:val="none" w:sz="0" w:space="0" w:color="auto"/>
                                                                        <w:right w:val="none" w:sz="0" w:space="0" w:color="auto"/>
                                                                      </w:divBdr>
                                                                    </w:div>
                                                                    <w:div w:id="993678138">
                                                                      <w:marLeft w:val="0"/>
                                                                      <w:marRight w:val="0"/>
                                                                      <w:marTop w:val="0"/>
                                                                      <w:marBottom w:val="0"/>
                                                                      <w:divBdr>
                                                                        <w:top w:val="none" w:sz="0" w:space="0" w:color="auto"/>
                                                                        <w:left w:val="none" w:sz="0" w:space="0" w:color="auto"/>
                                                                        <w:bottom w:val="none" w:sz="0" w:space="0" w:color="auto"/>
                                                                        <w:right w:val="none" w:sz="0" w:space="0" w:color="auto"/>
                                                                      </w:divBdr>
                                                                    </w:div>
                                                                    <w:div w:id="1573931565">
                                                                      <w:marLeft w:val="0"/>
                                                                      <w:marRight w:val="0"/>
                                                                      <w:marTop w:val="0"/>
                                                                      <w:marBottom w:val="0"/>
                                                                      <w:divBdr>
                                                                        <w:top w:val="none" w:sz="0" w:space="0" w:color="auto"/>
                                                                        <w:left w:val="none" w:sz="0" w:space="0" w:color="auto"/>
                                                                        <w:bottom w:val="none" w:sz="0" w:space="0" w:color="auto"/>
                                                                        <w:right w:val="none" w:sz="0" w:space="0" w:color="auto"/>
                                                                      </w:divBdr>
                                                                    </w:div>
                                                                    <w:div w:id="899904622">
                                                                      <w:marLeft w:val="0"/>
                                                                      <w:marRight w:val="0"/>
                                                                      <w:marTop w:val="0"/>
                                                                      <w:marBottom w:val="0"/>
                                                                      <w:divBdr>
                                                                        <w:top w:val="none" w:sz="0" w:space="0" w:color="auto"/>
                                                                        <w:left w:val="none" w:sz="0" w:space="0" w:color="auto"/>
                                                                        <w:bottom w:val="none" w:sz="0" w:space="0" w:color="auto"/>
                                                                        <w:right w:val="none" w:sz="0" w:space="0" w:color="auto"/>
                                                                      </w:divBdr>
                                                                    </w:div>
                                                                    <w:div w:id="999036613">
                                                                      <w:marLeft w:val="0"/>
                                                                      <w:marRight w:val="0"/>
                                                                      <w:marTop w:val="0"/>
                                                                      <w:marBottom w:val="0"/>
                                                                      <w:divBdr>
                                                                        <w:top w:val="none" w:sz="0" w:space="0" w:color="auto"/>
                                                                        <w:left w:val="none" w:sz="0" w:space="0" w:color="auto"/>
                                                                        <w:bottom w:val="none" w:sz="0" w:space="0" w:color="auto"/>
                                                                        <w:right w:val="none" w:sz="0" w:space="0" w:color="auto"/>
                                                                      </w:divBdr>
                                                                    </w:div>
                                                                    <w:div w:id="255139381">
                                                                      <w:marLeft w:val="0"/>
                                                                      <w:marRight w:val="0"/>
                                                                      <w:marTop w:val="0"/>
                                                                      <w:marBottom w:val="0"/>
                                                                      <w:divBdr>
                                                                        <w:top w:val="none" w:sz="0" w:space="0" w:color="auto"/>
                                                                        <w:left w:val="none" w:sz="0" w:space="0" w:color="auto"/>
                                                                        <w:bottom w:val="none" w:sz="0" w:space="0" w:color="auto"/>
                                                                        <w:right w:val="none" w:sz="0" w:space="0" w:color="auto"/>
                                                                      </w:divBdr>
                                                                    </w:div>
                                                                    <w:div w:id="1272669397">
                                                                      <w:marLeft w:val="0"/>
                                                                      <w:marRight w:val="0"/>
                                                                      <w:marTop w:val="0"/>
                                                                      <w:marBottom w:val="0"/>
                                                                      <w:divBdr>
                                                                        <w:top w:val="none" w:sz="0" w:space="0" w:color="auto"/>
                                                                        <w:left w:val="none" w:sz="0" w:space="0" w:color="auto"/>
                                                                        <w:bottom w:val="none" w:sz="0" w:space="0" w:color="auto"/>
                                                                        <w:right w:val="none" w:sz="0" w:space="0" w:color="auto"/>
                                                                      </w:divBdr>
                                                                    </w:div>
                                                                    <w:div w:id="1713387285">
                                                                      <w:marLeft w:val="0"/>
                                                                      <w:marRight w:val="0"/>
                                                                      <w:marTop w:val="0"/>
                                                                      <w:marBottom w:val="0"/>
                                                                      <w:divBdr>
                                                                        <w:top w:val="none" w:sz="0" w:space="0" w:color="auto"/>
                                                                        <w:left w:val="none" w:sz="0" w:space="0" w:color="auto"/>
                                                                        <w:bottom w:val="none" w:sz="0" w:space="0" w:color="auto"/>
                                                                        <w:right w:val="none" w:sz="0" w:space="0" w:color="auto"/>
                                                                      </w:divBdr>
                                                                    </w:div>
                                                                    <w:div w:id="786192932">
                                                                      <w:marLeft w:val="0"/>
                                                                      <w:marRight w:val="0"/>
                                                                      <w:marTop w:val="0"/>
                                                                      <w:marBottom w:val="0"/>
                                                                      <w:divBdr>
                                                                        <w:top w:val="none" w:sz="0" w:space="0" w:color="auto"/>
                                                                        <w:left w:val="none" w:sz="0" w:space="0" w:color="auto"/>
                                                                        <w:bottom w:val="none" w:sz="0" w:space="0" w:color="auto"/>
                                                                        <w:right w:val="none" w:sz="0" w:space="0" w:color="auto"/>
                                                                      </w:divBdr>
                                                                    </w:div>
                                                                    <w:div w:id="742680935">
                                                                      <w:marLeft w:val="0"/>
                                                                      <w:marRight w:val="0"/>
                                                                      <w:marTop w:val="0"/>
                                                                      <w:marBottom w:val="0"/>
                                                                      <w:divBdr>
                                                                        <w:top w:val="none" w:sz="0" w:space="0" w:color="auto"/>
                                                                        <w:left w:val="none" w:sz="0" w:space="0" w:color="auto"/>
                                                                        <w:bottom w:val="none" w:sz="0" w:space="0" w:color="auto"/>
                                                                        <w:right w:val="none" w:sz="0" w:space="0" w:color="auto"/>
                                                                      </w:divBdr>
                                                                    </w:div>
                                                                    <w:div w:id="920528440">
                                                                      <w:marLeft w:val="0"/>
                                                                      <w:marRight w:val="0"/>
                                                                      <w:marTop w:val="0"/>
                                                                      <w:marBottom w:val="0"/>
                                                                      <w:divBdr>
                                                                        <w:top w:val="none" w:sz="0" w:space="0" w:color="auto"/>
                                                                        <w:left w:val="none" w:sz="0" w:space="0" w:color="auto"/>
                                                                        <w:bottom w:val="none" w:sz="0" w:space="0" w:color="auto"/>
                                                                        <w:right w:val="none" w:sz="0" w:space="0" w:color="auto"/>
                                                                      </w:divBdr>
                                                                    </w:div>
                                                                    <w:div w:id="1221019653">
                                                                      <w:marLeft w:val="0"/>
                                                                      <w:marRight w:val="0"/>
                                                                      <w:marTop w:val="0"/>
                                                                      <w:marBottom w:val="0"/>
                                                                      <w:divBdr>
                                                                        <w:top w:val="none" w:sz="0" w:space="0" w:color="auto"/>
                                                                        <w:left w:val="none" w:sz="0" w:space="0" w:color="auto"/>
                                                                        <w:bottom w:val="none" w:sz="0" w:space="0" w:color="auto"/>
                                                                        <w:right w:val="none" w:sz="0" w:space="0" w:color="auto"/>
                                                                      </w:divBdr>
                                                                    </w:div>
                                                                    <w:div w:id="1744179574">
                                                                      <w:marLeft w:val="0"/>
                                                                      <w:marRight w:val="0"/>
                                                                      <w:marTop w:val="0"/>
                                                                      <w:marBottom w:val="0"/>
                                                                      <w:divBdr>
                                                                        <w:top w:val="none" w:sz="0" w:space="0" w:color="auto"/>
                                                                        <w:left w:val="none" w:sz="0" w:space="0" w:color="auto"/>
                                                                        <w:bottom w:val="none" w:sz="0" w:space="0" w:color="auto"/>
                                                                        <w:right w:val="none" w:sz="0" w:space="0" w:color="auto"/>
                                                                      </w:divBdr>
                                                                    </w:div>
                                                                    <w:div w:id="1604992332">
                                                                      <w:marLeft w:val="0"/>
                                                                      <w:marRight w:val="0"/>
                                                                      <w:marTop w:val="0"/>
                                                                      <w:marBottom w:val="0"/>
                                                                      <w:divBdr>
                                                                        <w:top w:val="none" w:sz="0" w:space="0" w:color="auto"/>
                                                                        <w:left w:val="none" w:sz="0" w:space="0" w:color="auto"/>
                                                                        <w:bottom w:val="none" w:sz="0" w:space="0" w:color="auto"/>
                                                                        <w:right w:val="none" w:sz="0" w:space="0" w:color="auto"/>
                                                                      </w:divBdr>
                                                                    </w:div>
                                                                    <w:div w:id="360590912">
                                                                      <w:marLeft w:val="0"/>
                                                                      <w:marRight w:val="0"/>
                                                                      <w:marTop w:val="0"/>
                                                                      <w:marBottom w:val="0"/>
                                                                      <w:divBdr>
                                                                        <w:top w:val="none" w:sz="0" w:space="0" w:color="auto"/>
                                                                        <w:left w:val="none" w:sz="0" w:space="0" w:color="auto"/>
                                                                        <w:bottom w:val="none" w:sz="0" w:space="0" w:color="auto"/>
                                                                        <w:right w:val="none" w:sz="0" w:space="0" w:color="auto"/>
                                                                      </w:divBdr>
                                                                    </w:div>
                                                                    <w:div w:id="173573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8004481">
      <w:bodyDiv w:val="1"/>
      <w:marLeft w:val="0"/>
      <w:marRight w:val="0"/>
      <w:marTop w:val="0"/>
      <w:marBottom w:val="0"/>
      <w:divBdr>
        <w:top w:val="none" w:sz="0" w:space="0" w:color="auto"/>
        <w:left w:val="none" w:sz="0" w:space="0" w:color="auto"/>
        <w:bottom w:val="none" w:sz="0" w:space="0" w:color="auto"/>
        <w:right w:val="none" w:sz="0" w:space="0" w:color="auto"/>
      </w:divBdr>
      <w:divsChild>
        <w:div w:id="75322410">
          <w:marLeft w:val="0"/>
          <w:marRight w:val="0"/>
          <w:marTop w:val="0"/>
          <w:marBottom w:val="0"/>
          <w:divBdr>
            <w:top w:val="none" w:sz="0" w:space="0" w:color="auto"/>
            <w:left w:val="none" w:sz="0" w:space="0" w:color="auto"/>
            <w:bottom w:val="none" w:sz="0" w:space="0" w:color="auto"/>
            <w:right w:val="none" w:sz="0" w:space="0" w:color="auto"/>
          </w:divBdr>
          <w:divsChild>
            <w:div w:id="1584756307">
              <w:marLeft w:val="0"/>
              <w:marRight w:val="0"/>
              <w:marTop w:val="0"/>
              <w:marBottom w:val="0"/>
              <w:divBdr>
                <w:top w:val="none" w:sz="0" w:space="0" w:color="auto"/>
                <w:left w:val="none" w:sz="0" w:space="0" w:color="auto"/>
                <w:bottom w:val="none" w:sz="0" w:space="0" w:color="auto"/>
                <w:right w:val="none" w:sz="0" w:space="0" w:color="auto"/>
              </w:divBdr>
              <w:divsChild>
                <w:div w:id="1916893375">
                  <w:marLeft w:val="0"/>
                  <w:marRight w:val="0"/>
                  <w:marTop w:val="0"/>
                  <w:marBottom w:val="0"/>
                  <w:divBdr>
                    <w:top w:val="none" w:sz="0" w:space="0" w:color="auto"/>
                    <w:left w:val="none" w:sz="0" w:space="0" w:color="auto"/>
                    <w:bottom w:val="none" w:sz="0" w:space="0" w:color="auto"/>
                    <w:right w:val="none" w:sz="0" w:space="0" w:color="auto"/>
                  </w:divBdr>
                  <w:divsChild>
                    <w:div w:id="978145465">
                      <w:marLeft w:val="0"/>
                      <w:marRight w:val="0"/>
                      <w:marTop w:val="0"/>
                      <w:marBottom w:val="0"/>
                      <w:divBdr>
                        <w:top w:val="none" w:sz="0" w:space="0" w:color="auto"/>
                        <w:left w:val="none" w:sz="0" w:space="0" w:color="auto"/>
                        <w:bottom w:val="none" w:sz="0" w:space="0" w:color="auto"/>
                        <w:right w:val="none" w:sz="0" w:space="0" w:color="auto"/>
                      </w:divBdr>
                      <w:divsChild>
                        <w:div w:id="784733110">
                          <w:marLeft w:val="0"/>
                          <w:marRight w:val="0"/>
                          <w:marTop w:val="0"/>
                          <w:marBottom w:val="0"/>
                          <w:divBdr>
                            <w:top w:val="none" w:sz="0" w:space="0" w:color="auto"/>
                            <w:left w:val="none" w:sz="0" w:space="0" w:color="auto"/>
                            <w:bottom w:val="none" w:sz="0" w:space="0" w:color="auto"/>
                            <w:right w:val="none" w:sz="0" w:space="0" w:color="auto"/>
                          </w:divBdr>
                          <w:divsChild>
                            <w:div w:id="768162181">
                              <w:marLeft w:val="0"/>
                              <w:marRight w:val="0"/>
                              <w:marTop w:val="0"/>
                              <w:marBottom w:val="0"/>
                              <w:divBdr>
                                <w:top w:val="none" w:sz="0" w:space="0" w:color="auto"/>
                                <w:left w:val="none" w:sz="0" w:space="0" w:color="auto"/>
                                <w:bottom w:val="none" w:sz="0" w:space="0" w:color="auto"/>
                                <w:right w:val="none" w:sz="0" w:space="0" w:color="auto"/>
                              </w:divBdr>
                              <w:divsChild>
                                <w:div w:id="1456364371">
                                  <w:marLeft w:val="0"/>
                                  <w:marRight w:val="0"/>
                                  <w:marTop w:val="0"/>
                                  <w:marBottom w:val="0"/>
                                  <w:divBdr>
                                    <w:top w:val="none" w:sz="0" w:space="0" w:color="auto"/>
                                    <w:left w:val="none" w:sz="0" w:space="0" w:color="auto"/>
                                    <w:bottom w:val="none" w:sz="0" w:space="0" w:color="auto"/>
                                    <w:right w:val="none" w:sz="0" w:space="0" w:color="auto"/>
                                  </w:divBdr>
                                  <w:divsChild>
                                    <w:div w:id="1892576910">
                                      <w:marLeft w:val="0"/>
                                      <w:marRight w:val="0"/>
                                      <w:marTop w:val="0"/>
                                      <w:marBottom w:val="0"/>
                                      <w:divBdr>
                                        <w:top w:val="none" w:sz="0" w:space="0" w:color="auto"/>
                                        <w:left w:val="none" w:sz="0" w:space="0" w:color="auto"/>
                                        <w:bottom w:val="none" w:sz="0" w:space="0" w:color="auto"/>
                                        <w:right w:val="none" w:sz="0" w:space="0" w:color="auto"/>
                                      </w:divBdr>
                                      <w:divsChild>
                                        <w:div w:id="377510150">
                                          <w:marLeft w:val="0"/>
                                          <w:marRight w:val="0"/>
                                          <w:marTop w:val="0"/>
                                          <w:marBottom w:val="0"/>
                                          <w:divBdr>
                                            <w:top w:val="none" w:sz="0" w:space="0" w:color="auto"/>
                                            <w:left w:val="none" w:sz="0" w:space="0" w:color="auto"/>
                                            <w:bottom w:val="none" w:sz="0" w:space="0" w:color="auto"/>
                                            <w:right w:val="none" w:sz="0" w:space="0" w:color="auto"/>
                                          </w:divBdr>
                                          <w:divsChild>
                                            <w:div w:id="1515732083">
                                              <w:marLeft w:val="0"/>
                                              <w:marRight w:val="0"/>
                                              <w:marTop w:val="0"/>
                                              <w:marBottom w:val="0"/>
                                              <w:divBdr>
                                                <w:top w:val="none" w:sz="0" w:space="0" w:color="auto"/>
                                                <w:left w:val="none" w:sz="0" w:space="0" w:color="auto"/>
                                                <w:bottom w:val="none" w:sz="0" w:space="0" w:color="auto"/>
                                                <w:right w:val="none" w:sz="0" w:space="0" w:color="auto"/>
                                              </w:divBdr>
                                              <w:divsChild>
                                                <w:div w:id="490370422">
                                                  <w:marLeft w:val="0"/>
                                                  <w:marRight w:val="0"/>
                                                  <w:marTop w:val="0"/>
                                                  <w:marBottom w:val="0"/>
                                                  <w:divBdr>
                                                    <w:top w:val="none" w:sz="0" w:space="0" w:color="auto"/>
                                                    <w:left w:val="none" w:sz="0" w:space="0" w:color="auto"/>
                                                    <w:bottom w:val="none" w:sz="0" w:space="0" w:color="auto"/>
                                                    <w:right w:val="none" w:sz="0" w:space="0" w:color="auto"/>
                                                  </w:divBdr>
                                                  <w:divsChild>
                                                    <w:div w:id="2008512291">
                                                      <w:marLeft w:val="0"/>
                                                      <w:marRight w:val="0"/>
                                                      <w:marTop w:val="0"/>
                                                      <w:marBottom w:val="0"/>
                                                      <w:divBdr>
                                                        <w:top w:val="none" w:sz="0" w:space="0" w:color="auto"/>
                                                        <w:left w:val="none" w:sz="0" w:space="0" w:color="auto"/>
                                                        <w:bottom w:val="none" w:sz="0" w:space="0" w:color="auto"/>
                                                        <w:right w:val="none" w:sz="0" w:space="0" w:color="auto"/>
                                                      </w:divBdr>
                                                      <w:divsChild>
                                                        <w:div w:id="1249968898">
                                                          <w:marLeft w:val="0"/>
                                                          <w:marRight w:val="0"/>
                                                          <w:marTop w:val="0"/>
                                                          <w:marBottom w:val="0"/>
                                                          <w:divBdr>
                                                            <w:top w:val="none" w:sz="0" w:space="0" w:color="auto"/>
                                                            <w:left w:val="none" w:sz="0" w:space="0" w:color="auto"/>
                                                            <w:bottom w:val="none" w:sz="0" w:space="0" w:color="auto"/>
                                                            <w:right w:val="none" w:sz="0" w:space="0" w:color="auto"/>
                                                          </w:divBdr>
                                                          <w:divsChild>
                                                            <w:div w:id="1285697571">
                                                              <w:marLeft w:val="0"/>
                                                              <w:marRight w:val="0"/>
                                                              <w:marTop w:val="0"/>
                                                              <w:marBottom w:val="0"/>
                                                              <w:divBdr>
                                                                <w:top w:val="none" w:sz="0" w:space="0" w:color="auto"/>
                                                                <w:left w:val="none" w:sz="0" w:space="0" w:color="auto"/>
                                                                <w:bottom w:val="none" w:sz="0" w:space="0" w:color="auto"/>
                                                                <w:right w:val="none" w:sz="0" w:space="0" w:color="auto"/>
                                                              </w:divBdr>
                                                              <w:divsChild>
                                                                <w:div w:id="1388458416">
                                                                  <w:marLeft w:val="0"/>
                                                                  <w:marRight w:val="0"/>
                                                                  <w:marTop w:val="0"/>
                                                                  <w:marBottom w:val="0"/>
                                                                  <w:divBdr>
                                                                    <w:top w:val="none" w:sz="0" w:space="0" w:color="auto"/>
                                                                    <w:left w:val="none" w:sz="0" w:space="0" w:color="auto"/>
                                                                    <w:bottom w:val="none" w:sz="0" w:space="0" w:color="auto"/>
                                                                    <w:right w:val="none" w:sz="0" w:space="0" w:color="auto"/>
                                                                  </w:divBdr>
                                                                  <w:divsChild>
                                                                    <w:div w:id="1635210201">
                                                                      <w:marLeft w:val="0"/>
                                                                      <w:marRight w:val="0"/>
                                                                      <w:marTop w:val="0"/>
                                                                      <w:marBottom w:val="0"/>
                                                                      <w:divBdr>
                                                                        <w:top w:val="none" w:sz="0" w:space="0" w:color="auto"/>
                                                                        <w:left w:val="none" w:sz="0" w:space="0" w:color="auto"/>
                                                                        <w:bottom w:val="none" w:sz="0" w:space="0" w:color="auto"/>
                                                                        <w:right w:val="none" w:sz="0" w:space="0" w:color="auto"/>
                                                                      </w:divBdr>
                                                                    </w:div>
                                                                    <w:div w:id="1243873877">
                                                                      <w:marLeft w:val="0"/>
                                                                      <w:marRight w:val="0"/>
                                                                      <w:marTop w:val="0"/>
                                                                      <w:marBottom w:val="0"/>
                                                                      <w:divBdr>
                                                                        <w:top w:val="none" w:sz="0" w:space="0" w:color="auto"/>
                                                                        <w:left w:val="none" w:sz="0" w:space="0" w:color="auto"/>
                                                                        <w:bottom w:val="none" w:sz="0" w:space="0" w:color="auto"/>
                                                                        <w:right w:val="none" w:sz="0" w:space="0" w:color="auto"/>
                                                                      </w:divBdr>
                                                                    </w:div>
                                                                    <w:div w:id="258294730">
                                                                      <w:marLeft w:val="0"/>
                                                                      <w:marRight w:val="0"/>
                                                                      <w:marTop w:val="0"/>
                                                                      <w:marBottom w:val="0"/>
                                                                      <w:divBdr>
                                                                        <w:top w:val="none" w:sz="0" w:space="0" w:color="auto"/>
                                                                        <w:left w:val="none" w:sz="0" w:space="0" w:color="auto"/>
                                                                        <w:bottom w:val="none" w:sz="0" w:space="0" w:color="auto"/>
                                                                        <w:right w:val="none" w:sz="0" w:space="0" w:color="auto"/>
                                                                      </w:divBdr>
                                                                    </w:div>
                                                                    <w:div w:id="882979519">
                                                                      <w:marLeft w:val="0"/>
                                                                      <w:marRight w:val="0"/>
                                                                      <w:marTop w:val="0"/>
                                                                      <w:marBottom w:val="0"/>
                                                                      <w:divBdr>
                                                                        <w:top w:val="none" w:sz="0" w:space="0" w:color="auto"/>
                                                                        <w:left w:val="none" w:sz="0" w:space="0" w:color="auto"/>
                                                                        <w:bottom w:val="none" w:sz="0" w:space="0" w:color="auto"/>
                                                                        <w:right w:val="none" w:sz="0" w:space="0" w:color="auto"/>
                                                                      </w:divBdr>
                                                                    </w:div>
                                                                    <w:div w:id="1934899889">
                                                                      <w:marLeft w:val="0"/>
                                                                      <w:marRight w:val="0"/>
                                                                      <w:marTop w:val="0"/>
                                                                      <w:marBottom w:val="0"/>
                                                                      <w:divBdr>
                                                                        <w:top w:val="none" w:sz="0" w:space="0" w:color="auto"/>
                                                                        <w:left w:val="none" w:sz="0" w:space="0" w:color="auto"/>
                                                                        <w:bottom w:val="none" w:sz="0" w:space="0" w:color="auto"/>
                                                                        <w:right w:val="none" w:sz="0" w:space="0" w:color="auto"/>
                                                                      </w:divBdr>
                                                                    </w:div>
                                                                    <w:div w:id="741220877">
                                                                      <w:marLeft w:val="0"/>
                                                                      <w:marRight w:val="0"/>
                                                                      <w:marTop w:val="0"/>
                                                                      <w:marBottom w:val="0"/>
                                                                      <w:divBdr>
                                                                        <w:top w:val="none" w:sz="0" w:space="0" w:color="auto"/>
                                                                        <w:left w:val="none" w:sz="0" w:space="0" w:color="auto"/>
                                                                        <w:bottom w:val="none" w:sz="0" w:space="0" w:color="auto"/>
                                                                        <w:right w:val="none" w:sz="0" w:space="0" w:color="auto"/>
                                                                      </w:divBdr>
                                                                    </w:div>
                                                                    <w:div w:id="19406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3300021">
      <w:bodyDiv w:val="1"/>
      <w:marLeft w:val="0"/>
      <w:marRight w:val="0"/>
      <w:marTop w:val="0"/>
      <w:marBottom w:val="0"/>
      <w:divBdr>
        <w:top w:val="none" w:sz="0" w:space="0" w:color="auto"/>
        <w:left w:val="none" w:sz="0" w:space="0" w:color="auto"/>
        <w:bottom w:val="none" w:sz="0" w:space="0" w:color="auto"/>
        <w:right w:val="none" w:sz="0" w:space="0" w:color="auto"/>
      </w:divBdr>
      <w:divsChild>
        <w:div w:id="1490631794">
          <w:marLeft w:val="374"/>
          <w:marRight w:val="0"/>
          <w:marTop w:val="0"/>
          <w:marBottom w:val="120"/>
          <w:divBdr>
            <w:top w:val="none" w:sz="0" w:space="0" w:color="auto"/>
            <w:left w:val="none" w:sz="0" w:space="0" w:color="auto"/>
            <w:bottom w:val="none" w:sz="0" w:space="0" w:color="auto"/>
            <w:right w:val="none" w:sz="0" w:space="0" w:color="auto"/>
          </w:divBdr>
        </w:div>
      </w:divsChild>
    </w:div>
    <w:div w:id="1945116631">
      <w:bodyDiv w:val="1"/>
      <w:marLeft w:val="0"/>
      <w:marRight w:val="0"/>
      <w:marTop w:val="0"/>
      <w:marBottom w:val="0"/>
      <w:divBdr>
        <w:top w:val="none" w:sz="0" w:space="0" w:color="auto"/>
        <w:left w:val="none" w:sz="0" w:space="0" w:color="auto"/>
        <w:bottom w:val="none" w:sz="0" w:space="0" w:color="auto"/>
        <w:right w:val="none" w:sz="0" w:space="0" w:color="auto"/>
      </w:divBdr>
    </w:div>
    <w:div w:id="2118481377">
      <w:bodyDiv w:val="1"/>
      <w:marLeft w:val="0"/>
      <w:marRight w:val="0"/>
      <w:marTop w:val="0"/>
      <w:marBottom w:val="0"/>
      <w:divBdr>
        <w:top w:val="none" w:sz="0" w:space="0" w:color="auto"/>
        <w:left w:val="none" w:sz="0" w:space="0" w:color="auto"/>
        <w:bottom w:val="none" w:sz="0" w:space="0" w:color="auto"/>
        <w:right w:val="none" w:sz="0" w:space="0" w:color="auto"/>
      </w:divBdr>
      <w:divsChild>
        <w:div w:id="354623033">
          <w:marLeft w:val="0"/>
          <w:marRight w:val="0"/>
          <w:marTop w:val="0"/>
          <w:marBottom w:val="0"/>
          <w:divBdr>
            <w:top w:val="none" w:sz="0" w:space="0" w:color="auto"/>
            <w:left w:val="none" w:sz="0" w:space="0" w:color="auto"/>
            <w:bottom w:val="none" w:sz="0" w:space="0" w:color="auto"/>
            <w:right w:val="none" w:sz="0" w:space="0" w:color="auto"/>
          </w:divBdr>
          <w:divsChild>
            <w:div w:id="1752896597">
              <w:marLeft w:val="0"/>
              <w:marRight w:val="0"/>
              <w:marTop w:val="0"/>
              <w:marBottom w:val="0"/>
              <w:divBdr>
                <w:top w:val="none" w:sz="0" w:space="0" w:color="auto"/>
                <w:left w:val="none" w:sz="0" w:space="0" w:color="auto"/>
                <w:bottom w:val="none" w:sz="0" w:space="0" w:color="auto"/>
                <w:right w:val="none" w:sz="0" w:space="0" w:color="auto"/>
              </w:divBdr>
              <w:divsChild>
                <w:div w:id="1507860078">
                  <w:marLeft w:val="0"/>
                  <w:marRight w:val="0"/>
                  <w:marTop w:val="0"/>
                  <w:marBottom w:val="0"/>
                  <w:divBdr>
                    <w:top w:val="none" w:sz="0" w:space="0" w:color="auto"/>
                    <w:left w:val="none" w:sz="0" w:space="0" w:color="auto"/>
                    <w:bottom w:val="none" w:sz="0" w:space="0" w:color="auto"/>
                    <w:right w:val="none" w:sz="0" w:space="0" w:color="auto"/>
                  </w:divBdr>
                  <w:divsChild>
                    <w:div w:id="125436563">
                      <w:marLeft w:val="0"/>
                      <w:marRight w:val="0"/>
                      <w:marTop w:val="0"/>
                      <w:marBottom w:val="0"/>
                      <w:divBdr>
                        <w:top w:val="none" w:sz="0" w:space="0" w:color="auto"/>
                        <w:left w:val="none" w:sz="0" w:space="0" w:color="auto"/>
                        <w:bottom w:val="none" w:sz="0" w:space="0" w:color="auto"/>
                        <w:right w:val="none" w:sz="0" w:space="0" w:color="auto"/>
                      </w:divBdr>
                      <w:divsChild>
                        <w:div w:id="1021516522">
                          <w:marLeft w:val="0"/>
                          <w:marRight w:val="0"/>
                          <w:marTop w:val="0"/>
                          <w:marBottom w:val="0"/>
                          <w:divBdr>
                            <w:top w:val="none" w:sz="0" w:space="0" w:color="auto"/>
                            <w:left w:val="none" w:sz="0" w:space="0" w:color="auto"/>
                            <w:bottom w:val="none" w:sz="0" w:space="0" w:color="auto"/>
                            <w:right w:val="none" w:sz="0" w:space="0" w:color="auto"/>
                          </w:divBdr>
                          <w:divsChild>
                            <w:div w:id="509098677">
                              <w:marLeft w:val="0"/>
                              <w:marRight w:val="0"/>
                              <w:marTop w:val="0"/>
                              <w:marBottom w:val="0"/>
                              <w:divBdr>
                                <w:top w:val="none" w:sz="0" w:space="0" w:color="auto"/>
                                <w:left w:val="none" w:sz="0" w:space="0" w:color="auto"/>
                                <w:bottom w:val="none" w:sz="0" w:space="0" w:color="auto"/>
                                <w:right w:val="none" w:sz="0" w:space="0" w:color="auto"/>
                              </w:divBdr>
                              <w:divsChild>
                                <w:div w:id="18201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17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ww.vrm.km.va.gov/system/templates/selfservice/va_kanew/help/agent/locale/en-US/portal/554400000001034/content/554400000014119/M21-1-Part-III-Subpart-ii-Chapter-2-Section-B-Claims-for-Disability-Compensation-and-or-Pension-and-Claims-for-Survivors-Benefits" TargetMode="External"/><Relationship Id="rId18" Type="http://schemas.openxmlformats.org/officeDocument/2006/relationships/hyperlink" Target="http://www.ecfr.gov/cgi-bin/text-idx?SID=82912c3dd4647a0d7606973ad474aaa9&amp;node=se38.1.3_1383&amp;rgn=div8" TargetMode="External"/><Relationship Id="rId26" Type="http://schemas.openxmlformats.org/officeDocument/2006/relationships/hyperlink" Target="https://www.ecfr.gov/cgi-bin/retrieveECFR?gp=&amp;SID=379880548722e2465c3f7eb1045012cb&amp;mc=true&amp;r=SECTION&amp;n=se38.1.3_12500" TargetMode="External"/><Relationship Id="rId39" Type="http://schemas.openxmlformats.org/officeDocument/2006/relationships/hyperlink" Target="https://vaww.vrm.km.va.gov/system/templates/selfservice/va_kanew/help/agent/locale/en-US/portal/554400000001034/content/554400000011474/Appendix-B.-End-Product-(EP)-Codes" TargetMode="External"/><Relationship Id="rId21" Type="http://schemas.openxmlformats.org/officeDocument/2006/relationships/hyperlink" Target="http://www.vba.va.gov/pubs/forms/VBA-21-4502-ARE.pdf" TargetMode="External"/><Relationship Id="rId34" Type="http://schemas.openxmlformats.org/officeDocument/2006/relationships/hyperlink" Target="https://www.va.gov/vaforms/medical/pdf/10-1394-fill.pdf" TargetMode="External"/><Relationship Id="rId42" Type="http://schemas.openxmlformats.org/officeDocument/2006/relationships/hyperlink" Target="https://www.law.cornell.edu/uscode/text/38/5103" TargetMode="External"/><Relationship Id="rId47" Type="http://schemas.openxmlformats.org/officeDocument/2006/relationships/hyperlink" Target="http://www.vba.va.gov/pubs/forms/VBA-21-4502-ARE.pdf" TargetMode="External"/><Relationship Id="rId50" Type="http://schemas.openxmlformats.org/officeDocument/2006/relationships/hyperlink" Target="http://www.vba.va.gov/pubs/forms/VBA-21-4502-ARE.pdf" TargetMode="External"/><Relationship Id="rId55" Type="http://schemas.openxmlformats.org/officeDocument/2006/relationships/hyperlink" Target="http://www.vba.va.gov/pubs/forms/VBA-21-4502-ARE.pdf"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aw.cornell.edu/uscode/text/38/part-III/chapter-31" TargetMode="External"/><Relationship Id="rId20" Type="http://schemas.openxmlformats.org/officeDocument/2006/relationships/hyperlink" Target="http://www.vba.va.gov/pubs/forms/VBA-21-4502-ARE.pdf" TargetMode="External"/><Relationship Id="rId29" Type="http://schemas.openxmlformats.org/officeDocument/2006/relationships/hyperlink" Target="https://vaww.vrm.km.va.gov/system/templates/selfservice/va_kanew/help/agent/locale/en-US/portal/554400000001034/content/554400000036570/Appendix-C.-Index-of-Claim-Attributes" TargetMode="External"/><Relationship Id="rId41" Type="http://schemas.openxmlformats.org/officeDocument/2006/relationships/hyperlink" Target="https://vaww.vrm.km.va.gov/system/templates/selfservice/va_kanew/help/agent/locale/en-US/portal/554400000001034/content/554400000014065/M21-1,-Part-I,-Chapter-1,-Section-B---Duty-to-Notify-Under-38-U.S.C.-5102-and-5103" TargetMode="External"/><Relationship Id="rId54" Type="http://schemas.openxmlformats.org/officeDocument/2006/relationships/hyperlink" Target="http://www.vba.va.gov/pubs/forms/VBA-21-4502-ARE.pdf"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vrm.km.va.gov/system/templates/selfservice/va_kanew/help/agent/locale/en-US/portal/554400000001034" TargetMode="External"/><Relationship Id="rId24" Type="http://schemas.openxmlformats.org/officeDocument/2006/relationships/hyperlink" Target="https://vaww.vrm.km.va.gov/system/templates/selfservice/va_kanew/help/agent/locale/en-US/portal/554400000001034/content/554400000056521/VAOPGCPREC-36-91,-Mar-11,-1991,-Application-for-Automobile" TargetMode="External"/><Relationship Id="rId32" Type="http://schemas.openxmlformats.org/officeDocument/2006/relationships/hyperlink" Target="https://vaww.vrm.km.va.gov/system/templates/selfservice/va_kanew/help/agent/locale/en-US/portal/554400000001034/content/554400000014065/M21-1,-Part-I,-Chapter-1,-Section-B---Duty-to-Notify-Under-38-U.S.C.-5102-and-5103" TargetMode="External"/><Relationship Id="rId37" Type="http://schemas.openxmlformats.org/officeDocument/2006/relationships/hyperlink" Target="https://vaww.vrm.km.va.gov/system/templates/selfservice/va_kanew/help/agent/locale/en-US/portal/554400000001034/content/554400000011474/Appendix-B.-End-Product-(EP)-Codes" TargetMode="External"/><Relationship Id="rId40" Type="http://schemas.openxmlformats.org/officeDocument/2006/relationships/hyperlink" Target="https://vaww.vrm.km.va.gov/system/templates/selfservice/va_kanew/help/agent/locale/en-US/portal/554400000001034/content/554400000036570/Appendix-C.-Index-of-Claim-Attributes" TargetMode="External"/><Relationship Id="rId45" Type="http://schemas.openxmlformats.org/officeDocument/2006/relationships/hyperlink" Target="https://www.va.gov/vaforms/medical/pdf/10-1394-fill.pdf" TargetMode="External"/><Relationship Id="rId53" Type="http://schemas.openxmlformats.org/officeDocument/2006/relationships/hyperlink" Target="https://vaww.vrm.km.va.gov/system/templates/selfservice/va_kanew/help/agent/locale/en-US/portal/554400000001034/content/554400000014997/M21-1,%20Part%20IX,%20Subpart%20i,%20Chapter%202%20-%20Automobile%20and%20Adaptive%20Equipment%20Allowance%20Under%2038%20U.S.C.%20Chapter%2039" TargetMode="External"/><Relationship Id="rId58" Type="http://schemas.openxmlformats.org/officeDocument/2006/relationships/hyperlink" Target="https://vaww.vrm.km.va.gov/system/templates/selfservice/va_kanew/help/agent/locale/en-US/portal/554400000001034/content/554400000014997/M21-1,%20Part%20IX,%20Subpart%20i,%20Chapter%202%20-%20Automobile%20and%20Adaptive%20Equipment%20Allowance%20Under%2038%20U.S.C.%20Chapter%2039" TargetMode="External"/><Relationship Id="rId5" Type="http://schemas.openxmlformats.org/officeDocument/2006/relationships/numbering" Target="numbering.xml"/><Relationship Id="rId15" Type="http://schemas.openxmlformats.org/officeDocument/2006/relationships/hyperlink" Target="http://www.law.cornell.edu/uscode/html/uscode38/usc_sec_38_00001151----000-.html" TargetMode="External"/><Relationship Id="rId23" Type="http://schemas.openxmlformats.org/officeDocument/2006/relationships/hyperlink" Target="https://www.law.cornell.edu/uscode/text/38/5103" TargetMode="External"/><Relationship Id="rId28" Type="http://schemas.openxmlformats.org/officeDocument/2006/relationships/hyperlink" Target="https://vaww.vrm.km.va.gov/system/templates/selfservice/va_kanew/help/agent/locale/en-US/portal/554400000001034/content/554400000011474/Appendix-B.-End-Product-(EP)-Codes" TargetMode="External"/><Relationship Id="rId36" Type="http://schemas.openxmlformats.org/officeDocument/2006/relationships/hyperlink" Target="http://www.vba.va.gov/pubs/forms/VBA-21-4502-ARE.pdf" TargetMode="External"/><Relationship Id="rId49" Type="http://schemas.openxmlformats.org/officeDocument/2006/relationships/hyperlink" Target="https://www.law.cornell.edu/uscode/text/38/5103" TargetMode="External"/><Relationship Id="rId57" Type="http://schemas.openxmlformats.org/officeDocument/2006/relationships/hyperlink" Target="http://www.vba.va.gov/pubs/forms/VBA-21-4502-ARE.pdf" TargetMode="External"/><Relationship Id="rId61" Type="http://schemas.openxmlformats.org/officeDocument/2006/relationships/hyperlink" Target="https://www.va.gov/vaforms/medical/pdf/10-1394-fill.pdf" TargetMode="External"/><Relationship Id="rId10" Type="http://schemas.openxmlformats.org/officeDocument/2006/relationships/endnotes" Target="endnotes.xml"/><Relationship Id="rId19" Type="http://schemas.openxmlformats.org/officeDocument/2006/relationships/hyperlink" Target="https://www.law.cornell.edu/uscode/text/38/part-III/chapter-39" TargetMode="External"/><Relationship Id="rId31" Type="http://schemas.openxmlformats.org/officeDocument/2006/relationships/hyperlink" Target="https://www.law.cornell.edu/uscode/text/38/5103" TargetMode="External"/><Relationship Id="rId44" Type="http://schemas.openxmlformats.org/officeDocument/2006/relationships/hyperlink" Target="https://vaww.vrm.km.va.gov/system/templates/selfservice/va_kanew/help/agent/locale/en-US/portal/554400000001034/content/554400000014116/M21-1,-Part-III,-Subpart-ii,-Chapter-2,-Section-D---Supplemental-Claims" TargetMode="External"/><Relationship Id="rId52" Type="http://schemas.openxmlformats.org/officeDocument/2006/relationships/hyperlink" Target="https://vaww.vrm.km.va.gov/system/templates/selfservice/va_kanew/help/agent/locale/en-US/portal/554400000001034/content/554400000014997/M21-1,%20Part%20IX,%20Subpart%20i,%20Chapter%202%20-%20Automobile%20and%20Adaptive%20Equipment%20Allowance%20Under%2038%20U.S.C.%20Chapter%2039" TargetMode="External"/><Relationship Id="rId60" Type="http://schemas.openxmlformats.org/officeDocument/2006/relationships/hyperlink" Target="http://www.vba.va.gov/pubs/forms/VBA-21-4502-AR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SID=ad275643432556b9dda942343fb89296&amp;mc=true&amp;node=pt38.1.3&amp;rgn=div58" TargetMode="External"/><Relationship Id="rId22" Type="http://schemas.openxmlformats.org/officeDocument/2006/relationships/hyperlink" Target="https://vaww.vrm.km.va.gov/system/templates/selfservice/va_kanew/help/agent/locale/en-US/portal/554400000001034/content/554400000011474/Appendix-B.-End-Product-(EP)-Codes" TargetMode="External"/><Relationship Id="rId27" Type="http://schemas.openxmlformats.org/officeDocument/2006/relationships/hyperlink" Target="https://vaww.vrm.km.va.gov/system/templates/selfservice/va_kanew/help/agent/locale/en-US/portal/554400000001034/content/554400000014115/M21-1,-Part-III,-Subpart-ii,-Chapter-2,-Section-C---Informal-Claims-Received-Prior-to-March-24,-2015,-Communication-of-an-Intent-to-File-(ITF),-and-Requests-for-Application" TargetMode="External"/><Relationship Id="rId30" Type="http://schemas.openxmlformats.org/officeDocument/2006/relationships/hyperlink" Target="https://vaww.vrm.km.va.gov/system/templates/selfservice/va_kanew/help/agent/locale/en-US/portal/554400000001034/content/554400000014065/M21-1,-Part-I,-Chapter-1,-Section-B---Duty-to-Notify-Under-38-U.S.C.-5102-and-5103" TargetMode="External"/><Relationship Id="rId35" Type="http://schemas.openxmlformats.org/officeDocument/2006/relationships/hyperlink" Target="https://www.va.gov/vaforms/medical/pdf/10-1394-fill.pdf" TargetMode="External"/><Relationship Id="rId43" Type="http://schemas.openxmlformats.org/officeDocument/2006/relationships/hyperlink" Target="https://vaww.vrm.km.va.gov/system/templates/selfservice/va_kanew/help/agent/locale/en-US/portal/554400000001034/content/554400000014065/M21-1,-Part-I,-Chapter-1,-Section-B---Duty-to-Notify-Under-38-U.S.C.-5102-and-5103" TargetMode="External"/><Relationship Id="rId48" Type="http://schemas.openxmlformats.org/officeDocument/2006/relationships/hyperlink" Target="http://www.vba.va.gov/pubs/forms/VBA-21-4502-ARE.pdf" TargetMode="External"/><Relationship Id="rId56" Type="http://schemas.openxmlformats.org/officeDocument/2006/relationships/hyperlink" Target="https://vaww.vrm.km.va.gov/system/templates/selfservice/va_kanew/help/agent/locale/en-US/portal/554400000001034/content/554400000014112/M21-1,-Part-III,-Subpart-ii,-Chapter-1,-Section-C---Initial-Screening-Policies"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vaww.vrm.km.va.gov/system/templates/selfservice/va_kanew/help/agent/locale/en-US/portal/554400000001034/content/554400000014997/M21-1,%20Part%20IX,%20Subpart%20i,%20Chapter%202%20-%20Automobile%20and%20Adaptive%20Equipment%20Allowance%20Under%2038%20U.S.C.%20Chapter%2039" TargetMode="External"/><Relationship Id="rId3" Type="http://schemas.openxmlformats.org/officeDocument/2006/relationships/customXml" Target="../customXml/item3.xml"/><Relationship Id="rId12" Type="http://schemas.openxmlformats.org/officeDocument/2006/relationships/hyperlink" Target="https://vaww.vrm.km.va.gov/system/templates/selfservice/va_kanew/help/agent/locale/en-US/portal/554400000001034/content/554400000014997/M21-1,%20Part%20IX,%20Subpart%20i,%20Chapter%202%20-%20Automobile%20and%20Adaptive%20Equipment%20Allowance%20Under%2038%20U.S.C.%20Chapter%2039" TargetMode="External"/><Relationship Id="rId17" Type="http://schemas.openxmlformats.org/officeDocument/2006/relationships/hyperlink" Target="https://www.law.cornell.edu/uscode/text/38/part-III/chapter-31" TargetMode="External"/><Relationship Id="rId25" Type="http://schemas.openxmlformats.org/officeDocument/2006/relationships/hyperlink" Target="http://www.vba.va.gov/pubs/forms/VBA-21-4502-ARE.pdf" TargetMode="External"/><Relationship Id="rId33" Type="http://schemas.openxmlformats.org/officeDocument/2006/relationships/hyperlink" Target="https://vaww.vrm.km.va.gov/system/templates/selfservice/va_kanew/help/agent/locale/en-US/portal/554400000001034/content/554400000014116/M21-1,-Part-III,-Subpart-ii,-Chapter-2,-Section-D---Supplemental-Claims" TargetMode="External"/><Relationship Id="rId38" Type="http://schemas.openxmlformats.org/officeDocument/2006/relationships/hyperlink" Target="https://www.law.cornell.edu/uscode/text/38/5103" TargetMode="External"/><Relationship Id="rId46" Type="http://schemas.openxmlformats.org/officeDocument/2006/relationships/hyperlink" Target="http://www.vba.va.gov/pubs/forms/VBA-21-4502-ARE.pdf" TargetMode="External"/><Relationship Id="rId59" Type="http://schemas.openxmlformats.org/officeDocument/2006/relationships/hyperlink" Target="http://www.vba.va.gov/pubs/forms/VBA-21-4502-AR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Non-Rating VSR ISD Review</Document_x0020_Category>
    <Task_x0020_Status xmlns="b64ba0c6-cbc7-4b8a-8400-04e73b36eec3">139</Task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949aee1b2310784c7b2710851433f1ad">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fa04cf0b0c60143c07bea34e14d4e7d"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Non-Rating VSR ISD Review"/>
          <xsd:enumeration value="TPSS Course Documents"/>
          <xsd:enumeration value="TPSS Answer Keys"/>
          <xsd:enumeration value="Challenge Course Documents"/>
          <xsd:enumeration value="VASRD"/>
          <xsd:enumeration value="After Challenge Training (ACT)"/>
          <xsd:enumeration value="National Training Curriculum (NTC)"/>
          <xsd:enumeration value="TPSS Project"/>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6EF27C-F107-464A-86C7-7EAC5BAD0286}">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customXml/itemProps2.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3.xml><?xml version="1.0" encoding="utf-8"?>
<ds:datastoreItem xmlns:ds="http://schemas.openxmlformats.org/officeDocument/2006/customXml" ds:itemID="{1F1A3DB6-FC7B-4C27-8093-D53828C17A96}">
  <ds:schemaRefs>
    <ds:schemaRef ds:uri="http://schemas.openxmlformats.org/officeDocument/2006/bibliography"/>
  </ds:schemaRefs>
</ds:datastoreItem>
</file>

<file path=customXml/itemProps4.xml><?xml version="1.0" encoding="utf-8"?>
<ds:datastoreItem xmlns:ds="http://schemas.openxmlformats.org/officeDocument/2006/customXml" ds:itemID="{555FA3CA-C055-41A8-B13C-295D5999A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NTC_ HO Template</Template>
  <TotalTime>133</TotalTime>
  <Pages>13</Pages>
  <Words>4275</Words>
  <Characters>24368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Auto Allowance and Adaptive Equipment Handout</vt:lpstr>
    </vt:vector>
  </TitlesOfParts>
  <Company>Veterans Benefits Administration</Company>
  <LinksUpToDate>false</LinksUpToDate>
  <CharactersWithSpaces>28586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 Allowance and Adaptive Equipment Handout</dc:title>
  <dc:subject>VSR</dc:subject>
  <dc:creator>Department of Veterans Affairs, Veterans Benefits Administration, Compensation Service, STAFF</dc:creator>
  <cp:keywords>auto, adaptive, automobile, conveyance, equipment, grant, ancillary</cp:keywords>
  <dc:description>Provide an overview of Automobile Allowance and Adaptive Equipment benefits available to Veterans and to provide guidance for processing.</dc:description>
  <cp:lastModifiedBy>Kathy Poole</cp:lastModifiedBy>
  <cp:revision>53</cp:revision>
  <cp:lastPrinted>2016-02-08T22:10:00Z</cp:lastPrinted>
  <dcterms:created xsi:type="dcterms:W3CDTF">2020-04-07T20:40:00Z</dcterms:created>
  <dcterms:modified xsi:type="dcterms:W3CDTF">2020-07-27T17:49:00Z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y fmtid="{D5CDD505-2E9C-101B-9397-08002B2CF9AE}" pid="4" name="ContentTypeId">
    <vt:lpwstr>0x0101000A4510ECF943B2439F08A0B15BBF2A24</vt:lpwstr>
  </property>
</Properties>
</file>