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7F3F6A7" w14:textId="2DD0F721" w:rsidR="0063707B" w:rsidRPr="00A75E67" w:rsidRDefault="0063707B">
      <w:pPr>
        <w:pStyle w:val="VBALessonPlanTitle"/>
        <w:rPr>
          <w:rFonts w:ascii="Times New Roman" w:hAnsi="Times New Roman"/>
          <w:color w:val="auto"/>
        </w:rPr>
      </w:pPr>
      <w:bookmarkStart w:id="0" w:name="_Toc277338715"/>
      <w:r w:rsidRPr="00A75E67">
        <w:rPr>
          <w:rFonts w:ascii="Times New Roman" w:hAnsi="Times New Roman"/>
          <w:color w:val="auto"/>
        </w:rPr>
        <w:t>MILITARY REFERENCES</w:t>
      </w:r>
    </w:p>
    <w:p w14:paraId="235F411D" w14:textId="554A1F43" w:rsidR="009B2F5A" w:rsidRPr="00A75E67" w:rsidRDefault="009B2F5A">
      <w:pPr>
        <w:pStyle w:val="VBALessonPlanTitle"/>
        <w:rPr>
          <w:rFonts w:ascii="Times New Roman" w:hAnsi="Times New Roman"/>
          <w:color w:val="auto"/>
        </w:rPr>
      </w:pPr>
      <w:r w:rsidRPr="00A75E67">
        <w:rPr>
          <w:rFonts w:ascii="Times New Roman" w:hAnsi="Times New Roman"/>
          <w:color w:val="auto"/>
        </w:rPr>
        <w:t>Instructor Lesson Plan</w:t>
      </w:r>
      <w:bookmarkEnd w:id="0"/>
    </w:p>
    <w:p w14:paraId="235F411E" w14:textId="40D41BFD" w:rsidR="009B2F5A" w:rsidRPr="00A75E67" w:rsidRDefault="009B2F5A">
      <w:pPr>
        <w:pStyle w:val="VBALessonPlanName"/>
        <w:rPr>
          <w:rFonts w:ascii="Times New Roman" w:hAnsi="Times New Roman"/>
          <w:color w:val="auto"/>
        </w:rPr>
      </w:pPr>
      <w:bookmarkStart w:id="1" w:name="_Toc269888738"/>
      <w:bookmarkStart w:id="2" w:name="_Toc269888786"/>
      <w:bookmarkStart w:id="3" w:name="_Toc277338716"/>
      <w:r w:rsidRPr="00A75E67">
        <w:rPr>
          <w:rFonts w:ascii="Times New Roman" w:hAnsi="Times New Roman"/>
          <w:color w:val="auto"/>
        </w:rPr>
        <w:t xml:space="preserve">Time Required: </w:t>
      </w:r>
      <w:r w:rsidR="00874710">
        <w:rPr>
          <w:rFonts w:ascii="Times New Roman" w:hAnsi="Times New Roman"/>
          <w:color w:val="auto"/>
        </w:rPr>
        <w:t>2</w:t>
      </w:r>
      <w:r w:rsidR="0063707B" w:rsidRPr="00A75E67">
        <w:rPr>
          <w:rFonts w:ascii="Times New Roman" w:hAnsi="Times New Roman"/>
          <w:color w:val="auto"/>
        </w:rPr>
        <w:t>.0</w:t>
      </w:r>
      <w:r w:rsidRPr="00A75E67">
        <w:rPr>
          <w:rFonts w:ascii="Times New Roman" w:hAnsi="Times New Roman"/>
          <w:color w:val="auto"/>
        </w:rPr>
        <w:t xml:space="preserve"> Hour</w:t>
      </w:r>
      <w:bookmarkEnd w:id="1"/>
      <w:bookmarkEnd w:id="2"/>
      <w:bookmarkEnd w:id="3"/>
    </w:p>
    <w:p w14:paraId="235F411F" w14:textId="77777777" w:rsidR="009B2F5A" w:rsidRPr="00A75E67" w:rsidRDefault="009B2F5A">
      <w:pPr>
        <w:jc w:val="center"/>
        <w:rPr>
          <w:b/>
          <w:caps/>
          <w:sz w:val="32"/>
          <w:szCs w:val="32"/>
        </w:rPr>
      </w:pPr>
    </w:p>
    <w:p w14:paraId="235F4120" w14:textId="77777777" w:rsidR="009B2F5A" w:rsidRPr="00A75E67" w:rsidRDefault="009B2F5A">
      <w:pPr>
        <w:jc w:val="center"/>
        <w:rPr>
          <w:b/>
          <w:sz w:val="28"/>
          <w:szCs w:val="28"/>
        </w:rPr>
      </w:pPr>
      <w:bookmarkStart w:id="4" w:name="_Toc277338717"/>
      <w:r w:rsidRPr="00A75E67">
        <w:rPr>
          <w:b/>
          <w:sz w:val="28"/>
          <w:szCs w:val="28"/>
        </w:rPr>
        <w:t>Table of Contents</w:t>
      </w:r>
      <w:bookmarkEnd w:id="4"/>
    </w:p>
    <w:p w14:paraId="235F4121" w14:textId="77777777" w:rsidR="009B2F5A" w:rsidRPr="00A75E67" w:rsidRDefault="009B2F5A"/>
    <w:p w14:paraId="408B7E02" w14:textId="77777777" w:rsidR="00AA5793" w:rsidRDefault="009B2F5A">
      <w:pPr>
        <w:pStyle w:val="TOC1"/>
        <w:rPr>
          <w:rFonts w:asciiTheme="minorHAnsi" w:eastAsiaTheme="minorEastAsia" w:hAnsiTheme="minorHAnsi" w:cstheme="minorBidi"/>
          <w:sz w:val="22"/>
        </w:rPr>
      </w:pPr>
      <w:r w:rsidRPr="00A75E67">
        <w:rPr>
          <w:rStyle w:val="Hyperlink"/>
          <w:color w:val="auto"/>
          <w:szCs w:val="24"/>
          <w:u w:val="none"/>
        </w:rPr>
        <w:fldChar w:fldCharType="begin"/>
      </w:r>
      <w:r w:rsidRPr="00A75E67">
        <w:rPr>
          <w:rStyle w:val="Hyperlink"/>
          <w:color w:val="auto"/>
          <w:szCs w:val="24"/>
          <w:u w:val="none"/>
        </w:rPr>
        <w:instrText xml:space="preserve"> TOC \o "1-1" \h \z \u </w:instrText>
      </w:r>
      <w:r w:rsidRPr="00A75E67">
        <w:rPr>
          <w:rStyle w:val="Hyperlink"/>
          <w:color w:val="auto"/>
          <w:szCs w:val="24"/>
          <w:u w:val="none"/>
        </w:rPr>
        <w:fldChar w:fldCharType="separate"/>
      </w:r>
      <w:hyperlink w:anchor="_Toc439150235" w:history="1">
        <w:r w:rsidR="00AA5793" w:rsidRPr="00D66C51">
          <w:rPr>
            <w:rStyle w:val="Hyperlink"/>
          </w:rPr>
          <w:t>Lesson Description</w:t>
        </w:r>
        <w:r w:rsidR="00AA5793">
          <w:rPr>
            <w:webHidden/>
          </w:rPr>
          <w:tab/>
        </w:r>
        <w:r w:rsidR="00AA5793">
          <w:rPr>
            <w:webHidden/>
          </w:rPr>
          <w:fldChar w:fldCharType="begin"/>
        </w:r>
        <w:r w:rsidR="00AA5793">
          <w:rPr>
            <w:webHidden/>
          </w:rPr>
          <w:instrText xml:space="preserve"> PAGEREF _Toc439150235 \h </w:instrText>
        </w:r>
        <w:r w:rsidR="00AA5793">
          <w:rPr>
            <w:webHidden/>
          </w:rPr>
        </w:r>
        <w:r w:rsidR="00AA5793">
          <w:rPr>
            <w:webHidden/>
          </w:rPr>
          <w:fldChar w:fldCharType="separate"/>
        </w:r>
        <w:r w:rsidR="00AA5793">
          <w:rPr>
            <w:webHidden/>
          </w:rPr>
          <w:t>2</w:t>
        </w:r>
        <w:r w:rsidR="00AA5793">
          <w:rPr>
            <w:webHidden/>
          </w:rPr>
          <w:fldChar w:fldCharType="end"/>
        </w:r>
      </w:hyperlink>
    </w:p>
    <w:p w14:paraId="426DEC44" w14:textId="77777777" w:rsidR="00AA5793" w:rsidRDefault="00D85B1C">
      <w:pPr>
        <w:pStyle w:val="TOC1"/>
        <w:rPr>
          <w:rFonts w:asciiTheme="minorHAnsi" w:eastAsiaTheme="minorEastAsia" w:hAnsiTheme="minorHAnsi" w:cstheme="minorBidi"/>
          <w:sz w:val="22"/>
        </w:rPr>
      </w:pPr>
      <w:hyperlink w:anchor="_Toc439150236" w:history="1">
        <w:r w:rsidR="00AA5793" w:rsidRPr="00D66C51">
          <w:rPr>
            <w:rStyle w:val="Hyperlink"/>
          </w:rPr>
          <w:t>Introduction to  Military References</w:t>
        </w:r>
        <w:r w:rsidR="00AA5793">
          <w:rPr>
            <w:webHidden/>
          </w:rPr>
          <w:tab/>
        </w:r>
        <w:r w:rsidR="00AA5793">
          <w:rPr>
            <w:webHidden/>
          </w:rPr>
          <w:fldChar w:fldCharType="begin"/>
        </w:r>
        <w:r w:rsidR="00AA5793">
          <w:rPr>
            <w:webHidden/>
          </w:rPr>
          <w:instrText xml:space="preserve"> PAGEREF _Toc439150236 \h </w:instrText>
        </w:r>
        <w:r w:rsidR="00AA5793">
          <w:rPr>
            <w:webHidden/>
          </w:rPr>
        </w:r>
        <w:r w:rsidR="00AA5793">
          <w:rPr>
            <w:webHidden/>
          </w:rPr>
          <w:fldChar w:fldCharType="separate"/>
        </w:r>
        <w:r w:rsidR="00AA5793">
          <w:rPr>
            <w:webHidden/>
          </w:rPr>
          <w:t>4</w:t>
        </w:r>
        <w:r w:rsidR="00AA5793">
          <w:rPr>
            <w:webHidden/>
          </w:rPr>
          <w:fldChar w:fldCharType="end"/>
        </w:r>
      </w:hyperlink>
    </w:p>
    <w:p w14:paraId="0E0DC8DE" w14:textId="77777777" w:rsidR="00AA5793" w:rsidRDefault="00D85B1C">
      <w:pPr>
        <w:pStyle w:val="TOC1"/>
        <w:rPr>
          <w:rFonts w:asciiTheme="minorHAnsi" w:eastAsiaTheme="minorEastAsia" w:hAnsiTheme="minorHAnsi" w:cstheme="minorBidi"/>
          <w:sz w:val="22"/>
        </w:rPr>
      </w:pPr>
      <w:hyperlink w:anchor="_Toc439150237" w:history="1">
        <w:r w:rsidR="00AA5793" w:rsidRPr="00D66C51">
          <w:rPr>
            <w:rStyle w:val="Hyperlink"/>
          </w:rPr>
          <w:t>Topic 1: Research Methodology</w:t>
        </w:r>
        <w:r w:rsidR="00AA5793">
          <w:rPr>
            <w:webHidden/>
          </w:rPr>
          <w:tab/>
        </w:r>
        <w:r w:rsidR="00AA5793">
          <w:rPr>
            <w:webHidden/>
          </w:rPr>
          <w:fldChar w:fldCharType="begin"/>
        </w:r>
        <w:r w:rsidR="00AA5793">
          <w:rPr>
            <w:webHidden/>
          </w:rPr>
          <w:instrText xml:space="preserve"> PAGEREF _Toc439150237 \h </w:instrText>
        </w:r>
        <w:r w:rsidR="00AA5793">
          <w:rPr>
            <w:webHidden/>
          </w:rPr>
        </w:r>
        <w:r w:rsidR="00AA5793">
          <w:rPr>
            <w:webHidden/>
          </w:rPr>
          <w:fldChar w:fldCharType="separate"/>
        </w:r>
        <w:r w:rsidR="00AA5793">
          <w:rPr>
            <w:webHidden/>
          </w:rPr>
          <w:t>5</w:t>
        </w:r>
        <w:r w:rsidR="00AA5793">
          <w:rPr>
            <w:webHidden/>
          </w:rPr>
          <w:fldChar w:fldCharType="end"/>
        </w:r>
      </w:hyperlink>
    </w:p>
    <w:p w14:paraId="41DFB029" w14:textId="77777777" w:rsidR="00AA5793" w:rsidRDefault="00D85B1C">
      <w:pPr>
        <w:pStyle w:val="TOC1"/>
        <w:rPr>
          <w:rFonts w:asciiTheme="minorHAnsi" w:eastAsiaTheme="minorEastAsia" w:hAnsiTheme="minorHAnsi" w:cstheme="minorBidi"/>
          <w:sz w:val="22"/>
        </w:rPr>
      </w:pPr>
      <w:hyperlink w:anchor="_Toc439150238" w:history="1">
        <w:r w:rsidR="00AA5793" w:rsidRPr="00D66C51">
          <w:rPr>
            <w:rStyle w:val="Hyperlink"/>
          </w:rPr>
          <w:t>Topic 2: Citing Resources</w:t>
        </w:r>
        <w:r w:rsidR="00AA5793">
          <w:rPr>
            <w:webHidden/>
          </w:rPr>
          <w:tab/>
        </w:r>
        <w:r w:rsidR="00AA5793">
          <w:rPr>
            <w:webHidden/>
          </w:rPr>
          <w:fldChar w:fldCharType="begin"/>
        </w:r>
        <w:r w:rsidR="00AA5793">
          <w:rPr>
            <w:webHidden/>
          </w:rPr>
          <w:instrText xml:space="preserve"> PAGEREF _Toc439150238 \h </w:instrText>
        </w:r>
        <w:r w:rsidR="00AA5793">
          <w:rPr>
            <w:webHidden/>
          </w:rPr>
        </w:r>
        <w:r w:rsidR="00AA5793">
          <w:rPr>
            <w:webHidden/>
          </w:rPr>
          <w:fldChar w:fldCharType="separate"/>
        </w:r>
        <w:r w:rsidR="00AA5793">
          <w:rPr>
            <w:webHidden/>
          </w:rPr>
          <w:t>7</w:t>
        </w:r>
        <w:r w:rsidR="00AA5793">
          <w:rPr>
            <w:webHidden/>
          </w:rPr>
          <w:fldChar w:fldCharType="end"/>
        </w:r>
      </w:hyperlink>
    </w:p>
    <w:p w14:paraId="3D75E19F" w14:textId="77777777" w:rsidR="00AA5793" w:rsidRDefault="00D85B1C">
      <w:pPr>
        <w:pStyle w:val="TOC1"/>
        <w:rPr>
          <w:rFonts w:asciiTheme="minorHAnsi" w:eastAsiaTheme="minorEastAsia" w:hAnsiTheme="minorHAnsi" w:cstheme="minorBidi"/>
          <w:sz w:val="22"/>
        </w:rPr>
      </w:pPr>
      <w:hyperlink w:anchor="_Toc439150239" w:history="1">
        <w:r w:rsidR="00AA5793" w:rsidRPr="00D66C51">
          <w:rPr>
            <w:rStyle w:val="Hyperlink"/>
          </w:rPr>
          <w:t>Practical Exercise</w:t>
        </w:r>
        <w:r w:rsidR="00AA5793">
          <w:rPr>
            <w:webHidden/>
          </w:rPr>
          <w:tab/>
        </w:r>
        <w:r w:rsidR="00AA5793">
          <w:rPr>
            <w:webHidden/>
          </w:rPr>
          <w:fldChar w:fldCharType="begin"/>
        </w:r>
        <w:r w:rsidR="00AA5793">
          <w:rPr>
            <w:webHidden/>
          </w:rPr>
          <w:instrText xml:space="preserve"> PAGEREF _Toc439150239 \h </w:instrText>
        </w:r>
        <w:r w:rsidR="00AA5793">
          <w:rPr>
            <w:webHidden/>
          </w:rPr>
        </w:r>
        <w:r w:rsidR="00AA5793">
          <w:rPr>
            <w:webHidden/>
          </w:rPr>
          <w:fldChar w:fldCharType="separate"/>
        </w:r>
        <w:r w:rsidR="00AA5793">
          <w:rPr>
            <w:webHidden/>
          </w:rPr>
          <w:t>9</w:t>
        </w:r>
        <w:r w:rsidR="00AA5793">
          <w:rPr>
            <w:webHidden/>
          </w:rPr>
          <w:fldChar w:fldCharType="end"/>
        </w:r>
      </w:hyperlink>
    </w:p>
    <w:p w14:paraId="6E5D6A99" w14:textId="77777777" w:rsidR="00AA5793" w:rsidRDefault="00D85B1C">
      <w:pPr>
        <w:pStyle w:val="TOC1"/>
        <w:rPr>
          <w:rFonts w:asciiTheme="minorHAnsi" w:eastAsiaTheme="minorEastAsia" w:hAnsiTheme="minorHAnsi" w:cstheme="minorBidi"/>
          <w:sz w:val="22"/>
        </w:rPr>
      </w:pPr>
      <w:hyperlink w:anchor="_Toc439150240" w:history="1">
        <w:r w:rsidR="00AA5793" w:rsidRPr="00D66C51">
          <w:rPr>
            <w:rStyle w:val="Hyperlink"/>
          </w:rPr>
          <w:t>Lesson Review, Assessment, and Wrap-up</w:t>
        </w:r>
        <w:r w:rsidR="00AA5793">
          <w:rPr>
            <w:webHidden/>
          </w:rPr>
          <w:tab/>
        </w:r>
        <w:r w:rsidR="00AA5793">
          <w:rPr>
            <w:webHidden/>
          </w:rPr>
          <w:fldChar w:fldCharType="begin"/>
        </w:r>
        <w:r w:rsidR="00AA5793">
          <w:rPr>
            <w:webHidden/>
          </w:rPr>
          <w:instrText xml:space="preserve"> PAGEREF _Toc439150240 \h </w:instrText>
        </w:r>
        <w:r w:rsidR="00AA5793">
          <w:rPr>
            <w:webHidden/>
          </w:rPr>
        </w:r>
        <w:r w:rsidR="00AA5793">
          <w:rPr>
            <w:webHidden/>
          </w:rPr>
          <w:fldChar w:fldCharType="separate"/>
        </w:r>
        <w:r w:rsidR="00AA5793">
          <w:rPr>
            <w:webHidden/>
          </w:rPr>
          <w:t>10</w:t>
        </w:r>
        <w:r w:rsidR="00AA5793">
          <w:rPr>
            <w:webHidden/>
          </w:rPr>
          <w:fldChar w:fldCharType="end"/>
        </w:r>
      </w:hyperlink>
    </w:p>
    <w:p w14:paraId="235F4129" w14:textId="77777777" w:rsidR="009B2F5A" w:rsidRPr="00A75E67" w:rsidRDefault="009B2F5A">
      <w:pPr>
        <w:pStyle w:val="TOC1"/>
      </w:pPr>
      <w:r w:rsidRPr="00A75E67">
        <w:rPr>
          <w:rStyle w:val="Hyperlink"/>
          <w:bCs/>
          <w:color w:val="auto"/>
          <w:szCs w:val="24"/>
          <w:u w:val="none"/>
        </w:rPr>
        <w:fldChar w:fldCharType="end"/>
      </w:r>
    </w:p>
    <w:p w14:paraId="235F412A" w14:textId="77777777" w:rsidR="009B2F5A" w:rsidRPr="00A75E67" w:rsidRDefault="009B2F5A">
      <w:pPr>
        <w:pStyle w:val="LessonTitle"/>
        <w:rPr>
          <w:rFonts w:ascii="Times New Roman" w:hAnsi="Times New Roman"/>
        </w:rPr>
      </w:pPr>
      <w:r w:rsidRPr="00A75E67">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75E67" w:rsidRPr="00A75E67" w14:paraId="235F412C" w14:textId="77777777">
        <w:tc>
          <w:tcPr>
            <w:tcW w:w="9572" w:type="dxa"/>
            <w:gridSpan w:val="2"/>
            <w:tcBorders>
              <w:top w:val="nil"/>
              <w:left w:val="nil"/>
              <w:bottom w:val="nil"/>
              <w:right w:val="nil"/>
            </w:tcBorders>
          </w:tcPr>
          <w:p w14:paraId="235F412B" w14:textId="77777777" w:rsidR="009B2F5A" w:rsidRPr="00A75E67" w:rsidRDefault="009B2F5A">
            <w:pPr>
              <w:pStyle w:val="VBALessonTopicTitle"/>
              <w:rPr>
                <w:rFonts w:ascii="Times New Roman" w:hAnsi="Times New Roman"/>
                <w:color w:val="auto"/>
              </w:rPr>
            </w:pPr>
            <w:bookmarkStart w:id="5" w:name="_Toc271527085"/>
            <w:bookmarkStart w:id="6" w:name="_Toc439150235"/>
            <w:r w:rsidRPr="00A75E67">
              <w:rPr>
                <w:rFonts w:ascii="Times New Roman" w:hAnsi="Times New Roman"/>
                <w:color w:val="auto"/>
              </w:rPr>
              <w:lastRenderedPageBreak/>
              <w:t>Lesson Description</w:t>
            </w:r>
            <w:bookmarkEnd w:id="5"/>
            <w:bookmarkEnd w:id="6"/>
          </w:p>
        </w:tc>
      </w:tr>
      <w:tr w:rsidR="00A75E67" w:rsidRPr="00A75E67" w14:paraId="235F412E" w14:textId="77777777">
        <w:tc>
          <w:tcPr>
            <w:tcW w:w="9572" w:type="dxa"/>
            <w:gridSpan w:val="2"/>
            <w:tcBorders>
              <w:top w:val="nil"/>
              <w:left w:val="nil"/>
              <w:bottom w:val="nil"/>
              <w:right w:val="nil"/>
            </w:tcBorders>
          </w:tcPr>
          <w:p w14:paraId="235F412D" w14:textId="77777777" w:rsidR="009B2F5A" w:rsidRPr="00A75E67" w:rsidRDefault="009B2F5A">
            <w:pPr>
              <w:pStyle w:val="VBABodyText"/>
              <w:spacing w:after="120"/>
              <w:rPr>
                <w:color w:val="auto"/>
              </w:rPr>
            </w:pPr>
            <w:r w:rsidRPr="00A75E67">
              <w:rPr>
                <w:color w:val="auto"/>
                <w:szCs w:val="24"/>
              </w:rPr>
              <w:t xml:space="preserve">The information below provides </w:t>
            </w:r>
            <w:r w:rsidRPr="00A75E67">
              <w:rPr>
                <w:color w:val="auto"/>
              </w:rPr>
              <w:t xml:space="preserve">the instructor with </w:t>
            </w:r>
            <w:r w:rsidRPr="00A75E67">
              <w:rPr>
                <w:color w:val="auto"/>
                <w:szCs w:val="24"/>
              </w:rPr>
              <w:t>an overview of the lesson and the materials that are required to effectively present this instruction.</w:t>
            </w:r>
          </w:p>
        </w:tc>
      </w:tr>
      <w:tr w:rsidR="00A75E67" w:rsidRPr="00A75E67" w14:paraId="235F4131" w14:textId="77777777">
        <w:trPr>
          <w:trHeight w:val="80"/>
        </w:trPr>
        <w:tc>
          <w:tcPr>
            <w:tcW w:w="2348" w:type="dxa"/>
            <w:tcBorders>
              <w:top w:val="nil"/>
              <w:left w:val="nil"/>
              <w:bottom w:val="nil"/>
              <w:right w:val="nil"/>
            </w:tcBorders>
          </w:tcPr>
          <w:p w14:paraId="235F412F" w14:textId="77777777" w:rsidR="009B2F5A" w:rsidRPr="00A75E67" w:rsidRDefault="000F1A72">
            <w:pPr>
              <w:pStyle w:val="VBALevel1Heading"/>
              <w:spacing w:after="120"/>
            </w:pPr>
            <w:r w:rsidRPr="00A75E67">
              <w:t>TMS</w:t>
            </w:r>
            <w:r w:rsidR="009B2F5A" w:rsidRPr="00A75E67">
              <w:t xml:space="preserve"> #</w:t>
            </w:r>
          </w:p>
        </w:tc>
        <w:tc>
          <w:tcPr>
            <w:tcW w:w="7224" w:type="dxa"/>
            <w:tcBorders>
              <w:top w:val="nil"/>
              <w:left w:val="nil"/>
              <w:bottom w:val="nil"/>
              <w:right w:val="nil"/>
            </w:tcBorders>
          </w:tcPr>
          <w:p w14:paraId="235F4130" w14:textId="31C5C19D" w:rsidR="009B2F5A" w:rsidRPr="00A75E67" w:rsidRDefault="00974CAB">
            <w:pPr>
              <w:pStyle w:val="VBALMS"/>
              <w:rPr>
                <w:color w:val="auto"/>
              </w:rPr>
            </w:pPr>
            <w:r w:rsidRPr="00974CAB">
              <w:rPr>
                <w:color w:val="auto"/>
              </w:rPr>
              <w:t>4175915</w:t>
            </w:r>
          </w:p>
        </w:tc>
      </w:tr>
      <w:tr w:rsidR="00A75E67" w:rsidRPr="00A75E67" w14:paraId="235F4134" w14:textId="77777777">
        <w:trPr>
          <w:trHeight w:val="1296"/>
        </w:trPr>
        <w:tc>
          <w:tcPr>
            <w:tcW w:w="2348" w:type="dxa"/>
            <w:tcBorders>
              <w:top w:val="nil"/>
              <w:left w:val="nil"/>
              <w:bottom w:val="nil"/>
              <w:right w:val="nil"/>
            </w:tcBorders>
          </w:tcPr>
          <w:p w14:paraId="235F4132" w14:textId="77777777" w:rsidR="009B2F5A" w:rsidRPr="00A75E67" w:rsidRDefault="009B2F5A">
            <w:pPr>
              <w:pStyle w:val="VBALevel1Heading"/>
            </w:pPr>
            <w:bookmarkStart w:id="7" w:name="_Toc269888397"/>
            <w:bookmarkStart w:id="8" w:name="_Toc269888740"/>
            <w:r w:rsidRPr="00A75E67">
              <w:t>Prerequisites</w:t>
            </w:r>
            <w:bookmarkEnd w:id="7"/>
            <w:bookmarkEnd w:id="8"/>
          </w:p>
        </w:tc>
        <w:tc>
          <w:tcPr>
            <w:tcW w:w="7224" w:type="dxa"/>
            <w:tcBorders>
              <w:top w:val="nil"/>
              <w:left w:val="nil"/>
              <w:bottom w:val="nil"/>
              <w:right w:val="nil"/>
            </w:tcBorders>
          </w:tcPr>
          <w:p w14:paraId="235F4133" w14:textId="40D889DA" w:rsidR="009B2F5A" w:rsidRPr="00A75E67" w:rsidRDefault="009B2F5A" w:rsidP="00C337E0">
            <w:pPr>
              <w:pStyle w:val="VBABodyText"/>
              <w:rPr>
                <w:b/>
                <w:color w:val="auto"/>
                <w:sz w:val="36"/>
                <w:szCs w:val="36"/>
              </w:rPr>
            </w:pPr>
            <w:r w:rsidRPr="00A75E67">
              <w:rPr>
                <w:color w:val="auto"/>
              </w:rPr>
              <w:t>Prior to this lesson, the Rating Veteran S</w:t>
            </w:r>
            <w:r w:rsidR="00C337E0" w:rsidRPr="00A75E67">
              <w:rPr>
                <w:color w:val="auto"/>
              </w:rPr>
              <w:t xml:space="preserve">ervice Representatives (RVSRs) </w:t>
            </w:r>
            <w:r w:rsidRPr="00A75E67">
              <w:rPr>
                <w:color w:val="auto"/>
              </w:rPr>
              <w:t xml:space="preserve">should have 24 months of </w:t>
            </w:r>
            <w:r w:rsidR="00C337E0" w:rsidRPr="00A75E67">
              <w:rPr>
                <w:color w:val="auto"/>
              </w:rPr>
              <w:t>R</w:t>
            </w:r>
            <w:r w:rsidRPr="00A75E67">
              <w:rPr>
                <w:color w:val="auto"/>
              </w:rPr>
              <w:t xml:space="preserve">VSR experience. Trainees should also have </w:t>
            </w:r>
            <w:r w:rsidR="00C337E0" w:rsidRPr="00A75E67">
              <w:rPr>
                <w:color w:val="auto"/>
              </w:rPr>
              <w:t>completed RVSR Challenge.</w:t>
            </w:r>
          </w:p>
        </w:tc>
      </w:tr>
      <w:tr w:rsidR="00A75E67" w:rsidRPr="00A75E67" w14:paraId="235F4138" w14:textId="77777777">
        <w:trPr>
          <w:trHeight w:val="1296"/>
        </w:trPr>
        <w:tc>
          <w:tcPr>
            <w:tcW w:w="2348" w:type="dxa"/>
            <w:tcBorders>
              <w:top w:val="nil"/>
              <w:left w:val="nil"/>
              <w:bottom w:val="nil"/>
              <w:right w:val="nil"/>
            </w:tcBorders>
          </w:tcPr>
          <w:p w14:paraId="235F4135" w14:textId="77777777" w:rsidR="009B2F5A" w:rsidRPr="00A75E67" w:rsidRDefault="009B2F5A">
            <w:pPr>
              <w:pStyle w:val="VBALevel1Heading"/>
            </w:pPr>
            <w:r w:rsidRPr="00A75E67">
              <w:t>target audience</w:t>
            </w:r>
          </w:p>
        </w:tc>
        <w:tc>
          <w:tcPr>
            <w:tcW w:w="7224" w:type="dxa"/>
            <w:tcBorders>
              <w:top w:val="nil"/>
              <w:left w:val="nil"/>
              <w:bottom w:val="nil"/>
              <w:right w:val="nil"/>
            </w:tcBorders>
          </w:tcPr>
          <w:p w14:paraId="235F4136" w14:textId="3C34C4A9" w:rsidR="009B2F5A" w:rsidRPr="00A75E67" w:rsidRDefault="009B2F5A">
            <w:pPr>
              <w:pStyle w:val="VBABodyText"/>
              <w:rPr>
                <w:iCs/>
                <w:color w:val="auto"/>
              </w:rPr>
            </w:pPr>
            <w:r w:rsidRPr="00A75E67">
              <w:rPr>
                <w:color w:val="auto"/>
              </w:rPr>
              <w:t xml:space="preserve">The target audience for </w:t>
            </w:r>
            <w:r w:rsidR="00C337E0" w:rsidRPr="00A75E67">
              <w:rPr>
                <w:color w:val="auto"/>
              </w:rPr>
              <w:t xml:space="preserve">Military References </w:t>
            </w:r>
            <w:r w:rsidRPr="00A75E67">
              <w:rPr>
                <w:iCs/>
                <w:color w:val="auto"/>
              </w:rPr>
              <w:t xml:space="preserve">is </w:t>
            </w:r>
            <w:r w:rsidRPr="00A75E67">
              <w:rPr>
                <w:color w:val="auto"/>
              </w:rPr>
              <w:t>RVSR, Intermediate Level</w:t>
            </w:r>
            <w:r w:rsidRPr="00A75E67">
              <w:rPr>
                <w:iCs/>
                <w:color w:val="auto"/>
              </w:rPr>
              <w:t>.</w:t>
            </w:r>
          </w:p>
          <w:p w14:paraId="235F4137" w14:textId="7857840F" w:rsidR="009B2F5A" w:rsidRPr="00A75E67" w:rsidRDefault="009B2F5A" w:rsidP="00C337E0">
            <w:pPr>
              <w:pStyle w:val="VBABodyText"/>
              <w:rPr>
                <w:color w:val="auto"/>
              </w:rPr>
            </w:pPr>
            <w:r w:rsidRPr="00A75E67">
              <w:rPr>
                <w:iCs/>
                <w:color w:val="auto"/>
              </w:rPr>
              <w:t xml:space="preserve">Although this lesson is targeted to teach the </w:t>
            </w:r>
            <w:r w:rsidRPr="00A75E67">
              <w:rPr>
                <w:color w:val="auto"/>
              </w:rPr>
              <w:t>RVSR, Intermediate Level</w:t>
            </w:r>
            <w:r w:rsidR="00C337E0" w:rsidRPr="00A75E67">
              <w:rPr>
                <w:iCs/>
                <w:color w:val="auto"/>
              </w:rPr>
              <w:t xml:space="preserve"> </w:t>
            </w:r>
            <w:r w:rsidRPr="00A75E67">
              <w:rPr>
                <w:iCs/>
                <w:color w:val="auto"/>
              </w:rPr>
              <w:t>employee, it may be taught to other VA personnel as mandatory or refresher type training.</w:t>
            </w:r>
          </w:p>
        </w:tc>
      </w:tr>
      <w:tr w:rsidR="00A75E67" w:rsidRPr="00A75E67" w14:paraId="235F413B" w14:textId="77777777">
        <w:trPr>
          <w:trHeight w:val="80"/>
        </w:trPr>
        <w:tc>
          <w:tcPr>
            <w:tcW w:w="2348" w:type="dxa"/>
            <w:tcBorders>
              <w:top w:val="nil"/>
              <w:left w:val="nil"/>
              <w:bottom w:val="nil"/>
              <w:right w:val="nil"/>
            </w:tcBorders>
          </w:tcPr>
          <w:p w14:paraId="235F4139" w14:textId="77777777" w:rsidR="009B2F5A" w:rsidRPr="00A75E67" w:rsidRDefault="009B2F5A">
            <w:pPr>
              <w:pStyle w:val="VBALevel1Heading"/>
            </w:pPr>
            <w:bookmarkStart w:id="9" w:name="_Toc269888398"/>
            <w:bookmarkStart w:id="10" w:name="_Toc269888741"/>
            <w:r w:rsidRPr="00A75E67">
              <w:t>Time Required</w:t>
            </w:r>
            <w:bookmarkEnd w:id="9"/>
            <w:bookmarkEnd w:id="10"/>
          </w:p>
        </w:tc>
        <w:tc>
          <w:tcPr>
            <w:tcW w:w="7224" w:type="dxa"/>
            <w:tcBorders>
              <w:top w:val="nil"/>
              <w:left w:val="nil"/>
              <w:bottom w:val="nil"/>
              <w:right w:val="nil"/>
            </w:tcBorders>
          </w:tcPr>
          <w:p w14:paraId="235F413A" w14:textId="6F9E0BD1" w:rsidR="009B2F5A" w:rsidRPr="00A75E67" w:rsidRDefault="00AA5793">
            <w:pPr>
              <w:pStyle w:val="VBATimeReq"/>
              <w:rPr>
                <w:color w:val="auto"/>
              </w:rPr>
            </w:pPr>
            <w:r>
              <w:rPr>
                <w:color w:val="auto"/>
              </w:rPr>
              <w:t xml:space="preserve">2 </w:t>
            </w:r>
            <w:r w:rsidR="009B2F5A" w:rsidRPr="00A75E67">
              <w:rPr>
                <w:color w:val="auto"/>
              </w:rPr>
              <w:t>hour</w:t>
            </w:r>
            <w:r w:rsidR="002526BB" w:rsidRPr="00A75E67">
              <w:rPr>
                <w:color w:val="auto"/>
              </w:rPr>
              <w:t>s</w:t>
            </w:r>
          </w:p>
        </w:tc>
      </w:tr>
      <w:tr w:rsidR="00A75E67" w:rsidRPr="00A75E67" w14:paraId="235F4142" w14:textId="77777777">
        <w:trPr>
          <w:trHeight w:val="80"/>
        </w:trPr>
        <w:tc>
          <w:tcPr>
            <w:tcW w:w="2348" w:type="dxa"/>
            <w:tcBorders>
              <w:top w:val="nil"/>
              <w:left w:val="nil"/>
              <w:bottom w:val="nil"/>
              <w:right w:val="nil"/>
            </w:tcBorders>
          </w:tcPr>
          <w:p w14:paraId="235F413C" w14:textId="77777777" w:rsidR="009B2F5A" w:rsidRPr="00A75E67" w:rsidRDefault="009B2F5A">
            <w:pPr>
              <w:pStyle w:val="VBALevel1Heading"/>
            </w:pPr>
            <w:bookmarkStart w:id="11" w:name="_Toc269888399"/>
            <w:bookmarkStart w:id="12" w:name="_Toc269888742"/>
            <w:r w:rsidRPr="00A75E67">
              <w:t>Materials/</w:t>
            </w:r>
            <w:r w:rsidRPr="00A75E67">
              <w:br/>
              <w:t>TRAINING AIDS</w:t>
            </w:r>
            <w:bookmarkEnd w:id="11"/>
            <w:bookmarkEnd w:id="12"/>
          </w:p>
        </w:tc>
        <w:tc>
          <w:tcPr>
            <w:tcW w:w="7224" w:type="dxa"/>
            <w:tcBorders>
              <w:top w:val="nil"/>
              <w:left w:val="nil"/>
              <w:bottom w:val="nil"/>
              <w:right w:val="nil"/>
            </w:tcBorders>
          </w:tcPr>
          <w:p w14:paraId="235F413D" w14:textId="77777777" w:rsidR="009B2F5A" w:rsidRPr="00A75E67" w:rsidRDefault="009B2F5A">
            <w:pPr>
              <w:pStyle w:val="VBABodyText"/>
              <w:rPr>
                <w:color w:val="auto"/>
              </w:rPr>
            </w:pPr>
            <w:r w:rsidRPr="00A75E67">
              <w:rPr>
                <w:color w:val="auto"/>
              </w:rPr>
              <w:t>Lesson materials:</w:t>
            </w:r>
          </w:p>
          <w:p w14:paraId="235F413E" w14:textId="57B93BEE" w:rsidR="009B2F5A" w:rsidRPr="00A75E67" w:rsidRDefault="00D85B1C">
            <w:pPr>
              <w:pStyle w:val="VBAFirstLevelBullet"/>
            </w:pPr>
            <w:r>
              <w:fldChar w:fldCharType="begin"/>
            </w:r>
            <w:r>
              <w:instrText xml:space="preserve"> REF LessonName  \* MERGEF</w:instrText>
            </w:r>
            <w:r>
              <w:instrText xml:space="preserve">ORMAT </w:instrText>
            </w:r>
            <w:r>
              <w:fldChar w:fldCharType="separate"/>
            </w:r>
            <w:r w:rsidR="009B2F5A" w:rsidRPr="00A75E67">
              <w:rPr>
                <w:szCs w:val="28"/>
              </w:rPr>
              <w:t xml:space="preserve"> </w:t>
            </w:r>
            <w:r w:rsidR="00C337E0" w:rsidRPr="00A75E67">
              <w:rPr>
                <w:szCs w:val="28"/>
              </w:rPr>
              <w:t>Mi</w:t>
            </w:r>
            <w:r>
              <w:rPr>
                <w:szCs w:val="28"/>
              </w:rPr>
              <w:fldChar w:fldCharType="end"/>
            </w:r>
            <w:r w:rsidR="00C337E0" w:rsidRPr="00A75E67">
              <w:rPr>
                <w:szCs w:val="28"/>
              </w:rPr>
              <w:t>litary References</w:t>
            </w:r>
            <w:r w:rsidR="009B2F5A" w:rsidRPr="00A75E67">
              <w:rPr>
                <w:iCs/>
              </w:rPr>
              <w:t xml:space="preserve"> </w:t>
            </w:r>
            <w:r w:rsidR="009B2F5A" w:rsidRPr="00A75E67">
              <w:t>PowerPoint Presentation</w:t>
            </w:r>
          </w:p>
          <w:p w14:paraId="235F413F" w14:textId="6C67604B" w:rsidR="009B2F5A" w:rsidRPr="00A75E67" w:rsidRDefault="00D85B1C">
            <w:pPr>
              <w:pStyle w:val="VBAFirstLevelBullet"/>
            </w:pPr>
            <w:r>
              <w:fldChar w:fldCharType="begin"/>
            </w:r>
            <w:r>
              <w:instrText xml:space="preserve"> REF LessonName  \* MERGEFORMAT </w:instrText>
            </w:r>
            <w:r>
              <w:fldChar w:fldCharType="separate"/>
            </w:r>
            <w:r w:rsidR="009B2F5A" w:rsidRPr="00A75E67">
              <w:rPr>
                <w:szCs w:val="28"/>
              </w:rPr>
              <w:t xml:space="preserve"> </w:t>
            </w:r>
            <w:r>
              <w:fldChar w:fldCharType="begin"/>
            </w:r>
            <w:r>
              <w:instrText xml:space="preserve"> REF LessonName  \* MERGEFORMAT </w:instrText>
            </w:r>
            <w:r>
              <w:fldChar w:fldCharType="separate"/>
            </w:r>
            <w:r w:rsidR="002526BB" w:rsidRPr="00A75E67">
              <w:rPr>
                <w:szCs w:val="28"/>
              </w:rPr>
              <w:t>Mi</w:t>
            </w:r>
            <w:r>
              <w:rPr>
                <w:szCs w:val="28"/>
              </w:rPr>
              <w:fldChar w:fldCharType="end"/>
            </w:r>
            <w:proofErr w:type="spellStart"/>
            <w:r w:rsidR="002526BB" w:rsidRPr="00A75E67">
              <w:rPr>
                <w:szCs w:val="28"/>
              </w:rPr>
              <w:t>litary</w:t>
            </w:r>
            <w:proofErr w:type="spellEnd"/>
            <w:r w:rsidR="002526BB" w:rsidRPr="00A75E67">
              <w:rPr>
                <w:szCs w:val="28"/>
              </w:rPr>
              <w:t xml:space="preserve"> References </w:t>
            </w:r>
            <w:r>
              <w:rPr>
                <w:szCs w:val="28"/>
              </w:rPr>
              <w:fldChar w:fldCharType="end"/>
            </w:r>
            <w:r w:rsidR="009B2F5A" w:rsidRPr="00A75E67">
              <w:rPr>
                <w:iCs/>
              </w:rPr>
              <w:t xml:space="preserve"> </w:t>
            </w:r>
            <w:r w:rsidR="009B2F5A" w:rsidRPr="00A75E67">
              <w:t>Trainee Handouts</w:t>
            </w:r>
          </w:p>
          <w:p w14:paraId="235F4141" w14:textId="54E61B46" w:rsidR="009B2F5A" w:rsidRPr="00A75E67" w:rsidRDefault="009B2F5A" w:rsidP="002526BB">
            <w:pPr>
              <w:pStyle w:val="VBAFirstLevelBullet"/>
              <w:numPr>
                <w:ilvl w:val="0"/>
                <w:numId w:val="0"/>
              </w:numPr>
            </w:pPr>
          </w:p>
        </w:tc>
      </w:tr>
      <w:tr w:rsidR="00A75E67" w:rsidRPr="00A75E67" w14:paraId="235F4150" w14:textId="77777777">
        <w:trPr>
          <w:trHeight w:val="80"/>
        </w:trPr>
        <w:tc>
          <w:tcPr>
            <w:tcW w:w="2348" w:type="dxa"/>
            <w:tcBorders>
              <w:top w:val="nil"/>
              <w:left w:val="nil"/>
              <w:bottom w:val="nil"/>
              <w:right w:val="nil"/>
            </w:tcBorders>
          </w:tcPr>
          <w:p w14:paraId="235F4143" w14:textId="77777777" w:rsidR="009B2F5A" w:rsidRPr="00A75E67" w:rsidRDefault="009B2F5A">
            <w:pPr>
              <w:pStyle w:val="VBALevel1Heading"/>
            </w:pPr>
            <w:r w:rsidRPr="00A75E67">
              <w:t xml:space="preserve">Training Area/Tools </w:t>
            </w:r>
          </w:p>
        </w:tc>
        <w:tc>
          <w:tcPr>
            <w:tcW w:w="7224" w:type="dxa"/>
            <w:tcBorders>
              <w:top w:val="nil"/>
              <w:left w:val="nil"/>
              <w:bottom w:val="nil"/>
              <w:right w:val="nil"/>
            </w:tcBorders>
          </w:tcPr>
          <w:p w14:paraId="235F4144" w14:textId="77777777" w:rsidR="009B2F5A" w:rsidRPr="00A75E67" w:rsidRDefault="009B2F5A">
            <w:pPr>
              <w:pStyle w:val="VBABodyText"/>
              <w:rPr>
                <w:color w:val="auto"/>
              </w:rPr>
            </w:pPr>
            <w:r w:rsidRPr="00A75E67">
              <w:rPr>
                <w:color w:val="auto"/>
              </w:rPr>
              <w:t xml:space="preserve">The following are required to ensure the trainees are able to meet the lesson objectives: </w:t>
            </w:r>
          </w:p>
          <w:p w14:paraId="235F4145" w14:textId="77777777" w:rsidR="009B2F5A" w:rsidRPr="00A75E67" w:rsidRDefault="009B2F5A">
            <w:pPr>
              <w:pStyle w:val="VBAFirstLevelBullet"/>
            </w:pPr>
            <w:r w:rsidRPr="00A75E67">
              <w:t>Classroom or private area suitable for participatory discussions</w:t>
            </w:r>
          </w:p>
          <w:p w14:paraId="235F4146" w14:textId="77777777" w:rsidR="009B2F5A" w:rsidRPr="00A75E67" w:rsidRDefault="009B2F5A">
            <w:pPr>
              <w:pStyle w:val="VBAFirstLevelBullet"/>
            </w:pPr>
            <w:r w:rsidRPr="00A75E67">
              <w:t xml:space="preserve">Seating, writing materials, and writing surfaces for trainee note taking and participation </w:t>
            </w:r>
          </w:p>
          <w:p w14:paraId="235F4147" w14:textId="77777777" w:rsidR="009B2F5A" w:rsidRPr="00A75E67" w:rsidRDefault="009B2F5A">
            <w:pPr>
              <w:pStyle w:val="VBAFirstLevelBullet"/>
            </w:pPr>
            <w:r w:rsidRPr="00A75E67">
              <w:t>Handouts, which include a practical exercise</w:t>
            </w:r>
          </w:p>
          <w:p w14:paraId="235F4148" w14:textId="77777777" w:rsidR="009B2F5A" w:rsidRPr="00A75E67" w:rsidRDefault="009B2F5A">
            <w:pPr>
              <w:pStyle w:val="VBAFirstLevelBullet"/>
            </w:pPr>
            <w:r w:rsidRPr="00A75E67">
              <w:t>Large writing surface (easel pad, chalkboard, dry erase board, overhead projector, etc.) with appropriate writing materials</w:t>
            </w:r>
          </w:p>
          <w:p w14:paraId="235F4149" w14:textId="77777777" w:rsidR="009B2F5A" w:rsidRPr="00A75E67" w:rsidRDefault="009B2F5A">
            <w:pPr>
              <w:pStyle w:val="VBAFirstLevelBullet"/>
            </w:pPr>
            <w:r w:rsidRPr="00A75E67">
              <w:t>Computer with PowerPoint software to present the lesson material</w:t>
            </w:r>
          </w:p>
          <w:p w14:paraId="235F414A" w14:textId="77777777" w:rsidR="009B2F5A" w:rsidRPr="00A75E67" w:rsidRDefault="009B2F5A">
            <w:pPr>
              <w:pStyle w:val="VBABodyText"/>
              <w:rPr>
                <w:color w:val="auto"/>
              </w:rPr>
            </w:pPr>
            <w:r w:rsidRPr="00A75E67">
              <w:rPr>
                <w:color w:val="auto"/>
              </w:rPr>
              <w:t xml:space="preserve">Trainees require access to the following tools: </w:t>
            </w:r>
          </w:p>
          <w:p w14:paraId="235F414C" w14:textId="77B29CA4" w:rsidR="009B2F5A" w:rsidRPr="00A75E67" w:rsidRDefault="000F1A72" w:rsidP="002526BB">
            <w:pPr>
              <w:pStyle w:val="VBAFirstLevelBullet"/>
            </w:pPr>
            <w:r w:rsidRPr="00A75E67">
              <w:t>VA T</w:t>
            </w:r>
            <w:r w:rsidR="009B2F5A" w:rsidRPr="00A75E67">
              <w:t>MS to complete the assessment</w:t>
            </w:r>
          </w:p>
          <w:p w14:paraId="235F414D" w14:textId="7B63966E" w:rsidR="009B2F5A" w:rsidRPr="00A75E67" w:rsidRDefault="002526BB">
            <w:pPr>
              <w:pStyle w:val="VBAFirstLevelBullet"/>
            </w:pPr>
            <w:r w:rsidRPr="00A75E67">
              <w:rPr>
                <w:rStyle w:val="PlaceholderText"/>
                <w:color w:val="auto"/>
              </w:rPr>
              <w:t>PowerPoint presentation</w:t>
            </w:r>
            <w:r w:rsidR="00D85B1C">
              <w:fldChar w:fldCharType="begin"/>
            </w:r>
            <w:r w:rsidR="00D85B1C">
              <w:instrText xml:space="preserve"> REF LessonName  \* MERGEFORMAT </w:instrText>
            </w:r>
            <w:r w:rsidR="00D85B1C">
              <w:fldChar w:fldCharType="separate"/>
            </w:r>
            <w:r w:rsidR="009B2F5A" w:rsidRPr="00A75E67">
              <w:t xml:space="preserve"> </w:t>
            </w:r>
            <w:r w:rsidRPr="00A75E67">
              <w:t>Military References</w:t>
            </w:r>
            <w:r w:rsidR="00D85B1C">
              <w:fldChar w:fldCharType="end"/>
            </w:r>
          </w:p>
          <w:p w14:paraId="235F414E" w14:textId="514C68F6" w:rsidR="009B2F5A" w:rsidRPr="00A75E67" w:rsidRDefault="00D85B1C">
            <w:pPr>
              <w:pStyle w:val="VBAFirstLevelBullet"/>
            </w:pPr>
            <w:r>
              <w:fldChar w:fldCharType="begin"/>
            </w:r>
            <w:r>
              <w:instrText xml:space="preserve"> REF LessonName  \* MERGEFORMAT </w:instrText>
            </w:r>
            <w:r>
              <w:fldChar w:fldCharType="separate"/>
            </w:r>
            <w:r w:rsidR="002526BB" w:rsidRPr="00A75E67">
              <w:t>Student Handout Military References</w:t>
            </w:r>
            <w:r>
              <w:fldChar w:fldCharType="end"/>
            </w:r>
          </w:p>
          <w:p w14:paraId="235F414F" w14:textId="40BEAA11" w:rsidR="009B2F5A" w:rsidRPr="00A75E67" w:rsidRDefault="009B2F5A" w:rsidP="002526BB">
            <w:pPr>
              <w:pStyle w:val="VBAFirstLevelBullet"/>
              <w:numPr>
                <w:ilvl w:val="0"/>
                <w:numId w:val="0"/>
              </w:numPr>
              <w:ind w:left="720"/>
            </w:pPr>
          </w:p>
        </w:tc>
      </w:tr>
      <w:tr w:rsidR="00A75E67" w:rsidRPr="00A75E67" w14:paraId="235F415B" w14:textId="77777777">
        <w:trPr>
          <w:trHeight w:val="80"/>
        </w:trPr>
        <w:tc>
          <w:tcPr>
            <w:tcW w:w="2348" w:type="dxa"/>
            <w:tcBorders>
              <w:top w:val="nil"/>
              <w:left w:val="nil"/>
              <w:bottom w:val="nil"/>
              <w:right w:val="nil"/>
            </w:tcBorders>
          </w:tcPr>
          <w:p w14:paraId="235F4151" w14:textId="77777777" w:rsidR="009B2F5A" w:rsidRPr="00A75E67" w:rsidRDefault="009B2F5A">
            <w:pPr>
              <w:pStyle w:val="VBALevel1Heading"/>
            </w:pPr>
            <w:r w:rsidRPr="00A75E67">
              <w:t xml:space="preserve">Pre-Planning </w:t>
            </w:r>
          </w:p>
          <w:p w14:paraId="235F4152" w14:textId="77777777" w:rsidR="009B2F5A" w:rsidRPr="00A75E67"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A75E67"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75E67">
              <w:t xml:space="preserve">Become familiar with all training materials by reading the Instructor Lesson Plan while simultaneously reviewing the corresponding </w:t>
            </w:r>
            <w:r w:rsidRPr="00A75E67">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Pr="00A75E67" w:rsidRDefault="009B2F5A">
            <w:pPr>
              <w:pStyle w:val="VBABulletList"/>
            </w:pPr>
            <w:r w:rsidRPr="00A75E67">
              <w:t xml:space="preserve">Become familiar with the content of the trainee handouts and their association to the Lesson Plan. </w:t>
            </w:r>
          </w:p>
          <w:p w14:paraId="235F4155" w14:textId="77777777" w:rsidR="009B2F5A" w:rsidRPr="00A75E67" w:rsidRDefault="009B2F5A">
            <w:pPr>
              <w:pStyle w:val="VBABulletList"/>
            </w:pPr>
            <w:r w:rsidRPr="00A75E6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A75E67" w:rsidRDefault="009B2F5A">
            <w:pPr>
              <w:pStyle w:val="VBABulletList"/>
            </w:pPr>
            <w:r w:rsidRPr="00A75E67">
              <w:t>Ensure that there are copies of all handouts before the training session.</w:t>
            </w:r>
          </w:p>
          <w:p w14:paraId="235F4157" w14:textId="77777777" w:rsidR="009B2F5A" w:rsidRPr="00A75E67" w:rsidRDefault="009B2F5A">
            <w:pPr>
              <w:pStyle w:val="VBABulletList"/>
            </w:pPr>
            <w:r w:rsidRPr="00A75E67">
              <w:t>When required, reserve the training room.</w:t>
            </w:r>
          </w:p>
          <w:p w14:paraId="235F4158" w14:textId="77777777" w:rsidR="009B2F5A" w:rsidRPr="00A75E67" w:rsidRDefault="009B2F5A">
            <w:pPr>
              <w:pStyle w:val="VBABulletList"/>
            </w:pPr>
            <w:r w:rsidRPr="00A75E67">
              <w:t>Arrange for equipment such as flip charts, an overhead projector, and any other equipment (as needed).</w:t>
            </w:r>
          </w:p>
          <w:p w14:paraId="235F4159" w14:textId="77777777" w:rsidR="009B2F5A" w:rsidRPr="00A75E67" w:rsidRDefault="009B2F5A">
            <w:pPr>
              <w:pStyle w:val="VBABulletList"/>
            </w:pPr>
            <w:r w:rsidRPr="00A75E67">
              <w:t xml:space="preserve">Talk to people in your office who are most familiar with this topic to collect experiences that you can include as examples in the lesson. </w:t>
            </w:r>
          </w:p>
          <w:p w14:paraId="235F415A" w14:textId="77777777" w:rsidR="009B2F5A" w:rsidRPr="00A75E67" w:rsidRDefault="009B2F5A">
            <w:pPr>
              <w:pStyle w:val="VBABulletList"/>
            </w:pPr>
            <w:r w:rsidRPr="00A75E67">
              <w:t xml:space="preserve">This lesson plan belongs to you. Feel free to highlight headings, key phrases, or other information to help the instruction flow smoothly. Feel free to add any notes or information that you need in the margins. </w:t>
            </w:r>
          </w:p>
        </w:tc>
      </w:tr>
      <w:tr w:rsidR="009B2F5A" w:rsidRPr="00A75E67" w14:paraId="235F4164" w14:textId="77777777">
        <w:trPr>
          <w:trHeight w:val="80"/>
        </w:trPr>
        <w:tc>
          <w:tcPr>
            <w:tcW w:w="2348" w:type="dxa"/>
            <w:tcBorders>
              <w:top w:val="nil"/>
              <w:left w:val="nil"/>
              <w:bottom w:val="nil"/>
              <w:right w:val="nil"/>
            </w:tcBorders>
          </w:tcPr>
          <w:p w14:paraId="235F415C" w14:textId="77777777" w:rsidR="009B2F5A" w:rsidRPr="00A75E67" w:rsidRDefault="009B2F5A">
            <w:pPr>
              <w:pStyle w:val="VBALevel1Heading"/>
            </w:pPr>
            <w:r w:rsidRPr="00A75E67">
              <w:lastRenderedPageBreak/>
              <w:t xml:space="preserve">Training Day </w:t>
            </w:r>
          </w:p>
          <w:p w14:paraId="235F415D" w14:textId="77777777" w:rsidR="009B2F5A" w:rsidRPr="00A75E67"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A75E67" w:rsidRDefault="009B2F5A">
            <w:pPr>
              <w:pStyle w:val="VBABulletList"/>
            </w:pPr>
            <w:r w:rsidRPr="00A75E67">
              <w:t xml:space="preserve">Arrive as early as possible to ensure access to the facility and computers. </w:t>
            </w:r>
          </w:p>
          <w:p w14:paraId="235F415F" w14:textId="77777777" w:rsidR="009B2F5A" w:rsidRPr="00A75E67" w:rsidRDefault="009B2F5A">
            <w:pPr>
              <w:pStyle w:val="VBABulletList"/>
            </w:pPr>
            <w:r w:rsidRPr="00A75E67">
              <w:t xml:space="preserve">Become familiar with the location of restrooms and other facilities that the trainees will require. </w:t>
            </w:r>
          </w:p>
          <w:p w14:paraId="235F4160" w14:textId="77777777" w:rsidR="009B2F5A" w:rsidRPr="00A75E67" w:rsidRDefault="009B2F5A">
            <w:pPr>
              <w:pStyle w:val="VBABulletList"/>
            </w:pPr>
            <w:r w:rsidRPr="00A75E67">
              <w:t xml:space="preserve">Test the computer and projector to ensure they are working properly. </w:t>
            </w:r>
          </w:p>
          <w:p w14:paraId="235F4161" w14:textId="77777777" w:rsidR="009B2F5A" w:rsidRPr="00A75E67" w:rsidRDefault="009B2F5A">
            <w:pPr>
              <w:pStyle w:val="VBABulletList"/>
            </w:pPr>
            <w:r w:rsidRPr="00A75E67">
              <w:t xml:space="preserve">Before class begins, open the PowerPoint presentation to the first slide. This will help to ensure the presentation is functioning properly. </w:t>
            </w:r>
          </w:p>
          <w:p w14:paraId="235F4162" w14:textId="77777777" w:rsidR="009B2F5A" w:rsidRPr="00A75E67" w:rsidRDefault="009B2F5A">
            <w:pPr>
              <w:pStyle w:val="VBABulletList"/>
            </w:pPr>
            <w:r w:rsidRPr="00A75E67">
              <w:t>Make sure that a whiteboard or flip chart and the associated markers are available.</w:t>
            </w:r>
          </w:p>
          <w:p w14:paraId="235F4163" w14:textId="1AE044F5" w:rsidR="009B2F5A" w:rsidRPr="00A75E67" w:rsidRDefault="00B71A72">
            <w:pPr>
              <w:pStyle w:val="VBABulletList"/>
            </w:pPr>
            <w:r w:rsidRPr="00A75E67">
              <w:t>The instructor completes a roll call attendance sheet or provides a sign-in sheet to the students</w:t>
            </w:r>
            <w:r w:rsidR="009B2F5A" w:rsidRPr="00A75E67">
              <w:t>.</w:t>
            </w:r>
            <w:r w:rsidRPr="00A75E67">
              <w:t xml:space="preserve"> The attendance records are forwarded to the Regional Office Training Managers.</w:t>
            </w:r>
            <w:r w:rsidR="009B2F5A" w:rsidRPr="00A75E67">
              <w:t xml:space="preserve"> </w:t>
            </w:r>
          </w:p>
        </w:tc>
      </w:tr>
    </w:tbl>
    <w:p w14:paraId="235F4167" w14:textId="77777777" w:rsidR="009B2F5A" w:rsidRPr="00A75E67"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A75E67" w:rsidRPr="00A75E67" w14:paraId="235F4169" w14:textId="77777777" w:rsidTr="005701E1">
        <w:trPr>
          <w:gridBefore w:val="1"/>
          <w:wBefore w:w="25" w:type="dxa"/>
          <w:trHeight w:val="630"/>
        </w:trPr>
        <w:tc>
          <w:tcPr>
            <w:tcW w:w="9752" w:type="dxa"/>
            <w:gridSpan w:val="4"/>
            <w:tcBorders>
              <w:top w:val="nil"/>
              <w:left w:val="nil"/>
              <w:bottom w:val="nil"/>
              <w:right w:val="nil"/>
            </w:tcBorders>
            <w:vAlign w:val="center"/>
          </w:tcPr>
          <w:p w14:paraId="07E52D59" w14:textId="77777777" w:rsidR="00AA5793" w:rsidRDefault="00AA5793" w:rsidP="002526BB">
            <w:pPr>
              <w:pStyle w:val="VBALessonTopicTitle"/>
              <w:rPr>
                <w:rFonts w:ascii="Times New Roman" w:hAnsi="Times New Roman"/>
                <w:color w:val="auto"/>
              </w:rPr>
            </w:pPr>
          </w:p>
          <w:p w14:paraId="7E0960A2" w14:textId="77777777" w:rsidR="00AA5793" w:rsidRDefault="00AA5793" w:rsidP="002526BB">
            <w:pPr>
              <w:pStyle w:val="VBALessonTopicTitle"/>
              <w:rPr>
                <w:rFonts w:ascii="Times New Roman" w:hAnsi="Times New Roman"/>
                <w:color w:val="auto"/>
              </w:rPr>
            </w:pPr>
          </w:p>
          <w:p w14:paraId="48CD149F" w14:textId="77777777" w:rsidR="00AA5793" w:rsidRDefault="00AA5793" w:rsidP="002526BB">
            <w:pPr>
              <w:pStyle w:val="VBALessonTopicTitle"/>
              <w:rPr>
                <w:rFonts w:ascii="Times New Roman" w:hAnsi="Times New Roman"/>
                <w:color w:val="auto"/>
              </w:rPr>
            </w:pPr>
          </w:p>
          <w:p w14:paraId="235F4168" w14:textId="54238B20" w:rsidR="009B2F5A" w:rsidRPr="00A75E67" w:rsidRDefault="009B2F5A" w:rsidP="002526BB">
            <w:pPr>
              <w:pStyle w:val="VBALessonTopicTitle"/>
              <w:rPr>
                <w:rFonts w:ascii="Times New Roman" w:hAnsi="Times New Roman"/>
                <w:color w:val="auto"/>
              </w:rPr>
            </w:pPr>
            <w:bookmarkStart w:id="20" w:name="_Toc439150236"/>
            <w:r w:rsidRPr="00A75E67">
              <w:rPr>
                <w:rFonts w:ascii="Times New Roman" w:hAnsi="Times New Roman"/>
                <w:color w:val="auto"/>
              </w:rPr>
              <w:lastRenderedPageBreak/>
              <w:t xml:space="preserve">Introduction to  </w:t>
            </w:r>
            <w:r w:rsidR="002526BB" w:rsidRPr="00A75E67">
              <w:rPr>
                <w:rFonts w:ascii="Times New Roman" w:hAnsi="Times New Roman"/>
                <w:color w:val="auto"/>
              </w:rPr>
              <w:t>Military References</w:t>
            </w:r>
            <w:bookmarkEnd w:id="20"/>
          </w:p>
        </w:tc>
      </w:tr>
      <w:tr w:rsidR="00A75E67" w:rsidRPr="00A75E67" w14:paraId="235F416F" w14:textId="77777777" w:rsidTr="005701E1">
        <w:trPr>
          <w:gridBefore w:val="1"/>
          <w:wBefore w:w="25" w:type="dxa"/>
          <w:trHeight w:val="1003"/>
        </w:trPr>
        <w:tc>
          <w:tcPr>
            <w:tcW w:w="2528" w:type="dxa"/>
            <w:gridSpan w:val="2"/>
            <w:tcBorders>
              <w:top w:val="nil"/>
              <w:left w:val="nil"/>
              <w:bottom w:val="nil"/>
              <w:right w:val="nil"/>
            </w:tcBorders>
          </w:tcPr>
          <w:p w14:paraId="235F416A" w14:textId="77777777" w:rsidR="009B2F5A" w:rsidRPr="00A75E67" w:rsidRDefault="009B2F5A">
            <w:pPr>
              <w:pStyle w:val="VBALevel1Heading"/>
            </w:pPr>
            <w:r w:rsidRPr="00A75E67">
              <w:lastRenderedPageBreak/>
              <w:t>INSTRUCTOR INTRODUCTION</w:t>
            </w:r>
          </w:p>
        </w:tc>
        <w:tc>
          <w:tcPr>
            <w:tcW w:w="7224" w:type="dxa"/>
            <w:gridSpan w:val="2"/>
            <w:tcBorders>
              <w:top w:val="nil"/>
              <w:left w:val="nil"/>
              <w:bottom w:val="nil"/>
              <w:right w:val="nil"/>
            </w:tcBorders>
          </w:tcPr>
          <w:p w14:paraId="235F416B" w14:textId="77777777" w:rsidR="009B2F5A" w:rsidRPr="00A75E67" w:rsidRDefault="009B2F5A">
            <w:pPr>
              <w:pStyle w:val="VBABodyText"/>
              <w:rPr>
                <w:color w:val="auto"/>
              </w:rPr>
            </w:pPr>
            <w:r w:rsidRPr="00A75E67">
              <w:rPr>
                <w:color w:val="auto"/>
              </w:rPr>
              <w:t>Complete the following:</w:t>
            </w:r>
          </w:p>
          <w:p w14:paraId="235F416C" w14:textId="77777777" w:rsidR="009B2F5A" w:rsidRPr="00A75E67" w:rsidRDefault="009B2F5A">
            <w:pPr>
              <w:pStyle w:val="VBAFirstLevelBullet"/>
            </w:pPr>
            <w:r w:rsidRPr="00A75E67">
              <w:t>Introduce yourself</w:t>
            </w:r>
          </w:p>
          <w:p w14:paraId="235F416D" w14:textId="77777777" w:rsidR="009B2F5A" w:rsidRPr="00A75E67" w:rsidRDefault="009B2F5A">
            <w:pPr>
              <w:pStyle w:val="VBAFirstLevelBullet"/>
            </w:pPr>
            <w:r w:rsidRPr="00A75E67">
              <w:t>Orient learners to the facilities</w:t>
            </w:r>
          </w:p>
          <w:p w14:paraId="235F416E" w14:textId="77777777" w:rsidR="009B2F5A" w:rsidRPr="00A75E67" w:rsidRDefault="009B2F5A">
            <w:pPr>
              <w:pStyle w:val="VBAFirstLevelBullet"/>
            </w:pPr>
            <w:r w:rsidRPr="00A75E67">
              <w:t>Ensure that all learners have the required handouts</w:t>
            </w:r>
          </w:p>
        </w:tc>
      </w:tr>
      <w:tr w:rsidR="00A75E67" w:rsidRPr="00A75E67" w14:paraId="235F4172" w14:textId="77777777" w:rsidTr="005701E1">
        <w:trPr>
          <w:gridBefore w:val="1"/>
          <w:wBefore w:w="25" w:type="dxa"/>
          <w:trHeight w:val="639"/>
        </w:trPr>
        <w:tc>
          <w:tcPr>
            <w:tcW w:w="2528" w:type="dxa"/>
            <w:gridSpan w:val="2"/>
            <w:tcBorders>
              <w:top w:val="nil"/>
              <w:left w:val="nil"/>
              <w:bottom w:val="nil"/>
              <w:right w:val="nil"/>
            </w:tcBorders>
          </w:tcPr>
          <w:p w14:paraId="235F4170" w14:textId="77777777" w:rsidR="009B2F5A" w:rsidRPr="00A75E67" w:rsidRDefault="009B2F5A">
            <w:pPr>
              <w:pStyle w:val="VBALevel1Heading"/>
              <w:spacing w:after="120"/>
            </w:pPr>
            <w:r w:rsidRPr="00A75E67">
              <w:t>time required</w:t>
            </w:r>
          </w:p>
        </w:tc>
        <w:tc>
          <w:tcPr>
            <w:tcW w:w="7224" w:type="dxa"/>
            <w:gridSpan w:val="2"/>
            <w:tcBorders>
              <w:top w:val="nil"/>
              <w:left w:val="nil"/>
              <w:bottom w:val="nil"/>
              <w:right w:val="nil"/>
            </w:tcBorders>
          </w:tcPr>
          <w:p w14:paraId="235F4171" w14:textId="5CF6EE8A" w:rsidR="009B2F5A" w:rsidRPr="00A75E67" w:rsidRDefault="002526BB">
            <w:pPr>
              <w:pStyle w:val="VBATimeReq"/>
              <w:spacing w:after="120"/>
              <w:rPr>
                <w:color w:val="auto"/>
              </w:rPr>
            </w:pPr>
            <w:r w:rsidRPr="00A75E67">
              <w:rPr>
                <w:color w:val="auto"/>
              </w:rPr>
              <w:t xml:space="preserve">0.25 </w:t>
            </w:r>
            <w:r w:rsidR="00460821" w:rsidRPr="00A75E67">
              <w:rPr>
                <w:color w:val="auto"/>
              </w:rPr>
              <w:t>hour</w:t>
            </w:r>
          </w:p>
        </w:tc>
      </w:tr>
      <w:tr w:rsidR="00A75E67" w:rsidRPr="00A75E67" w14:paraId="235F417A" w14:textId="77777777" w:rsidTr="005701E1">
        <w:trPr>
          <w:gridBefore w:val="1"/>
          <w:wBefore w:w="25" w:type="dxa"/>
          <w:trHeight w:val="1075"/>
        </w:trPr>
        <w:tc>
          <w:tcPr>
            <w:tcW w:w="2528" w:type="dxa"/>
            <w:gridSpan w:val="2"/>
            <w:tcBorders>
              <w:top w:val="nil"/>
              <w:left w:val="nil"/>
              <w:bottom w:val="nil"/>
              <w:right w:val="nil"/>
            </w:tcBorders>
          </w:tcPr>
          <w:p w14:paraId="235F4173" w14:textId="77777777" w:rsidR="009B2F5A" w:rsidRPr="00A75E67" w:rsidRDefault="009B2F5A">
            <w:pPr>
              <w:pStyle w:val="VBALevel1Heading"/>
            </w:pPr>
            <w:bookmarkStart w:id="21" w:name="_Toc269888401"/>
            <w:bookmarkStart w:id="22" w:name="_Toc269888744"/>
            <w:r w:rsidRPr="00A75E67">
              <w:t>Purpose of Lesson</w:t>
            </w:r>
            <w:bookmarkEnd w:id="21"/>
            <w:bookmarkEnd w:id="22"/>
          </w:p>
          <w:p w14:paraId="235F4174" w14:textId="77777777" w:rsidR="009B2F5A" w:rsidRPr="00A75E67" w:rsidRDefault="009B2F5A">
            <w:pPr>
              <w:pStyle w:val="VBAInstructorExplanation"/>
              <w:rPr>
                <w:b/>
                <w:bCs/>
                <w:color w:val="auto"/>
              </w:rPr>
            </w:pPr>
            <w:r w:rsidRPr="00A75E67">
              <w:rPr>
                <w:color w:val="auto"/>
              </w:rPr>
              <w:t>Explain the following:</w:t>
            </w:r>
          </w:p>
          <w:p w14:paraId="235F4175" w14:textId="77777777" w:rsidR="009B2F5A" w:rsidRPr="00A75E67" w:rsidRDefault="009B2F5A">
            <w:pPr>
              <w:pStyle w:val="Header"/>
              <w:spacing w:before="240" w:after="240"/>
              <w:rPr>
                <w:bCs/>
                <w:caps/>
                <w:szCs w:val="24"/>
              </w:rPr>
            </w:pPr>
          </w:p>
        </w:tc>
        <w:tc>
          <w:tcPr>
            <w:tcW w:w="7224" w:type="dxa"/>
            <w:gridSpan w:val="2"/>
            <w:tcBorders>
              <w:top w:val="nil"/>
              <w:left w:val="nil"/>
              <w:bottom w:val="nil"/>
              <w:right w:val="nil"/>
            </w:tcBorders>
          </w:tcPr>
          <w:p w14:paraId="235F4176" w14:textId="4A7EA7D8" w:rsidR="009B2F5A" w:rsidRPr="00A75E67" w:rsidRDefault="009B2F5A">
            <w:pPr>
              <w:pStyle w:val="VBABodyText"/>
              <w:rPr>
                <w:b/>
                <w:color w:val="auto"/>
              </w:rPr>
            </w:pPr>
            <w:bookmarkStart w:id="23" w:name="_GoBack"/>
            <w:r w:rsidRPr="00A75E67">
              <w:rPr>
                <w:color w:val="auto"/>
              </w:rPr>
              <w:t xml:space="preserve">This lesson is intended to </w:t>
            </w:r>
            <w:r w:rsidR="002526BB" w:rsidRPr="00A75E67">
              <w:rPr>
                <w:color w:val="auto"/>
              </w:rPr>
              <w:t xml:space="preserve">reinforce your online research skills in obtaining military references, to provide an understanding of military terms, and to provide context for facts or descriptions of events provided by claimants in statements supporting their claim.  </w:t>
            </w:r>
            <w:bookmarkEnd w:id="23"/>
            <w:r w:rsidRPr="00A75E67">
              <w:rPr>
                <w:color w:val="auto"/>
              </w:rPr>
              <w:t xml:space="preserve">This lesson will contain discussions and exercises that will allow you to gain a better understanding of: </w:t>
            </w:r>
          </w:p>
          <w:p w14:paraId="235F4177" w14:textId="68B7C3DA" w:rsidR="009B2F5A" w:rsidRPr="00A75E67" w:rsidRDefault="00460821">
            <w:pPr>
              <w:pStyle w:val="VBAFirstLevelBullet"/>
            </w:pPr>
            <w:r w:rsidRPr="00A75E67">
              <w:t>Research Methodology</w:t>
            </w:r>
          </w:p>
          <w:p w14:paraId="235F4178" w14:textId="7D83A708" w:rsidR="009B2F5A" w:rsidRPr="00A75E67" w:rsidRDefault="00460821">
            <w:pPr>
              <w:pStyle w:val="VBAFirstLevelBullet"/>
            </w:pPr>
            <w:r w:rsidRPr="00A75E67">
              <w:t>Citing Resources</w:t>
            </w:r>
          </w:p>
          <w:p w14:paraId="235F4179" w14:textId="3892F1EB" w:rsidR="009B2F5A" w:rsidRPr="00A75E67" w:rsidRDefault="009B2F5A" w:rsidP="002526BB">
            <w:pPr>
              <w:pStyle w:val="VBAFirstLevelBullet"/>
              <w:numPr>
                <w:ilvl w:val="0"/>
                <w:numId w:val="0"/>
              </w:numPr>
              <w:ind w:left="720"/>
            </w:pPr>
          </w:p>
        </w:tc>
      </w:tr>
      <w:tr w:rsidR="00A75E67" w:rsidRPr="00A75E67" w14:paraId="235F4184" w14:textId="77777777" w:rsidTr="005701E1">
        <w:trPr>
          <w:gridBefore w:val="1"/>
          <w:wBefore w:w="25" w:type="dxa"/>
          <w:trHeight w:val="212"/>
        </w:trPr>
        <w:tc>
          <w:tcPr>
            <w:tcW w:w="2520" w:type="dxa"/>
            <w:tcBorders>
              <w:top w:val="nil"/>
              <w:left w:val="nil"/>
              <w:bottom w:val="nil"/>
              <w:right w:val="nil"/>
            </w:tcBorders>
          </w:tcPr>
          <w:p w14:paraId="235F417B" w14:textId="7E5337C8" w:rsidR="009B2F5A" w:rsidRPr="00A75E67" w:rsidRDefault="009B2F5A">
            <w:pPr>
              <w:pStyle w:val="VBALevel1Heading"/>
            </w:pPr>
            <w:bookmarkStart w:id="24" w:name="_Toc269888402"/>
            <w:bookmarkStart w:id="25" w:name="_Toc269888745"/>
            <w:r w:rsidRPr="00A75E67">
              <w:t>Lesson Objectives</w:t>
            </w:r>
            <w:bookmarkEnd w:id="24"/>
            <w:bookmarkEnd w:id="25"/>
          </w:p>
          <w:p w14:paraId="235F417C" w14:textId="77777777" w:rsidR="009B2F5A" w:rsidRPr="00A75E67" w:rsidRDefault="009B2F5A">
            <w:pPr>
              <w:pStyle w:val="VBAInstructorExplanation"/>
              <w:rPr>
                <w:color w:val="auto"/>
              </w:rPr>
            </w:pPr>
            <w:r w:rsidRPr="00A75E67">
              <w:rPr>
                <w:color w:val="auto"/>
              </w:rPr>
              <w:t>Discuss the following:</w:t>
            </w:r>
          </w:p>
          <w:p w14:paraId="235F417D" w14:textId="0BE76EA9" w:rsidR="009B2F5A" w:rsidRPr="00A75E67" w:rsidRDefault="009B2F5A">
            <w:pPr>
              <w:pStyle w:val="VBASlideNumber"/>
              <w:rPr>
                <w:color w:val="auto"/>
              </w:rPr>
            </w:pPr>
            <w:r w:rsidRPr="00A75E67">
              <w:rPr>
                <w:color w:val="auto"/>
              </w:rPr>
              <w:t xml:space="preserve">Slide </w:t>
            </w:r>
            <w:r w:rsidR="00460821" w:rsidRPr="00A75E67">
              <w:rPr>
                <w:color w:val="auto"/>
              </w:rPr>
              <w:t>2</w:t>
            </w:r>
          </w:p>
          <w:p w14:paraId="235F417E" w14:textId="1F9A9224" w:rsidR="009B2F5A" w:rsidRPr="00A75E67" w:rsidRDefault="009B2F5A" w:rsidP="00AA5793">
            <w:pPr>
              <w:pStyle w:val="VBAHandoutNumber"/>
              <w:rPr>
                <w:color w:val="auto"/>
              </w:rPr>
            </w:pPr>
            <w:r w:rsidRPr="00A75E67">
              <w:rPr>
                <w:color w:val="auto"/>
              </w:rPr>
              <w:br/>
              <w:t xml:space="preserve"> </w:t>
            </w:r>
          </w:p>
        </w:tc>
        <w:tc>
          <w:tcPr>
            <w:tcW w:w="7232" w:type="dxa"/>
            <w:gridSpan w:val="3"/>
            <w:tcBorders>
              <w:top w:val="nil"/>
              <w:left w:val="nil"/>
              <w:bottom w:val="nil"/>
              <w:right w:val="nil"/>
            </w:tcBorders>
          </w:tcPr>
          <w:p w14:paraId="235F417F" w14:textId="601BE505" w:rsidR="009B2F5A" w:rsidRPr="00A75E67" w:rsidRDefault="009B2F5A">
            <w:pPr>
              <w:pStyle w:val="VBABodyText"/>
              <w:rPr>
                <w:color w:val="auto"/>
              </w:rPr>
            </w:pPr>
            <w:r w:rsidRPr="00A75E67">
              <w:rPr>
                <w:color w:val="auto"/>
              </w:rPr>
              <w:t>In order to accomplish the purpose of this lesson, the RVSR will be required to accomplish the following lesson objectives.</w:t>
            </w:r>
          </w:p>
          <w:p w14:paraId="235F4180" w14:textId="1E623439" w:rsidR="009B2F5A" w:rsidRPr="00A75E67" w:rsidRDefault="009B2F5A">
            <w:pPr>
              <w:pStyle w:val="VBABodyText"/>
              <w:rPr>
                <w:color w:val="auto"/>
              </w:rPr>
            </w:pPr>
            <w:r w:rsidRPr="00A75E67">
              <w:rPr>
                <w:color w:val="auto"/>
              </w:rPr>
              <w:t>The</w:t>
            </w:r>
            <w:r w:rsidRPr="00A75E67">
              <w:rPr>
                <w:b/>
                <w:color w:val="auto"/>
              </w:rPr>
              <w:t xml:space="preserve"> </w:t>
            </w:r>
            <w:r w:rsidR="00460821" w:rsidRPr="00A75E67">
              <w:rPr>
                <w:color w:val="auto"/>
              </w:rPr>
              <w:t>RVSR</w:t>
            </w:r>
            <w:r w:rsidRPr="00A75E67">
              <w:rPr>
                <w:b/>
                <w:color w:val="auto"/>
              </w:rPr>
              <w:t xml:space="preserve"> </w:t>
            </w:r>
            <w:r w:rsidRPr="00A75E67">
              <w:rPr>
                <w:color w:val="auto"/>
              </w:rPr>
              <w:t xml:space="preserve">will be able to:  </w:t>
            </w:r>
          </w:p>
          <w:p w14:paraId="611E0E58" w14:textId="77777777" w:rsidR="00D74500" w:rsidRPr="00A75E67" w:rsidRDefault="00680F1A" w:rsidP="00460821">
            <w:pPr>
              <w:pStyle w:val="VBAFirstLevelBullet"/>
            </w:pPr>
            <w:r w:rsidRPr="00A75E67">
              <w:t>Demonstrate an understanding of research methodology</w:t>
            </w:r>
          </w:p>
          <w:p w14:paraId="59193C5B" w14:textId="77777777" w:rsidR="00D74500" w:rsidRPr="00A75E67" w:rsidRDefault="00680F1A" w:rsidP="00460821">
            <w:pPr>
              <w:pStyle w:val="VBAFirstLevelBullet"/>
            </w:pPr>
            <w:r w:rsidRPr="00A75E67">
              <w:t>Demonstrate an understanding of the  concept of credibility and bias</w:t>
            </w:r>
          </w:p>
          <w:p w14:paraId="382D4899" w14:textId="77777777" w:rsidR="00D74500" w:rsidRPr="00A75E67" w:rsidRDefault="00680F1A" w:rsidP="00460821">
            <w:pPr>
              <w:pStyle w:val="VBAFirstLevelBullet"/>
            </w:pPr>
            <w:r w:rsidRPr="00A75E67">
              <w:t>Demonstrate proper citation</w:t>
            </w:r>
          </w:p>
          <w:p w14:paraId="3C46F1BF" w14:textId="77777777" w:rsidR="00D74500" w:rsidRPr="00A75E67" w:rsidRDefault="00680F1A" w:rsidP="00460821">
            <w:pPr>
              <w:pStyle w:val="VBAFirstLevelBullet"/>
            </w:pPr>
            <w:r w:rsidRPr="00A75E67">
              <w:t>Identify online military resources</w:t>
            </w:r>
          </w:p>
          <w:p w14:paraId="235F4183" w14:textId="3FF43CF4" w:rsidR="009B2F5A" w:rsidRPr="00A75E67" w:rsidRDefault="009B2F5A" w:rsidP="00460821">
            <w:pPr>
              <w:pStyle w:val="VBAFirstLevelBullet"/>
              <w:numPr>
                <w:ilvl w:val="0"/>
                <w:numId w:val="0"/>
              </w:numPr>
            </w:pPr>
          </w:p>
        </w:tc>
      </w:tr>
      <w:tr w:rsidR="00A75E67" w:rsidRPr="00A75E67" w14:paraId="235F4187" w14:textId="77777777" w:rsidTr="005701E1">
        <w:trPr>
          <w:gridBefore w:val="1"/>
          <w:wBefore w:w="25" w:type="dxa"/>
          <w:trHeight w:val="212"/>
        </w:trPr>
        <w:tc>
          <w:tcPr>
            <w:tcW w:w="2520" w:type="dxa"/>
            <w:tcBorders>
              <w:top w:val="nil"/>
              <w:left w:val="nil"/>
              <w:bottom w:val="nil"/>
              <w:right w:val="nil"/>
            </w:tcBorders>
          </w:tcPr>
          <w:p w14:paraId="235F4185" w14:textId="77777777" w:rsidR="009B2F5A" w:rsidRPr="00A75E67" w:rsidRDefault="009B2F5A">
            <w:pPr>
              <w:pStyle w:val="VBAInstructorExplanation"/>
              <w:rPr>
                <w:color w:val="auto"/>
              </w:rPr>
            </w:pPr>
            <w:r w:rsidRPr="00A75E67">
              <w:rPr>
                <w:color w:val="auto"/>
              </w:rPr>
              <w:t xml:space="preserve">Explain </w:t>
            </w:r>
            <w:r w:rsidRPr="00A75E67">
              <w:rPr>
                <w:color w:val="auto"/>
                <w:szCs w:val="24"/>
              </w:rPr>
              <w:t>the</w:t>
            </w:r>
            <w:r w:rsidRPr="00A75E67">
              <w:rPr>
                <w:color w:val="auto"/>
              </w:rPr>
              <w:t xml:space="preserve"> following:</w:t>
            </w:r>
          </w:p>
        </w:tc>
        <w:tc>
          <w:tcPr>
            <w:tcW w:w="7232" w:type="dxa"/>
            <w:gridSpan w:val="3"/>
            <w:tcBorders>
              <w:top w:val="nil"/>
              <w:left w:val="nil"/>
              <w:bottom w:val="nil"/>
              <w:right w:val="nil"/>
            </w:tcBorders>
          </w:tcPr>
          <w:p w14:paraId="235F4186" w14:textId="77777777" w:rsidR="009B2F5A" w:rsidRPr="00A75E67" w:rsidRDefault="009B2F5A">
            <w:pPr>
              <w:pStyle w:val="VBABodyText"/>
              <w:rPr>
                <w:color w:val="auto"/>
                <w:szCs w:val="24"/>
              </w:rPr>
            </w:pPr>
            <w:r w:rsidRPr="00A75E67">
              <w:rPr>
                <w:color w:val="auto"/>
              </w:rPr>
              <w:t xml:space="preserve">Each learning objective is covered in the associated topic. At the conclusion of the lesson, the learning objectives will be reviewed. </w:t>
            </w:r>
          </w:p>
        </w:tc>
      </w:tr>
      <w:tr w:rsidR="00A75E67" w:rsidRPr="00A75E67" w14:paraId="235F418A" w14:textId="77777777" w:rsidTr="005701E1">
        <w:trPr>
          <w:gridBefore w:val="1"/>
          <w:wBefore w:w="25" w:type="dxa"/>
          <w:trHeight w:val="212"/>
        </w:trPr>
        <w:tc>
          <w:tcPr>
            <w:tcW w:w="2520" w:type="dxa"/>
            <w:tcBorders>
              <w:top w:val="nil"/>
              <w:left w:val="nil"/>
              <w:bottom w:val="nil"/>
              <w:right w:val="nil"/>
            </w:tcBorders>
          </w:tcPr>
          <w:p w14:paraId="235F4188" w14:textId="77777777" w:rsidR="009B2F5A" w:rsidRPr="00A75E67" w:rsidRDefault="009B2F5A">
            <w:pPr>
              <w:pStyle w:val="VBALevel1Heading"/>
            </w:pPr>
            <w:bookmarkStart w:id="26" w:name="_Toc269888403"/>
            <w:bookmarkStart w:id="27" w:name="_Toc269888746"/>
            <w:r w:rsidRPr="00A75E67">
              <w:t>Motivation</w:t>
            </w:r>
            <w:bookmarkEnd w:id="26"/>
            <w:bookmarkEnd w:id="27"/>
          </w:p>
        </w:tc>
        <w:tc>
          <w:tcPr>
            <w:tcW w:w="7232" w:type="dxa"/>
            <w:gridSpan w:val="3"/>
            <w:tcBorders>
              <w:top w:val="nil"/>
              <w:left w:val="nil"/>
              <w:bottom w:val="nil"/>
              <w:right w:val="nil"/>
            </w:tcBorders>
          </w:tcPr>
          <w:p w14:paraId="235F4189" w14:textId="32606F19" w:rsidR="009B2F5A" w:rsidRPr="00A75E67" w:rsidRDefault="002526BB">
            <w:pPr>
              <w:pStyle w:val="VBABodyText"/>
              <w:rPr>
                <w:color w:val="auto"/>
              </w:rPr>
            </w:pPr>
            <w:r w:rsidRPr="00A75E67">
              <w:rPr>
                <w:color w:val="auto"/>
              </w:rPr>
              <w:t>Tell the students that sharpening their research skills will help them find the information they need to make accurate Rating Decisions quickly, which benefits the claimant and the regional office.</w:t>
            </w:r>
          </w:p>
        </w:tc>
      </w:tr>
      <w:tr w:rsidR="00A75E67" w:rsidRPr="00A75E67" w14:paraId="235F418D" w14:textId="77777777" w:rsidTr="005701E1">
        <w:trPr>
          <w:gridBefore w:val="1"/>
          <w:wBefore w:w="25" w:type="dxa"/>
          <w:trHeight w:val="212"/>
        </w:trPr>
        <w:tc>
          <w:tcPr>
            <w:tcW w:w="2520" w:type="dxa"/>
            <w:tcBorders>
              <w:top w:val="nil"/>
              <w:left w:val="nil"/>
              <w:bottom w:val="nil"/>
              <w:right w:val="nil"/>
            </w:tcBorders>
          </w:tcPr>
          <w:p w14:paraId="235F418B" w14:textId="77777777" w:rsidR="009B2F5A" w:rsidRPr="00A75E67" w:rsidRDefault="009B2F5A">
            <w:pPr>
              <w:pStyle w:val="VBALevel1Heading"/>
              <w:spacing w:after="120"/>
            </w:pPr>
            <w:r w:rsidRPr="00A75E67">
              <w:t>STAR Error code(s)</w:t>
            </w:r>
          </w:p>
        </w:tc>
        <w:tc>
          <w:tcPr>
            <w:tcW w:w="7232" w:type="dxa"/>
            <w:gridSpan w:val="3"/>
            <w:tcBorders>
              <w:top w:val="nil"/>
              <w:left w:val="nil"/>
              <w:bottom w:val="nil"/>
              <w:right w:val="nil"/>
            </w:tcBorders>
          </w:tcPr>
          <w:p w14:paraId="235F418C" w14:textId="77777777" w:rsidR="009B2F5A" w:rsidRPr="00A75E67" w:rsidRDefault="009B2F5A">
            <w:pPr>
              <w:pStyle w:val="VBABodyText"/>
              <w:rPr>
                <w:color w:val="auto"/>
              </w:rPr>
            </w:pPr>
            <w:r w:rsidRPr="00A75E67">
              <w:rPr>
                <w:color w:val="auto"/>
              </w:rPr>
              <w:t>TBD</w:t>
            </w:r>
          </w:p>
        </w:tc>
      </w:tr>
      <w:tr w:rsidR="009B2F5A" w:rsidRPr="00A75E67" w14:paraId="235F4196" w14:textId="77777777" w:rsidTr="005701E1">
        <w:trPr>
          <w:gridBefore w:val="1"/>
          <w:wBefore w:w="25" w:type="dxa"/>
          <w:trHeight w:val="212"/>
        </w:trPr>
        <w:tc>
          <w:tcPr>
            <w:tcW w:w="2520" w:type="dxa"/>
            <w:tcBorders>
              <w:top w:val="nil"/>
              <w:left w:val="nil"/>
              <w:bottom w:val="nil"/>
              <w:right w:val="nil"/>
            </w:tcBorders>
          </w:tcPr>
          <w:p w14:paraId="235F418E" w14:textId="2ED6CBC5" w:rsidR="009B2F5A" w:rsidRPr="00A75E67" w:rsidRDefault="009B2F5A">
            <w:pPr>
              <w:pStyle w:val="VBALevel1Heading"/>
            </w:pPr>
            <w:bookmarkStart w:id="28" w:name="_Toc269888405"/>
            <w:bookmarkStart w:id="29" w:name="_Toc269888748"/>
            <w:r w:rsidRPr="00A75E67">
              <w:t>References</w:t>
            </w:r>
            <w:bookmarkEnd w:id="28"/>
            <w:bookmarkEnd w:id="29"/>
          </w:p>
          <w:p w14:paraId="235F4190" w14:textId="6688ABA2" w:rsidR="009B2F5A" w:rsidRPr="00A75E67" w:rsidRDefault="009B2F5A" w:rsidP="00AA5793">
            <w:pPr>
              <w:pStyle w:val="VBASlideNumber"/>
              <w:rPr>
                <w:color w:val="auto"/>
              </w:rPr>
            </w:pPr>
            <w:r w:rsidRPr="00A75E67">
              <w:rPr>
                <w:color w:val="auto"/>
              </w:rPr>
              <w:t xml:space="preserve">Slide </w:t>
            </w:r>
            <w:r w:rsidR="00460821" w:rsidRPr="00A75E67">
              <w:rPr>
                <w:color w:val="auto"/>
              </w:rPr>
              <w:t>3</w:t>
            </w:r>
            <w:r w:rsidRPr="00A75E67">
              <w:rPr>
                <w:color w:val="auto"/>
              </w:rPr>
              <w:br/>
            </w:r>
          </w:p>
        </w:tc>
        <w:tc>
          <w:tcPr>
            <w:tcW w:w="7232" w:type="dxa"/>
            <w:gridSpan w:val="3"/>
            <w:tcBorders>
              <w:top w:val="nil"/>
              <w:left w:val="nil"/>
              <w:bottom w:val="nil"/>
              <w:right w:val="nil"/>
            </w:tcBorders>
          </w:tcPr>
          <w:p w14:paraId="235F4191" w14:textId="77777777" w:rsidR="009B2F5A" w:rsidRPr="00A75E67" w:rsidRDefault="009B2F5A">
            <w:pPr>
              <w:pStyle w:val="VBABodyText"/>
              <w:rPr>
                <w:b/>
                <w:noProof/>
                <w:color w:val="auto"/>
              </w:rPr>
            </w:pPr>
            <w:r w:rsidRPr="00A75E67">
              <w:rPr>
                <w:noProof/>
                <w:color w:val="auto"/>
              </w:rPr>
              <w:t>Explain where these references are located in the workplace.</w:t>
            </w:r>
          </w:p>
          <w:p w14:paraId="235F4192" w14:textId="51731412" w:rsidR="009B2F5A" w:rsidRPr="00A75E67" w:rsidRDefault="008C265F">
            <w:pPr>
              <w:pStyle w:val="VBAFirstLevelBullet"/>
              <w:rPr>
                <w:b/>
              </w:rPr>
            </w:pPr>
            <w:r w:rsidRPr="00A75E67">
              <w:t>Rating Job Aids – Military References &amp; Links</w:t>
            </w:r>
          </w:p>
          <w:p w14:paraId="235F4195" w14:textId="7C776F59" w:rsidR="009B2F5A" w:rsidRPr="00A75E67" w:rsidRDefault="009B2F5A" w:rsidP="00460821">
            <w:pPr>
              <w:pStyle w:val="VBAFirstLevelBullet"/>
              <w:numPr>
                <w:ilvl w:val="0"/>
                <w:numId w:val="0"/>
              </w:numPr>
              <w:ind w:left="720"/>
              <w:rPr>
                <w:b/>
              </w:rPr>
            </w:pPr>
          </w:p>
        </w:tc>
      </w:tr>
      <w:tr w:rsidR="00A75E67" w:rsidRPr="00A75E67" w14:paraId="235F419A" w14:textId="77777777" w:rsidTr="005701E1">
        <w:trPr>
          <w:trHeight w:val="212"/>
        </w:trPr>
        <w:tc>
          <w:tcPr>
            <w:tcW w:w="9777" w:type="dxa"/>
            <w:gridSpan w:val="5"/>
            <w:tcBorders>
              <w:top w:val="nil"/>
              <w:left w:val="nil"/>
              <w:bottom w:val="nil"/>
              <w:right w:val="nil"/>
            </w:tcBorders>
            <w:vAlign w:val="center"/>
          </w:tcPr>
          <w:p w14:paraId="235F4199" w14:textId="1E84E136" w:rsidR="009B2F5A" w:rsidRPr="00A75E67" w:rsidRDefault="009B2F5A" w:rsidP="00460821">
            <w:pPr>
              <w:pStyle w:val="VBALessonTopicTitle"/>
              <w:rPr>
                <w:rFonts w:ascii="Times New Roman" w:hAnsi="Times New Roman"/>
                <w:color w:val="auto"/>
              </w:rPr>
            </w:pPr>
            <w:bookmarkStart w:id="30" w:name="_Toc439150237"/>
            <w:r w:rsidRPr="00A75E67">
              <w:rPr>
                <w:rFonts w:ascii="Times New Roman" w:hAnsi="Times New Roman"/>
                <w:color w:val="auto"/>
              </w:rPr>
              <w:lastRenderedPageBreak/>
              <w:t xml:space="preserve">Topic 1: </w:t>
            </w:r>
            <w:r w:rsidR="00460821" w:rsidRPr="00A75E67">
              <w:rPr>
                <w:rFonts w:ascii="Times New Roman" w:hAnsi="Times New Roman"/>
                <w:color w:val="auto"/>
              </w:rPr>
              <w:t>Research Methodology</w:t>
            </w:r>
            <w:bookmarkEnd w:id="30"/>
          </w:p>
        </w:tc>
      </w:tr>
      <w:tr w:rsidR="00A75E67" w:rsidRPr="00A75E67" w14:paraId="235F419D" w14:textId="77777777" w:rsidTr="005701E1">
        <w:trPr>
          <w:trHeight w:val="212"/>
        </w:trPr>
        <w:tc>
          <w:tcPr>
            <w:tcW w:w="2560" w:type="dxa"/>
            <w:gridSpan w:val="4"/>
            <w:tcBorders>
              <w:top w:val="nil"/>
              <w:left w:val="nil"/>
              <w:bottom w:val="nil"/>
              <w:right w:val="nil"/>
            </w:tcBorders>
          </w:tcPr>
          <w:p w14:paraId="235F419B" w14:textId="77777777" w:rsidR="009B2F5A" w:rsidRPr="00A75E67" w:rsidRDefault="009B2F5A">
            <w:pPr>
              <w:pStyle w:val="VBALevel1Heading"/>
            </w:pPr>
            <w:bookmarkStart w:id="31" w:name="_Toc269888407"/>
            <w:bookmarkStart w:id="32" w:name="_Toc269888750"/>
            <w:r w:rsidRPr="00A75E67">
              <w:t>Introduction</w:t>
            </w:r>
            <w:bookmarkEnd w:id="31"/>
            <w:bookmarkEnd w:id="32"/>
          </w:p>
        </w:tc>
        <w:tc>
          <w:tcPr>
            <w:tcW w:w="7217" w:type="dxa"/>
            <w:tcBorders>
              <w:top w:val="nil"/>
              <w:left w:val="nil"/>
              <w:bottom w:val="nil"/>
              <w:right w:val="nil"/>
            </w:tcBorders>
          </w:tcPr>
          <w:p w14:paraId="235F419C" w14:textId="75415F0F" w:rsidR="009B2F5A" w:rsidRPr="00A75E67" w:rsidRDefault="00460821">
            <w:pPr>
              <w:pStyle w:val="VBABodyText"/>
              <w:rPr>
                <w:b/>
                <w:color w:val="auto"/>
              </w:rPr>
            </w:pPr>
            <w:r w:rsidRPr="00A75E67">
              <w:rPr>
                <w:color w:val="auto"/>
              </w:rPr>
              <w:t>At the end of the topic, students will demonstrate through the practical exercise their understanding of credibility and bias as they relate to conducting online research for military references.</w:t>
            </w:r>
          </w:p>
        </w:tc>
      </w:tr>
      <w:tr w:rsidR="00A75E67" w:rsidRPr="00A75E67" w14:paraId="235F41A0" w14:textId="77777777" w:rsidTr="005701E1">
        <w:trPr>
          <w:trHeight w:val="212"/>
        </w:trPr>
        <w:tc>
          <w:tcPr>
            <w:tcW w:w="2560" w:type="dxa"/>
            <w:gridSpan w:val="4"/>
            <w:tcBorders>
              <w:top w:val="nil"/>
              <w:left w:val="nil"/>
              <w:bottom w:val="nil"/>
              <w:right w:val="nil"/>
            </w:tcBorders>
          </w:tcPr>
          <w:p w14:paraId="235F419E" w14:textId="77777777" w:rsidR="009B2F5A" w:rsidRPr="00A75E67" w:rsidRDefault="009B2F5A">
            <w:pPr>
              <w:pStyle w:val="VBALevel1Heading"/>
            </w:pPr>
            <w:bookmarkStart w:id="33" w:name="_Toc269888408"/>
            <w:bookmarkStart w:id="34" w:name="_Toc269888751"/>
            <w:r w:rsidRPr="00A75E67">
              <w:t>Time Required</w:t>
            </w:r>
            <w:bookmarkEnd w:id="33"/>
            <w:bookmarkEnd w:id="34"/>
          </w:p>
        </w:tc>
        <w:tc>
          <w:tcPr>
            <w:tcW w:w="7217" w:type="dxa"/>
            <w:tcBorders>
              <w:top w:val="nil"/>
              <w:left w:val="nil"/>
              <w:bottom w:val="nil"/>
              <w:right w:val="nil"/>
            </w:tcBorders>
          </w:tcPr>
          <w:p w14:paraId="235F419F" w14:textId="24B6BC71" w:rsidR="009B2F5A" w:rsidRPr="00A75E67" w:rsidRDefault="00460821">
            <w:pPr>
              <w:pStyle w:val="VBATimeReq"/>
              <w:rPr>
                <w:color w:val="auto"/>
              </w:rPr>
            </w:pPr>
            <w:r w:rsidRPr="00A75E67">
              <w:rPr>
                <w:color w:val="auto"/>
              </w:rPr>
              <w:t>0.25</w:t>
            </w:r>
            <w:r w:rsidR="009B2F5A" w:rsidRPr="00A75E67">
              <w:rPr>
                <w:color w:val="auto"/>
              </w:rPr>
              <w:t xml:space="preserve"> </w:t>
            </w:r>
            <w:r w:rsidRPr="00A75E67">
              <w:rPr>
                <w:color w:val="auto"/>
              </w:rPr>
              <w:t>hour</w:t>
            </w:r>
          </w:p>
        </w:tc>
      </w:tr>
      <w:tr w:rsidR="00A75E67" w:rsidRPr="00A75E67" w14:paraId="235F41AB" w14:textId="77777777" w:rsidTr="005701E1">
        <w:trPr>
          <w:trHeight w:val="212"/>
        </w:trPr>
        <w:tc>
          <w:tcPr>
            <w:tcW w:w="2560" w:type="dxa"/>
            <w:gridSpan w:val="4"/>
            <w:tcBorders>
              <w:top w:val="nil"/>
              <w:left w:val="nil"/>
              <w:bottom w:val="nil"/>
              <w:right w:val="nil"/>
            </w:tcBorders>
          </w:tcPr>
          <w:p w14:paraId="235F41A1" w14:textId="77777777" w:rsidR="009B2F5A" w:rsidRPr="00A75E67" w:rsidRDefault="009B2F5A">
            <w:pPr>
              <w:pStyle w:val="VBALevel1Heading"/>
            </w:pPr>
            <w:r w:rsidRPr="00A75E67">
              <w:t>OBJECTIVES/</w:t>
            </w:r>
            <w:r w:rsidRPr="00A75E67">
              <w:br/>
              <w:t>Teaching Points</w:t>
            </w:r>
          </w:p>
          <w:p w14:paraId="235F41A2" w14:textId="77777777" w:rsidR="009B2F5A" w:rsidRPr="00A75E67"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75E67" w:rsidRDefault="009B2F5A">
            <w:pPr>
              <w:tabs>
                <w:tab w:val="left" w:pos="590"/>
              </w:tabs>
              <w:spacing w:after="120"/>
              <w:rPr>
                <w:szCs w:val="24"/>
              </w:rPr>
            </w:pPr>
            <w:r w:rsidRPr="00A75E67">
              <w:rPr>
                <w:szCs w:val="24"/>
              </w:rPr>
              <w:t>Topic objectives:</w:t>
            </w:r>
          </w:p>
          <w:p w14:paraId="2ECBB21C" w14:textId="000C8FD2" w:rsidR="008F689F" w:rsidRPr="00A75E67" w:rsidRDefault="008F689F" w:rsidP="008F689F">
            <w:pPr>
              <w:numPr>
                <w:ilvl w:val="0"/>
                <w:numId w:val="9"/>
              </w:numPr>
              <w:tabs>
                <w:tab w:val="left" w:pos="590"/>
              </w:tabs>
              <w:spacing w:before="60" w:after="60"/>
              <w:rPr>
                <w:bCs/>
                <w:szCs w:val="24"/>
              </w:rPr>
            </w:pPr>
            <w:r w:rsidRPr="00A75E67">
              <w:rPr>
                <w:szCs w:val="24"/>
              </w:rPr>
              <w:t>Demonstrate understanding of credibility and bias while conducting online research for military references</w:t>
            </w:r>
          </w:p>
          <w:p w14:paraId="235F41A7" w14:textId="577CAF6B" w:rsidR="009B2F5A" w:rsidRPr="00A75E67" w:rsidRDefault="009B2F5A" w:rsidP="008F689F">
            <w:pPr>
              <w:tabs>
                <w:tab w:val="left" w:pos="590"/>
              </w:tabs>
              <w:spacing w:before="60" w:after="60"/>
              <w:rPr>
                <w:bCs/>
                <w:szCs w:val="24"/>
              </w:rPr>
            </w:pPr>
            <w:r w:rsidRPr="00A75E67">
              <w:rPr>
                <w:szCs w:val="24"/>
              </w:rPr>
              <w:t>The following topic teaching points support the topic objectives</w:t>
            </w:r>
            <w:r w:rsidRPr="00A75E67">
              <w:rPr>
                <w:bCs/>
                <w:szCs w:val="24"/>
              </w:rPr>
              <w:t xml:space="preserve">: </w:t>
            </w:r>
          </w:p>
          <w:p w14:paraId="235F41A8" w14:textId="2A5CC70F" w:rsidR="009B2F5A" w:rsidRPr="00A75E67" w:rsidRDefault="00D9767E" w:rsidP="00D9767E">
            <w:pPr>
              <w:numPr>
                <w:ilvl w:val="0"/>
                <w:numId w:val="9"/>
              </w:numPr>
              <w:tabs>
                <w:tab w:val="left" w:pos="590"/>
              </w:tabs>
              <w:spacing w:after="60"/>
              <w:rPr>
                <w:szCs w:val="24"/>
              </w:rPr>
            </w:pPr>
            <w:r w:rsidRPr="00A75E67">
              <w:rPr>
                <w:szCs w:val="24"/>
              </w:rPr>
              <w:t>Successful research is accomplished when the information obtained can verify or support evidence within a claim</w:t>
            </w:r>
          </w:p>
          <w:p w14:paraId="235F41A9" w14:textId="5B1F5056" w:rsidR="009B2F5A" w:rsidRPr="00A75E67" w:rsidRDefault="00D9767E">
            <w:pPr>
              <w:numPr>
                <w:ilvl w:val="0"/>
                <w:numId w:val="9"/>
              </w:numPr>
              <w:tabs>
                <w:tab w:val="left" w:pos="590"/>
              </w:tabs>
              <w:spacing w:before="60" w:after="60"/>
              <w:rPr>
                <w:szCs w:val="24"/>
              </w:rPr>
            </w:pPr>
            <w:r w:rsidRPr="00A75E67">
              <w:rPr>
                <w:szCs w:val="24"/>
              </w:rPr>
              <w:t>The researcher is responsible for insuring information is credible and without bias</w:t>
            </w:r>
          </w:p>
          <w:p w14:paraId="229BF5D2" w14:textId="1D383E53" w:rsidR="009B2F5A" w:rsidRPr="00A75E67" w:rsidRDefault="001966BB" w:rsidP="00D9767E">
            <w:pPr>
              <w:numPr>
                <w:ilvl w:val="0"/>
                <w:numId w:val="9"/>
              </w:numPr>
              <w:tabs>
                <w:tab w:val="left" w:pos="590"/>
              </w:tabs>
              <w:spacing w:before="60" w:after="60"/>
              <w:rPr>
                <w:szCs w:val="24"/>
              </w:rPr>
            </w:pPr>
            <w:r>
              <w:rPr>
                <w:szCs w:val="24"/>
              </w:rPr>
              <w:t>Compensation</w:t>
            </w:r>
            <w:r w:rsidRPr="00A75E67">
              <w:rPr>
                <w:szCs w:val="24"/>
              </w:rPr>
              <w:t xml:space="preserve"> </w:t>
            </w:r>
            <w:r w:rsidR="00D9767E" w:rsidRPr="00A75E67">
              <w:rPr>
                <w:szCs w:val="24"/>
              </w:rPr>
              <w:t>Services endorses information from all military (.mil) or government (.</w:t>
            </w:r>
            <w:proofErr w:type="spellStart"/>
            <w:r w:rsidR="00D9767E" w:rsidRPr="00A75E67">
              <w:rPr>
                <w:szCs w:val="24"/>
              </w:rPr>
              <w:t>gov</w:t>
            </w:r>
            <w:proofErr w:type="spellEnd"/>
            <w:r w:rsidR="00D9767E" w:rsidRPr="00A75E67">
              <w:rPr>
                <w:szCs w:val="24"/>
              </w:rPr>
              <w:t>) sites</w:t>
            </w:r>
          </w:p>
          <w:p w14:paraId="235F41AA" w14:textId="2700CE6D" w:rsidR="000066C9" w:rsidRPr="00A75E67" w:rsidRDefault="000066C9" w:rsidP="000066C9">
            <w:pPr>
              <w:tabs>
                <w:tab w:val="left" w:pos="590"/>
              </w:tabs>
              <w:spacing w:before="60" w:after="60"/>
              <w:ind w:left="720"/>
              <w:rPr>
                <w:szCs w:val="24"/>
              </w:rPr>
            </w:pPr>
          </w:p>
        </w:tc>
      </w:tr>
      <w:tr w:rsidR="00A75E67" w:rsidRPr="00A75E67" w14:paraId="235F41B0" w14:textId="77777777" w:rsidTr="005701E1">
        <w:trPr>
          <w:trHeight w:val="212"/>
        </w:trPr>
        <w:tc>
          <w:tcPr>
            <w:tcW w:w="2560" w:type="dxa"/>
            <w:gridSpan w:val="4"/>
            <w:tcBorders>
              <w:top w:val="nil"/>
              <w:left w:val="nil"/>
              <w:bottom w:val="nil"/>
              <w:right w:val="nil"/>
            </w:tcBorders>
          </w:tcPr>
          <w:p w14:paraId="235F41AC" w14:textId="1529898E" w:rsidR="009B2F5A" w:rsidRPr="00A75E67" w:rsidRDefault="0055364D">
            <w:pPr>
              <w:pStyle w:val="VBALevel2Heading"/>
              <w:rPr>
                <w:bCs/>
                <w:i/>
                <w:color w:val="auto"/>
              </w:rPr>
            </w:pPr>
            <w:r w:rsidRPr="00A75E67">
              <w:rPr>
                <w:color w:val="auto"/>
              </w:rPr>
              <w:t>Research Methodology</w:t>
            </w:r>
            <w:r w:rsidR="009B2F5A" w:rsidRPr="00A75E67">
              <w:rPr>
                <w:color w:val="auto"/>
              </w:rPr>
              <w:br/>
            </w:r>
          </w:p>
          <w:p w14:paraId="235F41AD" w14:textId="0139EE2D" w:rsidR="009B2F5A" w:rsidRPr="00A75E67" w:rsidRDefault="009B2F5A">
            <w:pPr>
              <w:pStyle w:val="VBASlideNumber"/>
              <w:rPr>
                <w:color w:val="auto"/>
              </w:rPr>
            </w:pPr>
            <w:r w:rsidRPr="00A75E67">
              <w:rPr>
                <w:color w:val="auto"/>
              </w:rPr>
              <w:t xml:space="preserve">Slide </w:t>
            </w:r>
            <w:r w:rsidR="0055364D" w:rsidRPr="00A75E67">
              <w:rPr>
                <w:color w:val="auto"/>
              </w:rPr>
              <w:t>4</w:t>
            </w:r>
            <w:r w:rsidRPr="00A75E67">
              <w:rPr>
                <w:color w:val="auto"/>
              </w:rPr>
              <w:br/>
            </w:r>
          </w:p>
          <w:p w14:paraId="235F41AE" w14:textId="6D22EC4D" w:rsidR="009B2F5A" w:rsidRPr="00A75E67" w:rsidRDefault="009B2F5A">
            <w:pPr>
              <w:pStyle w:val="VBAHandoutNumber"/>
              <w:rPr>
                <w:color w:val="auto"/>
              </w:rPr>
            </w:pPr>
          </w:p>
        </w:tc>
        <w:tc>
          <w:tcPr>
            <w:tcW w:w="7217" w:type="dxa"/>
            <w:tcBorders>
              <w:top w:val="nil"/>
              <w:left w:val="nil"/>
              <w:bottom w:val="nil"/>
              <w:right w:val="nil"/>
            </w:tcBorders>
          </w:tcPr>
          <w:p w14:paraId="204DB329" w14:textId="4CBDA627" w:rsidR="000066C9" w:rsidRPr="00A75E67" w:rsidRDefault="000066C9" w:rsidP="000066C9">
            <w:pPr>
              <w:pStyle w:val="VBABodyText"/>
              <w:rPr>
                <w:color w:val="auto"/>
              </w:rPr>
            </w:pPr>
            <w:r w:rsidRPr="00A75E67">
              <w:rPr>
                <w:color w:val="auto"/>
              </w:rPr>
              <w:t>When conducting research, the goal is to collect information regarding a particular subject.  The internet affords a variety of resources for gaining valuable information regarding a range of different topics.  Successful research is accomplished when the information obtained can verify or support evidence within a claim.</w:t>
            </w:r>
          </w:p>
          <w:p w14:paraId="54322FFC" w14:textId="77777777" w:rsidR="009B2F5A" w:rsidRPr="00A75E67" w:rsidRDefault="000066C9" w:rsidP="000066C9">
            <w:pPr>
              <w:pStyle w:val="VBABodyText"/>
              <w:rPr>
                <w:color w:val="auto"/>
              </w:rPr>
            </w:pPr>
            <w:r w:rsidRPr="00A75E67">
              <w:rPr>
                <w:color w:val="auto"/>
              </w:rPr>
              <w:t>When using electronic resources, the information gained can be accurate and full of high quality information.</w:t>
            </w:r>
          </w:p>
          <w:p w14:paraId="235F41AF" w14:textId="5FDEEDD4" w:rsidR="000066C9" w:rsidRPr="00A75E67" w:rsidRDefault="000066C9" w:rsidP="000066C9">
            <w:pPr>
              <w:pStyle w:val="VBABodyText"/>
              <w:rPr>
                <w:color w:val="auto"/>
              </w:rPr>
            </w:pPr>
          </w:p>
        </w:tc>
      </w:tr>
      <w:tr w:rsidR="00A75E67" w:rsidRPr="00A75E67" w14:paraId="235F41B5" w14:textId="77777777" w:rsidTr="005701E1">
        <w:trPr>
          <w:trHeight w:val="212"/>
        </w:trPr>
        <w:tc>
          <w:tcPr>
            <w:tcW w:w="2560" w:type="dxa"/>
            <w:gridSpan w:val="4"/>
            <w:tcBorders>
              <w:top w:val="nil"/>
              <w:left w:val="nil"/>
              <w:bottom w:val="nil"/>
              <w:right w:val="nil"/>
            </w:tcBorders>
          </w:tcPr>
          <w:p w14:paraId="235F41B1" w14:textId="216D95A9" w:rsidR="009B2F5A" w:rsidRPr="00A75E67" w:rsidRDefault="00D9767E" w:rsidP="002570A6">
            <w:pPr>
              <w:pStyle w:val="VBALevel2Heading"/>
              <w:rPr>
                <w:color w:val="auto"/>
              </w:rPr>
            </w:pPr>
            <w:r w:rsidRPr="00A75E67">
              <w:rPr>
                <w:color w:val="auto"/>
              </w:rPr>
              <w:t>Credibility vs. Bias</w:t>
            </w:r>
            <w:r w:rsidR="009B2F5A" w:rsidRPr="00A75E67">
              <w:rPr>
                <w:color w:val="auto"/>
              </w:rPr>
              <w:br/>
            </w:r>
          </w:p>
          <w:p w14:paraId="235F41B2" w14:textId="72DE2EC7" w:rsidR="009B2F5A" w:rsidRPr="00A75E67" w:rsidRDefault="009B2F5A">
            <w:pPr>
              <w:pStyle w:val="VBASlideNumber"/>
              <w:rPr>
                <w:color w:val="auto"/>
              </w:rPr>
            </w:pPr>
            <w:r w:rsidRPr="00A75E67">
              <w:rPr>
                <w:color w:val="auto"/>
              </w:rPr>
              <w:t xml:space="preserve">Slide </w:t>
            </w:r>
            <w:r w:rsidR="00D9767E" w:rsidRPr="00A75E67">
              <w:rPr>
                <w:color w:val="auto"/>
              </w:rPr>
              <w:t>5</w:t>
            </w:r>
            <w:r w:rsidRPr="00A75E67">
              <w:rPr>
                <w:color w:val="auto"/>
              </w:rPr>
              <w:br/>
            </w:r>
          </w:p>
          <w:p w14:paraId="235F41B3" w14:textId="0A7CB470" w:rsidR="009B2F5A" w:rsidRPr="00A75E67" w:rsidRDefault="009B2F5A">
            <w:pPr>
              <w:pStyle w:val="VBAHandoutNumber"/>
              <w:rPr>
                <w:color w:val="auto"/>
              </w:rPr>
            </w:pPr>
          </w:p>
        </w:tc>
        <w:tc>
          <w:tcPr>
            <w:tcW w:w="7217" w:type="dxa"/>
            <w:tcBorders>
              <w:top w:val="nil"/>
              <w:left w:val="nil"/>
              <w:bottom w:val="nil"/>
              <w:right w:val="nil"/>
            </w:tcBorders>
          </w:tcPr>
          <w:p w14:paraId="177B1C69" w14:textId="77777777" w:rsidR="000066C9" w:rsidRPr="00A75E67" w:rsidRDefault="000066C9" w:rsidP="000066C9">
            <w:pPr>
              <w:pStyle w:val="VBABodyText"/>
              <w:rPr>
                <w:color w:val="auto"/>
              </w:rPr>
            </w:pPr>
            <w:r w:rsidRPr="00A75E67">
              <w:rPr>
                <w:color w:val="auto"/>
              </w:rPr>
              <w:t>Remind students that they should be aware that even when information is obtained from resources, from a deemed reputable library database such as Lexis-Nexis, articles or information contained within those databases or sites have potential to be biased. It is therefore the responsibility of the researcher to ascertain:</w:t>
            </w:r>
          </w:p>
          <w:p w14:paraId="68FDAC8D" w14:textId="77777777" w:rsidR="000066C9" w:rsidRPr="00A75E67" w:rsidRDefault="000066C9" w:rsidP="000066C9">
            <w:pPr>
              <w:pStyle w:val="VBABodyText"/>
              <w:rPr>
                <w:color w:val="auto"/>
              </w:rPr>
            </w:pPr>
            <w:r w:rsidRPr="00A75E67">
              <w:rPr>
                <w:color w:val="auto"/>
              </w:rPr>
              <w:t>•</w:t>
            </w:r>
            <w:r w:rsidRPr="00A75E67">
              <w:rPr>
                <w:color w:val="auto"/>
              </w:rPr>
              <w:tab/>
              <w:t>if the resource or information is credible</w:t>
            </w:r>
          </w:p>
          <w:p w14:paraId="66D19734" w14:textId="77777777" w:rsidR="000066C9" w:rsidRPr="00A75E67" w:rsidRDefault="000066C9" w:rsidP="000066C9">
            <w:pPr>
              <w:pStyle w:val="VBABodyText"/>
              <w:rPr>
                <w:color w:val="auto"/>
              </w:rPr>
            </w:pPr>
            <w:r w:rsidRPr="00A75E67">
              <w:rPr>
                <w:color w:val="auto"/>
              </w:rPr>
              <w:t>•</w:t>
            </w:r>
            <w:r w:rsidRPr="00A75E67">
              <w:rPr>
                <w:color w:val="auto"/>
              </w:rPr>
              <w:tab/>
              <w:t>can it be used to support a credible resource, or</w:t>
            </w:r>
          </w:p>
          <w:p w14:paraId="11A29B02" w14:textId="77777777" w:rsidR="000066C9" w:rsidRPr="00A75E67" w:rsidRDefault="000066C9" w:rsidP="000066C9">
            <w:pPr>
              <w:pStyle w:val="VBABodyText"/>
              <w:rPr>
                <w:color w:val="auto"/>
              </w:rPr>
            </w:pPr>
            <w:r w:rsidRPr="00A75E67">
              <w:rPr>
                <w:color w:val="auto"/>
              </w:rPr>
              <w:t>•</w:t>
            </w:r>
            <w:r w:rsidRPr="00A75E67">
              <w:rPr>
                <w:color w:val="auto"/>
              </w:rPr>
              <w:tab/>
            </w:r>
            <w:proofErr w:type="gramStart"/>
            <w:r w:rsidRPr="00A75E67">
              <w:rPr>
                <w:color w:val="auto"/>
              </w:rPr>
              <w:t>if</w:t>
            </w:r>
            <w:proofErr w:type="gramEnd"/>
            <w:r w:rsidRPr="00A75E67">
              <w:rPr>
                <w:color w:val="auto"/>
              </w:rPr>
              <w:t xml:space="preserve"> the site or information demonstrates bias.</w:t>
            </w:r>
          </w:p>
          <w:p w14:paraId="26214B88" w14:textId="77777777" w:rsidR="000066C9" w:rsidRPr="00A75E67" w:rsidRDefault="000066C9" w:rsidP="000066C9">
            <w:pPr>
              <w:pStyle w:val="VBABodyText"/>
              <w:rPr>
                <w:color w:val="auto"/>
              </w:rPr>
            </w:pPr>
            <w:r w:rsidRPr="00A75E67">
              <w:rPr>
                <w:color w:val="auto"/>
              </w:rPr>
              <w:t xml:space="preserve">Although some Weblogs and personal/corporate websites are factual and contain valuable information, others were created to lend credibility </w:t>
            </w:r>
            <w:r w:rsidRPr="00A75E67">
              <w:rPr>
                <w:color w:val="auto"/>
              </w:rPr>
              <w:lastRenderedPageBreak/>
              <w:t>to inaccurate or unsubstantiated accounts of events.</w:t>
            </w:r>
          </w:p>
          <w:p w14:paraId="665B75E6" w14:textId="77777777" w:rsidR="000066C9" w:rsidRPr="00A75E67" w:rsidRDefault="000066C9" w:rsidP="000066C9">
            <w:pPr>
              <w:pStyle w:val="VBABodyText"/>
              <w:rPr>
                <w:color w:val="auto"/>
              </w:rPr>
            </w:pPr>
            <w:r w:rsidRPr="00A75E67">
              <w:rPr>
                <w:color w:val="auto"/>
              </w:rPr>
              <w:t>Information obtained from these sites may be used to guide further research, but should be regarded carefully and with caution.  It is important to remember that this information is unverified, but may provide enough additional information to make something verifiable.</w:t>
            </w:r>
          </w:p>
          <w:p w14:paraId="5DC6DC0F" w14:textId="77777777" w:rsidR="000066C9" w:rsidRPr="00A75E67" w:rsidRDefault="000066C9" w:rsidP="000066C9">
            <w:pPr>
              <w:pStyle w:val="VBABodyText"/>
              <w:rPr>
                <w:color w:val="auto"/>
              </w:rPr>
            </w:pPr>
            <w:r w:rsidRPr="00A75E67">
              <w:rPr>
                <w:color w:val="auto"/>
              </w:rPr>
              <w:t>Other sites may also have value, primarily, as a means to find “official” information.</w:t>
            </w:r>
          </w:p>
          <w:p w14:paraId="30F50DAE" w14:textId="77777777" w:rsidR="000066C9" w:rsidRPr="00A75E67" w:rsidRDefault="000066C9" w:rsidP="000066C9">
            <w:pPr>
              <w:pStyle w:val="VBABodyText"/>
              <w:rPr>
                <w:color w:val="auto"/>
              </w:rPr>
            </w:pPr>
            <w:r w:rsidRPr="00A75E67">
              <w:rPr>
                <w:color w:val="auto"/>
              </w:rPr>
              <w:t>Wikipedia is a free, web-based and collaborative multilingual encyclopedia that anyone can copy and edit for any purpose. It is a great place to gain an appreciation of a subject and to orient you, but the quality, quantity, depth, and breadth of articles available on certain subject matter varies.  Since there can be bias, distortion, or gaps in information contained in these articles, they are best used as a framework from which to build upon the facts that are taken from verifiable and trusted sources.</w:t>
            </w:r>
          </w:p>
          <w:p w14:paraId="30A14ECD" w14:textId="77777777" w:rsidR="000066C9" w:rsidRPr="00A75E67" w:rsidRDefault="000066C9" w:rsidP="000066C9">
            <w:pPr>
              <w:pStyle w:val="BodyText"/>
              <w:spacing w:line="246" w:lineRule="auto"/>
              <w:ind w:right="124"/>
            </w:pPr>
            <w:r w:rsidRPr="00A75E67">
              <w:rPr>
                <w:spacing w:val="-1"/>
              </w:rPr>
              <w:t>Educational</w:t>
            </w:r>
            <w:r w:rsidRPr="00A75E67">
              <w:t xml:space="preserve"> sites </w:t>
            </w:r>
            <w:r w:rsidRPr="00A75E67">
              <w:rPr>
                <w:spacing w:val="-1"/>
              </w:rPr>
              <w:t>(.</w:t>
            </w:r>
            <w:proofErr w:type="spellStart"/>
            <w:r w:rsidRPr="00A75E67">
              <w:rPr>
                <w:spacing w:val="-1"/>
              </w:rPr>
              <w:t>edu</w:t>
            </w:r>
            <w:proofErr w:type="spellEnd"/>
            <w:r w:rsidRPr="00A75E67">
              <w:rPr>
                <w:spacing w:val="-1"/>
              </w:rPr>
              <w:t>)</w:t>
            </w:r>
            <w:r w:rsidRPr="00A75E67">
              <w:t xml:space="preserve"> </w:t>
            </w:r>
            <w:r w:rsidRPr="00A75E67">
              <w:rPr>
                <w:spacing w:val="-1"/>
              </w:rPr>
              <w:t>may</w:t>
            </w:r>
            <w:r w:rsidRPr="00A75E67">
              <w:rPr>
                <w:spacing w:val="-8"/>
              </w:rPr>
              <w:t xml:space="preserve"> </w:t>
            </w:r>
            <w:r w:rsidRPr="00A75E67">
              <w:rPr>
                <w:spacing w:val="-1"/>
              </w:rPr>
              <w:t>contain</w:t>
            </w:r>
            <w:r w:rsidRPr="00A75E67">
              <w:t xml:space="preserve"> PDF</w:t>
            </w:r>
            <w:r w:rsidRPr="00A75E67">
              <w:rPr>
                <w:spacing w:val="-2"/>
              </w:rPr>
              <w:t xml:space="preserve"> </w:t>
            </w:r>
            <w:r w:rsidRPr="00A75E67">
              <w:rPr>
                <w:spacing w:val="-1"/>
              </w:rPr>
              <w:t>file repositories</w:t>
            </w:r>
            <w:r w:rsidRPr="00A75E67">
              <w:t xml:space="preserve"> of </w:t>
            </w:r>
            <w:r w:rsidRPr="00A75E67">
              <w:rPr>
                <w:spacing w:val="-1"/>
              </w:rPr>
              <w:t>official</w:t>
            </w:r>
            <w:r w:rsidRPr="00A75E67">
              <w:rPr>
                <w:spacing w:val="69"/>
              </w:rPr>
              <w:t xml:space="preserve"> </w:t>
            </w:r>
            <w:r w:rsidRPr="00A75E67">
              <w:rPr>
                <w:spacing w:val="-1"/>
              </w:rPr>
              <w:t>military</w:t>
            </w:r>
            <w:r w:rsidRPr="00A75E67">
              <w:rPr>
                <w:spacing w:val="-8"/>
              </w:rPr>
              <w:t xml:space="preserve"> </w:t>
            </w:r>
            <w:r w:rsidRPr="00A75E67">
              <w:rPr>
                <w:spacing w:val="-1"/>
              </w:rPr>
              <w:t>documents</w:t>
            </w:r>
            <w:r w:rsidRPr="00A75E67">
              <w:t xml:space="preserve"> </w:t>
            </w:r>
            <w:r w:rsidRPr="00A75E67">
              <w:rPr>
                <w:spacing w:val="-1"/>
              </w:rPr>
              <w:t>and</w:t>
            </w:r>
            <w:r w:rsidRPr="00A75E67">
              <w:t xml:space="preserve"> </w:t>
            </w:r>
            <w:r w:rsidRPr="00A75E67">
              <w:rPr>
                <w:spacing w:val="-1"/>
              </w:rPr>
              <w:t>provide</w:t>
            </w:r>
            <w:r w:rsidRPr="00A75E67">
              <w:t xml:space="preserve"> a</w:t>
            </w:r>
            <w:r w:rsidRPr="00A75E67">
              <w:rPr>
                <w:spacing w:val="-2"/>
              </w:rPr>
              <w:t xml:space="preserve"> </w:t>
            </w:r>
            <w:r w:rsidRPr="00A75E67">
              <w:rPr>
                <w:spacing w:val="-1"/>
              </w:rPr>
              <w:t>search</w:t>
            </w:r>
            <w:r w:rsidRPr="00A75E67">
              <w:t xml:space="preserve"> </w:t>
            </w:r>
            <w:r w:rsidRPr="00A75E67">
              <w:rPr>
                <w:spacing w:val="-1"/>
              </w:rPr>
              <w:t>function</w:t>
            </w:r>
            <w:r w:rsidRPr="00A75E67">
              <w:t xml:space="preserve"> </w:t>
            </w:r>
            <w:r w:rsidRPr="00A75E67">
              <w:rPr>
                <w:spacing w:val="-1"/>
              </w:rPr>
              <w:t>(i.e.,</w:t>
            </w:r>
            <w:r w:rsidRPr="00A75E67">
              <w:t xml:space="preserve"> </w:t>
            </w:r>
            <w:r w:rsidRPr="00A75E67">
              <w:rPr>
                <w:spacing w:val="-1"/>
              </w:rPr>
              <w:t>Texas</w:t>
            </w:r>
            <w:r w:rsidRPr="00A75E67">
              <w:t xml:space="preserve"> </w:t>
            </w:r>
            <w:r w:rsidRPr="00A75E67">
              <w:rPr>
                <w:spacing w:val="-1"/>
              </w:rPr>
              <w:t>Tech</w:t>
            </w:r>
            <w:r w:rsidRPr="00A75E67">
              <w:rPr>
                <w:spacing w:val="81"/>
              </w:rPr>
              <w:t xml:space="preserve"> </w:t>
            </w:r>
            <w:r w:rsidRPr="00A75E67">
              <w:rPr>
                <w:spacing w:val="-1"/>
              </w:rPr>
              <w:t>University’s</w:t>
            </w:r>
            <w:r w:rsidRPr="00A75E67">
              <w:t xml:space="preserve"> </w:t>
            </w:r>
            <w:r w:rsidRPr="00A75E67">
              <w:rPr>
                <w:i/>
              </w:rPr>
              <w:t xml:space="preserve">Virtual </w:t>
            </w:r>
            <w:r w:rsidRPr="00A75E67">
              <w:rPr>
                <w:i/>
                <w:spacing w:val="-1"/>
              </w:rPr>
              <w:t>Vietnam</w:t>
            </w:r>
            <w:r w:rsidRPr="00A75E67">
              <w:rPr>
                <w:i/>
              </w:rPr>
              <w:t xml:space="preserve"> </w:t>
            </w:r>
            <w:r w:rsidRPr="00A75E67">
              <w:rPr>
                <w:i/>
                <w:spacing w:val="-1"/>
              </w:rPr>
              <w:t>Archive</w:t>
            </w:r>
            <w:r w:rsidRPr="00A75E67">
              <w:rPr>
                <w:spacing w:val="-1"/>
              </w:rPr>
              <w:t>).</w:t>
            </w:r>
          </w:p>
          <w:p w14:paraId="235F41B4" w14:textId="4E21A9BB" w:rsidR="009B2F5A" w:rsidRPr="00A75E67" w:rsidRDefault="009B2F5A" w:rsidP="000066C9">
            <w:pPr>
              <w:pStyle w:val="VBALevel1Heading"/>
              <w:spacing w:before="240" w:after="240"/>
              <w:rPr>
                <w:b w:val="0"/>
              </w:rPr>
            </w:pPr>
          </w:p>
        </w:tc>
      </w:tr>
      <w:tr w:rsidR="00A75E67" w:rsidRPr="00A75E67" w14:paraId="235F41BA" w14:textId="77777777" w:rsidTr="005701E1">
        <w:trPr>
          <w:trHeight w:val="212"/>
        </w:trPr>
        <w:tc>
          <w:tcPr>
            <w:tcW w:w="2560" w:type="dxa"/>
            <w:gridSpan w:val="4"/>
            <w:tcBorders>
              <w:top w:val="nil"/>
              <w:left w:val="nil"/>
              <w:bottom w:val="nil"/>
              <w:right w:val="nil"/>
            </w:tcBorders>
          </w:tcPr>
          <w:p w14:paraId="235F41B6" w14:textId="68B29849" w:rsidR="009B2F5A" w:rsidRPr="00A75E67" w:rsidRDefault="000066C9">
            <w:pPr>
              <w:pStyle w:val="VBALevel2Heading"/>
              <w:rPr>
                <w:bCs/>
                <w:i/>
                <w:color w:val="auto"/>
              </w:rPr>
            </w:pPr>
            <w:r w:rsidRPr="00A75E67">
              <w:rPr>
                <w:color w:val="auto"/>
              </w:rPr>
              <w:lastRenderedPageBreak/>
              <w:t>VA Endorsed Websites</w:t>
            </w:r>
            <w:r w:rsidR="009B2F5A" w:rsidRPr="00A75E67">
              <w:rPr>
                <w:color w:val="auto"/>
              </w:rPr>
              <w:br/>
            </w:r>
          </w:p>
          <w:p w14:paraId="235F41B7" w14:textId="72C482BA" w:rsidR="009B2F5A" w:rsidRPr="00A75E67" w:rsidRDefault="009B2F5A">
            <w:pPr>
              <w:pStyle w:val="VBASlideNumber"/>
              <w:rPr>
                <w:color w:val="auto"/>
              </w:rPr>
            </w:pPr>
            <w:r w:rsidRPr="00A75E67">
              <w:rPr>
                <w:color w:val="auto"/>
              </w:rPr>
              <w:t xml:space="preserve">Slide </w:t>
            </w:r>
            <w:r w:rsidR="000066C9" w:rsidRPr="00A75E67">
              <w:rPr>
                <w:color w:val="auto"/>
              </w:rPr>
              <w:t>6</w:t>
            </w:r>
            <w:r w:rsidRPr="00A75E67">
              <w:rPr>
                <w:color w:val="auto"/>
              </w:rPr>
              <w:br/>
            </w:r>
          </w:p>
          <w:p w14:paraId="235F41B8" w14:textId="56BF7873" w:rsidR="009B2F5A" w:rsidRPr="00A75E67" w:rsidRDefault="009B2F5A">
            <w:pPr>
              <w:pStyle w:val="VBAHandoutNumber"/>
              <w:rPr>
                <w:color w:val="auto"/>
              </w:rPr>
            </w:pPr>
          </w:p>
        </w:tc>
        <w:tc>
          <w:tcPr>
            <w:tcW w:w="7217" w:type="dxa"/>
            <w:tcBorders>
              <w:top w:val="nil"/>
              <w:left w:val="nil"/>
              <w:bottom w:val="nil"/>
              <w:right w:val="nil"/>
            </w:tcBorders>
          </w:tcPr>
          <w:p w14:paraId="235F41B9" w14:textId="6DA363F4" w:rsidR="009B2F5A" w:rsidRPr="00A75E67" w:rsidRDefault="000066C9" w:rsidP="005701E1">
            <w:pPr>
              <w:spacing w:before="240" w:after="240"/>
            </w:pPr>
            <w:r w:rsidRPr="00A75E67">
              <w:t>Compensation Service endorses information from all military (.mil) or government (.</w:t>
            </w:r>
            <w:proofErr w:type="spellStart"/>
            <w:r w:rsidRPr="00A75E67">
              <w:t>gov</w:t>
            </w:r>
            <w:proofErr w:type="spellEnd"/>
            <w:r w:rsidRPr="00A75E67">
              <w:t>) sites.</w:t>
            </w:r>
          </w:p>
        </w:tc>
      </w:tr>
    </w:tbl>
    <w:p w14:paraId="235F41CC" w14:textId="77777777" w:rsidR="002570A6" w:rsidRPr="00A75E67" w:rsidRDefault="002570A6">
      <w:r w:rsidRPr="00A75E67">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A5793" w:rsidRPr="00AA5793" w14:paraId="235F41CE" w14:textId="77777777" w:rsidTr="007056E7">
        <w:trPr>
          <w:trHeight w:val="212"/>
        </w:trPr>
        <w:tc>
          <w:tcPr>
            <w:tcW w:w="9777" w:type="dxa"/>
            <w:gridSpan w:val="2"/>
            <w:tcBorders>
              <w:top w:val="nil"/>
              <w:left w:val="nil"/>
              <w:bottom w:val="nil"/>
              <w:right w:val="nil"/>
            </w:tcBorders>
            <w:vAlign w:val="center"/>
          </w:tcPr>
          <w:p w14:paraId="235F41CD" w14:textId="6389A024" w:rsidR="002570A6" w:rsidRPr="00AA5793" w:rsidRDefault="002570A6" w:rsidP="00460821">
            <w:pPr>
              <w:pStyle w:val="VBALessonTopicTitle"/>
              <w:rPr>
                <w:rFonts w:ascii="Times New Roman" w:hAnsi="Times New Roman"/>
                <w:color w:val="auto"/>
              </w:rPr>
            </w:pPr>
            <w:bookmarkStart w:id="35" w:name="_Toc439150238"/>
            <w:r w:rsidRPr="00AA5793">
              <w:rPr>
                <w:rFonts w:ascii="Times New Roman" w:hAnsi="Times New Roman"/>
                <w:color w:val="auto"/>
              </w:rPr>
              <w:lastRenderedPageBreak/>
              <w:t xml:space="preserve">Topic 2: </w:t>
            </w:r>
            <w:r w:rsidR="00460821" w:rsidRPr="00AA5793">
              <w:rPr>
                <w:rFonts w:ascii="Times New Roman" w:hAnsi="Times New Roman"/>
                <w:color w:val="auto"/>
              </w:rPr>
              <w:t>Citing Resources</w:t>
            </w:r>
            <w:bookmarkEnd w:id="35"/>
          </w:p>
        </w:tc>
      </w:tr>
      <w:tr w:rsidR="00AA5793" w:rsidRPr="00AA5793" w14:paraId="235F41D1" w14:textId="77777777" w:rsidTr="007056E7">
        <w:trPr>
          <w:trHeight w:val="212"/>
        </w:trPr>
        <w:tc>
          <w:tcPr>
            <w:tcW w:w="2560" w:type="dxa"/>
            <w:tcBorders>
              <w:top w:val="nil"/>
              <w:left w:val="nil"/>
              <w:bottom w:val="nil"/>
              <w:right w:val="nil"/>
            </w:tcBorders>
          </w:tcPr>
          <w:p w14:paraId="235F41CF" w14:textId="77777777" w:rsidR="002570A6" w:rsidRPr="00AA5793" w:rsidRDefault="002570A6" w:rsidP="007056E7">
            <w:pPr>
              <w:pStyle w:val="VBALevel1Heading"/>
            </w:pPr>
            <w:r w:rsidRPr="00AA5793">
              <w:t>Introduction</w:t>
            </w:r>
          </w:p>
        </w:tc>
        <w:tc>
          <w:tcPr>
            <w:tcW w:w="7217" w:type="dxa"/>
            <w:tcBorders>
              <w:top w:val="nil"/>
              <w:left w:val="nil"/>
              <w:bottom w:val="nil"/>
              <w:right w:val="nil"/>
            </w:tcBorders>
          </w:tcPr>
          <w:p w14:paraId="235F41D0" w14:textId="0ED08E6A" w:rsidR="002570A6" w:rsidRPr="00AA5793" w:rsidRDefault="002570A6" w:rsidP="007056E7">
            <w:pPr>
              <w:pStyle w:val="VBABodyText"/>
              <w:rPr>
                <w:b/>
                <w:color w:val="auto"/>
              </w:rPr>
            </w:pPr>
            <w:r w:rsidRPr="00AA5793">
              <w:rPr>
                <w:color w:val="auto"/>
              </w:rPr>
              <w:t>This top</w:t>
            </w:r>
            <w:r w:rsidR="00460821" w:rsidRPr="00AA5793">
              <w:rPr>
                <w:color w:val="auto"/>
              </w:rPr>
              <w:t>ic will allow the trainee to properly cite those resources containing pertinent information used in the rating decision process.</w:t>
            </w:r>
          </w:p>
        </w:tc>
      </w:tr>
      <w:tr w:rsidR="00AA5793" w:rsidRPr="00AA5793" w14:paraId="235F41D4" w14:textId="77777777" w:rsidTr="007056E7">
        <w:trPr>
          <w:trHeight w:val="212"/>
        </w:trPr>
        <w:tc>
          <w:tcPr>
            <w:tcW w:w="2560" w:type="dxa"/>
            <w:tcBorders>
              <w:top w:val="nil"/>
              <w:left w:val="nil"/>
              <w:bottom w:val="nil"/>
              <w:right w:val="nil"/>
            </w:tcBorders>
          </w:tcPr>
          <w:p w14:paraId="235F41D2" w14:textId="77777777" w:rsidR="002570A6" w:rsidRPr="00AA5793" w:rsidRDefault="002570A6" w:rsidP="007056E7">
            <w:pPr>
              <w:pStyle w:val="VBALevel1Heading"/>
            </w:pPr>
            <w:r w:rsidRPr="00AA5793">
              <w:t>Time Required</w:t>
            </w:r>
          </w:p>
        </w:tc>
        <w:tc>
          <w:tcPr>
            <w:tcW w:w="7217" w:type="dxa"/>
            <w:tcBorders>
              <w:top w:val="nil"/>
              <w:left w:val="nil"/>
              <w:bottom w:val="nil"/>
              <w:right w:val="nil"/>
            </w:tcBorders>
          </w:tcPr>
          <w:p w14:paraId="235F41D3" w14:textId="5F8E4E86" w:rsidR="002570A6" w:rsidRPr="00AA5793" w:rsidRDefault="00460821" w:rsidP="007056E7">
            <w:pPr>
              <w:pStyle w:val="VBATimeReq"/>
              <w:rPr>
                <w:color w:val="auto"/>
              </w:rPr>
            </w:pPr>
            <w:r w:rsidRPr="00AA5793">
              <w:rPr>
                <w:color w:val="auto"/>
              </w:rPr>
              <w:t>0.25</w:t>
            </w:r>
            <w:r w:rsidR="002570A6" w:rsidRPr="00AA5793">
              <w:rPr>
                <w:color w:val="auto"/>
              </w:rPr>
              <w:t xml:space="preserve"> </w:t>
            </w:r>
            <w:r w:rsidRPr="00AA5793">
              <w:rPr>
                <w:color w:val="auto"/>
              </w:rPr>
              <w:t>hour</w:t>
            </w:r>
          </w:p>
        </w:tc>
      </w:tr>
      <w:tr w:rsidR="00AA5793" w:rsidRPr="00AA5793" w14:paraId="235F41DF" w14:textId="77777777" w:rsidTr="007056E7">
        <w:trPr>
          <w:trHeight w:val="212"/>
        </w:trPr>
        <w:tc>
          <w:tcPr>
            <w:tcW w:w="2560" w:type="dxa"/>
            <w:tcBorders>
              <w:top w:val="nil"/>
              <w:left w:val="nil"/>
              <w:bottom w:val="nil"/>
              <w:right w:val="nil"/>
            </w:tcBorders>
          </w:tcPr>
          <w:p w14:paraId="235F41D5" w14:textId="77777777" w:rsidR="002570A6" w:rsidRPr="00AA5793" w:rsidRDefault="002570A6" w:rsidP="007056E7">
            <w:pPr>
              <w:pStyle w:val="VBALevel1Heading"/>
            </w:pPr>
            <w:r w:rsidRPr="00AA5793">
              <w:t>OBJECTIVES/</w:t>
            </w:r>
            <w:r w:rsidRPr="00AA5793">
              <w:br/>
              <w:t>Teaching Points</w:t>
            </w:r>
          </w:p>
          <w:p w14:paraId="235F41D6" w14:textId="77777777" w:rsidR="002570A6" w:rsidRPr="00AA5793"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AA5793" w:rsidRDefault="002570A6" w:rsidP="007056E7">
            <w:pPr>
              <w:tabs>
                <w:tab w:val="left" w:pos="590"/>
              </w:tabs>
              <w:spacing w:after="120"/>
              <w:rPr>
                <w:szCs w:val="24"/>
              </w:rPr>
            </w:pPr>
            <w:r w:rsidRPr="00AA5793">
              <w:rPr>
                <w:szCs w:val="24"/>
              </w:rPr>
              <w:t>Topic objectives:</w:t>
            </w:r>
          </w:p>
          <w:p w14:paraId="4BFF67FB" w14:textId="3AF817B0" w:rsidR="0055364D" w:rsidRPr="00AA5793" w:rsidRDefault="00460821" w:rsidP="0055364D">
            <w:pPr>
              <w:numPr>
                <w:ilvl w:val="0"/>
                <w:numId w:val="9"/>
              </w:numPr>
              <w:tabs>
                <w:tab w:val="left" w:pos="590"/>
              </w:tabs>
              <w:spacing w:before="60" w:after="60"/>
              <w:rPr>
                <w:bCs/>
                <w:szCs w:val="24"/>
              </w:rPr>
            </w:pPr>
            <w:r w:rsidRPr="00AA5793">
              <w:rPr>
                <w:szCs w:val="24"/>
              </w:rPr>
              <w:t xml:space="preserve"> </w:t>
            </w:r>
            <w:r w:rsidR="0055364D" w:rsidRPr="00AA5793">
              <w:rPr>
                <w:szCs w:val="24"/>
              </w:rPr>
              <w:t xml:space="preserve"> </w:t>
            </w:r>
            <w:r w:rsidR="000066C9" w:rsidRPr="00AA5793">
              <w:rPr>
                <w:szCs w:val="24"/>
              </w:rPr>
              <w:t>I</w:t>
            </w:r>
            <w:r w:rsidR="0055364D" w:rsidRPr="00AA5793">
              <w:rPr>
                <w:szCs w:val="24"/>
              </w:rPr>
              <w:t>dentify online military resources that may be helpful in daily</w:t>
            </w:r>
            <w:r w:rsidR="0055364D" w:rsidRPr="00AA5793">
              <w:rPr>
                <w:bCs/>
                <w:szCs w:val="24"/>
              </w:rPr>
              <w:t xml:space="preserve"> </w:t>
            </w:r>
            <w:r w:rsidR="0055364D" w:rsidRPr="00AA5793">
              <w:rPr>
                <w:szCs w:val="24"/>
              </w:rPr>
              <w:t>research.</w:t>
            </w:r>
          </w:p>
          <w:p w14:paraId="0CF3599D" w14:textId="77777777" w:rsidR="0055364D" w:rsidRPr="00AA5793" w:rsidRDefault="0055364D" w:rsidP="0055364D">
            <w:pPr>
              <w:tabs>
                <w:tab w:val="left" w:pos="590"/>
              </w:tabs>
              <w:spacing w:before="60" w:after="60"/>
              <w:ind w:left="720"/>
              <w:rPr>
                <w:bCs/>
                <w:szCs w:val="24"/>
              </w:rPr>
            </w:pPr>
          </w:p>
          <w:p w14:paraId="235F41DB" w14:textId="2044DD87" w:rsidR="002570A6" w:rsidRPr="00AA5793" w:rsidRDefault="002570A6" w:rsidP="0055364D">
            <w:pPr>
              <w:tabs>
                <w:tab w:val="left" w:pos="590"/>
              </w:tabs>
              <w:spacing w:before="60" w:after="60"/>
              <w:rPr>
                <w:bCs/>
                <w:szCs w:val="24"/>
              </w:rPr>
            </w:pPr>
            <w:r w:rsidRPr="00AA5793">
              <w:rPr>
                <w:szCs w:val="24"/>
              </w:rPr>
              <w:t>The following topic teaching points support the topic objectives</w:t>
            </w:r>
            <w:r w:rsidRPr="00AA5793">
              <w:rPr>
                <w:bCs/>
                <w:szCs w:val="24"/>
              </w:rPr>
              <w:t xml:space="preserve">: </w:t>
            </w:r>
          </w:p>
          <w:p w14:paraId="235F41DC" w14:textId="6AB66ECC" w:rsidR="002570A6" w:rsidRPr="00AA5793" w:rsidRDefault="00D9767E" w:rsidP="00D9767E">
            <w:pPr>
              <w:numPr>
                <w:ilvl w:val="0"/>
                <w:numId w:val="9"/>
              </w:numPr>
              <w:tabs>
                <w:tab w:val="left" w:pos="590"/>
              </w:tabs>
              <w:spacing w:after="60"/>
              <w:rPr>
                <w:szCs w:val="24"/>
              </w:rPr>
            </w:pPr>
            <w:r w:rsidRPr="00AA5793">
              <w:rPr>
                <w:szCs w:val="24"/>
              </w:rPr>
              <w:t>Successful research is accomplished when the information obtained can verify or support evidence within a claim</w:t>
            </w:r>
          </w:p>
          <w:p w14:paraId="235F41DE" w14:textId="7EFF1BBE" w:rsidR="002570A6" w:rsidRPr="00AA5793" w:rsidRDefault="002570A6" w:rsidP="00AA5793">
            <w:pPr>
              <w:tabs>
                <w:tab w:val="left" w:pos="590"/>
              </w:tabs>
              <w:spacing w:before="60" w:after="60"/>
              <w:ind w:left="720"/>
              <w:rPr>
                <w:szCs w:val="24"/>
              </w:rPr>
            </w:pPr>
          </w:p>
        </w:tc>
      </w:tr>
      <w:tr w:rsidR="00AA5793" w:rsidRPr="00AA5793" w14:paraId="235F41E4" w14:textId="77777777" w:rsidTr="007056E7">
        <w:trPr>
          <w:trHeight w:val="212"/>
        </w:trPr>
        <w:tc>
          <w:tcPr>
            <w:tcW w:w="2560" w:type="dxa"/>
            <w:tcBorders>
              <w:top w:val="nil"/>
              <w:left w:val="nil"/>
              <w:bottom w:val="nil"/>
              <w:right w:val="nil"/>
            </w:tcBorders>
          </w:tcPr>
          <w:p w14:paraId="235F41E0" w14:textId="1333D98D" w:rsidR="002570A6" w:rsidRPr="00AA5793" w:rsidRDefault="000066C9" w:rsidP="007056E7">
            <w:pPr>
              <w:pStyle w:val="VBALevel2Heading"/>
              <w:rPr>
                <w:bCs/>
                <w:i/>
                <w:color w:val="auto"/>
              </w:rPr>
            </w:pPr>
            <w:r w:rsidRPr="00AA5793">
              <w:rPr>
                <w:color w:val="auto"/>
              </w:rPr>
              <w:t>Citing Resource</w:t>
            </w:r>
            <w:r w:rsidR="002570A6" w:rsidRPr="00AA5793">
              <w:rPr>
                <w:color w:val="auto"/>
              </w:rPr>
              <w:br/>
            </w:r>
          </w:p>
          <w:p w14:paraId="235F41E1" w14:textId="3CCB9599" w:rsidR="002570A6" w:rsidRPr="00AA5793" w:rsidRDefault="002570A6" w:rsidP="007056E7">
            <w:pPr>
              <w:pStyle w:val="VBASlideNumber"/>
              <w:rPr>
                <w:color w:val="auto"/>
              </w:rPr>
            </w:pPr>
            <w:r w:rsidRPr="00AA5793">
              <w:rPr>
                <w:color w:val="auto"/>
              </w:rPr>
              <w:t xml:space="preserve">Slide </w:t>
            </w:r>
            <w:r w:rsidR="000066C9" w:rsidRPr="00AA5793">
              <w:rPr>
                <w:color w:val="auto"/>
              </w:rPr>
              <w:t>7</w:t>
            </w:r>
            <w:r w:rsidRPr="00AA5793">
              <w:rPr>
                <w:color w:val="auto"/>
              </w:rPr>
              <w:br/>
            </w:r>
          </w:p>
          <w:p w14:paraId="235F41E2" w14:textId="1BD85005" w:rsidR="002570A6" w:rsidRPr="00AA5793" w:rsidRDefault="002570A6" w:rsidP="007056E7">
            <w:pPr>
              <w:pStyle w:val="VBAHandoutNumber"/>
              <w:rPr>
                <w:color w:val="auto"/>
              </w:rPr>
            </w:pPr>
          </w:p>
        </w:tc>
        <w:tc>
          <w:tcPr>
            <w:tcW w:w="7217" w:type="dxa"/>
            <w:tcBorders>
              <w:top w:val="nil"/>
              <w:left w:val="nil"/>
              <w:bottom w:val="nil"/>
              <w:right w:val="nil"/>
            </w:tcBorders>
          </w:tcPr>
          <w:p w14:paraId="52F50E46" w14:textId="19BA6460" w:rsidR="000066C9" w:rsidRPr="00AA5793" w:rsidRDefault="000066C9" w:rsidP="000066C9">
            <w:pPr>
              <w:pStyle w:val="VBABodyText"/>
              <w:rPr>
                <w:color w:val="auto"/>
              </w:rPr>
            </w:pPr>
            <w:r w:rsidRPr="00AA5793">
              <w:rPr>
                <w:color w:val="auto"/>
              </w:rPr>
              <w:t>Tell the students that after they have reviewed the online military resources and identified pertinent inf</w:t>
            </w:r>
            <w:r w:rsidR="00426CBB" w:rsidRPr="00AA5793">
              <w:rPr>
                <w:color w:val="auto"/>
              </w:rPr>
              <w:t xml:space="preserve">ormation, they should prepare a </w:t>
            </w:r>
            <w:r w:rsidRPr="00AA5793">
              <w:rPr>
                <w:color w:val="auto"/>
              </w:rPr>
              <w:t>well-organized list of those that they plan to cite. This will provide a sense of how that inform</w:t>
            </w:r>
            <w:r w:rsidR="00426CBB" w:rsidRPr="00AA5793">
              <w:rPr>
                <w:color w:val="auto"/>
              </w:rPr>
              <w:t>ation fits into their decision.</w:t>
            </w:r>
          </w:p>
          <w:p w14:paraId="1E317C2F" w14:textId="77777777" w:rsidR="000066C9" w:rsidRPr="00AA5793" w:rsidRDefault="000066C9" w:rsidP="000066C9">
            <w:pPr>
              <w:pStyle w:val="VBABodyText"/>
              <w:rPr>
                <w:color w:val="auto"/>
              </w:rPr>
            </w:pPr>
            <w:r w:rsidRPr="00AA5793">
              <w:rPr>
                <w:color w:val="auto"/>
              </w:rPr>
              <w:t>Remind them to:</w:t>
            </w:r>
          </w:p>
          <w:p w14:paraId="6B75C800" w14:textId="6A7A0D85" w:rsidR="000066C9" w:rsidRPr="00AA5793" w:rsidRDefault="00426CBB" w:rsidP="000066C9">
            <w:pPr>
              <w:pStyle w:val="VBABodyText"/>
              <w:rPr>
                <w:color w:val="auto"/>
              </w:rPr>
            </w:pPr>
            <w:r w:rsidRPr="00AA5793">
              <w:rPr>
                <w:color w:val="auto"/>
              </w:rPr>
              <w:t xml:space="preserve">•  </w:t>
            </w:r>
            <w:r w:rsidR="001966BB">
              <w:rPr>
                <w:color w:val="auto"/>
              </w:rPr>
              <w:t>S</w:t>
            </w:r>
            <w:r w:rsidR="001966BB" w:rsidRPr="00AA5793">
              <w:rPr>
                <w:color w:val="auto"/>
              </w:rPr>
              <w:t xml:space="preserve">tay </w:t>
            </w:r>
            <w:r w:rsidR="000066C9" w:rsidRPr="00AA5793">
              <w:rPr>
                <w:color w:val="auto"/>
              </w:rPr>
              <w:t>focused on the premise behind their  line of reasoning, and</w:t>
            </w:r>
          </w:p>
          <w:p w14:paraId="2086994B" w14:textId="5EA8507D" w:rsidR="000066C9" w:rsidRPr="00AA5793" w:rsidRDefault="00426CBB" w:rsidP="000066C9">
            <w:pPr>
              <w:pStyle w:val="VBABodyText"/>
              <w:rPr>
                <w:color w:val="auto"/>
              </w:rPr>
            </w:pPr>
            <w:proofErr w:type="gramStart"/>
            <w:r w:rsidRPr="00AA5793">
              <w:rPr>
                <w:color w:val="auto"/>
              </w:rPr>
              <w:t xml:space="preserve">•  </w:t>
            </w:r>
            <w:r w:rsidR="000066C9" w:rsidRPr="00AA5793">
              <w:rPr>
                <w:color w:val="auto"/>
              </w:rPr>
              <w:t>when</w:t>
            </w:r>
            <w:proofErr w:type="gramEnd"/>
            <w:r w:rsidR="000066C9" w:rsidRPr="00AA5793">
              <w:rPr>
                <w:color w:val="auto"/>
              </w:rPr>
              <w:t xml:space="preserve"> writing their decision, to include the facts and supporting evidence from their  research.</w:t>
            </w:r>
          </w:p>
          <w:p w14:paraId="13CCB177" w14:textId="1EA982C8" w:rsidR="000066C9" w:rsidRPr="00AA5793" w:rsidRDefault="00426CBB" w:rsidP="000066C9">
            <w:pPr>
              <w:pStyle w:val="VBABodyText"/>
              <w:rPr>
                <w:color w:val="auto"/>
              </w:rPr>
            </w:pPr>
            <w:r w:rsidRPr="00AA5793">
              <w:rPr>
                <w:color w:val="auto"/>
              </w:rPr>
              <w:t>How to document research:</w:t>
            </w:r>
          </w:p>
          <w:p w14:paraId="356922B9" w14:textId="052E57E6" w:rsidR="000066C9" w:rsidRPr="00AA5793" w:rsidRDefault="000066C9" w:rsidP="000066C9">
            <w:pPr>
              <w:pStyle w:val="VBABodyText"/>
              <w:rPr>
                <w:color w:val="auto"/>
              </w:rPr>
            </w:pPr>
            <w:r w:rsidRPr="00AA5793">
              <w:rPr>
                <w:color w:val="auto"/>
              </w:rPr>
              <w:t xml:space="preserve">As pertinent information is obtained, keep track of the sources </w:t>
            </w:r>
            <w:r w:rsidR="00426CBB" w:rsidRPr="00AA5793">
              <w:rPr>
                <w:color w:val="auto"/>
              </w:rPr>
              <w:t>to be cited:</w:t>
            </w:r>
          </w:p>
          <w:p w14:paraId="67865696" w14:textId="375A9D45" w:rsidR="000066C9" w:rsidRPr="00AA5793" w:rsidRDefault="00426CBB" w:rsidP="000066C9">
            <w:pPr>
              <w:pStyle w:val="VBABodyText"/>
              <w:rPr>
                <w:color w:val="auto"/>
              </w:rPr>
            </w:pPr>
            <w:r w:rsidRPr="00AA5793">
              <w:rPr>
                <w:color w:val="auto"/>
              </w:rPr>
              <w:t xml:space="preserve">•  </w:t>
            </w:r>
            <w:r w:rsidR="001966BB">
              <w:rPr>
                <w:color w:val="auto"/>
              </w:rPr>
              <w:t>C</w:t>
            </w:r>
            <w:r w:rsidR="001966BB" w:rsidRPr="00AA5793">
              <w:rPr>
                <w:color w:val="auto"/>
              </w:rPr>
              <w:t xml:space="preserve">reate </w:t>
            </w:r>
            <w:r w:rsidRPr="00AA5793">
              <w:rPr>
                <w:color w:val="auto"/>
              </w:rPr>
              <w:t>one entry for each source</w:t>
            </w:r>
          </w:p>
          <w:p w14:paraId="5683CB5C" w14:textId="2A5021DB" w:rsidR="000066C9" w:rsidRPr="00AA5793" w:rsidRDefault="00426CBB" w:rsidP="000066C9">
            <w:pPr>
              <w:pStyle w:val="VBABodyText"/>
              <w:rPr>
                <w:color w:val="auto"/>
              </w:rPr>
            </w:pPr>
            <w:r w:rsidRPr="00AA5793">
              <w:rPr>
                <w:color w:val="auto"/>
              </w:rPr>
              <w:t xml:space="preserve">•  </w:t>
            </w:r>
            <w:r w:rsidR="001966BB">
              <w:rPr>
                <w:color w:val="auto"/>
              </w:rPr>
              <w:t>W</w:t>
            </w:r>
            <w:r w:rsidR="001966BB" w:rsidRPr="00AA5793">
              <w:rPr>
                <w:color w:val="auto"/>
              </w:rPr>
              <w:t xml:space="preserve">rite </w:t>
            </w:r>
            <w:r w:rsidR="000066C9" w:rsidRPr="00AA5793">
              <w:rPr>
                <w:color w:val="auto"/>
              </w:rPr>
              <w:t>a one-sentence overview/summary of the information obtained from that source a</w:t>
            </w:r>
            <w:r w:rsidRPr="00AA5793">
              <w:rPr>
                <w:color w:val="auto"/>
              </w:rPr>
              <w:t>nd how it relates to your topic</w:t>
            </w:r>
          </w:p>
          <w:p w14:paraId="191D6376" w14:textId="1599CD86" w:rsidR="000066C9" w:rsidRPr="00AA5793" w:rsidRDefault="00426CBB" w:rsidP="000066C9">
            <w:pPr>
              <w:pStyle w:val="VBABodyText"/>
              <w:rPr>
                <w:color w:val="auto"/>
              </w:rPr>
            </w:pPr>
            <w:r w:rsidRPr="00AA5793">
              <w:rPr>
                <w:color w:val="auto"/>
              </w:rPr>
              <w:t xml:space="preserve">•  </w:t>
            </w:r>
            <w:r w:rsidR="000066C9" w:rsidRPr="00AA5793">
              <w:rPr>
                <w:color w:val="auto"/>
              </w:rPr>
              <w:t>The basic form for citing online references in the Reasons and Bases section of a Rating Decision should include: the author, the title of the web page, the type of medium, the organization that posted it (if it is not the same as the name of the website). Also, include the date the page was created or last updated and the date you viewed it.</w:t>
            </w:r>
          </w:p>
          <w:p w14:paraId="177D73F2" w14:textId="77777777" w:rsidR="000066C9" w:rsidRPr="00AA5793" w:rsidRDefault="000066C9" w:rsidP="000066C9">
            <w:pPr>
              <w:pStyle w:val="VBABodyText"/>
              <w:rPr>
                <w:color w:val="auto"/>
              </w:rPr>
            </w:pPr>
            <w:r w:rsidRPr="00AA5793">
              <w:rPr>
                <w:color w:val="auto"/>
              </w:rPr>
              <w:t xml:space="preserve">(Some addresses, directories, and files may lead to a search engine. However, the citation should contain enough specific information about </w:t>
            </w:r>
            <w:r w:rsidRPr="00AA5793">
              <w:rPr>
                <w:color w:val="auto"/>
              </w:rPr>
              <w:lastRenderedPageBreak/>
              <w:t>the publication to retrieve it.)</w:t>
            </w:r>
          </w:p>
          <w:p w14:paraId="42D5C8BB" w14:textId="2029D6CC" w:rsidR="000066C9" w:rsidRPr="00AA5793" w:rsidRDefault="00426CBB" w:rsidP="000066C9">
            <w:pPr>
              <w:pStyle w:val="VBABodyText"/>
              <w:rPr>
                <w:color w:val="auto"/>
              </w:rPr>
            </w:pPr>
            <w:r w:rsidRPr="00AA5793">
              <w:rPr>
                <w:color w:val="auto"/>
              </w:rPr>
              <w:t xml:space="preserve">•  </w:t>
            </w:r>
            <w:r w:rsidR="000066C9" w:rsidRPr="00AA5793">
              <w:rPr>
                <w:color w:val="auto"/>
              </w:rPr>
              <w:t>Use minimal punctuation - periods or commas may be mistaken for part of an electronic address</w:t>
            </w:r>
          </w:p>
          <w:p w14:paraId="235F41E3" w14:textId="6113A61A" w:rsidR="002570A6" w:rsidRPr="00AA5793" w:rsidRDefault="00426CBB" w:rsidP="000066C9">
            <w:pPr>
              <w:pStyle w:val="VBABodyText"/>
              <w:rPr>
                <w:color w:val="auto"/>
              </w:rPr>
            </w:pPr>
            <w:r w:rsidRPr="00AA5793">
              <w:rPr>
                <w:color w:val="auto"/>
              </w:rPr>
              <w:t xml:space="preserve">•  </w:t>
            </w:r>
            <w:r w:rsidR="000066C9" w:rsidRPr="00AA5793">
              <w:rPr>
                <w:color w:val="auto"/>
              </w:rPr>
              <w:t>If the file was obtained using a browser, use the Uniform Resource Locator (URL)</w:t>
            </w:r>
          </w:p>
        </w:tc>
      </w:tr>
      <w:tr w:rsidR="00AA5793" w:rsidRPr="00AA5793" w14:paraId="235F41E9" w14:textId="77777777" w:rsidTr="007056E7">
        <w:trPr>
          <w:trHeight w:val="212"/>
        </w:trPr>
        <w:tc>
          <w:tcPr>
            <w:tcW w:w="2560" w:type="dxa"/>
            <w:tcBorders>
              <w:top w:val="nil"/>
              <w:left w:val="nil"/>
              <w:bottom w:val="nil"/>
              <w:right w:val="nil"/>
            </w:tcBorders>
          </w:tcPr>
          <w:p w14:paraId="235F41E7" w14:textId="54829D5E" w:rsidR="002570A6" w:rsidRPr="00AA5793" w:rsidRDefault="002570A6" w:rsidP="007056E7">
            <w:pPr>
              <w:pStyle w:val="VBAHandoutNumber"/>
              <w:rPr>
                <w:color w:val="auto"/>
              </w:rPr>
            </w:pPr>
          </w:p>
        </w:tc>
        <w:tc>
          <w:tcPr>
            <w:tcW w:w="7217" w:type="dxa"/>
            <w:tcBorders>
              <w:top w:val="nil"/>
              <w:left w:val="nil"/>
              <w:bottom w:val="nil"/>
              <w:right w:val="nil"/>
            </w:tcBorders>
          </w:tcPr>
          <w:p w14:paraId="235F41E8" w14:textId="77777777" w:rsidR="002570A6" w:rsidRPr="00AA5793" w:rsidRDefault="002570A6" w:rsidP="007056E7">
            <w:pPr>
              <w:pStyle w:val="VBALevel1Heading"/>
              <w:spacing w:before="240" w:after="240"/>
            </w:pPr>
          </w:p>
        </w:tc>
      </w:tr>
      <w:tr w:rsidR="00AA5793" w:rsidRPr="00AA5793" w14:paraId="235F41EE" w14:textId="77777777" w:rsidTr="007056E7">
        <w:trPr>
          <w:trHeight w:val="212"/>
        </w:trPr>
        <w:tc>
          <w:tcPr>
            <w:tcW w:w="2560" w:type="dxa"/>
            <w:tcBorders>
              <w:top w:val="nil"/>
              <w:left w:val="nil"/>
              <w:bottom w:val="nil"/>
              <w:right w:val="nil"/>
            </w:tcBorders>
          </w:tcPr>
          <w:p w14:paraId="235F41EC" w14:textId="31DBF8EA" w:rsidR="002570A6" w:rsidRPr="00AA5793" w:rsidRDefault="002570A6" w:rsidP="007056E7">
            <w:pPr>
              <w:pStyle w:val="VBAHandoutNumber"/>
              <w:rPr>
                <w:color w:val="auto"/>
              </w:rPr>
            </w:pPr>
          </w:p>
        </w:tc>
        <w:tc>
          <w:tcPr>
            <w:tcW w:w="7217" w:type="dxa"/>
            <w:tcBorders>
              <w:top w:val="nil"/>
              <w:left w:val="nil"/>
              <w:bottom w:val="nil"/>
              <w:right w:val="nil"/>
            </w:tcBorders>
          </w:tcPr>
          <w:p w14:paraId="235F41ED" w14:textId="77777777" w:rsidR="002570A6" w:rsidRPr="00AA5793" w:rsidRDefault="002570A6" w:rsidP="007056E7">
            <w:pPr>
              <w:spacing w:before="240" w:after="240"/>
            </w:pPr>
          </w:p>
        </w:tc>
      </w:tr>
      <w:tr w:rsidR="00AA5793" w:rsidRPr="00AA5793" w14:paraId="235F41F6" w14:textId="77777777" w:rsidTr="007056E7">
        <w:trPr>
          <w:cantSplit/>
          <w:trHeight w:val="212"/>
        </w:trPr>
        <w:tc>
          <w:tcPr>
            <w:tcW w:w="2560" w:type="dxa"/>
            <w:tcBorders>
              <w:top w:val="nil"/>
              <w:left w:val="nil"/>
              <w:bottom w:val="nil"/>
              <w:right w:val="nil"/>
            </w:tcBorders>
          </w:tcPr>
          <w:p w14:paraId="235F41F1" w14:textId="5EE8F3B6" w:rsidR="002570A6" w:rsidRPr="00AA5793" w:rsidRDefault="002570A6" w:rsidP="007056E7">
            <w:pPr>
              <w:pStyle w:val="VBAHandoutNumber"/>
              <w:rPr>
                <w:color w:val="auto"/>
              </w:rPr>
            </w:pPr>
          </w:p>
        </w:tc>
        <w:tc>
          <w:tcPr>
            <w:tcW w:w="7217" w:type="dxa"/>
            <w:tcBorders>
              <w:top w:val="nil"/>
              <w:left w:val="nil"/>
              <w:bottom w:val="nil"/>
              <w:right w:val="nil"/>
            </w:tcBorders>
          </w:tcPr>
          <w:p w14:paraId="235F41F5" w14:textId="77777777" w:rsidR="002570A6" w:rsidRPr="00AA5793" w:rsidRDefault="002570A6" w:rsidP="007056E7">
            <w:pPr>
              <w:spacing w:before="240" w:after="240"/>
            </w:pPr>
          </w:p>
        </w:tc>
      </w:tr>
      <w:tr w:rsidR="00AA5793" w:rsidRPr="00AA5793" w14:paraId="235F41F9" w14:textId="77777777" w:rsidTr="007056E7">
        <w:trPr>
          <w:trHeight w:val="212"/>
        </w:trPr>
        <w:tc>
          <w:tcPr>
            <w:tcW w:w="2560" w:type="dxa"/>
            <w:tcBorders>
              <w:top w:val="nil"/>
              <w:left w:val="nil"/>
              <w:bottom w:val="nil"/>
              <w:right w:val="nil"/>
            </w:tcBorders>
          </w:tcPr>
          <w:p w14:paraId="235F41F7" w14:textId="3B397057" w:rsidR="002570A6" w:rsidRPr="00AA5793" w:rsidRDefault="002570A6" w:rsidP="007056E7">
            <w:pPr>
              <w:pStyle w:val="VBAEXERCISE"/>
            </w:pPr>
          </w:p>
        </w:tc>
        <w:tc>
          <w:tcPr>
            <w:tcW w:w="7217" w:type="dxa"/>
            <w:tcBorders>
              <w:top w:val="nil"/>
              <w:left w:val="nil"/>
              <w:bottom w:val="nil"/>
              <w:right w:val="nil"/>
            </w:tcBorders>
          </w:tcPr>
          <w:p w14:paraId="235F41F8" w14:textId="29DA6AA1" w:rsidR="002570A6" w:rsidRPr="00AA5793" w:rsidRDefault="002570A6" w:rsidP="007056E7">
            <w:pPr>
              <w:pStyle w:val="VBABodyText"/>
              <w:rPr>
                <w:color w:val="auto"/>
              </w:rPr>
            </w:pPr>
          </w:p>
        </w:tc>
      </w:tr>
      <w:tr w:rsidR="00AA5793" w:rsidRPr="00AA5793" w14:paraId="235F41FC" w14:textId="77777777" w:rsidTr="007056E7">
        <w:trPr>
          <w:trHeight w:val="212"/>
        </w:trPr>
        <w:tc>
          <w:tcPr>
            <w:tcW w:w="2560" w:type="dxa"/>
            <w:tcBorders>
              <w:top w:val="nil"/>
              <w:left w:val="nil"/>
              <w:bottom w:val="nil"/>
              <w:right w:val="nil"/>
            </w:tcBorders>
          </w:tcPr>
          <w:p w14:paraId="235F41FA" w14:textId="416B0052" w:rsidR="002570A6" w:rsidRPr="00AA5793" w:rsidRDefault="002570A6" w:rsidP="007056E7">
            <w:pPr>
              <w:pStyle w:val="VBANOTES"/>
            </w:pPr>
          </w:p>
        </w:tc>
        <w:tc>
          <w:tcPr>
            <w:tcW w:w="7217" w:type="dxa"/>
            <w:tcBorders>
              <w:top w:val="nil"/>
              <w:left w:val="nil"/>
              <w:bottom w:val="nil"/>
              <w:right w:val="nil"/>
            </w:tcBorders>
          </w:tcPr>
          <w:p w14:paraId="235F41FB" w14:textId="259788E2" w:rsidR="002570A6" w:rsidRPr="00AA5793" w:rsidRDefault="002570A6" w:rsidP="007056E7">
            <w:pPr>
              <w:pStyle w:val="VBABodyText"/>
              <w:rPr>
                <w:color w:val="auto"/>
              </w:rPr>
            </w:pPr>
          </w:p>
        </w:tc>
      </w:tr>
      <w:tr w:rsidR="00AA5793" w:rsidRPr="00AA5793" w14:paraId="235F41FF" w14:textId="77777777" w:rsidTr="007056E7">
        <w:trPr>
          <w:trHeight w:val="212"/>
        </w:trPr>
        <w:tc>
          <w:tcPr>
            <w:tcW w:w="2560" w:type="dxa"/>
            <w:tcBorders>
              <w:top w:val="nil"/>
              <w:left w:val="nil"/>
              <w:bottom w:val="nil"/>
              <w:right w:val="nil"/>
            </w:tcBorders>
          </w:tcPr>
          <w:p w14:paraId="235F41FD" w14:textId="0B42003D" w:rsidR="002570A6" w:rsidRPr="00AA5793" w:rsidRDefault="002570A6" w:rsidP="007056E7">
            <w:pPr>
              <w:pStyle w:val="VBADEMONSTRATION"/>
            </w:pPr>
          </w:p>
        </w:tc>
        <w:tc>
          <w:tcPr>
            <w:tcW w:w="7217" w:type="dxa"/>
            <w:tcBorders>
              <w:top w:val="nil"/>
              <w:left w:val="nil"/>
              <w:bottom w:val="nil"/>
              <w:right w:val="nil"/>
            </w:tcBorders>
          </w:tcPr>
          <w:p w14:paraId="235F41FE" w14:textId="40F828CC" w:rsidR="002570A6" w:rsidRPr="00AA5793" w:rsidRDefault="002570A6" w:rsidP="007056E7">
            <w:pPr>
              <w:pStyle w:val="VBABodyText"/>
              <w:rPr>
                <w:color w:val="auto"/>
              </w:rPr>
            </w:pPr>
          </w:p>
        </w:tc>
      </w:tr>
    </w:tbl>
    <w:p w14:paraId="235F4200" w14:textId="77777777" w:rsidR="002570A6" w:rsidRPr="00AA5793" w:rsidRDefault="002570A6">
      <w:r w:rsidRPr="00AA5793">
        <w:rPr>
          <w:b/>
          <w:smallCaps/>
        </w:rPr>
        <w:br w:type="page"/>
      </w:r>
    </w:p>
    <w:p w14:paraId="235F423C" w14:textId="308BD1DF" w:rsidR="009B2F5A" w:rsidRPr="00AA5793" w:rsidRDefault="009B2F5A">
      <w:pPr>
        <w:pStyle w:val="Heading1"/>
        <w:rPr>
          <w:rFonts w:ascii="Times New Roman" w:hAnsi="Times New Roman"/>
          <w:szCs w:val="24"/>
        </w:rPr>
      </w:pP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AA5793" w:rsidRPr="00AA5793"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AA5793" w:rsidRDefault="009B2F5A">
            <w:pPr>
              <w:pStyle w:val="Heading1"/>
              <w:spacing w:before="0" w:after="0"/>
              <w:rPr>
                <w:rFonts w:ascii="Times New Roman" w:hAnsi="Times New Roman"/>
              </w:rPr>
            </w:pPr>
            <w:bookmarkStart w:id="36" w:name="_Toc439150239"/>
            <w:r w:rsidRPr="00AA5793">
              <w:rPr>
                <w:rFonts w:ascii="Times New Roman" w:hAnsi="Times New Roman"/>
              </w:rPr>
              <w:t>Practical Exercise</w:t>
            </w:r>
            <w:bookmarkEnd w:id="36"/>
          </w:p>
        </w:tc>
      </w:tr>
      <w:tr w:rsidR="00AA5793" w:rsidRPr="00AA5793" w14:paraId="235F4241" w14:textId="77777777">
        <w:trPr>
          <w:cantSplit/>
        </w:trPr>
        <w:tc>
          <w:tcPr>
            <w:tcW w:w="2560" w:type="dxa"/>
            <w:tcBorders>
              <w:top w:val="nil"/>
              <w:left w:val="nil"/>
              <w:bottom w:val="nil"/>
              <w:right w:val="nil"/>
            </w:tcBorders>
          </w:tcPr>
          <w:p w14:paraId="235F423F" w14:textId="77777777" w:rsidR="009B2F5A" w:rsidRPr="00AA5793" w:rsidRDefault="009B2F5A">
            <w:pPr>
              <w:pStyle w:val="VBALevel1Heading"/>
            </w:pPr>
            <w:bookmarkStart w:id="37" w:name="_Toc269888423"/>
            <w:bookmarkStart w:id="38" w:name="_Toc269888766"/>
            <w:r w:rsidRPr="00AA5793">
              <w:t>Time Required</w:t>
            </w:r>
            <w:bookmarkEnd w:id="37"/>
            <w:bookmarkEnd w:id="38"/>
          </w:p>
        </w:tc>
        <w:tc>
          <w:tcPr>
            <w:tcW w:w="6967" w:type="dxa"/>
            <w:tcBorders>
              <w:top w:val="nil"/>
              <w:left w:val="nil"/>
              <w:bottom w:val="nil"/>
              <w:right w:val="nil"/>
            </w:tcBorders>
          </w:tcPr>
          <w:p w14:paraId="235F4240" w14:textId="30D6BC93" w:rsidR="009B2F5A" w:rsidRPr="00AA5793" w:rsidRDefault="00412933" w:rsidP="00412933">
            <w:pPr>
              <w:pStyle w:val="VBATimeReq"/>
              <w:rPr>
                <w:color w:val="auto"/>
                <w:szCs w:val="24"/>
              </w:rPr>
            </w:pPr>
            <w:r w:rsidRPr="00AA5793">
              <w:rPr>
                <w:color w:val="auto"/>
              </w:rPr>
              <w:t>1</w:t>
            </w:r>
            <w:r w:rsidR="009B2F5A" w:rsidRPr="00AA5793">
              <w:rPr>
                <w:color w:val="auto"/>
              </w:rPr>
              <w:t xml:space="preserve"> </w:t>
            </w:r>
            <w:r w:rsidRPr="00AA5793">
              <w:rPr>
                <w:color w:val="auto"/>
              </w:rPr>
              <w:t>hour</w:t>
            </w:r>
          </w:p>
        </w:tc>
      </w:tr>
      <w:tr w:rsidR="00AA5793" w:rsidRPr="00AA5793" w14:paraId="235F4245" w14:textId="77777777">
        <w:trPr>
          <w:cantSplit/>
          <w:trHeight w:val="1683"/>
        </w:trPr>
        <w:tc>
          <w:tcPr>
            <w:tcW w:w="2560" w:type="dxa"/>
            <w:tcBorders>
              <w:top w:val="nil"/>
              <w:left w:val="nil"/>
              <w:bottom w:val="nil"/>
              <w:right w:val="nil"/>
            </w:tcBorders>
          </w:tcPr>
          <w:p w14:paraId="235F4242" w14:textId="77777777" w:rsidR="009B2F5A" w:rsidRPr="00AA5793" w:rsidRDefault="009B2F5A">
            <w:pPr>
              <w:pStyle w:val="VBAEXERCISE"/>
            </w:pPr>
            <w:bookmarkStart w:id="39" w:name="_Toc269888424"/>
            <w:bookmarkStart w:id="40" w:name="_Toc269888767"/>
            <w:r w:rsidRPr="00AA5793">
              <w:t>EXERCISE</w:t>
            </w:r>
            <w:bookmarkEnd w:id="39"/>
            <w:bookmarkEnd w:id="40"/>
          </w:p>
        </w:tc>
        <w:tc>
          <w:tcPr>
            <w:tcW w:w="6967" w:type="dxa"/>
            <w:tcBorders>
              <w:top w:val="nil"/>
              <w:left w:val="nil"/>
              <w:bottom w:val="nil"/>
              <w:right w:val="nil"/>
            </w:tcBorders>
          </w:tcPr>
          <w:p w14:paraId="5C02597B" w14:textId="48BEB200" w:rsidR="00412933" w:rsidRPr="00AA5793" w:rsidRDefault="00AA5793">
            <w:pPr>
              <w:pStyle w:val="VBABodyText"/>
              <w:rPr>
                <w:color w:val="auto"/>
              </w:rPr>
            </w:pPr>
            <w:r>
              <w:rPr>
                <w:color w:val="auto"/>
              </w:rPr>
              <w:t xml:space="preserve">Military References Practical Exercise </w:t>
            </w:r>
          </w:p>
          <w:p w14:paraId="585EA41D" w14:textId="74D09210" w:rsidR="00412933" w:rsidRPr="00AA5793" w:rsidRDefault="00412933" w:rsidP="00412933">
            <w:pPr>
              <w:pStyle w:val="Heading2"/>
              <w:numPr>
                <w:ilvl w:val="0"/>
                <w:numId w:val="20"/>
              </w:numPr>
              <w:overflowPunct/>
              <w:autoSpaceDE/>
              <w:autoSpaceDN/>
              <w:adjustRightInd/>
              <w:spacing w:before="0"/>
              <w:ind w:left="375"/>
              <w:textAlignment w:val="auto"/>
              <w:rPr>
                <w:i w:val="0"/>
                <w:color w:val="auto"/>
              </w:rPr>
            </w:pPr>
            <w:r w:rsidRPr="00AA5793">
              <w:rPr>
                <w:i w:val="0"/>
                <w:color w:val="auto"/>
              </w:rPr>
              <w:t xml:space="preserve">This test is located in the </w:t>
            </w:r>
            <w:r w:rsidR="00AA5793">
              <w:rPr>
                <w:i w:val="0"/>
                <w:color w:val="auto"/>
              </w:rPr>
              <w:t>Student handout</w:t>
            </w:r>
          </w:p>
          <w:p w14:paraId="00805C63" w14:textId="77777777" w:rsidR="00AA5793" w:rsidRDefault="00AA5793">
            <w:pPr>
              <w:spacing w:after="120"/>
              <w:rPr>
                <w:szCs w:val="18"/>
              </w:rPr>
            </w:pPr>
          </w:p>
          <w:p w14:paraId="235F4244" w14:textId="77777777" w:rsidR="009B2F5A" w:rsidRPr="00AA5793" w:rsidRDefault="009B2F5A">
            <w:pPr>
              <w:spacing w:after="120"/>
              <w:rPr>
                <w:b/>
                <w:bCs/>
                <w:sz w:val="28"/>
              </w:rPr>
            </w:pPr>
            <w:r w:rsidRPr="00AA5793">
              <w:rPr>
                <w:szCs w:val="18"/>
              </w:rPr>
              <w:t>Ask if there are any questions about the information presented in the exercise, and then proceed to the Review.</w:t>
            </w:r>
            <w:r w:rsidRPr="00AA5793">
              <w:rPr>
                <w:b/>
                <w:bCs/>
                <w:sz w:val="28"/>
              </w:rPr>
              <w:t xml:space="preserve"> </w:t>
            </w:r>
          </w:p>
        </w:tc>
      </w:tr>
      <w:tr w:rsidR="009B2F5A" w:rsidRPr="00AA5793" w14:paraId="235F424B" w14:textId="77777777">
        <w:trPr>
          <w:cantSplit/>
          <w:trHeight w:val="930"/>
        </w:trPr>
        <w:tc>
          <w:tcPr>
            <w:tcW w:w="2560" w:type="dxa"/>
            <w:tcBorders>
              <w:top w:val="nil"/>
              <w:left w:val="nil"/>
              <w:bottom w:val="nil"/>
              <w:right w:val="nil"/>
            </w:tcBorders>
          </w:tcPr>
          <w:p w14:paraId="235F4248" w14:textId="5764FD15" w:rsidR="009B2F5A" w:rsidRPr="00AA5793" w:rsidRDefault="009B2F5A">
            <w:pPr>
              <w:pStyle w:val="VBAHandoutNumber"/>
              <w:rPr>
                <w:color w:val="auto"/>
              </w:rPr>
            </w:pPr>
          </w:p>
        </w:tc>
        <w:tc>
          <w:tcPr>
            <w:tcW w:w="6967" w:type="dxa"/>
            <w:tcBorders>
              <w:top w:val="nil"/>
              <w:left w:val="nil"/>
              <w:bottom w:val="nil"/>
              <w:right w:val="nil"/>
            </w:tcBorders>
          </w:tcPr>
          <w:p w14:paraId="235F4249" w14:textId="77777777" w:rsidR="009B2F5A" w:rsidRPr="00AA5793" w:rsidRDefault="009B2F5A">
            <w:pPr>
              <w:pStyle w:val="VBAbullets"/>
              <w:spacing w:before="240" w:after="240"/>
              <w:ind w:left="0" w:firstLine="0"/>
              <w:rPr>
                <w:bCs/>
                <w:color w:val="auto"/>
                <w:szCs w:val="24"/>
              </w:rPr>
            </w:pPr>
          </w:p>
          <w:p w14:paraId="235F424A" w14:textId="77777777" w:rsidR="009B2F5A" w:rsidRPr="00AA5793" w:rsidRDefault="009B2F5A">
            <w:pPr>
              <w:pStyle w:val="VBAbullets"/>
              <w:spacing w:before="240" w:after="240"/>
              <w:ind w:left="0" w:firstLine="0"/>
              <w:rPr>
                <w:b/>
                <w:bCs/>
                <w:color w:val="auto"/>
                <w:sz w:val="28"/>
              </w:rPr>
            </w:pPr>
          </w:p>
        </w:tc>
      </w:tr>
    </w:tbl>
    <w:p w14:paraId="235F424C" w14:textId="77777777" w:rsidR="009B2F5A" w:rsidRPr="00AA5793" w:rsidRDefault="009B2F5A">
      <w:pPr>
        <w:jc w:val="center"/>
        <w:rPr>
          <w:b/>
          <w:szCs w:val="24"/>
        </w:rPr>
      </w:pPr>
    </w:p>
    <w:p w14:paraId="235F424D" w14:textId="77777777" w:rsidR="009B2F5A" w:rsidRPr="00AA5793" w:rsidRDefault="009B2F5A">
      <w:pPr>
        <w:pStyle w:val="Heading1"/>
        <w:rPr>
          <w:rFonts w:ascii="Times New Roman" w:hAnsi="Times New Roman"/>
        </w:rPr>
      </w:pPr>
      <w:r w:rsidRPr="00AA5793">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AA5793" w:rsidRPr="00AA5793" w14:paraId="235F424F" w14:textId="77777777">
        <w:trPr>
          <w:trHeight w:val="212"/>
        </w:trPr>
        <w:tc>
          <w:tcPr>
            <w:tcW w:w="9527" w:type="dxa"/>
            <w:gridSpan w:val="2"/>
            <w:tcBorders>
              <w:top w:val="nil"/>
              <w:left w:val="nil"/>
              <w:bottom w:val="nil"/>
              <w:right w:val="nil"/>
            </w:tcBorders>
          </w:tcPr>
          <w:p w14:paraId="235F424E" w14:textId="77777777" w:rsidR="009B2F5A" w:rsidRPr="00AA5793" w:rsidRDefault="009B2F5A">
            <w:pPr>
              <w:pStyle w:val="Heading1"/>
              <w:rPr>
                <w:rFonts w:ascii="Times New Roman" w:hAnsi="Times New Roman"/>
              </w:rPr>
            </w:pPr>
            <w:bookmarkStart w:id="41" w:name="_Toc269888426"/>
            <w:bookmarkStart w:id="42" w:name="_Toc269888769"/>
            <w:bookmarkStart w:id="43" w:name="_Toc269888792"/>
            <w:bookmarkStart w:id="44" w:name="_Toc439150240"/>
            <w:r w:rsidRPr="00AA5793">
              <w:rPr>
                <w:rFonts w:ascii="Times New Roman" w:hAnsi="Times New Roman"/>
              </w:rPr>
              <w:lastRenderedPageBreak/>
              <w:t>Lesson Review, Assessment, and Wrap-up</w:t>
            </w:r>
            <w:bookmarkEnd w:id="41"/>
            <w:bookmarkEnd w:id="42"/>
            <w:bookmarkEnd w:id="43"/>
            <w:bookmarkEnd w:id="44"/>
          </w:p>
        </w:tc>
      </w:tr>
      <w:tr w:rsidR="00AA5793" w:rsidRPr="00AA5793" w14:paraId="235F4254" w14:textId="77777777">
        <w:trPr>
          <w:trHeight w:val="1651"/>
        </w:trPr>
        <w:tc>
          <w:tcPr>
            <w:tcW w:w="2553" w:type="dxa"/>
            <w:tcBorders>
              <w:top w:val="nil"/>
              <w:left w:val="nil"/>
              <w:bottom w:val="nil"/>
              <w:right w:val="nil"/>
            </w:tcBorders>
          </w:tcPr>
          <w:p w14:paraId="235F4250" w14:textId="77777777" w:rsidR="009B2F5A" w:rsidRPr="00AA5793" w:rsidRDefault="009B2F5A">
            <w:pPr>
              <w:pStyle w:val="VBALevel1Heading"/>
            </w:pPr>
            <w:bookmarkStart w:id="45" w:name="_Toc269888427"/>
            <w:bookmarkStart w:id="46" w:name="_Toc269888770"/>
            <w:r w:rsidRPr="00AA5793">
              <w:t>Introduction</w:t>
            </w:r>
            <w:bookmarkEnd w:id="45"/>
            <w:bookmarkEnd w:id="46"/>
          </w:p>
          <w:p w14:paraId="235F4251" w14:textId="77777777" w:rsidR="009B2F5A" w:rsidRPr="00AA5793" w:rsidRDefault="009B2F5A">
            <w:pPr>
              <w:pStyle w:val="VBAInstructorExplanation"/>
              <w:rPr>
                <w:color w:val="auto"/>
              </w:rPr>
            </w:pPr>
            <w:r w:rsidRPr="00AA5793">
              <w:rPr>
                <w:color w:val="auto"/>
              </w:rPr>
              <w:t>Discuss the following:</w:t>
            </w:r>
          </w:p>
        </w:tc>
        <w:tc>
          <w:tcPr>
            <w:tcW w:w="6974" w:type="dxa"/>
            <w:tcBorders>
              <w:top w:val="nil"/>
              <w:left w:val="nil"/>
              <w:bottom w:val="nil"/>
              <w:right w:val="nil"/>
            </w:tcBorders>
          </w:tcPr>
          <w:p w14:paraId="235F4252" w14:textId="058EC07F" w:rsidR="009B2F5A" w:rsidRPr="00AA5793" w:rsidRDefault="00CF0523">
            <w:pPr>
              <w:pStyle w:val="VBABodyText"/>
              <w:rPr>
                <w:color w:val="auto"/>
              </w:rPr>
            </w:pPr>
            <w:r w:rsidRPr="00AA5793">
              <w:rPr>
                <w:color w:val="auto"/>
              </w:rPr>
              <w:t>The Lesson Title</w:t>
            </w:r>
            <w:r w:rsidR="009B2F5A" w:rsidRPr="00AA5793">
              <w:rPr>
                <w:color w:val="auto"/>
              </w:rPr>
              <w:t xml:space="preserve"> lesson is complete. </w:t>
            </w:r>
          </w:p>
          <w:p w14:paraId="235F4253" w14:textId="77777777" w:rsidR="009B2F5A" w:rsidRPr="00AA5793" w:rsidRDefault="009B2F5A">
            <w:pPr>
              <w:pStyle w:val="VBABodyText"/>
              <w:spacing w:after="120"/>
              <w:rPr>
                <w:color w:val="auto"/>
              </w:rPr>
            </w:pPr>
            <w:r w:rsidRPr="00AA5793">
              <w:rPr>
                <w:color w:val="auto"/>
              </w:rPr>
              <w:t>Review each lesson objective and ask the trainees for any questions or comments.</w:t>
            </w:r>
          </w:p>
        </w:tc>
      </w:tr>
      <w:tr w:rsidR="00AA5793" w:rsidRPr="00AA5793" w14:paraId="235F4257" w14:textId="77777777">
        <w:tc>
          <w:tcPr>
            <w:tcW w:w="2553" w:type="dxa"/>
            <w:tcBorders>
              <w:top w:val="nil"/>
              <w:left w:val="nil"/>
              <w:bottom w:val="nil"/>
              <w:right w:val="nil"/>
            </w:tcBorders>
          </w:tcPr>
          <w:p w14:paraId="235F4255" w14:textId="77777777" w:rsidR="009B2F5A" w:rsidRPr="00AA5793" w:rsidRDefault="009B2F5A">
            <w:pPr>
              <w:pStyle w:val="VBALevel1Heading"/>
            </w:pPr>
            <w:bookmarkStart w:id="47" w:name="_Toc269888428"/>
            <w:bookmarkStart w:id="48" w:name="_Toc269888771"/>
            <w:r w:rsidRPr="00AA5793">
              <w:t>Time Required</w:t>
            </w:r>
            <w:bookmarkEnd w:id="47"/>
            <w:bookmarkEnd w:id="48"/>
          </w:p>
        </w:tc>
        <w:tc>
          <w:tcPr>
            <w:tcW w:w="6974" w:type="dxa"/>
            <w:tcBorders>
              <w:top w:val="nil"/>
              <w:left w:val="nil"/>
              <w:bottom w:val="nil"/>
              <w:right w:val="nil"/>
            </w:tcBorders>
          </w:tcPr>
          <w:p w14:paraId="235F4256" w14:textId="4DE1F247" w:rsidR="009B2F5A" w:rsidRPr="00AA5793" w:rsidRDefault="00AA5793">
            <w:pPr>
              <w:pStyle w:val="VBABodyText"/>
              <w:spacing w:after="120"/>
              <w:rPr>
                <w:b/>
                <w:color w:val="auto"/>
              </w:rPr>
            </w:pPr>
            <w:r>
              <w:rPr>
                <w:bCs/>
                <w:color w:val="auto"/>
              </w:rPr>
              <w:t>.25</w:t>
            </w:r>
            <w:r w:rsidR="009B2F5A" w:rsidRPr="00AA5793">
              <w:rPr>
                <w:bCs/>
                <w:color w:val="auto"/>
              </w:rPr>
              <w:t xml:space="preserve"> hours </w:t>
            </w:r>
          </w:p>
        </w:tc>
      </w:tr>
      <w:tr w:rsidR="00AA5793" w:rsidRPr="00AA5793" w14:paraId="235F425E" w14:textId="77777777">
        <w:trPr>
          <w:trHeight w:val="212"/>
        </w:trPr>
        <w:tc>
          <w:tcPr>
            <w:tcW w:w="2553" w:type="dxa"/>
            <w:tcBorders>
              <w:top w:val="nil"/>
              <w:left w:val="nil"/>
              <w:bottom w:val="nil"/>
              <w:right w:val="nil"/>
            </w:tcBorders>
          </w:tcPr>
          <w:p w14:paraId="235F4258" w14:textId="77777777" w:rsidR="009B2F5A" w:rsidRPr="00AA5793" w:rsidRDefault="009B2F5A">
            <w:pPr>
              <w:pStyle w:val="VBALevel1Heading"/>
            </w:pPr>
            <w:bookmarkStart w:id="49" w:name="_Toc269888429"/>
            <w:bookmarkStart w:id="50" w:name="_Toc269888772"/>
            <w:r w:rsidRPr="00AA5793">
              <w:t>Lesson Objectives</w:t>
            </w:r>
            <w:bookmarkEnd w:id="49"/>
            <w:bookmarkEnd w:id="50"/>
          </w:p>
        </w:tc>
        <w:tc>
          <w:tcPr>
            <w:tcW w:w="6974" w:type="dxa"/>
            <w:tcBorders>
              <w:top w:val="nil"/>
              <w:left w:val="nil"/>
              <w:bottom w:val="nil"/>
              <w:right w:val="nil"/>
            </w:tcBorders>
          </w:tcPr>
          <w:p w14:paraId="235F4259" w14:textId="178F3CBC" w:rsidR="009B2F5A" w:rsidRPr="00AA5793" w:rsidRDefault="009B2F5A">
            <w:pPr>
              <w:spacing w:after="120"/>
            </w:pPr>
            <w:r w:rsidRPr="00AA5793">
              <w:t xml:space="preserve">You have completed the </w:t>
            </w:r>
            <w:r w:rsidR="00CF0523" w:rsidRPr="00AA5793">
              <w:t>Lesson Title</w:t>
            </w:r>
            <w:r w:rsidRPr="00AA5793">
              <w:t xml:space="preserve"> lesson. </w:t>
            </w:r>
          </w:p>
          <w:p w14:paraId="235F425A" w14:textId="77777777" w:rsidR="009B2F5A" w:rsidRPr="00AA5793" w:rsidRDefault="009B2F5A">
            <w:pPr>
              <w:spacing w:after="120"/>
            </w:pPr>
            <w:r w:rsidRPr="00AA5793">
              <w:t xml:space="preserve">The trainee should be able to:  </w:t>
            </w:r>
          </w:p>
          <w:p w14:paraId="28F33A31" w14:textId="77777777" w:rsidR="00AA5793" w:rsidRPr="00A75E67" w:rsidRDefault="00AA5793" w:rsidP="00AA5793">
            <w:pPr>
              <w:numPr>
                <w:ilvl w:val="0"/>
                <w:numId w:val="19"/>
              </w:numPr>
              <w:tabs>
                <w:tab w:val="left" w:pos="590"/>
              </w:tabs>
              <w:spacing w:before="60" w:after="60"/>
              <w:rPr>
                <w:bCs/>
                <w:szCs w:val="24"/>
              </w:rPr>
            </w:pPr>
            <w:r w:rsidRPr="00A75E67">
              <w:rPr>
                <w:szCs w:val="24"/>
              </w:rPr>
              <w:t>Demonstrate understanding of credibility and bias while conducting online research for military references</w:t>
            </w:r>
          </w:p>
          <w:p w14:paraId="235F425D" w14:textId="6004994B" w:rsidR="009B2F5A" w:rsidRPr="00AA5793" w:rsidRDefault="009B2F5A" w:rsidP="00AA5793">
            <w:pPr>
              <w:spacing w:before="60" w:after="60"/>
            </w:pPr>
          </w:p>
        </w:tc>
      </w:tr>
      <w:tr w:rsidR="00AA5793" w:rsidRPr="00AA5793" w14:paraId="235F4263" w14:textId="77777777">
        <w:trPr>
          <w:trHeight w:val="212"/>
        </w:trPr>
        <w:tc>
          <w:tcPr>
            <w:tcW w:w="2553" w:type="dxa"/>
            <w:tcBorders>
              <w:top w:val="nil"/>
              <w:left w:val="nil"/>
              <w:bottom w:val="nil"/>
              <w:right w:val="nil"/>
            </w:tcBorders>
          </w:tcPr>
          <w:p w14:paraId="235F425F" w14:textId="77777777" w:rsidR="009B2F5A" w:rsidRPr="00AA5793" w:rsidRDefault="009B2F5A">
            <w:pPr>
              <w:pStyle w:val="VBALevel1Heading"/>
              <w:spacing w:after="120"/>
            </w:pPr>
            <w:r w:rsidRPr="00AA5793">
              <w:t xml:space="preserve">Assessment </w:t>
            </w:r>
          </w:p>
          <w:p w14:paraId="235F4260" w14:textId="77777777" w:rsidR="009B2F5A" w:rsidRPr="00AA5793"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AA5793" w:rsidRDefault="009B2F5A">
            <w:pPr>
              <w:pStyle w:val="VBABodyText"/>
              <w:spacing w:after="120"/>
              <w:rPr>
                <w:color w:val="auto"/>
              </w:rPr>
            </w:pPr>
            <w:r w:rsidRPr="00AA5793">
              <w:rPr>
                <w:color w:val="auto"/>
              </w:rPr>
              <w:t>Remind the trainees to complete the on-line assessment in TMS to receive credit for completion of the course.</w:t>
            </w:r>
          </w:p>
          <w:p w14:paraId="235F4262" w14:textId="77777777" w:rsidR="009B2F5A" w:rsidRPr="00AA5793" w:rsidRDefault="009B2F5A">
            <w:pPr>
              <w:pStyle w:val="VBABodyText"/>
              <w:spacing w:after="120"/>
              <w:rPr>
                <w:b/>
                <w:color w:val="auto"/>
              </w:rPr>
            </w:pPr>
            <w:r w:rsidRPr="00AA5793">
              <w:rPr>
                <w:color w:val="auto"/>
              </w:rPr>
              <w:t>The assessment will allow the participants to demonstrate their understanding of the information presented in this lesson.</w:t>
            </w:r>
          </w:p>
        </w:tc>
      </w:tr>
    </w:tbl>
    <w:p w14:paraId="235F4264" w14:textId="77777777" w:rsidR="009B2F5A" w:rsidRPr="00AA5793" w:rsidRDefault="009B2F5A">
      <w:pPr>
        <w:tabs>
          <w:tab w:val="left" w:pos="240"/>
        </w:tabs>
        <w:rPr>
          <w:b/>
        </w:rPr>
      </w:pPr>
      <w:r w:rsidRPr="00AA5793">
        <w:tab/>
      </w:r>
    </w:p>
    <w:sectPr w:rsidR="009B2F5A" w:rsidRPr="00AA5793">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71038" w14:textId="77777777" w:rsidR="00D85B1C" w:rsidRDefault="00D85B1C">
      <w:r>
        <w:separator/>
      </w:r>
    </w:p>
  </w:endnote>
  <w:endnote w:type="continuationSeparator" w:id="0">
    <w:p w14:paraId="20F17FBD" w14:textId="77777777" w:rsidR="00D85B1C" w:rsidRDefault="00D8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FD7C" w14:textId="1CCCE27C" w:rsidR="002526BB" w:rsidRDefault="002526BB">
    <w:pPr>
      <w:pStyle w:val="Footer"/>
      <w:jc w:val="right"/>
    </w:pPr>
    <w:r>
      <w:t xml:space="preserve">January 2016                                                     </w:t>
    </w:r>
    <w:r w:rsidR="00AA5793">
      <w:t xml:space="preserve">                              </w:t>
    </w:r>
    <w:r>
      <w:t xml:space="preserve">                             </w:t>
    </w:r>
    <w:sdt>
      <w:sdtPr>
        <w:id w:val="32570879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AB0F8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B0F81">
              <w:rPr>
                <w:b/>
                <w:bCs/>
                <w:noProof/>
              </w:rPr>
              <w:t>10</w:t>
            </w:r>
            <w:r>
              <w:rPr>
                <w:b/>
                <w:bCs/>
                <w:szCs w:val="24"/>
              </w:rPr>
              <w:fldChar w:fldCharType="end"/>
            </w:r>
          </w:sdtContent>
        </w:sdt>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9461C" w14:textId="77777777" w:rsidR="00D85B1C" w:rsidRDefault="00D85B1C">
      <w:r>
        <w:separator/>
      </w:r>
    </w:p>
  </w:footnote>
  <w:footnote w:type="continuationSeparator" w:id="0">
    <w:p w14:paraId="2E461614" w14:textId="77777777" w:rsidR="00D85B1C" w:rsidRDefault="00D85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F3"/>
    <w:multiLevelType w:val="hybridMultilevel"/>
    <w:tmpl w:val="97006A20"/>
    <w:lvl w:ilvl="0" w:tplc="B6C8861E">
      <w:start w:val="1"/>
      <w:numFmt w:val="bullet"/>
      <w:lvlText w:val="•"/>
      <w:lvlJc w:val="left"/>
      <w:pPr>
        <w:tabs>
          <w:tab w:val="num" w:pos="720"/>
        </w:tabs>
        <w:ind w:left="720" w:hanging="360"/>
      </w:pPr>
      <w:rPr>
        <w:rFonts w:ascii="Arial" w:hAnsi="Arial" w:hint="default"/>
      </w:rPr>
    </w:lvl>
    <w:lvl w:ilvl="1" w:tplc="8E94502A" w:tentative="1">
      <w:start w:val="1"/>
      <w:numFmt w:val="bullet"/>
      <w:lvlText w:val="•"/>
      <w:lvlJc w:val="left"/>
      <w:pPr>
        <w:tabs>
          <w:tab w:val="num" w:pos="1440"/>
        </w:tabs>
        <w:ind w:left="1440" w:hanging="360"/>
      </w:pPr>
      <w:rPr>
        <w:rFonts w:ascii="Arial" w:hAnsi="Arial" w:hint="default"/>
      </w:rPr>
    </w:lvl>
    <w:lvl w:ilvl="2" w:tplc="B3788580" w:tentative="1">
      <w:start w:val="1"/>
      <w:numFmt w:val="bullet"/>
      <w:lvlText w:val="•"/>
      <w:lvlJc w:val="left"/>
      <w:pPr>
        <w:tabs>
          <w:tab w:val="num" w:pos="2160"/>
        </w:tabs>
        <w:ind w:left="2160" w:hanging="360"/>
      </w:pPr>
      <w:rPr>
        <w:rFonts w:ascii="Arial" w:hAnsi="Arial" w:hint="default"/>
      </w:rPr>
    </w:lvl>
    <w:lvl w:ilvl="3" w:tplc="1A72D728" w:tentative="1">
      <w:start w:val="1"/>
      <w:numFmt w:val="bullet"/>
      <w:lvlText w:val="•"/>
      <w:lvlJc w:val="left"/>
      <w:pPr>
        <w:tabs>
          <w:tab w:val="num" w:pos="2880"/>
        </w:tabs>
        <w:ind w:left="2880" w:hanging="360"/>
      </w:pPr>
      <w:rPr>
        <w:rFonts w:ascii="Arial" w:hAnsi="Arial" w:hint="default"/>
      </w:rPr>
    </w:lvl>
    <w:lvl w:ilvl="4" w:tplc="D6EA468C" w:tentative="1">
      <w:start w:val="1"/>
      <w:numFmt w:val="bullet"/>
      <w:lvlText w:val="•"/>
      <w:lvlJc w:val="left"/>
      <w:pPr>
        <w:tabs>
          <w:tab w:val="num" w:pos="3600"/>
        </w:tabs>
        <w:ind w:left="3600" w:hanging="360"/>
      </w:pPr>
      <w:rPr>
        <w:rFonts w:ascii="Arial" w:hAnsi="Arial" w:hint="default"/>
      </w:rPr>
    </w:lvl>
    <w:lvl w:ilvl="5" w:tplc="C00E7D08" w:tentative="1">
      <w:start w:val="1"/>
      <w:numFmt w:val="bullet"/>
      <w:lvlText w:val="•"/>
      <w:lvlJc w:val="left"/>
      <w:pPr>
        <w:tabs>
          <w:tab w:val="num" w:pos="4320"/>
        </w:tabs>
        <w:ind w:left="4320" w:hanging="360"/>
      </w:pPr>
      <w:rPr>
        <w:rFonts w:ascii="Arial" w:hAnsi="Arial" w:hint="default"/>
      </w:rPr>
    </w:lvl>
    <w:lvl w:ilvl="6" w:tplc="115AF83E" w:tentative="1">
      <w:start w:val="1"/>
      <w:numFmt w:val="bullet"/>
      <w:lvlText w:val="•"/>
      <w:lvlJc w:val="left"/>
      <w:pPr>
        <w:tabs>
          <w:tab w:val="num" w:pos="5040"/>
        </w:tabs>
        <w:ind w:left="5040" w:hanging="360"/>
      </w:pPr>
      <w:rPr>
        <w:rFonts w:ascii="Arial" w:hAnsi="Arial" w:hint="default"/>
      </w:rPr>
    </w:lvl>
    <w:lvl w:ilvl="7" w:tplc="07500006" w:tentative="1">
      <w:start w:val="1"/>
      <w:numFmt w:val="bullet"/>
      <w:lvlText w:val="•"/>
      <w:lvlJc w:val="left"/>
      <w:pPr>
        <w:tabs>
          <w:tab w:val="num" w:pos="5760"/>
        </w:tabs>
        <w:ind w:left="5760" w:hanging="360"/>
      </w:pPr>
      <w:rPr>
        <w:rFonts w:ascii="Arial" w:hAnsi="Arial" w:hint="default"/>
      </w:rPr>
    </w:lvl>
    <w:lvl w:ilvl="8" w:tplc="54469490" w:tentative="1">
      <w:start w:val="1"/>
      <w:numFmt w:val="bullet"/>
      <w:lvlText w:val="•"/>
      <w:lvlJc w:val="left"/>
      <w:pPr>
        <w:tabs>
          <w:tab w:val="num" w:pos="6480"/>
        </w:tabs>
        <w:ind w:left="6480" w:hanging="360"/>
      </w:pPr>
      <w:rPr>
        <w:rFonts w:ascii="Arial" w:hAnsi="Arial"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9"/>
  </w:num>
  <w:num w:numId="2">
    <w:abstractNumId w:val="1"/>
  </w:num>
  <w:num w:numId="3">
    <w:abstractNumId w:val="3"/>
  </w:num>
  <w:num w:numId="4">
    <w:abstractNumId w:val="13"/>
  </w:num>
  <w:num w:numId="5">
    <w:abstractNumId w:val="8"/>
  </w:num>
  <w:num w:numId="6">
    <w:abstractNumId w:val="6"/>
  </w:num>
  <w:num w:numId="7">
    <w:abstractNumId w:val="2"/>
  </w:num>
  <w:num w:numId="8">
    <w:abstractNumId w:val="4"/>
  </w:num>
  <w:num w:numId="9">
    <w:abstractNumId w:val="10"/>
  </w:num>
  <w:num w:numId="10">
    <w:abstractNumId w:val="7"/>
  </w:num>
  <w:num w:numId="11">
    <w:abstractNumId w:val="5"/>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1"/>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66C9"/>
    <w:rsid w:val="000F1A72"/>
    <w:rsid w:val="000F3A8E"/>
    <w:rsid w:val="000F78B6"/>
    <w:rsid w:val="00155B56"/>
    <w:rsid w:val="001966BB"/>
    <w:rsid w:val="00220AA3"/>
    <w:rsid w:val="002526BB"/>
    <w:rsid w:val="002570A6"/>
    <w:rsid w:val="002939D1"/>
    <w:rsid w:val="002B7C4D"/>
    <w:rsid w:val="00412933"/>
    <w:rsid w:val="00426CBB"/>
    <w:rsid w:val="00460821"/>
    <w:rsid w:val="00477FA6"/>
    <w:rsid w:val="004B1D2B"/>
    <w:rsid w:val="0055364D"/>
    <w:rsid w:val="005701E1"/>
    <w:rsid w:val="0063707B"/>
    <w:rsid w:val="00680F1A"/>
    <w:rsid w:val="00844FCC"/>
    <w:rsid w:val="00874710"/>
    <w:rsid w:val="008C265F"/>
    <w:rsid w:val="008F689F"/>
    <w:rsid w:val="00974CAB"/>
    <w:rsid w:val="009B2F5A"/>
    <w:rsid w:val="009C115A"/>
    <w:rsid w:val="00A75E67"/>
    <w:rsid w:val="00A81ECE"/>
    <w:rsid w:val="00AA5793"/>
    <w:rsid w:val="00AB0F81"/>
    <w:rsid w:val="00AF7580"/>
    <w:rsid w:val="00B50204"/>
    <w:rsid w:val="00B71A72"/>
    <w:rsid w:val="00B93BC9"/>
    <w:rsid w:val="00BA16F9"/>
    <w:rsid w:val="00BC17E4"/>
    <w:rsid w:val="00C337E0"/>
    <w:rsid w:val="00C63EEC"/>
    <w:rsid w:val="00C8092F"/>
    <w:rsid w:val="00CE4401"/>
    <w:rsid w:val="00CF0523"/>
    <w:rsid w:val="00D74500"/>
    <w:rsid w:val="00D85B1C"/>
    <w:rsid w:val="00D95586"/>
    <w:rsid w:val="00D9767E"/>
    <w:rsid w:val="00DB4FA0"/>
    <w:rsid w:val="00DF348A"/>
    <w:rsid w:val="00E46583"/>
    <w:rsid w:val="00E7009F"/>
    <w:rsid w:val="00E93036"/>
    <w:rsid w:val="00EC54C7"/>
    <w:rsid w:val="00EF587B"/>
    <w:rsid w:val="00F2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526BB"/>
    <w:rPr>
      <w:sz w:val="24"/>
    </w:rPr>
  </w:style>
  <w:style w:type="paragraph" w:styleId="Revision">
    <w:name w:val="Revision"/>
    <w:hidden/>
    <w:uiPriority w:val="99"/>
    <w:semiHidden/>
    <w:rsid w:val="004B1D2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526BB"/>
    <w:rPr>
      <w:sz w:val="24"/>
    </w:rPr>
  </w:style>
  <w:style w:type="paragraph" w:styleId="Revision">
    <w:name w:val="Revision"/>
    <w:hidden/>
    <w:uiPriority w:val="99"/>
    <w:semiHidden/>
    <w:rsid w:val="004B1D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71474409">
      <w:bodyDiv w:val="1"/>
      <w:marLeft w:val="0"/>
      <w:marRight w:val="0"/>
      <w:marTop w:val="0"/>
      <w:marBottom w:val="0"/>
      <w:divBdr>
        <w:top w:val="none" w:sz="0" w:space="0" w:color="auto"/>
        <w:left w:val="none" w:sz="0" w:space="0" w:color="auto"/>
        <w:bottom w:val="none" w:sz="0" w:space="0" w:color="auto"/>
        <w:right w:val="none" w:sz="0" w:space="0" w:color="auto"/>
      </w:divBdr>
      <w:divsChild>
        <w:div w:id="701831123">
          <w:marLeft w:val="547"/>
          <w:marRight w:val="0"/>
          <w:marTop w:val="134"/>
          <w:marBottom w:val="0"/>
          <w:divBdr>
            <w:top w:val="none" w:sz="0" w:space="0" w:color="auto"/>
            <w:left w:val="none" w:sz="0" w:space="0" w:color="auto"/>
            <w:bottom w:val="none" w:sz="0" w:space="0" w:color="auto"/>
            <w:right w:val="none" w:sz="0" w:space="0" w:color="auto"/>
          </w:divBdr>
        </w:div>
        <w:div w:id="391660635">
          <w:marLeft w:val="547"/>
          <w:marRight w:val="0"/>
          <w:marTop w:val="134"/>
          <w:marBottom w:val="0"/>
          <w:divBdr>
            <w:top w:val="none" w:sz="0" w:space="0" w:color="auto"/>
            <w:left w:val="none" w:sz="0" w:space="0" w:color="auto"/>
            <w:bottom w:val="none" w:sz="0" w:space="0" w:color="auto"/>
            <w:right w:val="none" w:sz="0" w:space="0" w:color="auto"/>
          </w:divBdr>
        </w:div>
        <w:div w:id="829642770">
          <w:marLeft w:val="547"/>
          <w:marRight w:val="0"/>
          <w:marTop w:val="134"/>
          <w:marBottom w:val="0"/>
          <w:divBdr>
            <w:top w:val="none" w:sz="0" w:space="0" w:color="auto"/>
            <w:left w:val="none" w:sz="0" w:space="0" w:color="auto"/>
            <w:bottom w:val="none" w:sz="0" w:space="0" w:color="auto"/>
            <w:right w:val="none" w:sz="0" w:space="0" w:color="auto"/>
          </w:divBdr>
        </w:div>
        <w:div w:id="39285506">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420F-FBD0-434B-B2BF-AE6228994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575EE-BD6A-423F-9EA7-D07C7427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99</TotalTime>
  <Pages>10</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Military References</vt:lpstr>
    </vt:vector>
  </TitlesOfParts>
  <Company>Veterans Benefits Administration</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References</dc:title>
  <dc:subject>RVSR</dc:subject>
  <dc:creator>Department of Veterans Affairs, Veterans Benefits Administration, Compensation Service, STAFF</dc:creator>
  <cp:keywords>military, references, research methodolgy, citing, research, terms, identify, process, descriptions </cp:keywords>
  <dc:description>This lesson is intended to reinforce your online research skills in obtaining military references, to provide an understanding of military terms, and to provide context for facts or descriptions of events provided by claimants in statements supporting their claim.</dc:description>
  <cp:lastModifiedBy>Sochar, Lisa</cp:lastModifiedBy>
  <cp:revision>12</cp:revision>
  <cp:lastPrinted>2010-09-08T15:08:00Z</cp:lastPrinted>
  <dcterms:created xsi:type="dcterms:W3CDTF">2015-12-29T18:04:00Z</dcterms:created>
  <dcterms:modified xsi:type="dcterms:W3CDTF">2016-01-14T16:51:00Z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