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27BCD265" w:rsidR="009B2F5A" w:rsidRPr="00CF6A92" w:rsidRDefault="00C80618">
      <w:pPr>
        <w:pStyle w:val="VBALessonPlanName"/>
        <w:rPr>
          <w:color w:val="auto"/>
        </w:rPr>
      </w:pPr>
      <w:r w:rsidRPr="00CF6A92">
        <w:rPr>
          <w:color w:val="auto"/>
        </w:rPr>
        <w:t>Rating Determinations of Insanity</w:t>
      </w:r>
    </w:p>
    <w:p w14:paraId="235F411D" w14:textId="77777777" w:rsidR="009B2F5A" w:rsidRPr="00CF6A92" w:rsidRDefault="009B2F5A">
      <w:pPr>
        <w:pStyle w:val="VBALessonPlanTitle"/>
        <w:rPr>
          <w:color w:val="auto"/>
        </w:rPr>
      </w:pPr>
      <w:bookmarkStart w:id="0" w:name="_Toc277338715"/>
      <w:r w:rsidRPr="00CF6A92">
        <w:rPr>
          <w:color w:val="auto"/>
        </w:rPr>
        <w:t>Instructor Lesson Plan</w:t>
      </w:r>
      <w:bookmarkEnd w:id="0"/>
    </w:p>
    <w:p w14:paraId="235F411E" w14:textId="21E59A7F" w:rsidR="009B2F5A" w:rsidRPr="00CF6A92" w:rsidRDefault="009B2F5A">
      <w:pPr>
        <w:pStyle w:val="VBALessonPlanName"/>
        <w:rPr>
          <w:color w:val="auto"/>
        </w:rPr>
      </w:pPr>
      <w:bookmarkStart w:id="1" w:name="_Toc269888738"/>
      <w:bookmarkStart w:id="2" w:name="_Toc269888786"/>
      <w:bookmarkStart w:id="3" w:name="_Toc277338716"/>
      <w:r w:rsidRPr="00CF6A92">
        <w:rPr>
          <w:color w:val="auto"/>
        </w:rPr>
        <w:t>Time Required:</w:t>
      </w:r>
      <w:r w:rsidR="00C80618" w:rsidRPr="00CF6A92">
        <w:rPr>
          <w:color w:val="auto"/>
        </w:rPr>
        <w:t xml:space="preserve"> 1</w:t>
      </w:r>
      <w:r w:rsidRPr="00CF6A92">
        <w:rPr>
          <w:color w:val="auto"/>
        </w:rPr>
        <w:t xml:space="preserve"> Hours</w:t>
      </w:r>
      <w:bookmarkEnd w:id="1"/>
      <w:bookmarkEnd w:id="2"/>
      <w:bookmarkEnd w:id="3"/>
    </w:p>
    <w:p w14:paraId="235F411F" w14:textId="77777777" w:rsidR="009B2F5A" w:rsidRPr="00CF6A92" w:rsidRDefault="009B2F5A">
      <w:pPr>
        <w:jc w:val="center"/>
        <w:rPr>
          <w:b/>
          <w:caps/>
          <w:sz w:val="32"/>
          <w:szCs w:val="32"/>
        </w:rPr>
      </w:pPr>
      <w:bookmarkStart w:id="4" w:name="_GoBack"/>
      <w:bookmarkEnd w:id="4"/>
    </w:p>
    <w:p w14:paraId="235F4120" w14:textId="77777777" w:rsidR="009B2F5A" w:rsidRPr="00CF6A92" w:rsidRDefault="009B2F5A">
      <w:pPr>
        <w:jc w:val="center"/>
        <w:rPr>
          <w:rFonts w:ascii="Times New Roman Bold" w:hAnsi="Times New Roman Bold"/>
          <w:b/>
          <w:sz w:val="28"/>
          <w:szCs w:val="28"/>
        </w:rPr>
      </w:pPr>
      <w:bookmarkStart w:id="5" w:name="_Toc277338717"/>
      <w:r w:rsidRPr="00CF6A92">
        <w:rPr>
          <w:rFonts w:ascii="Times New Roman Bold" w:hAnsi="Times New Roman Bold"/>
          <w:b/>
          <w:sz w:val="28"/>
          <w:szCs w:val="28"/>
        </w:rPr>
        <w:t>Table of Contents</w:t>
      </w:r>
      <w:bookmarkEnd w:id="5"/>
    </w:p>
    <w:p w14:paraId="235F4121" w14:textId="77777777" w:rsidR="009B2F5A" w:rsidRDefault="009B2F5A"/>
    <w:p w14:paraId="330D7D81" w14:textId="77777777" w:rsidR="00D84FAA"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39151705" w:history="1">
        <w:r w:rsidR="00D84FAA" w:rsidRPr="0059099D">
          <w:rPr>
            <w:rStyle w:val="Hyperlink"/>
          </w:rPr>
          <w:t>Lesson Description</w:t>
        </w:r>
        <w:r w:rsidR="00D84FAA">
          <w:rPr>
            <w:webHidden/>
          </w:rPr>
          <w:tab/>
        </w:r>
        <w:r w:rsidR="00D84FAA">
          <w:rPr>
            <w:webHidden/>
          </w:rPr>
          <w:fldChar w:fldCharType="begin"/>
        </w:r>
        <w:r w:rsidR="00D84FAA">
          <w:rPr>
            <w:webHidden/>
          </w:rPr>
          <w:instrText xml:space="preserve"> PAGEREF _Toc439151705 \h </w:instrText>
        </w:r>
        <w:r w:rsidR="00D84FAA">
          <w:rPr>
            <w:webHidden/>
          </w:rPr>
        </w:r>
        <w:r w:rsidR="00D84FAA">
          <w:rPr>
            <w:webHidden/>
          </w:rPr>
          <w:fldChar w:fldCharType="separate"/>
        </w:r>
        <w:r w:rsidR="00D84FAA">
          <w:rPr>
            <w:webHidden/>
          </w:rPr>
          <w:t>2</w:t>
        </w:r>
        <w:r w:rsidR="00D84FAA">
          <w:rPr>
            <w:webHidden/>
          </w:rPr>
          <w:fldChar w:fldCharType="end"/>
        </w:r>
      </w:hyperlink>
    </w:p>
    <w:p w14:paraId="27948054" w14:textId="77777777" w:rsidR="00D84FAA" w:rsidRDefault="006F3990">
      <w:pPr>
        <w:pStyle w:val="TOC1"/>
        <w:rPr>
          <w:rFonts w:asciiTheme="minorHAnsi" w:eastAsiaTheme="minorEastAsia" w:hAnsiTheme="minorHAnsi" w:cstheme="minorBidi"/>
          <w:sz w:val="22"/>
        </w:rPr>
      </w:pPr>
      <w:hyperlink w:anchor="_Toc439151706" w:history="1">
        <w:r w:rsidR="00D84FAA" w:rsidRPr="0059099D">
          <w:rPr>
            <w:rStyle w:val="Hyperlink"/>
          </w:rPr>
          <w:t>Introduction to Determinations of Insanity</w:t>
        </w:r>
        <w:r w:rsidR="00D84FAA">
          <w:rPr>
            <w:webHidden/>
          </w:rPr>
          <w:tab/>
        </w:r>
        <w:r w:rsidR="00D84FAA">
          <w:rPr>
            <w:webHidden/>
          </w:rPr>
          <w:fldChar w:fldCharType="begin"/>
        </w:r>
        <w:r w:rsidR="00D84FAA">
          <w:rPr>
            <w:webHidden/>
          </w:rPr>
          <w:instrText xml:space="preserve"> PAGEREF _Toc439151706 \h </w:instrText>
        </w:r>
        <w:r w:rsidR="00D84FAA">
          <w:rPr>
            <w:webHidden/>
          </w:rPr>
        </w:r>
        <w:r w:rsidR="00D84FAA">
          <w:rPr>
            <w:webHidden/>
          </w:rPr>
          <w:fldChar w:fldCharType="separate"/>
        </w:r>
        <w:r w:rsidR="00D84FAA">
          <w:rPr>
            <w:webHidden/>
          </w:rPr>
          <w:t>4</w:t>
        </w:r>
        <w:r w:rsidR="00D84FAA">
          <w:rPr>
            <w:webHidden/>
          </w:rPr>
          <w:fldChar w:fldCharType="end"/>
        </w:r>
      </w:hyperlink>
    </w:p>
    <w:p w14:paraId="070BCE6A" w14:textId="77777777" w:rsidR="00D84FAA" w:rsidRDefault="006F3990">
      <w:pPr>
        <w:pStyle w:val="TOC1"/>
        <w:rPr>
          <w:rFonts w:asciiTheme="minorHAnsi" w:eastAsiaTheme="minorEastAsia" w:hAnsiTheme="minorHAnsi" w:cstheme="minorBidi"/>
          <w:sz w:val="22"/>
        </w:rPr>
      </w:pPr>
      <w:hyperlink w:anchor="_Toc439151707" w:history="1">
        <w:r w:rsidR="00D84FAA" w:rsidRPr="0059099D">
          <w:rPr>
            <w:rStyle w:val="Hyperlink"/>
          </w:rPr>
          <w:t>Topic 1: Determination of Insanity</w:t>
        </w:r>
        <w:r w:rsidR="00D84FAA">
          <w:rPr>
            <w:webHidden/>
          </w:rPr>
          <w:tab/>
        </w:r>
        <w:r w:rsidR="00D84FAA">
          <w:rPr>
            <w:webHidden/>
          </w:rPr>
          <w:fldChar w:fldCharType="begin"/>
        </w:r>
        <w:r w:rsidR="00D84FAA">
          <w:rPr>
            <w:webHidden/>
          </w:rPr>
          <w:instrText xml:space="preserve"> PAGEREF _Toc439151707 \h </w:instrText>
        </w:r>
        <w:r w:rsidR="00D84FAA">
          <w:rPr>
            <w:webHidden/>
          </w:rPr>
        </w:r>
        <w:r w:rsidR="00D84FAA">
          <w:rPr>
            <w:webHidden/>
          </w:rPr>
          <w:fldChar w:fldCharType="separate"/>
        </w:r>
        <w:r w:rsidR="00D84FAA">
          <w:rPr>
            <w:webHidden/>
          </w:rPr>
          <w:t>5</w:t>
        </w:r>
        <w:r w:rsidR="00D84FAA">
          <w:rPr>
            <w:webHidden/>
          </w:rPr>
          <w:fldChar w:fldCharType="end"/>
        </w:r>
      </w:hyperlink>
    </w:p>
    <w:p w14:paraId="6AFA7F50" w14:textId="77777777" w:rsidR="00D84FAA" w:rsidRDefault="006F3990">
      <w:pPr>
        <w:pStyle w:val="TOC1"/>
        <w:rPr>
          <w:rFonts w:asciiTheme="minorHAnsi" w:eastAsiaTheme="minorEastAsia" w:hAnsiTheme="minorHAnsi" w:cstheme="minorBidi"/>
          <w:sz w:val="22"/>
        </w:rPr>
      </w:pPr>
      <w:hyperlink w:anchor="_Toc439151708" w:history="1">
        <w:r w:rsidR="00D84FAA" w:rsidRPr="0059099D">
          <w:rPr>
            <w:rStyle w:val="Hyperlink"/>
          </w:rPr>
          <w:t>Practical Exercise</w:t>
        </w:r>
        <w:r w:rsidR="00D84FAA">
          <w:rPr>
            <w:webHidden/>
          </w:rPr>
          <w:tab/>
        </w:r>
        <w:r w:rsidR="00D84FAA">
          <w:rPr>
            <w:webHidden/>
          </w:rPr>
          <w:fldChar w:fldCharType="begin"/>
        </w:r>
        <w:r w:rsidR="00D84FAA">
          <w:rPr>
            <w:webHidden/>
          </w:rPr>
          <w:instrText xml:space="preserve"> PAGEREF _Toc439151708 \h </w:instrText>
        </w:r>
        <w:r w:rsidR="00D84FAA">
          <w:rPr>
            <w:webHidden/>
          </w:rPr>
        </w:r>
        <w:r w:rsidR="00D84FAA">
          <w:rPr>
            <w:webHidden/>
          </w:rPr>
          <w:fldChar w:fldCharType="separate"/>
        </w:r>
        <w:r w:rsidR="00D84FAA">
          <w:rPr>
            <w:webHidden/>
          </w:rPr>
          <w:t>9</w:t>
        </w:r>
        <w:r w:rsidR="00D84FAA">
          <w:rPr>
            <w:webHidden/>
          </w:rPr>
          <w:fldChar w:fldCharType="end"/>
        </w:r>
      </w:hyperlink>
    </w:p>
    <w:p w14:paraId="26F312DB" w14:textId="77777777" w:rsidR="00D84FAA" w:rsidRDefault="006F3990">
      <w:pPr>
        <w:pStyle w:val="TOC1"/>
        <w:rPr>
          <w:rFonts w:asciiTheme="minorHAnsi" w:eastAsiaTheme="minorEastAsia" w:hAnsiTheme="minorHAnsi" w:cstheme="minorBidi"/>
          <w:sz w:val="22"/>
        </w:rPr>
      </w:pPr>
      <w:hyperlink w:anchor="_Toc439151709" w:history="1">
        <w:r w:rsidR="00D84FAA" w:rsidRPr="0059099D">
          <w:rPr>
            <w:rStyle w:val="Hyperlink"/>
          </w:rPr>
          <w:t>Lesson Review, Assessment, and Wrap-up</w:t>
        </w:r>
        <w:r w:rsidR="00D84FAA">
          <w:rPr>
            <w:webHidden/>
          </w:rPr>
          <w:tab/>
        </w:r>
        <w:r w:rsidR="00D84FAA">
          <w:rPr>
            <w:webHidden/>
          </w:rPr>
          <w:fldChar w:fldCharType="begin"/>
        </w:r>
        <w:r w:rsidR="00D84FAA">
          <w:rPr>
            <w:webHidden/>
          </w:rPr>
          <w:instrText xml:space="preserve"> PAGEREF _Toc439151709 \h </w:instrText>
        </w:r>
        <w:r w:rsidR="00D84FAA">
          <w:rPr>
            <w:webHidden/>
          </w:rPr>
        </w:r>
        <w:r w:rsidR="00D84FAA">
          <w:rPr>
            <w:webHidden/>
          </w:rPr>
          <w:fldChar w:fldCharType="separate"/>
        </w:r>
        <w:r w:rsidR="00D84FAA">
          <w:rPr>
            <w:webHidden/>
          </w:rPr>
          <w:t>10</w:t>
        </w:r>
        <w:r w:rsidR="00D84FAA">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39151705"/>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Pr="00CF6A92" w:rsidRDefault="009B2F5A">
            <w:pPr>
              <w:pStyle w:val="VBABodyText"/>
              <w:spacing w:after="120"/>
              <w:rPr>
                <w:color w:val="auto"/>
              </w:rPr>
            </w:pPr>
            <w:r w:rsidRPr="00CF6A92">
              <w:rPr>
                <w:color w:val="auto"/>
                <w:szCs w:val="24"/>
              </w:rPr>
              <w:t xml:space="preserve">The information below provides </w:t>
            </w:r>
            <w:r w:rsidRPr="00CF6A92">
              <w:rPr>
                <w:color w:val="auto"/>
              </w:rPr>
              <w:t xml:space="preserve">the instructor with </w:t>
            </w:r>
            <w:r w:rsidRPr="00CF6A92">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CF6A92" w:rsidRDefault="000F1A72">
            <w:pPr>
              <w:pStyle w:val="VBALevel1Heading"/>
              <w:spacing w:after="120"/>
            </w:pPr>
            <w:r w:rsidRPr="00CF6A92">
              <w:t>TMS</w:t>
            </w:r>
            <w:r w:rsidR="009B2F5A" w:rsidRPr="00CF6A92">
              <w:t xml:space="preserve"> #</w:t>
            </w:r>
          </w:p>
        </w:tc>
        <w:tc>
          <w:tcPr>
            <w:tcW w:w="7224" w:type="dxa"/>
            <w:tcBorders>
              <w:top w:val="nil"/>
              <w:left w:val="nil"/>
              <w:bottom w:val="nil"/>
              <w:right w:val="nil"/>
            </w:tcBorders>
          </w:tcPr>
          <w:p w14:paraId="235F4130" w14:textId="15DFC9D3" w:rsidR="009B2F5A" w:rsidRPr="00CF6A92" w:rsidRDefault="00CF6A92">
            <w:pPr>
              <w:pStyle w:val="VBALMS"/>
              <w:rPr>
                <w:color w:val="auto"/>
              </w:rPr>
            </w:pPr>
            <w:r w:rsidRPr="00CF6A92">
              <w:rPr>
                <w:color w:val="auto"/>
              </w:rPr>
              <w:t>1272926</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235A3AC0" w:rsidR="009B2F5A" w:rsidRPr="000A76D7" w:rsidRDefault="009B2F5A" w:rsidP="00CF6A92">
            <w:pPr>
              <w:pStyle w:val="VBABodyText"/>
              <w:rPr>
                <w:b/>
                <w:color w:val="auto"/>
                <w:sz w:val="36"/>
                <w:szCs w:val="36"/>
              </w:rPr>
            </w:pPr>
            <w:r w:rsidRPr="000A76D7">
              <w:rPr>
                <w:color w:val="auto"/>
              </w:rPr>
              <w:t xml:space="preserve">Prior to this lesson, the Rating Veteran Service Representatives (RVSRs) should have </w:t>
            </w:r>
            <w:r w:rsidR="00CF6A92" w:rsidRPr="000A76D7">
              <w:rPr>
                <w:color w:val="auto"/>
              </w:rPr>
              <w:t>completed RVSR Challenge or have reached RVSR Journeyman level</w:t>
            </w:r>
            <w:r w:rsidRPr="000A76D7">
              <w:rPr>
                <w:color w:val="auto"/>
              </w:rPr>
              <w:t xml:space="preserv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58D4683C" w:rsidR="009B2F5A" w:rsidRPr="000A76D7" w:rsidRDefault="009B2F5A">
            <w:pPr>
              <w:pStyle w:val="VBABodyText"/>
              <w:rPr>
                <w:iCs/>
                <w:color w:val="auto"/>
              </w:rPr>
            </w:pPr>
            <w:r w:rsidRPr="000A76D7">
              <w:rPr>
                <w:color w:val="auto"/>
              </w:rPr>
              <w:t xml:space="preserve">The target audience for </w:t>
            </w:r>
            <w:r w:rsidR="00CF6A92" w:rsidRPr="000A76D7">
              <w:rPr>
                <w:color w:val="auto"/>
              </w:rPr>
              <w:t>Determinations of Insanity</w:t>
            </w:r>
            <w:r w:rsidRPr="000A76D7">
              <w:rPr>
                <w:iCs/>
                <w:color w:val="auto"/>
              </w:rPr>
              <w:t xml:space="preserve"> is </w:t>
            </w:r>
            <w:r w:rsidRPr="000A76D7">
              <w:rPr>
                <w:color w:val="auto"/>
              </w:rPr>
              <w:t>Journey Level</w:t>
            </w:r>
            <w:r w:rsidR="00F03A9E" w:rsidRPr="000A76D7">
              <w:rPr>
                <w:color w:val="auto"/>
              </w:rPr>
              <w:t xml:space="preserve"> RVSRs</w:t>
            </w:r>
            <w:r w:rsidRPr="000A76D7">
              <w:rPr>
                <w:iCs/>
                <w:color w:val="auto"/>
              </w:rPr>
              <w:t>.</w:t>
            </w:r>
          </w:p>
          <w:p w14:paraId="235F4137" w14:textId="0EB6F9E1" w:rsidR="009B2F5A" w:rsidRPr="000A76D7" w:rsidRDefault="009B2F5A" w:rsidP="000A76D7">
            <w:pPr>
              <w:pStyle w:val="VBABodyText"/>
              <w:rPr>
                <w:color w:val="auto"/>
              </w:rPr>
            </w:pPr>
            <w:r w:rsidRPr="000A76D7">
              <w:rPr>
                <w:iCs/>
                <w:color w:val="auto"/>
              </w:rPr>
              <w:t xml:space="preserve">Although this lesson is targeted to teach the </w:t>
            </w:r>
            <w:r w:rsidRPr="000A76D7">
              <w:rPr>
                <w:color w:val="auto"/>
              </w:rPr>
              <w:t>RVSR, Journey Level</w:t>
            </w:r>
            <w:r w:rsidRPr="000A76D7">
              <w:rPr>
                <w:iCs/>
                <w:color w:val="auto"/>
              </w:rPr>
              <w:t xml:space="preserve"> </w:t>
            </w:r>
            <w:r w:rsidR="000A76D7">
              <w:rPr>
                <w:iCs/>
                <w:color w:val="auto"/>
              </w:rPr>
              <w:t xml:space="preserve"> </w:t>
            </w:r>
            <w:r w:rsidRPr="000A76D7">
              <w:rPr>
                <w:iCs/>
                <w:color w:val="auto"/>
              </w:rPr>
              <w:t>employee, it may be taught to other VA personnel as mandatory or refresher type training.</w:t>
            </w:r>
          </w:p>
        </w:tc>
      </w:tr>
      <w:tr w:rsidR="000A76D7" w:rsidRPr="000A76D7" w14:paraId="235F413B" w14:textId="77777777">
        <w:trPr>
          <w:trHeight w:val="80"/>
        </w:trPr>
        <w:tc>
          <w:tcPr>
            <w:tcW w:w="2348" w:type="dxa"/>
            <w:tcBorders>
              <w:top w:val="nil"/>
              <w:left w:val="nil"/>
              <w:bottom w:val="nil"/>
              <w:right w:val="nil"/>
            </w:tcBorders>
          </w:tcPr>
          <w:p w14:paraId="235F4139" w14:textId="77777777" w:rsidR="009B2F5A" w:rsidRPr="000A76D7" w:rsidRDefault="009B2F5A">
            <w:pPr>
              <w:pStyle w:val="VBALevel1Heading"/>
            </w:pPr>
            <w:bookmarkStart w:id="10" w:name="_Toc269888398"/>
            <w:bookmarkStart w:id="11" w:name="_Toc269888741"/>
            <w:r w:rsidRPr="000A76D7">
              <w:t>Time Required</w:t>
            </w:r>
            <w:bookmarkEnd w:id="10"/>
            <w:bookmarkEnd w:id="11"/>
          </w:p>
        </w:tc>
        <w:tc>
          <w:tcPr>
            <w:tcW w:w="7224" w:type="dxa"/>
            <w:tcBorders>
              <w:top w:val="nil"/>
              <w:left w:val="nil"/>
              <w:bottom w:val="nil"/>
              <w:right w:val="nil"/>
            </w:tcBorders>
          </w:tcPr>
          <w:p w14:paraId="235F413A" w14:textId="7263206E" w:rsidR="009B2F5A" w:rsidRPr="000A76D7" w:rsidRDefault="000A76D7" w:rsidP="000A76D7">
            <w:pPr>
              <w:pStyle w:val="VBATimeReq"/>
              <w:rPr>
                <w:color w:val="auto"/>
              </w:rPr>
            </w:pPr>
            <w:r w:rsidRPr="000A76D7">
              <w:rPr>
                <w:color w:val="auto"/>
              </w:rPr>
              <w:t>1</w:t>
            </w:r>
            <w:r w:rsidR="009B2F5A" w:rsidRPr="000A76D7">
              <w:rPr>
                <w:color w:val="auto"/>
              </w:rPr>
              <w:t xml:space="preserve"> hour</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7CA5A465" w:rsidR="009B2F5A" w:rsidRDefault="00D6057D">
            <w:pPr>
              <w:pStyle w:val="VBAFirstLevelBullet"/>
              <w:rPr>
                <w:color w:val="000000"/>
              </w:rPr>
            </w:pPr>
            <w:r w:rsidRPr="00D6057D">
              <w:rPr>
                <w:color w:val="000000"/>
              </w:rPr>
              <w:t>Determinations of Insanity</w:t>
            </w:r>
            <w:r w:rsidR="009B2F5A">
              <w:rPr>
                <w:iCs/>
                <w:color w:val="0070C0"/>
              </w:rPr>
              <w:t xml:space="preserve"> </w:t>
            </w:r>
            <w:r w:rsidR="009B2F5A">
              <w:rPr>
                <w:color w:val="000000"/>
              </w:rPr>
              <w:t>PowerPoint Presentation</w:t>
            </w:r>
          </w:p>
          <w:p w14:paraId="235F413F" w14:textId="08802113" w:rsidR="009B2F5A" w:rsidRDefault="00D6057D">
            <w:pPr>
              <w:pStyle w:val="VBAFirstLevelBullet"/>
              <w:rPr>
                <w:color w:val="000000"/>
              </w:rPr>
            </w:pPr>
            <w:r w:rsidRPr="00D6057D">
              <w:rPr>
                <w:color w:val="000000"/>
              </w:rPr>
              <w:t>Determinations of Insanity</w:t>
            </w:r>
            <w:r w:rsidR="009B2F5A" w:rsidRPr="00D6057D">
              <w:rPr>
                <w:color w:val="000000"/>
              </w:rPr>
              <w:t xml:space="preserve"> </w:t>
            </w:r>
            <w:r w:rsidR="009B2F5A">
              <w:rPr>
                <w:color w:val="000000"/>
              </w:rPr>
              <w:t>Trainee Handouts</w:t>
            </w:r>
          </w:p>
          <w:p w14:paraId="28606EF3" w14:textId="77777777" w:rsidR="009B2F5A" w:rsidRPr="00D6057D" w:rsidRDefault="00D6057D">
            <w:pPr>
              <w:pStyle w:val="VBAFirstLevelBullet"/>
              <w:rPr>
                <w:color w:val="000000"/>
              </w:rPr>
            </w:pPr>
            <w:r w:rsidRPr="00D6057D">
              <w:rPr>
                <w:color w:val="000000"/>
              </w:rPr>
              <w:t>Determinations of Insanity Practical Exercise</w:t>
            </w:r>
          </w:p>
          <w:p w14:paraId="235F4141" w14:textId="5CF58EE2" w:rsidR="00D6057D" w:rsidRDefault="00D6057D">
            <w:pPr>
              <w:pStyle w:val="VBAFirstLevelBullet"/>
              <w:rPr>
                <w:color w:val="0070C0"/>
              </w:rPr>
            </w:pPr>
            <w:r w:rsidRPr="00D6057D">
              <w:rPr>
                <w:color w:val="000000"/>
              </w:rPr>
              <w:t>Determinations of Insanity Practical Exercise Answer Key</w:t>
            </w:r>
          </w:p>
        </w:tc>
      </w:tr>
      <w:tr w:rsidR="009B2F5A" w14:paraId="235F4150" w14:textId="77777777">
        <w:trPr>
          <w:trHeight w:val="80"/>
        </w:trPr>
        <w:tc>
          <w:tcPr>
            <w:tcW w:w="2348" w:type="dxa"/>
            <w:tcBorders>
              <w:top w:val="nil"/>
              <w:left w:val="nil"/>
              <w:bottom w:val="nil"/>
              <w:right w:val="nil"/>
            </w:tcBorders>
          </w:tcPr>
          <w:p w14:paraId="235F4143" w14:textId="168D16E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40534C95" w:rsidR="009B2F5A" w:rsidRDefault="009B2F5A" w:rsidP="00D6057D">
            <w:pPr>
              <w:pStyle w:val="VBAFirstLevelBullet"/>
              <w:numPr>
                <w:ilvl w:val="0"/>
                <w:numId w:val="0"/>
              </w:numPr>
              <w:ind w:left="720"/>
              <w:rPr>
                <w:color w:val="000000"/>
              </w:rPr>
            </w:pPr>
          </w:p>
        </w:tc>
      </w:tr>
    </w:tbl>
    <w:p w14:paraId="61C5BC4F" w14:textId="77777777" w:rsidR="00D6057D" w:rsidRDefault="00D6057D">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5B" w14:textId="77777777">
        <w:trPr>
          <w:trHeight w:val="80"/>
        </w:trPr>
        <w:tc>
          <w:tcPr>
            <w:tcW w:w="2348" w:type="dxa"/>
            <w:tcBorders>
              <w:top w:val="nil"/>
              <w:left w:val="nil"/>
              <w:bottom w:val="nil"/>
              <w:right w:val="nil"/>
            </w:tcBorders>
          </w:tcPr>
          <w:p w14:paraId="235F4151" w14:textId="56ADBA02"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144DADD4" w:rsidR="009B2F5A" w:rsidRPr="00A53E0E" w:rsidRDefault="009B2F5A" w:rsidP="00A53E0E">
            <w:pPr>
              <w:pStyle w:val="VBALessonTopicTitle"/>
              <w:rPr>
                <w:color w:val="auto"/>
              </w:rPr>
            </w:pPr>
            <w:bookmarkStart w:id="21" w:name="_Toc439151706"/>
            <w:r w:rsidRPr="00A53E0E">
              <w:rPr>
                <w:color w:val="auto"/>
              </w:rPr>
              <w:t xml:space="preserve">Introduction to </w:t>
            </w:r>
            <w:r w:rsidR="00A53E0E" w:rsidRPr="00A53E0E">
              <w:rPr>
                <w:color w:val="auto"/>
              </w:rPr>
              <w:t>Determinations of Insanity</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2805A09F" w:rsidR="009B2F5A" w:rsidRPr="00A90A3B" w:rsidRDefault="00A90A3B" w:rsidP="00A90A3B">
            <w:pPr>
              <w:pStyle w:val="VBATimeReq"/>
              <w:spacing w:after="120"/>
              <w:rPr>
                <w:color w:val="auto"/>
              </w:rPr>
            </w:pPr>
            <w:r w:rsidRPr="00A90A3B">
              <w:rPr>
                <w:color w:val="auto"/>
              </w:rPr>
              <w:t>.1</w:t>
            </w:r>
            <w:r w:rsidR="009B2F5A" w:rsidRPr="00A90A3B">
              <w:rPr>
                <w:color w:val="auto"/>
              </w:rPr>
              <w:t xml:space="preserve"> hours</w:t>
            </w:r>
            <w:r w:rsidRPr="00A90A3B">
              <w:rPr>
                <w:color w:val="auto"/>
              </w:rPr>
              <w:t xml:space="preserve"> (5 minutes)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Pr="00A90A3B" w:rsidRDefault="009B2F5A">
            <w:pPr>
              <w:pStyle w:val="VBALevel1Heading"/>
            </w:pPr>
            <w:bookmarkStart w:id="22" w:name="_Toc269888401"/>
            <w:bookmarkStart w:id="23" w:name="_Toc269888744"/>
            <w:r w:rsidRPr="00A90A3B">
              <w:t>Purpose of Lesson</w:t>
            </w:r>
            <w:bookmarkEnd w:id="22"/>
            <w:bookmarkEnd w:id="23"/>
          </w:p>
          <w:p w14:paraId="235F4174" w14:textId="77777777" w:rsidR="009B2F5A" w:rsidRPr="00A90A3B" w:rsidRDefault="009B2F5A">
            <w:pPr>
              <w:pStyle w:val="VBAInstructorExplanation"/>
              <w:rPr>
                <w:b/>
                <w:bCs/>
                <w:color w:val="auto"/>
              </w:rPr>
            </w:pPr>
            <w:r w:rsidRPr="00A90A3B">
              <w:rPr>
                <w:color w:val="auto"/>
              </w:rPr>
              <w:t>Explain the following:</w:t>
            </w:r>
          </w:p>
          <w:p w14:paraId="235F4175" w14:textId="77777777" w:rsidR="009B2F5A" w:rsidRPr="00A90A3B" w:rsidRDefault="009B2F5A">
            <w:pPr>
              <w:pStyle w:val="Header"/>
              <w:spacing w:before="240" w:after="240"/>
              <w:rPr>
                <w:bCs/>
                <w:caps/>
                <w:szCs w:val="24"/>
              </w:rPr>
            </w:pPr>
          </w:p>
        </w:tc>
        <w:tc>
          <w:tcPr>
            <w:tcW w:w="7224" w:type="dxa"/>
            <w:tcBorders>
              <w:top w:val="nil"/>
              <w:left w:val="nil"/>
              <w:bottom w:val="nil"/>
              <w:right w:val="nil"/>
            </w:tcBorders>
          </w:tcPr>
          <w:p w14:paraId="235F4176" w14:textId="7A458C22" w:rsidR="009B2F5A" w:rsidRPr="00A90A3B" w:rsidRDefault="00A90A3B">
            <w:pPr>
              <w:pStyle w:val="VBABodyText"/>
              <w:rPr>
                <w:b/>
                <w:color w:val="auto"/>
              </w:rPr>
            </w:pPr>
            <w:r w:rsidRPr="00A90A3B">
              <w:rPr>
                <w:color w:val="auto"/>
              </w:rPr>
              <w:t>The</w:t>
            </w:r>
            <w:r w:rsidRPr="00A90A3B">
              <w:rPr>
                <w:color w:val="auto"/>
                <w:spacing w:val="-2"/>
              </w:rPr>
              <w:t xml:space="preserve"> </w:t>
            </w:r>
            <w:r w:rsidRPr="00A90A3B">
              <w:rPr>
                <w:color w:val="auto"/>
                <w:spacing w:val="-1"/>
              </w:rPr>
              <w:t>purpose</w:t>
            </w:r>
            <w:r w:rsidRPr="00A90A3B">
              <w:rPr>
                <w:color w:val="auto"/>
              </w:rPr>
              <w:t xml:space="preserve"> </w:t>
            </w:r>
            <w:r w:rsidRPr="00A90A3B">
              <w:rPr>
                <w:color w:val="auto"/>
                <w:spacing w:val="-1"/>
              </w:rPr>
              <w:t>of</w:t>
            </w:r>
            <w:r w:rsidRPr="00A90A3B">
              <w:rPr>
                <w:color w:val="auto"/>
              </w:rPr>
              <w:t xml:space="preserve"> this </w:t>
            </w:r>
            <w:r w:rsidRPr="00A90A3B">
              <w:rPr>
                <w:color w:val="auto"/>
                <w:spacing w:val="-1"/>
              </w:rPr>
              <w:t>lesson</w:t>
            </w:r>
            <w:r w:rsidRPr="00A90A3B">
              <w:rPr>
                <w:color w:val="auto"/>
              </w:rPr>
              <w:t xml:space="preserve"> is to provide</w:t>
            </w:r>
            <w:r w:rsidRPr="00A90A3B">
              <w:rPr>
                <w:color w:val="auto"/>
                <w:spacing w:val="-2"/>
              </w:rPr>
              <w:t xml:space="preserve"> </w:t>
            </w:r>
            <w:r w:rsidRPr="00A90A3B">
              <w:rPr>
                <w:color w:val="auto"/>
                <w:spacing w:val="-1"/>
              </w:rPr>
              <w:t>an</w:t>
            </w:r>
            <w:r w:rsidRPr="00A90A3B">
              <w:rPr>
                <w:color w:val="auto"/>
              </w:rPr>
              <w:t xml:space="preserve"> </w:t>
            </w:r>
            <w:r w:rsidRPr="00A90A3B">
              <w:rPr>
                <w:color w:val="auto"/>
                <w:spacing w:val="-1"/>
              </w:rPr>
              <w:t>overview</w:t>
            </w:r>
            <w:r w:rsidRPr="00A90A3B">
              <w:rPr>
                <w:color w:val="auto"/>
              </w:rPr>
              <w:t xml:space="preserve"> of</w:t>
            </w:r>
            <w:r w:rsidRPr="00A90A3B">
              <w:rPr>
                <w:color w:val="auto"/>
                <w:spacing w:val="-2"/>
              </w:rPr>
              <w:t xml:space="preserve"> </w:t>
            </w:r>
            <w:r w:rsidRPr="00A90A3B">
              <w:rPr>
                <w:color w:val="auto"/>
                <w:spacing w:val="-1"/>
              </w:rPr>
              <w:t>things</w:t>
            </w:r>
            <w:r w:rsidRPr="00A90A3B">
              <w:rPr>
                <w:color w:val="auto"/>
              </w:rPr>
              <w:t xml:space="preserve"> an</w:t>
            </w:r>
            <w:r w:rsidRPr="00A90A3B">
              <w:rPr>
                <w:color w:val="auto"/>
                <w:spacing w:val="43"/>
              </w:rPr>
              <w:t xml:space="preserve"> </w:t>
            </w:r>
            <w:r w:rsidRPr="00A90A3B">
              <w:rPr>
                <w:color w:val="auto"/>
              </w:rPr>
              <w:t xml:space="preserve">RVSR must </w:t>
            </w:r>
            <w:r w:rsidRPr="00A90A3B">
              <w:rPr>
                <w:color w:val="auto"/>
                <w:spacing w:val="-1"/>
              </w:rPr>
              <w:t>consider</w:t>
            </w:r>
            <w:r w:rsidRPr="00A90A3B">
              <w:rPr>
                <w:color w:val="auto"/>
              </w:rPr>
              <w:t xml:space="preserve"> </w:t>
            </w:r>
            <w:r w:rsidRPr="00A90A3B">
              <w:rPr>
                <w:color w:val="auto"/>
                <w:spacing w:val="-1"/>
              </w:rPr>
              <w:t>when</w:t>
            </w:r>
            <w:r w:rsidRPr="00A90A3B">
              <w:rPr>
                <w:color w:val="auto"/>
              </w:rPr>
              <w:t xml:space="preserve"> making</w:t>
            </w:r>
            <w:r w:rsidRPr="00A90A3B">
              <w:rPr>
                <w:color w:val="auto"/>
                <w:spacing w:val="-3"/>
              </w:rPr>
              <w:t xml:space="preserve"> </w:t>
            </w:r>
            <w:r w:rsidRPr="00A90A3B">
              <w:rPr>
                <w:color w:val="auto"/>
              </w:rPr>
              <w:t>a</w:t>
            </w:r>
            <w:r w:rsidRPr="00A90A3B">
              <w:rPr>
                <w:color w:val="auto"/>
                <w:spacing w:val="-1"/>
              </w:rPr>
              <w:t xml:space="preserve"> determination</w:t>
            </w:r>
            <w:r w:rsidRPr="00A90A3B">
              <w:rPr>
                <w:color w:val="auto"/>
              </w:rPr>
              <w:t xml:space="preserve"> of</w:t>
            </w:r>
            <w:r w:rsidRPr="00A90A3B">
              <w:rPr>
                <w:color w:val="auto"/>
                <w:spacing w:val="-1"/>
              </w:rPr>
              <w:t xml:space="preserve"> </w:t>
            </w:r>
            <w:r w:rsidRPr="00A90A3B">
              <w:rPr>
                <w:color w:val="auto"/>
              </w:rPr>
              <w:t xml:space="preserve">insanity. </w:t>
            </w:r>
            <w:r w:rsidR="009B2F5A" w:rsidRPr="00A90A3B">
              <w:rPr>
                <w:color w:val="auto"/>
              </w:rPr>
              <w:t xml:space="preserve">This lesson will contain discussions and exercises that will allow you to gain a better understanding of: </w:t>
            </w:r>
          </w:p>
          <w:p w14:paraId="235F4177" w14:textId="0429DFCF" w:rsidR="009B2F5A" w:rsidRPr="00A90A3B" w:rsidRDefault="00A90A3B">
            <w:pPr>
              <w:pStyle w:val="VBAFirstLevelBullet"/>
            </w:pPr>
            <w:r w:rsidRPr="00A90A3B">
              <w:t>Definition of Insanity</w:t>
            </w:r>
          </w:p>
          <w:p w14:paraId="235F4178" w14:textId="7F8EFB7B" w:rsidR="009B2F5A" w:rsidRPr="00A90A3B" w:rsidRDefault="00A90A3B">
            <w:pPr>
              <w:pStyle w:val="VBAFirstLevelBullet"/>
            </w:pPr>
            <w:r w:rsidRPr="00A90A3B">
              <w:t>When to make a finding of insanity</w:t>
            </w:r>
          </w:p>
          <w:p w14:paraId="235F4179" w14:textId="1B3F6291" w:rsidR="009B2F5A" w:rsidRPr="00A90A3B" w:rsidRDefault="00A90A3B">
            <w:pPr>
              <w:pStyle w:val="VBAFirstLevelBullet"/>
            </w:pPr>
            <w:r w:rsidRPr="00A90A3B">
              <w:t>How a finding of sanity or insanity impacts VA benefits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Pr="00A90A3B" w:rsidRDefault="009B2F5A">
            <w:pPr>
              <w:pStyle w:val="VBALevel1Heading"/>
            </w:pPr>
            <w:bookmarkStart w:id="24" w:name="_Toc269888402"/>
            <w:bookmarkStart w:id="25" w:name="_Toc269888745"/>
            <w:r w:rsidRPr="00A90A3B">
              <w:t>Lesson Objectives</w:t>
            </w:r>
            <w:bookmarkEnd w:id="24"/>
            <w:bookmarkEnd w:id="25"/>
          </w:p>
          <w:p w14:paraId="235F417C" w14:textId="77777777" w:rsidR="009B2F5A" w:rsidRPr="00A90A3B" w:rsidRDefault="009B2F5A">
            <w:pPr>
              <w:pStyle w:val="VBAInstructorExplanation"/>
              <w:rPr>
                <w:color w:val="auto"/>
              </w:rPr>
            </w:pPr>
            <w:r w:rsidRPr="00A90A3B">
              <w:rPr>
                <w:color w:val="auto"/>
              </w:rPr>
              <w:t>Discuss the following:</w:t>
            </w:r>
          </w:p>
          <w:p w14:paraId="235F417D" w14:textId="30209CC6" w:rsidR="009B2F5A" w:rsidRPr="00A90A3B" w:rsidRDefault="00306B9B">
            <w:pPr>
              <w:pStyle w:val="VBASlideNumber"/>
              <w:rPr>
                <w:color w:val="auto"/>
              </w:rPr>
            </w:pPr>
            <w:r>
              <w:rPr>
                <w:color w:val="auto"/>
              </w:rPr>
              <w:t>Slide 2</w:t>
            </w:r>
          </w:p>
          <w:p w14:paraId="235F417E" w14:textId="3B218887" w:rsidR="009B2F5A" w:rsidRPr="00A90A3B" w:rsidRDefault="009B2F5A" w:rsidP="00C85E3E">
            <w:pPr>
              <w:pStyle w:val="VBAHandoutNumber"/>
              <w:rPr>
                <w:color w:val="auto"/>
              </w:rPr>
            </w:pPr>
            <w:r w:rsidRPr="00A90A3B">
              <w:rPr>
                <w:color w:val="auto"/>
              </w:rPr>
              <w:br/>
              <w:t xml:space="preserve"> </w:t>
            </w:r>
          </w:p>
        </w:tc>
        <w:tc>
          <w:tcPr>
            <w:tcW w:w="7232" w:type="dxa"/>
            <w:gridSpan w:val="2"/>
            <w:tcBorders>
              <w:top w:val="nil"/>
              <w:left w:val="nil"/>
              <w:bottom w:val="nil"/>
              <w:right w:val="nil"/>
            </w:tcBorders>
          </w:tcPr>
          <w:p w14:paraId="235F417F" w14:textId="3C7A5F4C" w:rsidR="009B2F5A" w:rsidRPr="00A90A3B" w:rsidRDefault="009B2F5A">
            <w:pPr>
              <w:pStyle w:val="VBABodyText"/>
              <w:rPr>
                <w:color w:val="auto"/>
              </w:rPr>
            </w:pPr>
            <w:r w:rsidRPr="00A90A3B">
              <w:rPr>
                <w:color w:val="auto"/>
              </w:rPr>
              <w:t>In order to accomplish the purpose of this lesson, the RVSR will be required to accomplish the following lesson objectives.</w:t>
            </w:r>
          </w:p>
          <w:p w14:paraId="0B645BB4" w14:textId="77777777" w:rsidR="00A90A3B" w:rsidRPr="00A90A3B" w:rsidRDefault="00A90A3B" w:rsidP="00A90A3B">
            <w:pPr>
              <w:pStyle w:val="TableParagraph"/>
              <w:spacing w:before="109"/>
              <w:rPr>
                <w:rFonts w:ascii="Times New Roman" w:eastAsia="Times New Roman" w:hAnsi="Times New Roman" w:cs="Times New Roman"/>
                <w:sz w:val="24"/>
                <w:szCs w:val="24"/>
              </w:rPr>
            </w:pPr>
            <w:r w:rsidRPr="00A90A3B">
              <w:rPr>
                <w:rFonts w:ascii="Times New Roman"/>
                <w:sz w:val="24"/>
              </w:rPr>
              <w:t>The</w:t>
            </w:r>
            <w:r w:rsidRPr="00A90A3B">
              <w:rPr>
                <w:rFonts w:ascii="Times New Roman"/>
                <w:spacing w:val="-2"/>
                <w:sz w:val="24"/>
              </w:rPr>
              <w:t xml:space="preserve"> </w:t>
            </w:r>
            <w:r w:rsidRPr="00A90A3B">
              <w:rPr>
                <w:rFonts w:ascii="Times New Roman"/>
                <w:spacing w:val="-1"/>
                <w:sz w:val="24"/>
              </w:rPr>
              <w:t>trainee</w:t>
            </w:r>
            <w:r w:rsidRPr="00A90A3B">
              <w:rPr>
                <w:rFonts w:ascii="Times New Roman"/>
                <w:spacing w:val="-2"/>
                <w:sz w:val="24"/>
              </w:rPr>
              <w:t xml:space="preserve"> </w:t>
            </w:r>
            <w:r w:rsidRPr="00A90A3B">
              <w:rPr>
                <w:rFonts w:ascii="Times New Roman"/>
                <w:sz w:val="24"/>
              </w:rPr>
              <w:t>will be</w:t>
            </w:r>
            <w:r w:rsidRPr="00A90A3B">
              <w:rPr>
                <w:rFonts w:ascii="Times New Roman"/>
                <w:spacing w:val="-1"/>
                <w:sz w:val="24"/>
              </w:rPr>
              <w:t xml:space="preserve"> able</w:t>
            </w:r>
            <w:r w:rsidRPr="00A90A3B">
              <w:rPr>
                <w:rFonts w:ascii="Times New Roman"/>
                <w:sz w:val="24"/>
              </w:rPr>
              <w:t xml:space="preserve"> to:</w:t>
            </w:r>
          </w:p>
          <w:p w14:paraId="241EB38D" w14:textId="77777777" w:rsidR="00A90A3B" w:rsidRPr="00A90A3B" w:rsidRDefault="00A90A3B" w:rsidP="00A90A3B">
            <w:pPr>
              <w:pStyle w:val="TableParagraph"/>
              <w:spacing w:before="6"/>
              <w:rPr>
                <w:rFonts w:ascii="Times New Roman" w:eastAsia="Times New Roman" w:hAnsi="Times New Roman" w:cs="Times New Roman"/>
                <w:sz w:val="21"/>
                <w:szCs w:val="21"/>
              </w:rPr>
            </w:pPr>
          </w:p>
          <w:p w14:paraId="48DAF3AD" w14:textId="77777777" w:rsidR="00A90A3B" w:rsidRPr="00A90A3B" w:rsidRDefault="00A90A3B" w:rsidP="001F7A22">
            <w:pPr>
              <w:pStyle w:val="VBAFirstLevelBullet"/>
            </w:pPr>
            <w:r w:rsidRPr="00A90A3B">
              <w:t>define</w:t>
            </w:r>
            <w:r w:rsidRPr="00A90A3B">
              <w:rPr>
                <w:spacing w:val="-2"/>
              </w:rPr>
              <w:t xml:space="preserve"> </w:t>
            </w:r>
            <w:r w:rsidRPr="00A90A3B">
              <w:t>the term “insanity”</w:t>
            </w:r>
          </w:p>
          <w:p w14:paraId="5F6F906D" w14:textId="77777777" w:rsidR="00A90A3B" w:rsidRPr="00A90A3B" w:rsidRDefault="00A90A3B" w:rsidP="001F7A22">
            <w:pPr>
              <w:pStyle w:val="VBAFirstLevelBullet"/>
              <w:rPr>
                <w:szCs w:val="24"/>
              </w:rPr>
            </w:pPr>
            <w:r w:rsidRPr="00A90A3B">
              <w:t>describe</w:t>
            </w:r>
            <w:r w:rsidRPr="00A90A3B">
              <w:rPr>
                <w:spacing w:val="-2"/>
              </w:rPr>
              <w:t xml:space="preserve"> </w:t>
            </w:r>
            <w:r w:rsidRPr="00A90A3B">
              <w:t>the development efforts required to make a</w:t>
            </w:r>
            <w:r w:rsidRPr="00A90A3B">
              <w:rPr>
                <w:spacing w:val="49"/>
              </w:rPr>
              <w:t xml:space="preserve"> </w:t>
            </w:r>
            <w:r w:rsidRPr="00A90A3B">
              <w:t>determination of insanity</w:t>
            </w:r>
            <w:r w:rsidRPr="00A90A3B">
              <w:rPr>
                <w:spacing w:val="-8"/>
              </w:rPr>
              <w:t xml:space="preserve"> </w:t>
            </w:r>
            <w:r w:rsidRPr="00A90A3B">
              <w:t>ready</w:t>
            </w:r>
            <w:r w:rsidRPr="00A90A3B">
              <w:rPr>
                <w:spacing w:val="-8"/>
              </w:rPr>
              <w:t xml:space="preserve"> </w:t>
            </w:r>
            <w:r w:rsidRPr="00A90A3B">
              <w:t>to rate</w:t>
            </w:r>
          </w:p>
          <w:p w14:paraId="0A53E6EB" w14:textId="77777777" w:rsidR="00A90A3B" w:rsidRPr="00A90A3B" w:rsidRDefault="00A90A3B" w:rsidP="001F7A22">
            <w:pPr>
              <w:pStyle w:val="VBAFirstLevelBullet"/>
            </w:pPr>
            <w:r w:rsidRPr="00A90A3B">
              <w:t>explain the importance of identifying</w:t>
            </w:r>
            <w:r w:rsidRPr="00A90A3B">
              <w:rPr>
                <w:spacing w:val="-2"/>
              </w:rPr>
              <w:t xml:space="preserve"> </w:t>
            </w:r>
            <w:r w:rsidRPr="00A90A3B">
              <w:t>pre-existing</w:t>
            </w:r>
            <w:r w:rsidRPr="00A90A3B">
              <w:rPr>
                <w:spacing w:val="-2"/>
              </w:rPr>
              <w:t xml:space="preserve"> </w:t>
            </w:r>
            <w:r w:rsidRPr="00A90A3B">
              <w:t>conditions that</w:t>
            </w:r>
            <w:r w:rsidRPr="00A90A3B">
              <w:rPr>
                <w:spacing w:val="67"/>
              </w:rPr>
              <w:t xml:space="preserve"> </w:t>
            </w:r>
            <w:r w:rsidRPr="00A90A3B">
              <w:t>affect the veteran’s mental state</w:t>
            </w:r>
          </w:p>
          <w:p w14:paraId="3DA31E27" w14:textId="77777777" w:rsidR="00A90A3B" w:rsidRPr="00A90A3B" w:rsidRDefault="00A90A3B" w:rsidP="001F7A22">
            <w:pPr>
              <w:pStyle w:val="VBAFirstLevelBullet"/>
            </w:pPr>
            <w:r w:rsidRPr="00A90A3B">
              <w:t>define</w:t>
            </w:r>
            <w:r w:rsidRPr="00A90A3B">
              <w:rPr>
                <w:spacing w:val="-2"/>
              </w:rPr>
              <w:t xml:space="preserve"> </w:t>
            </w:r>
            <w:r w:rsidRPr="00A90A3B">
              <w:t>the term “psychosis” and state how it affects a person’s</w:t>
            </w:r>
            <w:r w:rsidRPr="00A90A3B">
              <w:rPr>
                <w:spacing w:val="45"/>
              </w:rPr>
              <w:t xml:space="preserve"> </w:t>
            </w:r>
            <w:r w:rsidRPr="00A90A3B">
              <w:t>ability</w:t>
            </w:r>
            <w:r w:rsidRPr="00A90A3B">
              <w:rPr>
                <w:spacing w:val="-8"/>
              </w:rPr>
              <w:t xml:space="preserve"> </w:t>
            </w:r>
            <w:r w:rsidRPr="00A90A3B">
              <w:t>to function.</w:t>
            </w:r>
          </w:p>
          <w:p w14:paraId="235F4183" w14:textId="0A72422E" w:rsidR="009B2F5A" w:rsidRPr="00A90A3B" w:rsidRDefault="00A90A3B" w:rsidP="001F7A22">
            <w:pPr>
              <w:pStyle w:val="VBAFirstLevelBullet"/>
            </w:pPr>
            <w:r w:rsidRPr="00A90A3B">
              <w:t>explain why</w:t>
            </w:r>
            <w:r w:rsidRPr="00A90A3B">
              <w:rPr>
                <w:spacing w:val="-8"/>
              </w:rPr>
              <w:t xml:space="preserve"> </w:t>
            </w:r>
            <w:r w:rsidRPr="00A90A3B">
              <w:t xml:space="preserve">it is </w:t>
            </w:r>
            <w:r w:rsidRPr="00A90A3B">
              <w:rPr>
                <w:spacing w:val="-1"/>
              </w:rPr>
              <w:t>necessary</w:t>
            </w:r>
            <w:r w:rsidRPr="00A90A3B">
              <w:rPr>
                <w:spacing w:val="-8"/>
              </w:rPr>
              <w:t xml:space="preserve"> </w:t>
            </w:r>
            <w:r w:rsidRPr="00A90A3B">
              <w:t>to provide</w:t>
            </w:r>
            <w:r w:rsidRPr="00A90A3B">
              <w:rPr>
                <w:spacing w:val="-1"/>
              </w:rPr>
              <w:t xml:space="preserve"> </w:t>
            </w:r>
            <w:r w:rsidRPr="00A90A3B">
              <w:t xml:space="preserve">the </w:t>
            </w:r>
            <w:r w:rsidRPr="00A90A3B">
              <w:rPr>
                <w:spacing w:val="-1"/>
              </w:rPr>
              <w:t>claimant</w:t>
            </w:r>
            <w:r w:rsidRPr="00A90A3B">
              <w:t xml:space="preserve"> with </w:t>
            </w:r>
            <w:r>
              <w:t>5103</w:t>
            </w:r>
            <w:r w:rsidRPr="00A90A3B">
              <w:rPr>
                <w:spacing w:val="23"/>
              </w:rPr>
              <w:t xml:space="preserve"> </w:t>
            </w:r>
            <w:r w:rsidRPr="00A90A3B">
              <w:rPr>
                <w:spacing w:val="-1"/>
              </w:rPr>
              <w:t>notice and</w:t>
            </w:r>
            <w:r w:rsidRPr="00A90A3B">
              <w:t xml:space="preserve"> </w:t>
            </w:r>
            <w:r w:rsidRPr="00A90A3B">
              <w:rPr>
                <w:spacing w:val="-1"/>
              </w:rPr>
              <w:t>wait</w:t>
            </w:r>
            <w:r w:rsidRPr="00A90A3B">
              <w:t xml:space="preserve"> until the</w:t>
            </w:r>
            <w:r w:rsidRPr="00A90A3B">
              <w:rPr>
                <w:spacing w:val="-1"/>
              </w:rPr>
              <w:t xml:space="preserve"> claim</w:t>
            </w:r>
            <w:r w:rsidRPr="00A90A3B">
              <w:t xml:space="preserve"> is fully</w:t>
            </w:r>
            <w:r w:rsidRPr="00A90A3B">
              <w:rPr>
                <w:spacing w:val="-7"/>
              </w:rPr>
              <w:t xml:space="preserve"> </w:t>
            </w:r>
            <w:r w:rsidRPr="00A90A3B">
              <w:rPr>
                <w:spacing w:val="-1"/>
              </w:rPr>
              <w:t>developed</w:t>
            </w:r>
            <w:r w:rsidRPr="00A90A3B">
              <w:t xml:space="preserve"> </w:t>
            </w:r>
            <w:r w:rsidRPr="00A90A3B">
              <w:rPr>
                <w:spacing w:val="-1"/>
              </w:rPr>
              <w:t xml:space="preserve">before </w:t>
            </w:r>
            <w:r w:rsidRPr="00A90A3B">
              <w:t>making</w:t>
            </w:r>
            <w:r w:rsidRPr="00A90A3B">
              <w:rPr>
                <w:spacing w:val="-3"/>
              </w:rPr>
              <w:t xml:space="preserve"> </w:t>
            </w:r>
            <w:r w:rsidRPr="00A90A3B">
              <w:t>a</w:t>
            </w:r>
            <w:r w:rsidRPr="00A90A3B">
              <w:rPr>
                <w:spacing w:val="45"/>
              </w:rPr>
              <w:t xml:space="preserve"> </w:t>
            </w:r>
            <w:r w:rsidRPr="00A90A3B">
              <w:rPr>
                <w:spacing w:val="-1"/>
              </w:rPr>
              <w:t>determination.</w:t>
            </w:r>
          </w:p>
        </w:tc>
      </w:tr>
      <w:tr w:rsidR="009B2F5A" w14:paraId="235F4187" w14:textId="77777777">
        <w:trPr>
          <w:trHeight w:val="212"/>
        </w:trPr>
        <w:tc>
          <w:tcPr>
            <w:tcW w:w="2520" w:type="dxa"/>
            <w:tcBorders>
              <w:top w:val="nil"/>
              <w:left w:val="nil"/>
              <w:bottom w:val="nil"/>
              <w:right w:val="nil"/>
            </w:tcBorders>
          </w:tcPr>
          <w:p w14:paraId="235F4185" w14:textId="77777777" w:rsidR="009B2F5A" w:rsidRPr="00A90A3B" w:rsidRDefault="009B2F5A">
            <w:pPr>
              <w:pStyle w:val="VBAInstructorExplanation"/>
              <w:rPr>
                <w:color w:val="auto"/>
              </w:rPr>
            </w:pPr>
            <w:r w:rsidRPr="00A90A3B">
              <w:rPr>
                <w:color w:val="auto"/>
              </w:rPr>
              <w:t xml:space="preserve">Explain </w:t>
            </w:r>
            <w:r w:rsidRPr="00A90A3B">
              <w:rPr>
                <w:color w:val="auto"/>
                <w:szCs w:val="24"/>
              </w:rPr>
              <w:t>the</w:t>
            </w:r>
            <w:r w:rsidRPr="00A90A3B">
              <w:rPr>
                <w:color w:val="auto"/>
              </w:rPr>
              <w:t xml:space="preserve"> following:</w:t>
            </w:r>
          </w:p>
        </w:tc>
        <w:tc>
          <w:tcPr>
            <w:tcW w:w="7232" w:type="dxa"/>
            <w:gridSpan w:val="2"/>
            <w:tcBorders>
              <w:top w:val="nil"/>
              <w:left w:val="nil"/>
              <w:bottom w:val="nil"/>
              <w:right w:val="nil"/>
            </w:tcBorders>
          </w:tcPr>
          <w:p w14:paraId="235F4186" w14:textId="77777777" w:rsidR="009B2F5A" w:rsidRPr="00A90A3B" w:rsidRDefault="009B2F5A">
            <w:pPr>
              <w:pStyle w:val="VBABodyText"/>
              <w:rPr>
                <w:color w:val="auto"/>
                <w:szCs w:val="24"/>
              </w:rPr>
            </w:pPr>
            <w:r w:rsidRPr="00A90A3B">
              <w:rPr>
                <w:color w:val="auto"/>
              </w:rPr>
              <w:t xml:space="preserve">Each learning objective is covered in the associated topic. At the conclusion of the lesson, the learning objectives will be reviewed. </w:t>
            </w:r>
          </w:p>
        </w:tc>
      </w:tr>
      <w:tr w:rsidR="001F7A22" w:rsidRPr="001F7A22" w14:paraId="235F418A" w14:textId="77777777">
        <w:trPr>
          <w:trHeight w:val="212"/>
        </w:trPr>
        <w:tc>
          <w:tcPr>
            <w:tcW w:w="2520" w:type="dxa"/>
            <w:tcBorders>
              <w:top w:val="nil"/>
              <w:left w:val="nil"/>
              <w:bottom w:val="nil"/>
              <w:right w:val="nil"/>
            </w:tcBorders>
          </w:tcPr>
          <w:p w14:paraId="235F4188" w14:textId="77777777" w:rsidR="009B2F5A" w:rsidRPr="001F7A22" w:rsidRDefault="009B2F5A">
            <w:pPr>
              <w:pStyle w:val="VBALevel1Heading"/>
            </w:pPr>
            <w:bookmarkStart w:id="26" w:name="_Toc269888403"/>
            <w:bookmarkStart w:id="27" w:name="_Toc269888746"/>
            <w:r w:rsidRPr="001F7A22">
              <w:t>Motivation</w:t>
            </w:r>
            <w:bookmarkEnd w:id="26"/>
            <w:bookmarkEnd w:id="27"/>
          </w:p>
        </w:tc>
        <w:tc>
          <w:tcPr>
            <w:tcW w:w="7232" w:type="dxa"/>
            <w:gridSpan w:val="2"/>
            <w:tcBorders>
              <w:top w:val="nil"/>
              <w:left w:val="nil"/>
              <w:bottom w:val="nil"/>
              <w:right w:val="nil"/>
            </w:tcBorders>
          </w:tcPr>
          <w:p w14:paraId="235F4189" w14:textId="48413CC2" w:rsidR="009B2F5A" w:rsidRPr="001F7A22" w:rsidRDefault="00A90A3B">
            <w:pPr>
              <w:pStyle w:val="VBABodyText"/>
              <w:rPr>
                <w:color w:val="auto"/>
              </w:rPr>
            </w:pPr>
            <w:r w:rsidRPr="001F7A22">
              <w:rPr>
                <w:color w:val="auto"/>
                <w:spacing w:val="-1"/>
              </w:rPr>
              <w:t>Tell</w:t>
            </w:r>
            <w:r w:rsidRPr="001F7A22">
              <w:rPr>
                <w:color w:val="auto"/>
                <w:spacing w:val="1"/>
              </w:rPr>
              <w:t xml:space="preserve"> </w:t>
            </w:r>
            <w:r w:rsidRPr="001F7A22">
              <w:rPr>
                <w:color w:val="auto"/>
                <w:spacing w:val="-1"/>
              </w:rPr>
              <w:t>trainees</w:t>
            </w:r>
            <w:r w:rsidRPr="001F7A22">
              <w:rPr>
                <w:color w:val="auto"/>
              </w:rPr>
              <w:t xml:space="preserve"> that </w:t>
            </w:r>
            <w:r w:rsidRPr="001F7A22">
              <w:rPr>
                <w:color w:val="auto"/>
                <w:spacing w:val="-1"/>
              </w:rPr>
              <w:t>ratings</w:t>
            </w:r>
            <w:r w:rsidRPr="001F7A22">
              <w:rPr>
                <w:color w:val="auto"/>
              </w:rPr>
              <w:t xml:space="preserve"> for</w:t>
            </w:r>
            <w:r w:rsidRPr="001F7A22">
              <w:rPr>
                <w:color w:val="auto"/>
                <w:spacing w:val="-2"/>
              </w:rPr>
              <w:t xml:space="preserve"> </w:t>
            </w:r>
            <w:r w:rsidRPr="001F7A22">
              <w:rPr>
                <w:color w:val="auto"/>
                <w:spacing w:val="-1"/>
              </w:rPr>
              <w:t>determination</w:t>
            </w:r>
            <w:r w:rsidRPr="001F7A22">
              <w:rPr>
                <w:color w:val="auto"/>
              </w:rPr>
              <w:t xml:space="preserve"> of</w:t>
            </w:r>
            <w:r w:rsidRPr="001F7A22">
              <w:rPr>
                <w:color w:val="auto"/>
                <w:spacing w:val="-1"/>
              </w:rPr>
              <w:t xml:space="preserve"> </w:t>
            </w:r>
            <w:r w:rsidRPr="001F7A22">
              <w:rPr>
                <w:color w:val="auto"/>
              </w:rPr>
              <w:t>insanity</w:t>
            </w:r>
            <w:r w:rsidRPr="001F7A22">
              <w:rPr>
                <w:color w:val="auto"/>
                <w:spacing w:val="-8"/>
              </w:rPr>
              <w:t xml:space="preserve"> </w:t>
            </w:r>
            <w:r w:rsidRPr="001F7A22">
              <w:rPr>
                <w:color w:val="auto"/>
                <w:spacing w:val="-1"/>
              </w:rPr>
              <w:t>are</w:t>
            </w:r>
            <w:r w:rsidRPr="001F7A22">
              <w:rPr>
                <w:color w:val="auto"/>
                <w:spacing w:val="-2"/>
              </w:rPr>
              <w:t xml:space="preserve"> </w:t>
            </w:r>
            <w:r w:rsidRPr="001F7A22">
              <w:rPr>
                <w:color w:val="auto"/>
                <w:spacing w:val="-1"/>
              </w:rPr>
              <w:t>rare,</w:t>
            </w:r>
            <w:r w:rsidRPr="001F7A22">
              <w:rPr>
                <w:color w:val="auto"/>
              </w:rPr>
              <w:t xml:space="preserve"> but</w:t>
            </w:r>
            <w:r w:rsidRPr="001F7A22">
              <w:rPr>
                <w:color w:val="auto"/>
                <w:spacing w:val="41"/>
              </w:rPr>
              <w:t xml:space="preserve"> </w:t>
            </w:r>
            <w:r w:rsidRPr="001F7A22">
              <w:rPr>
                <w:color w:val="auto"/>
              </w:rPr>
              <w:t xml:space="preserve">still </w:t>
            </w:r>
            <w:r w:rsidRPr="001F7A22">
              <w:rPr>
                <w:color w:val="auto"/>
                <w:spacing w:val="-1"/>
              </w:rPr>
              <w:t>very</w:t>
            </w:r>
            <w:r w:rsidRPr="001F7A22">
              <w:rPr>
                <w:color w:val="auto"/>
                <w:spacing w:val="-8"/>
              </w:rPr>
              <w:t xml:space="preserve"> </w:t>
            </w:r>
            <w:r w:rsidRPr="001F7A22">
              <w:rPr>
                <w:color w:val="auto"/>
                <w:spacing w:val="-1"/>
              </w:rPr>
              <w:t>important,</w:t>
            </w:r>
            <w:r w:rsidRPr="001F7A22">
              <w:rPr>
                <w:color w:val="auto"/>
              </w:rPr>
              <w:t xml:space="preserve"> as they</w:t>
            </w:r>
            <w:r w:rsidRPr="001F7A22">
              <w:rPr>
                <w:color w:val="auto"/>
                <w:spacing w:val="-8"/>
              </w:rPr>
              <w:t xml:space="preserve"> </w:t>
            </w:r>
            <w:r w:rsidRPr="001F7A22">
              <w:rPr>
                <w:color w:val="auto"/>
                <w:spacing w:val="-1"/>
              </w:rPr>
              <w:t>affect</w:t>
            </w:r>
            <w:r w:rsidRPr="001F7A22">
              <w:rPr>
                <w:color w:val="auto"/>
                <w:spacing w:val="2"/>
              </w:rPr>
              <w:t xml:space="preserve"> </w:t>
            </w:r>
            <w:r w:rsidRPr="001F7A22">
              <w:rPr>
                <w:color w:val="auto"/>
              </w:rPr>
              <w:t xml:space="preserve">the </w:t>
            </w:r>
            <w:r w:rsidRPr="001F7A22">
              <w:rPr>
                <w:color w:val="auto"/>
                <w:spacing w:val="-1"/>
              </w:rPr>
              <w:t xml:space="preserve">outcome </w:t>
            </w:r>
            <w:r w:rsidRPr="001F7A22">
              <w:rPr>
                <w:color w:val="auto"/>
              </w:rPr>
              <w:t xml:space="preserve">of </w:t>
            </w:r>
            <w:r w:rsidRPr="001F7A22">
              <w:rPr>
                <w:color w:val="auto"/>
                <w:spacing w:val="-1"/>
              </w:rPr>
              <w:t>subsequent</w:t>
            </w:r>
            <w:r w:rsidRPr="001F7A22">
              <w:rPr>
                <w:color w:val="auto"/>
                <w:spacing w:val="51"/>
              </w:rPr>
              <w:t xml:space="preserve"> </w:t>
            </w:r>
            <w:r w:rsidRPr="001F7A22">
              <w:rPr>
                <w:color w:val="auto"/>
                <w:spacing w:val="-1"/>
              </w:rPr>
              <w:t>administrative</w:t>
            </w:r>
            <w:r w:rsidRPr="001F7A22">
              <w:rPr>
                <w:color w:val="auto"/>
              </w:rPr>
              <w:t xml:space="preserve"> </w:t>
            </w:r>
            <w:r w:rsidRPr="001F7A22">
              <w:rPr>
                <w:color w:val="auto"/>
                <w:spacing w:val="-1"/>
              </w:rPr>
              <w:t>decisions</w:t>
            </w:r>
            <w:r w:rsidRPr="001F7A22">
              <w:rPr>
                <w:color w:val="auto"/>
              </w:rPr>
              <w:t xml:space="preserve"> for</w:t>
            </w:r>
            <w:r w:rsidRPr="001F7A22">
              <w:rPr>
                <w:color w:val="auto"/>
                <w:spacing w:val="-2"/>
              </w:rPr>
              <w:t xml:space="preserve"> </w:t>
            </w:r>
            <w:r w:rsidRPr="001F7A22">
              <w:rPr>
                <w:color w:val="auto"/>
                <w:spacing w:val="-1"/>
              </w:rPr>
              <w:t>character</w:t>
            </w:r>
            <w:r w:rsidRPr="001F7A22">
              <w:rPr>
                <w:color w:val="auto"/>
                <w:spacing w:val="-2"/>
              </w:rPr>
              <w:t xml:space="preserve"> </w:t>
            </w:r>
            <w:r w:rsidRPr="001F7A22">
              <w:rPr>
                <w:color w:val="auto"/>
              </w:rPr>
              <w:t xml:space="preserve">of </w:t>
            </w:r>
            <w:r w:rsidRPr="001F7A22">
              <w:rPr>
                <w:color w:val="auto"/>
                <w:spacing w:val="-1"/>
              </w:rPr>
              <w:t>discharge,</w:t>
            </w:r>
            <w:r w:rsidRPr="001F7A22">
              <w:rPr>
                <w:color w:val="auto"/>
              </w:rPr>
              <w:t xml:space="preserve"> line</w:t>
            </w:r>
            <w:r w:rsidRPr="001F7A22">
              <w:rPr>
                <w:color w:val="auto"/>
                <w:spacing w:val="-1"/>
              </w:rPr>
              <w:t xml:space="preserve"> </w:t>
            </w:r>
            <w:r w:rsidRPr="001F7A22">
              <w:rPr>
                <w:color w:val="auto"/>
              </w:rPr>
              <w:t xml:space="preserve">of </w:t>
            </w:r>
            <w:r w:rsidRPr="001F7A22">
              <w:rPr>
                <w:color w:val="auto"/>
                <w:spacing w:val="-2"/>
              </w:rPr>
              <w:t>duty,</w:t>
            </w:r>
            <w:r w:rsidRPr="001F7A22">
              <w:rPr>
                <w:color w:val="auto"/>
              </w:rPr>
              <w:t xml:space="preserve"> or</w:t>
            </w:r>
            <w:r w:rsidRPr="001F7A22">
              <w:rPr>
                <w:color w:val="auto"/>
                <w:spacing w:val="55"/>
              </w:rPr>
              <w:t xml:space="preserve"> </w:t>
            </w:r>
            <w:r w:rsidRPr="001F7A22">
              <w:rPr>
                <w:color w:val="auto"/>
              </w:rPr>
              <w:t xml:space="preserve">willful </w:t>
            </w:r>
            <w:r w:rsidRPr="001F7A22">
              <w:rPr>
                <w:color w:val="auto"/>
                <w:spacing w:val="-1"/>
              </w:rPr>
              <w:t>misconduct.</w:t>
            </w:r>
          </w:p>
        </w:tc>
      </w:tr>
    </w:tbl>
    <w:p w14:paraId="0E981D15" w14:textId="77777777" w:rsidR="008B2BAE" w:rsidRDefault="008B2BAE">
      <w:bookmarkStart w:id="28" w:name="_Toc269888405"/>
      <w:bookmarkStart w:id="29" w:name="_Toc269888748"/>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96" w14:textId="77777777">
        <w:trPr>
          <w:trHeight w:val="212"/>
        </w:trPr>
        <w:tc>
          <w:tcPr>
            <w:tcW w:w="2520" w:type="dxa"/>
            <w:tcBorders>
              <w:top w:val="nil"/>
              <w:left w:val="nil"/>
              <w:bottom w:val="nil"/>
              <w:right w:val="nil"/>
            </w:tcBorders>
          </w:tcPr>
          <w:p w14:paraId="235F418E" w14:textId="6529C5DA" w:rsidR="009B2F5A" w:rsidRDefault="009B2F5A">
            <w:pPr>
              <w:pStyle w:val="VBALevel1Heading"/>
            </w:pPr>
            <w:r>
              <w:lastRenderedPageBreak/>
              <w:t>References</w:t>
            </w:r>
            <w:bookmarkEnd w:id="28"/>
            <w:bookmarkEnd w:id="29"/>
          </w:p>
          <w:p w14:paraId="235F418F" w14:textId="0BD01BCC" w:rsidR="009B2F5A" w:rsidRDefault="009B2F5A">
            <w:pPr>
              <w:pStyle w:val="VBASlideNumber"/>
            </w:pPr>
            <w:r w:rsidRPr="001F7A22">
              <w:rPr>
                <w:color w:val="auto"/>
              </w:rPr>
              <w:t xml:space="preserve">Slide </w:t>
            </w:r>
            <w:r w:rsidR="001F7A22" w:rsidRPr="001F7A22">
              <w:rPr>
                <w:color w:val="auto"/>
              </w:rPr>
              <w:t>3</w:t>
            </w:r>
            <w:r>
              <w:br/>
            </w:r>
          </w:p>
          <w:p w14:paraId="235F4190" w14:textId="107F6CED" w:rsidR="009B2F5A" w:rsidRDefault="009B2F5A" w:rsidP="00C85E3E">
            <w:pPr>
              <w:pStyle w:val="VBAHandoutNumber"/>
            </w:pPr>
            <w:r w:rsidRPr="001F7A22">
              <w:rPr>
                <w:color w:val="auto"/>
              </w:rPr>
              <w:t xml:space="preserve"> </w:t>
            </w:r>
          </w:p>
        </w:tc>
        <w:tc>
          <w:tcPr>
            <w:tcW w:w="7232" w:type="dxa"/>
            <w:tcBorders>
              <w:top w:val="nil"/>
              <w:left w:val="nil"/>
              <w:bottom w:val="nil"/>
              <w:right w:val="nil"/>
            </w:tcBorders>
          </w:tcPr>
          <w:p w14:paraId="235F4191" w14:textId="7A2BA402" w:rsidR="009B2F5A" w:rsidRPr="001F7A22" w:rsidRDefault="009B2F5A" w:rsidP="008B2BAE">
            <w:pPr>
              <w:pStyle w:val="VBABodyText"/>
              <w:spacing w:before="0" w:after="0"/>
              <w:rPr>
                <w:b/>
                <w:noProof/>
                <w:color w:val="auto"/>
              </w:rPr>
            </w:pPr>
            <w:r w:rsidRPr="001F7A22">
              <w:rPr>
                <w:noProof/>
                <w:color w:val="auto"/>
              </w:rPr>
              <w:t>Explain where these references are located.</w:t>
            </w:r>
          </w:p>
          <w:p w14:paraId="62BE6FF3" w14:textId="77777777" w:rsidR="00EC48DF" w:rsidRPr="00410ED5" w:rsidRDefault="006F3990" w:rsidP="00410ED5">
            <w:pPr>
              <w:pStyle w:val="VBAFirstLevelBullet"/>
            </w:pPr>
            <w:hyperlink r:id="rId12" w:history="1">
              <w:r w:rsidR="00F75507" w:rsidRPr="00410ED5">
                <w:rPr>
                  <w:rStyle w:val="Hyperlink"/>
                </w:rPr>
                <w:t>38 CFR 3.354, Determinations of insanity</w:t>
              </w:r>
            </w:hyperlink>
          </w:p>
          <w:p w14:paraId="3ED9B610" w14:textId="77777777" w:rsidR="00EC48DF" w:rsidRPr="00410ED5" w:rsidRDefault="006F3990" w:rsidP="00410ED5">
            <w:pPr>
              <w:pStyle w:val="VBAFirstLevelBullet"/>
            </w:pPr>
            <w:hyperlink r:id="rId13" w:history="1">
              <w:r w:rsidR="00F75507" w:rsidRPr="00410ED5">
                <w:rPr>
                  <w:rStyle w:val="Hyperlink"/>
                </w:rPr>
                <w:t>38 CFR 3.302, Service connection for mental unsoundness in suicide</w:t>
              </w:r>
            </w:hyperlink>
          </w:p>
          <w:p w14:paraId="412A5629" w14:textId="77777777" w:rsidR="00EC48DF" w:rsidRPr="00410ED5" w:rsidRDefault="006F3990" w:rsidP="00410ED5">
            <w:pPr>
              <w:pStyle w:val="VBAFirstLevelBullet"/>
            </w:pPr>
            <w:hyperlink r:id="rId14" w:history="1">
              <w:r w:rsidR="00F75507" w:rsidRPr="00410ED5">
                <w:rPr>
                  <w:rStyle w:val="Hyperlink"/>
                </w:rPr>
                <w:t>M21-1, Part III, Subpart ii.7.3, Specific Decision-Making Responsibilities of the Rating Activity</w:t>
              </w:r>
            </w:hyperlink>
          </w:p>
          <w:p w14:paraId="10382E47" w14:textId="4282CC53" w:rsidR="00EC48DF" w:rsidRPr="00410ED5" w:rsidRDefault="006F3990" w:rsidP="00410ED5">
            <w:pPr>
              <w:pStyle w:val="VBAFirstLevelBullet"/>
            </w:pPr>
            <w:hyperlink r:id="rId15" w:history="1">
              <w:r w:rsidR="00F75507" w:rsidRPr="00410ED5">
                <w:rPr>
                  <w:rStyle w:val="Hyperlink"/>
                </w:rPr>
                <w:t>M21-1, Part III, Subpart v.1.D, Willful Misconduct and Line of Duty</w:t>
              </w:r>
            </w:hyperlink>
          </w:p>
          <w:p w14:paraId="565402ED" w14:textId="685B6BB7" w:rsidR="00EC48DF" w:rsidRPr="00410ED5" w:rsidRDefault="006F3990" w:rsidP="00410ED5">
            <w:pPr>
              <w:pStyle w:val="VBAFirstLevelBullet"/>
            </w:pPr>
            <w:hyperlink r:id="rId16" w:history="1">
              <w:r w:rsidR="00F75507" w:rsidRPr="00410ED5">
                <w:rPr>
                  <w:rStyle w:val="Hyperlink"/>
                </w:rPr>
                <w:t xml:space="preserve">M21-1, Part III, Subpart v.1.E, Determinations of Insanity </w:t>
              </w:r>
            </w:hyperlink>
          </w:p>
          <w:p w14:paraId="235F4195" w14:textId="7B065B05" w:rsidR="009B2F5A" w:rsidRPr="001F7A22" w:rsidRDefault="006F3990" w:rsidP="00410ED5">
            <w:pPr>
              <w:pStyle w:val="VBAFirstLevelBullet"/>
            </w:pPr>
            <w:hyperlink r:id="rId17" w:history="1">
              <w:r w:rsidR="00F75507" w:rsidRPr="00410ED5">
                <w:rPr>
                  <w:rStyle w:val="Hyperlink"/>
                </w:rPr>
                <w:t>M21-1, Part III, Subpart v.1.F.3, Facts to Consider in a Wrongful and Intentional Killing</w:t>
              </w:r>
            </w:hyperlink>
          </w:p>
        </w:tc>
      </w:tr>
    </w:tbl>
    <w:p w14:paraId="235F4197" w14:textId="77777777" w:rsidR="009B2F5A" w:rsidRPr="008B2BAE" w:rsidRDefault="009B2F5A">
      <w:pPr>
        <w:rPr>
          <w:b/>
          <w:sz w:val="18"/>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0D31801F" w:rsidR="009B2F5A" w:rsidRPr="001F7A22" w:rsidRDefault="009B2F5A" w:rsidP="001F7A22">
            <w:pPr>
              <w:pStyle w:val="VBALessonTopicTitle"/>
              <w:rPr>
                <w:color w:val="auto"/>
              </w:rPr>
            </w:pPr>
            <w:bookmarkStart w:id="30" w:name="_Toc269888406"/>
            <w:bookmarkStart w:id="31" w:name="_Toc269888749"/>
            <w:bookmarkStart w:id="32" w:name="_Toc269888789"/>
            <w:bookmarkStart w:id="33" w:name="_Toc439151707"/>
            <w:r w:rsidRPr="001F7A22">
              <w:rPr>
                <w:color w:val="auto"/>
              </w:rPr>
              <w:t xml:space="preserve">Topic 1: </w:t>
            </w:r>
            <w:bookmarkEnd w:id="30"/>
            <w:bookmarkEnd w:id="31"/>
            <w:bookmarkEnd w:id="32"/>
            <w:r w:rsidR="001F7A22" w:rsidRPr="001F7A22">
              <w:rPr>
                <w:color w:val="auto"/>
              </w:rPr>
              <w:t>Determination of Insanity</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Pr="001F7A22" w:rsidRDefault="009B2F5A">
            <w:pPr>
              <w:pStyle w:val="VBALevel1Heading"/>
            </w:pPr>
            <w:bookmarkStart w:id="34" w:name="_Toc269888407"/>
            <w:bookmarkStart w:id="35" w:name="_Toc269888750"/>
            <w:r w:rsidRPr="001F7A22">
              <w:t>Introduction</w:t>
            </w:r>
            <w:bookmarkEnd w:id="34"/>
            <w:bookmarkEnd w:id="35"/>
          </w:p>
        </w:tc>
        <w:tc>
          <w:tcPr>
            <w:tcW w:w="7217" w:type="dxa"/>
            <w:tcBorders>
              <w:top w:val="nil"/>
              <w:left w:val="nil"/>
              <w:bottom w:val="nil"/>
              <w:right w:val="nil"/>
            </w:tcBorders>
          </w:tcPr>
          <w:p w14:paraId="235F419C" w14:textId="51F36891" w:rsidR="001F7A22" w:rsidRPr="001F7A22" w:rsidRDefault="009B2F5A" w:rsidP="001F7A22">
            <w:pPr>
              <w:pStyle w:val="VBABodyText"/>
              <w:spacing w:before="0" w:after="0"/>
              <w:rPr>
                <w:b/>
                <w:color w:val="auto"/>
              </w:rPr>
            </w:pPr>
            <w:r w:rsidRPr="001F7A22">
              <w:rPr>
                <w:color w:val="auto"/>
              </w:rPr>
              <w:t>This top</w:t>
            </w:r>
            <w:r w:rsidR="001F7A22" w:rsidRPr="001F7A22">
              <w:rPr>
                <w:color w:val="auto"/>
              </w:rPr>
              <w:t xml:space="preserve">ic will </w:t>
            </w:r>
            <w:r w:rsidR="001F7A22">
              <w:rPr>
                <w:color w:val="auto"/>
              </w:rPr>
              <w:t>enable</w:t>
            </w:r>
            <w:r w:rsidR="001F7A22" w:rsidRPr="001F7A22">
              <w:rPr>
                <w:color w:val="auto"/>
              </w:rPr>
              <w:t xml:space="preserve"> the trainee to make a determination when a finding is needed on the issue of insanity</w:t>
            </w:r>
          </w:p>
        </w:tc>
      </w:tr>
      <w:tr w:rsidR="008B2BAE" w:rsidRPr="008B2BAE" w14:paraId="235F41A0" w14:textId="77777777">
        <w:trPr>
          <w:trHeight w:val="212"/>
        </w:trPr>
        <w:tc>
          <w:tcPr>
            <w:tcW w:w="2560" w:type="dxa"/>
            <w:tcBorders>
              <w:top w:val="nil"/>
              <w:left w:val="nil"/>
              <w:bottom w:val="nil"/>
              <w:right w:val="nil"/>
            </w:tcBorders>
          </w:tcPr>
          <w:p w14:paraId="235F419E" w14:textId="77777777" w:rsidR="009B2F5A" w:rsidRPr="008B2BAE" w:rsidRDefault="009B2F5A">
            <w:pPr>
              <w:pStyle w:val="VBALevel1Heading"/>
            </w:pPr>
            <w:bookmarkStart w:id="36" w:name="_Toc269888408"/>
            <w:bookmarkStart w:id="37" w:name="_Toc269888751"/>
            <w:r w:rsidRPr="008B2BAE">
              <w:t>Time Required</w:t>
            </w:r>
            <w:bookmarkEnd w:id="36"/>
            <w:bookmarkEnd w:id="37"/>
          </w:p>
        </w:tc>
        <w:tc>
          <w:tcPr>
            <w:tcW w:w="7217" w:type="dxa"/>
            <w:tcBorders>
              <w:top w:val="nil"/>
              <w:left w:val="nil"/>
              <w:bottom w:val="nil"/>
              <w:right w:val="nil"/>
            </w:tcBorders>
          </w:tcPr>
          <w:p w14:paraId="235F419F" w14:textId="125D8D43" w:rsidR="009B2F5A" w:rsidRPr="008B2BAE" w:rsidRDefault="001F7A22" w:rsidP="00D126D6">
            <w:pPr>
              <w:pStyle w:val="VBATimeReq"/>
              <w:rPr>
                <w:color w:val="auto"/>
              </w:rPr>
            </w:pPr>
            <w:r w:rsidRPr="008B2BAE">
              <w:rPr>
                <w:color w:val="auto"/>
              </w:rPr>
              <w:t>.</w:t>
            </w:r>
            <w:r w:rsidR="00D126D6">
              <w:rPr>
                <w:color w:val="auto"/>
              </w:rPr>
              <w:t>5</w:t>
            </w:r>
            <w:r w:rsidR="009B2F5A" w:rsidRPr="008B2BAE">
              <w:rPr>
                <w:color w:val="auto"/>
              </w:rPr>
              <w:t xml:space="preserve"> hours</w:t>
            </w:r>
            <w:r w:rsidR="00D126D6">
              <w:rPr>
                <w:color w:val="auto"/>
              </w:rPr>
              <w:t xml:space="preserve"> (30</w:t>
            </w:r>
            <w:r w:rsidRPr="008B2BAE">
              <w:rPr>
                <w:color w:val="auto"/>
              </w:rPr>
              <w:t xml:space="preserve"> minutes)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5AD3647B" w14:textId="77777777" w:rsidR="001F7A22" w:rsidRPr="001F7A22" w:rsidRDefault="001F7A22" w:rsidP="001F7A22">
            <w:pPr>
              <w:pStyle w:val="VBAFirstLevelBullet"/>
              <w:numPr>
                <w:ilvl w:val="0"/>
                <w:numId w:val="9"/>
              </w:numPr>
            </w:pPr>
            <w:r w:rsidRPr="001F7A22">
              <w:t>define</w:t>
            </w:r>
            <w:r w:rsidRPr="001F7A22">
              <w:rPr>
                <w:spacing w:val="-2"/>
              </w:rPr>
              <w:t xml:space="preserve"> </w:t>
            </w:r>
            <w:r w:rsidRPr="001F7A22">
              <w:t>the term “insanity”</w:t>
            </w:r>
          </w:p>
          <w:p w14:paraId="7AC2B984" w14:textId="77777777" w:rsidR="001F7A22" w:rsidRPr="001F7A22" w:rsidRDefault="001F7A22" w:rsidP="001F7A22">
            <w:pPr>
              <w:pStyle w:val="VBAFirstLevelBullet"/>
              <w:numPr>
                <w:ilvl w:val="0"/>
                <w:numId w:val="9"/>
              </w:numPr>
              <w:rPr>
                <w:szCs w:val="24"/>
              </w:rPr>
            </w:pPr>
            <w:r w:rsidRPr="001F7A22">
              <w:t>describe</w:t>
            </w:r>
            <w:r w:rsidRPr="001F7A22">
              <w:rPr>
                <w:spacing w:val="-2"/>
              </w:rPr>
              <w:t xml:space="preserve"> </w:t>
            </w:r>
            <w:r w:rsidRPr="001F7A22">
              <w:t>the development efforts required to make a</w:t>
            </w:r>
            <w:r w:rsidRPr="001F7A22">
              <w:rPr>
                <w:spacing w:val="49"/>
              </w:rPr>
              <w:t xml:space="preserve"> </w:t>
            </w:r>
            <w:r w:rsidRPr="001F7A22">
              <w:t>determination of insanity</w:t>
            </w:r>
            <w:r w:rsidRPr="001F7A22">
              <w:rPr>
                <w:spacing w:val="-8"/>
              </w:rPr>
              <w:t xml:space="preserve"> </w:t>
            </w:r>
            <w:r w:rsidRPr="001F7A22">
              <w:t>ready</w:t>
            </w:r>
            <w:r w:rsidRPr="001F7A22">
              <w:rPr>
                <w:spacing w:val="-8"/>
              </w:rPr>
              <w:t xml:space="preserve"> </w:t>
            </w:r>
            <w:r w:rsidRPr="001F7A22">
              <w:t>to rate</w:t>
            </w:r>
          </w:p>
          <w:p w14:paraId="1B54004E" w14:textId="77777777" w:rsidR="001F7A22" w:rsidRPr="001F7A22" w:rsidRDefault="001F7A22" w:rsidP="001F7A22">
            <w:pPr>
              <w:pStyle w:val="VBAFirstLevelBullet"/>
              <w:numPr>
                <w:ilvl w:val="0"/>
                <w:numId w:val="9"/>
              </w:numPr>
            </w:pPr>
            <w:r w:rsidRPr="001F7A22">
              <w:t>explain the importance of identifying</w:t>
            </w:r>
            <w:r w:rsidRPr="001F7A22">
              <w:rPr>
                <w:spacing w:val="-2"/>
              </w:rPr>
              <w:t xml:space="preserve"> </w:t>
            </w:r>
            <w:r w:rsidRPr="001F7A22">
              <w:t>pre-existing</w:t>
            </w:r>
            <w:r w:rsidRPr="001F7A22">
              <w:rPr>
                <w:spacing w:val="-2"/>
              </w:rPr>
              <w:t xml:space="preserve"> </w:t>
            </w:r>
            <w:r w:rsidRPr="001F7A22">
              <w:t>conditions that</w:t>
            </w:r>
            <w:r w:rsidRPr="001F7A22">
              <w:rPr>
                <w:spacing w:val="67"/>
              </w:rPr>
              <w:t xml:space="preserve"> </w:t>
            </w:r>
            <w:r w:rsidRPr="001F7A22">
              <w:t>affect the veteran’s mental state</w:t>
            </w:r>
          </w:p>
          <w:p w14:paraId="5453CABC" w14:textId="74CABA35" w:rsidR="001F7A22" w:rsidRPr="001F7A22" w:rsidRDefault="001F7A22" w:rsidP="001F7A22">
            <w:pPr>
              <w:pStyle w:val="VBAFirstLevelBullet"/>
              <w:numPr>
                <w:ilvl w:val="0"/>
                <w:numId w:val="9"/>
              </w:numPr>
              <w:tabs>
                <w:tab w:val="left" w:pos="590"/>
              </w:tabs>
            </w:pPr>
            <w:r>
              <w:t xml:space="preserve">  </w:t>
            </w:r>
            <w:r w:rsidRPr="001F7A22">
              <w:t>define the term “psychosis” and state how it affects a person’s ability to function</w:t>
            </w:r>
            <w:r>
              <w:t xml:space="preserve"> </w:t>
            </w:r>
          </w:p>
          <w:p w14:paraId="6D308646" w14:textId="77777777" w:rsidR="006928B6" w:rsidRPr="006928B6" w:rsidRDefault="001F7A22" w:rsidP="006928B6">
            <w:pPr>
              <w:pStyle w:val="VBAFirstLevelBullet"/>
              <w:numPr>
                <w:ilvl w:val="0"/>
                <w:numId w:val="9"/>
              </w:numPr>
              <w:tabs>
                <w:tab w:val="left" w:pos="590"/>
              </w:tabs>
              <w:rPr>
                <w:sz w:val="16"/>
              </w:rPr>
            </w:pPr>
            <w:r>
              <w:t xml:space="preserve">  </w:t>
            </w:r>
            <w:r w:rsidRPr="001F7A22">
              <w:t>explain why it is necessary to provide the claimant with 5103 notice and wait until the claim is fully developed before making a determination.</w:t>
            </w:r>
          </w:p>
          <w:p w14:paraId="235F41AA" w14:textId="74EB6273" w:rsidR="001F7A22" w:rsidRPr="008B2BAE" w:rsidRDefault="006928B6" w:rsidP="006928B6">
            <w:pPr>
              <w:pStyle w:val="VBAFirstLevelBullet"/>
              <w:numPr>
                <w:ilvl w:val="0"/>
                <w:numId w:val="9"/>
              </w:numPr>
              <w:tabs>
                <w:tab w:val="left" w:pos="590"/>
              </w:tabs>
              <w:rPr>
                <w:sz w:val="16"/>
              </w:rPr>
            </w:pPr>
            <w:r w:rsidRPr="006928B6">
              <w:t>Make a determination of whether insanity exists in a given scenario</w:t>
            </w:r>
            <w:r w:rsidRPr="008B2BAE">
              <w:rPr>
                <w:sz w:val="16"/>
              </w:rPr>
              <w:t xml:space="preserve"> </w:t>
            </w:r>
          </w:p>
        </w:tc>
      </w:tr>
      <w:tr w:rsidR="001F7A22" w:rsidRPr="001F7A22" w14:paraId="235F41B0" w14:textId="77777777">
        <w:trPr>
          <w:trHeight w:val="212"/>
        </w:trPr>
        <w:tc>
          <w:tcPr>
            <w:tcW w:w="2560" w:type="dxa"/>
            <w:tcBorders>
              <w:top w:val="nil"/>
              <w:left w:val="nil"/>
              <w:bottom w:val="nil"/>
              <w:right w:val="nil"/>
            </w:tcBorders>
          </w:tcPr>
          <w:p w14:paraId="6EC0DA57" w14:textId="77777777" w:rsidR="001F7A22" w:rsidRPr="001F7A22" w:rsidRDefault="001F7A22" w:rsidP="001F7A22">
            <w:pPr>
              <w:pStyle w:val="TableParagraph"/>
              <w:spacing w:before="107"/>
              <w:rPr>
                <w:rFonts w:ascii="Times New Roman" w:eastAsia="Times New Roman" w:hAnsi="Times New Roman" w:cs="Times New Roman"/>
                <w:sz w:val="24"/>
                <w:szCs w:val="24"/>
              </w:rPr>
            </w:pPr>
            <w:r w:rsidRPr="001F7A22">
              <w:rPr>
                <w:rFonts w:ascii="Times New Roman"/>
                <w:b/>
                <w:spacing w:val="-1"/>
                <w:sz w:val="24"/>
              </w:rPr>
              <w:t>TEACHING</w:t>
            </w:r>
            <w:r w:rsidRPr="001F7A22">
              <w:rPr>
                <w:rFonts w:ascii="Times New Roman"/>
                <w:b/>
                <w:spacing w:val="-2"/>
                <w:sz w:val="24"/>
              </w:rPr>
              <w:t xml:space="preserve"> </w:t>
            </w:r>
            <w:r w:rsidRPr="001F7A22">
              <w:rPr>
                <w:rFonts w:ascii="Times New Roman"/>
                <w:b/>
                <w:spacing w:val="-1"/>
                <w:sz w:val="24"/>
              </w:rPr>
              <w:t>POINTS</w:t>
            </w:r>
          </w:p>
          <w:p w14:paraId="4BF595B9" w14:textId="77777777" w:rsidR="001F7A22" w:rsidRPr="001E4FDC" w:rsidRDefault="001F7A22" w:rsidP="001F7A22">
            <w:pPr>
              <w:pStyle w:val="VBASlideNumber"/>
              <w:rPr>
                <w:b/>
                <w:color w:val="auto"/>
                <w:spacing w:val="-1"/>
                <w:sz w:val="23"/>
                <w:szCs w:val="23"/>
              </w:rPr>
            </w:pPr>
            <w:r w:rsidRPr="001E4FDC">
              <w:rPr>
                <w:b/>
                <w:color w:val="auto"/>
                <w:spacing w:val="-1"/>
                <w:sz w:val="23"/>
                <w:szCs w:val="23"/>
              </w:rPr>
              <w:t>Definition</w:t>
            </w:r>
            <w:r w:rsidRPr="001E4FDC">
              <w:rPr>
                <w:b/>
                <w:color w:val="auto"/>
                <w:sz w:val="23"/>
                <w:szCs w:val="23"/>
              </w:rPr>
              <w:t xml:space="preserve"> of</w:t>
            </w:r>
            <w:r w:rsidRPr="001E4FDC">
              <w:rPr>
                <w:b/>
                <w:color w:val="auto"/>
                <w:spacing w:val="28"/>
                <w:sz w:val="23"/>
                <w:szCs w:val="23"/>
              </w:rPr>
              <w:t xml:space="preserve"> </w:t>
            </w:r>
            <w:r w:rsidRPr="001E4FDC">
              <w:rPr>
                <w:b/>
                <w:color w:val="auto"/>
                <w:spacing w:val="-1"/>
                <w:sz w:val="23"/>
                <w:szCs w:val="23"/>
              </w:rPr>
              <w:t>“insanity”</w:t>
            </w:r>
          </w:p>
          <w:p w14:paraId="00D49B8D" w14:textId="77777777" w:rsidR="001F7A22" w:rsidRPr="001F7A22" w:rsidRDefault="001F7A22" w:rsidP="001F7A22">
            <w:pPr>
              <w:pStyle w:val="VBASlideNumber"/>
              <w:rPr>
                <w:color w:val="auto"/>
              </w:rPr>
            </w:pPr>
          </w:p>
          <w:p w14:paraId="235F41AD" w14:textId="162DB573" w:rsidR="009B2F5A" w:rsidRPr="001F7A22" w:rsidRDefault="001F7A22" w:rsidP="001F7A22">
            <w:pPr>
              <w:pStyle w:val="VBASlideNumber"/>
              <w:rPr>
                <w:color w:val="auto"/>
              </w:rPr>
            </w:pPr>
            <w:r w:rsidRPr="001F7A22">
              <w:rPr>
                <w:color w:val="auto"/>
              </w:rPr>
              <w:t>Slides 4 - 5</w:t>
            </w:r>
            <w:r w:rsidR="009B2F5A" w:rsidRPr="001F7A22">
              <w:rPr>
                <w:color w:val="auto"/>
              </w:rPr>
              <w:br/>
            </w:r>
          </w:p>
          <w:p w14:paraId="235F41AE" w14:textId="03827753" w:rsidR="009B2F5A" w:rsidRPr="001F7A22" w:rsidRDefault="009B2F5A">
            <w:pPr>
              <w:pStyle w:val="VBAHandoutNumber"/>
              <w:rPr>
                <w:color w:val="auto"/>
              </w:rPr>
            </w:pPr>
          </w:p>
        </w:tc>
        <w:tc>
          <w:tcPr>
            <w:tcW w:w="7217" w:type="dxa"/>
            <w:tcBorders>
              <w:top w:val="nil"/>
              <w:left w:val="nil"/>
              <w:bottom w:val="nil"/>
              <w:right w:val="nil"/>
            </w:tcBorders>
          </w:tcPr>
          <w:p w14:paraId="76819178" w14:textId="77777777" w:rsidR="001F7A22" w:rsidRPr="001F7A22" w:rsidRDefault="001F7A22" w:rsidP="001F7A22">
            <w:pPr>
              <w:pStyle w:val="TableParagraph"/>
              <w:spacing w:before="102" w:line="246" w:lineRule="auto"/>
              <w:ind w:left="139" w:right="412"/>
              <w:rPr>
                <w:rFonts w:ascii="Times New Roman" w:eastAsia="Times New Roman" w:hAnsi="Times New Roman" w:cs="Times New Roman"/>
                <w:sz w:val="24"/>
                <w:szCs w:val="24"/>
              </w:rPr>
            </w:pPr>
            <w:r w:rsidRPr="001F7A22">
              <w:rPr>
                <w:rFonts w:ascii="Times New Roman"/>
                <w:spacing w:val="-1"/>
                <w:sz w:val="24"/>
              </w:rPr>
              <w:t>Insanity</w:t>
            </w:r>
            <w:r w:rsidRPr="001F7A22">
              <w:rPr>
                <w:rFonts w:ascii="Times New Roman"/>
                <w:spacing w:val="-7"/>
                <w:sz w:val="24"/>
              </w:rPr>
              <w:t xml:space="preserve"> </w:t>
            </w:r>
            <w:r w:rsidRPr="001F7A22">
              <w:rPr>
                <w:rFonts w:ascii="Times New Roman"/>
                <w:sz w:val="24"/>
              </w:rPr>
              <w:t xml:space="preserve">is a </w:t>
            </w:r>
            <w:r w:rsidRPr="001F7A22">
              <w:rPr>
                <w:rFonts w:ascii="Times New Roman"/>
                <w:spacing w:val="-1"/>
                <w:sz w:val="24"/>
              </w:rPr>
              <w:t>grave,</w:t>
            </w:r>
            <w:r w:rsidRPr="001F7A22">
              <w:rPr>
                <w:rFonts w:ascii="Times New Roman"/>
                <w:sz w:val="24"/>
              </w:rPr>
              <w:t xml:space="preserve"> </w:t>
            </w:r>
            <w:r w:rsidRPr="001F7A22">
              <w:rPr>
                <w:rFonts w:ascii="Times New Roman"/>
                <w:spacing w:val="-1"/>
                <w:sz w:val="24"/>
              </w:rPr>
              <w:t>often</w:t>
            </w:r>
            <w:r w:rsidRPr="001F7A22">
              <w:rPr>
                <w:rFonts w:ascii="Times New Roman"/>
                <w:sz w:val="24"/>
              </w:rPr>
              <w:t xml:space="preserve"> </w:t>
            </w:r>
            <w:r w:rsidRPr="001F7A22">
              <w:rPr>
                <w:rFonts w:ascii="Times New Roman"/>
                <w:spacing w:val="-1"/>
                <w:sz w:val="24"/>
              </w:rPr>
              <w:t>prolonged</w:t>
            </w:r>
            <w:r w:rsidRPr="001F7A22">
              <w:rPr>
                <w:rFonts w:ascii="Times New Roman"/>
                <w:sz w:val="24"/>
              </w:rPr>
              <w:t xml:space="preserve"> </w:t>
            </w:r>
            <w:r w:rsidRPr="001F7A22">
              <w:rPr>
                <w:rFonts w:ascii="Times New Roman"/>
                <w:spacing w:val="-1"/>
                <w:sz w:val="24"/>
              </w:rPr>
              <w:t>condition</w:t>
            </w:r>
            <w:r w:rsidRPr="001F7A22">
              <w:rPr>
                <w:rFonts w:ascii="Times New Roman"/>
                <w:spacing w:val="1"/>
                <w:sz w:val="24"/>
              </w:rPr>
              <w:t xml:space="preserve"> </w:t>
            </w:r>
            <w:r w:rsidRPr="001F7A22">
              <w:rPr>
                <w:rFonts w:ascii="Times New Roman"/>
                <w:sz w:val="24"/>
              </w:rPr>
              <w:t xml:space="preserve">that </w:t>
            </w:r>
            <w:r w:rsidRPr="001F7A22">
              <w:rPr>
                <w:rFonts w:ascii="Times New Roman"/>
                <w:spacing w:val="-1"/>
                <w:sz w:val="24"/>
              </w:rPr>
              <w:t>prevents</w:t>
            </w:r>
            <w:r w:rsidRPr="001F7A22">
              <w:rPr>
                <w:rFonts w:ascii="Times New Roman"/>
                <w:sz w:val="24"/>
              </w:rPr>
              <w:t xml:space="preserve"> a </w:t>
            </w:r>
            <w:r w:rsidRPr="001F7A22">
              <w:rPr>
                <w:rFonts w:ascii="Times New Roman"/>
                <w:spacing w:val="-1"/>
                <w:sz w:val="24"/>
              </w:rPr>
              <w:t>person</w:t>
            </w:r>
            <w:r w:rsidRPr="001F7A22">
              <w:rPr>
                <w:rFonts w:ascii="Times New Roman"/>
                <w:spacing w:val="55"/>
                <w:sz w:val="24"/>
              </w:rPr>
              <w:t xml:space="preserve"> </w:t>
            </w:r>
            <w:r w:rsidRPr="001F7A22">
              <w:rPr>
                <w:rFonts w:ascii="Times New Roman"/>
                <w:spacing w:val="-1"/>
                <w:sz w:val="24"/>
              </w:rPr>
              <w:t>from</w:t>
            </w:r>
            <w:r w:rsidRPr="001F7A22">
              <w:rPr>
                <w:rFonts w:ascii="Times New Roman"/>
                <w:sz w:val="24"/>
              </w:rPr>
              <w:t xml:space="preserve"> being</w:t>
            </w:r>
            <w:r w:rsidRPr="001F7A22">
              <w:rPr>
                <w:rFonts w:ascii="Times New Roman"/>
                <w:spacing w:val="-3"/>
                <w:sz w:val="24"/>
              </w:rPr>
              <w:t xml:space="preserve"> </w:t>
            </w:r>
            <w:r w:rsidRPr="001F7A22">
              <w:rPr>
                <w:rFonts w:ascii="Times New Roman"/>
                <w:spacing w:val="-1"/>
                <w:sz w:val="24"/>
              </w:rPr>
              <w:t>held</w:t>
            </w:r>
            <w:r w:rsidRPr="001F7A22">
              <w:rPr>
                <w:rFonts w:ascii="Times New Roman"/>
                <w:sz w:val="24"/>
              </w:rPr>
              <w:t xml:space="preserve"> </w:t>
            </w:r>
            <w:r w:rsidRPr="001F7A22">
              <w:rPr>
                <w:rFonts w:ascii="Times New Roman"/>
                <w:spacing w:val="-1"/>
                <w:sz w:val="24"/>
              </w:rPr>
              <w:t>legally</w:t>
            </w:r>
            <w:r w:rsidRPr="001F7A22">
              <w:rPr>
                <w:rFonts w:ascii="Times New Roman"/>
                <w:spacing w:val="-8"/>
                <w:sz w:val="24"/>
              </w:rPr>
              <w:t xml:space="preserve"> </w:t>
            </w:r>
            <w:r w:rsidRPr="001F7A22">
              <w:rPr>
                <w:rFonts w:ascii="Times New Roman"/>
                <w:spacing w:val="-1"/>
                <w:sz w:val="24"/>
              </w:rPr>
              <w:t>responsible</w:t>
            </w:r>
            <w:r w:rsidRPr="001F7A22">
              <w:rPr>
                <w:rFonts w:ascii="Times New Roman"/>
                <w:sz w:val="24"/>
              </w:rPr>
              <w:t xml:space="preserve"> </w:t>
            </w:r>
            <w:r w:rsidRPr="001F7A22">
              <w:rPr>
                <w:rFonts w:ascii="Times New Roman"/>
                <w:spacing w:val="-1"/>
                <w:sz w:val="24"/>
              </w:rPr>
              <w:t xml:space="preserve">for </w:t>
            </w:r>
            <w:r w:rsidRPr="001F7A22">
              <w:rPr>
                <w:rFonts w:ascii="Times New Roman"/>
                <w:sz w:val="24"/>
              </w:rPr>
              <w:t xml:space="preserve">his or </w:t>
            </w:r>
            <w:r w:rsidRPr="001F7A22">
              <w:rPr>
                <w:rFonts w:ascii="Times New Roman"/>
                <w:spacing w:val="-1"/>
                <w:sz w:val="24"/>
              </w:rPr>
              <w:t>her</w:t>
            </w:r>
            <w:r w:rsidRPr="001F7A22">
              <w:rPr>
                <w:rFonts w:ascii="Times New Roman"/>
                <w:sz w:val="24"/>
              </w:rPr>
              <w:t xml:space="preserve"> </w:t>
            </w:r>
            <w:r w:rsidRPr="001F7A22">
              <w:rPr>
                <w:rFonts w:ascii="Times New Roman"/>
                <w:spacing w:val="-1"/>
                <w:sz w:val="24"/>
              </w:rPr>
              <w:t>actions.</w:t>
            </w:r>
          </w:p>
          <w:p w14:paraId="63B69743" w14:textId="77777777" w:rsidR="001F7A22" w:rsidRPr="001F7A22" w:rsidRDefault="001F7A22" w:rsidP="001F7A22">
            <w:pPr>
              <w:pStyle w:val="TableParagraph"/>
              <w:spacing w:before="10"/>
              <w:rPr>
                <w:rFonts w:ascii="Times New Roman" w:eastAsia="Times New Roman" w:hAnsi="Times New Roman" w:cs="Times New Roman"/>
                <w:sz w:val="20"/>
                <w:szCs w:val="20"/>
              </w:rPr>
            </w:pPr>
          </w:p>
          <w:p w14:paraId="56C3AA4A" w14:textId="77777777" w:rsidR="001F7A22" w:rsidRPr="001F7A22" w:rsidRDefault="001F7A22" w:rsidP="001F7A22">
            <w:pPr>
              <w:pStyle w:val="TableParagraph"/>
              <w:spacing w:before="29"/>
              <w:ind w:left="140"/>
              <w:rPr>
                <w:rFonts w:ascii="Times New Roman" w:eastAsia="Times New Roman" w:hAnsi="Times New Roman" w:cs="Times New Roman"/>
                <w:sz w:val="24"/>
                <w:szCs w:val="24"/>
              </w:rPr>
            </w:pPr>
            <w:r w:rsidRPr="001F7A22">
              <w:rPr>
                <w:rFonts w:ascii="Times New Roman"/>
                <w:spacing w:val="-1"/>
                <w:sz w:val="24"/>
              </w:rPr>
              <w:t xml:space="preserve">For </w:t>
            </w:r>
            <w:r w:rsidRPr="001F7A22">
              <w:rPr>
                <w:rFonts w:ascii="Times New Roman"/>
                <w:sz w:val="24"/>
              </w:rPr>
              <w:t>VA</w:t>
            </w:r>
            <w:r w:rsidRPr="001F7A22">
              <w:rPr>
                <w:rFonts w:ascii="Times New Roman"/>
                <w:spacing w:val="-1"/>
                <w:sz w:val="24"/>
              </w:rPr>
              <w:t xml:space="preserve"> purposes,</w:t>
            </w:r>
            <w:r w:rsidRPr="001F7A22">
              <w:rPr>
                <w:rFonts w:ascii="Times New Roman"/>
                <w:sz w:val="24"/>
              </w:rPr>
              <w:t xml:space="preserve"> </w:t>
            </w:r>
            <w:r w:rsidRPr="001F7A22">
              <w:rPr>
                <w:rFonts w:ascii="Times New Roman"/>
                <w:spacing w:val="-1"/>
                <w:sz w:val="24"/>
              </w:rPr>
              <w:t>an</w:t>
            </w:r>
            <w:r w:rsidRPr="001F7A22">
              <w:rPr>
                <w:rFonts w:ascii="Times New Roman"/>
                <w:sz w:val="24"/>
              </w:rPr>
              <w:t xml:space="preserve"> insane</w:t>
            </w:r>
            <w:r w:rsidRPr="001F7A22">
              <w:rPr>
                <w:rFonts w:ascii="Times New Roman"/>
                <w:spacing w:val="-2"/>
                <w:sz w:val="24"/>
              </w:rPr>
              <w:t xml:space="preserve"> </w:t>
            </w:r>
            <w:r w:rsidRPr="001F7A22">
              <w:rPr>
                <w:rFonts w:ascii="Times New Roman"/>
                <w:spacing w:val="-1"/>
                <w:sz w:val="24"/>
              </w:rPr>
              <w:t>person</w:t>
            </w:r>
            <w:r w:rsidRPr="001F7A22">
              <w:rPr>
                <w:rFonts w:ascii="Times New Roman"/>
                <w:sz w:val="24"/>
              </w:rPr>
              <w:t xml:space="preserve"> is </w:t>
            </w:r>
            <w:r w:rsidRPr="001F7A22">
              <w:rPr>
                <w:rFonts w:ascii="Times New Roman"/>
                <w:spacing w:val="-1"/>
                <w:sz w:val="24"/>
              </w:rPr>
              <w:t>defined</w:t>
            </w:r>
            <w:r w:rsidRPr="001F7A22">
              <w:rPr>
                <w:rFonts w:ascii="Times New Roman"/>
                <w:sz w:val="24"/>
              </w:rPr>
              <w:t xml:space="preserve"> </w:t>
            </w:r>
            <w:r w:rsidRPr="001F7A22">
              <w:rPr>
                <w:rFonts w:ascii="Times New Roman"/>
                <w:spacing w:val="-1"/>
                <w:sz w:val="24"/>
              </w:rPr>
              <w:t>as</w:t>
            </w:r>
            <w:r w:rsidRPr="001F7A22">
              <w:rPr>
                <w:rFonts w:ascii="Times New Roman"/>
                <w:sz w:val="24"/>
              </w:rPr>
              <w:t xml:space="preserve"> one</w:t>
            </w:r>
            <w:r w:rsidRPr="001F7A22">
              <w:rPr>
                <w:rFonts w:ascii="Times New Roman"/>
                <w:spacing w:val="-1"/>
                <w:sz w:val="24"/>
              </w:rPr>
              <w:t xml:space="preserve"> </w:t>
            </w:r>
            <w:r w:rsidRPr="001F7A22">
              <w:rPr>
                <w:rFonts w:ascii="Times New Roman"/>
                <w:sz w:val="24"/>
              </w:rPr>
              <w:t xml:space="preserve">who, </w:t>
            </w:r>
            <w:r w:rsidRPr="001F7A22">
              <w:rPr>
                <w:rFonts w:ascii="Times New Roman"/>
                <w:spacing w:val="-1"/>
                <w:sz w:val="24"/>
              </w:rPr>
              <w:t xml:space="preserve">while </w:t>
            </w:r>
            <w:r w:rsidRPr="001F7A22">
              <w:rPr>
                <w:rFonts w:ascii="Times New Roman"/>
                <w:sz w:val="24"/>
              </w:rPr>
              <w:t>not</w:t>
            </w:r>
            <w:r w:rsidRPr="001F7A22">
              <w:rPr>
                <w:rFonts w:ascii="Times New Roman"/>
                <w:spacing w:val="47"/>
                <w:sz w:val="24"/>
              </w:rPr>
              <w:t xml:space="preserve"> </w:t>
            </w:r>
            <w:r w:rsidRPr="001F7A22">
              <w:rPr>
                <w:rFonts w:ascii="Times New Roman"/>
                <w:spacing w:val="-1"/>
                <w:sz w:val="24"/>
              </w:rPr>
              <w:t>mentally</w:t>
            </w:r>
            <w:r w:rsidRPr="001F7A22">
              <w:rPr>
                <w:rFonts w:ascii="Times New Roman"/>
                <w:spacing w:val="-8"/>
                <w:sz w:val="24"/>
              </w:rPr>
              <w:t xml:space="preserve"> </w:t>
            </w:r>
            <w:r w:rsidRPr="001F7A22">
              <w:rPr>
                <w:rFonts w:ascii="Times New Roman"/>
                <w:spacing w:val="-1"/>
                <w:sz w:val="24"/>
              </w:rPr>
              <w:t xml:space="preserve">defective </w:t>
            </w:r>
            <w:r w:rsidRPr="001F7A22">
              <w:rPr>
                <w:rFonts w:ascii="Times New Roman"/>
                <w:sz w:val="24"/>
              </w:rPr>
              <w:t xml:space="preserve">or </w:t>
            </w:r>
            <w:r w:rsidRPr="001F7A22">
              <w:rPr>
                <w:rFonts w:ascii="Times New Roman"/>
                <w:spacing w:val="-1"/>
                <w:sz w:val="24"/>
              </w:rPr>
              <w:t>constitutionally</w:t>
            </w:r>
            <w:r w:rsidRPr="001F7A22">
              <w:rPr>
                <w:rFonts w:ascii="Times New Roman"/>
                <w:spacing w:val="-8"/>
                <w:sz w:val="24"/>
              </w:rPr>
              <w:t xml:space="preserve"> </w:t>
            </w:r>
            <w:r w:rsidRPr="001F7A22">
              <w:rPr>
                <w:rFonts w:ascii="Times New Roman"/>
                <w:spacing w:val="-1"/>
                <w:sz w:val="24"/>
              </w:rPr>
              <w:t>psychopathic,</w:t>
            </w:r>
            <w:r w:rsidRPr="001F7A22">
              <w:rPr>
                <w:rFonts w:ascii="Times New Roman"/>
                <w:sz w:val="24"/>
              </w:rPr>
              <w:t xml:space="preserve"> </w:t>
            </w:r>
            <w:r w:rsidRPr="001F7A22">
              <w:rPr>
                <w:rFonts w:ascii="Times New Roman"/>
                <w:spacing w:val="-1"/>
                <w:sz w:val="24"/>
              </w:rPr>
              <w:t>except</w:t>
            </w:r>
            <w:r w:rsidRPr="001F7A22">
              <w:rPr>
                <w:rFonts w:ascii="Times New Roman"/>
                <w:sz w:val="24"/>
              </w:rPr>
              <w:t xml:space="preserve"> </w:t>
            </w:r>
            <w:r w:rsidRPr="001F7A22">
              <w:rPr>
                <w:rFonts w:ascii="Times New Roman"/>
                <w:spacing w:val="-1"/>
                <w:sz w:val="24"/>
              </w:rPr>
              <w:t>when</w:t>
            </w:r>
            <w:r w:rsidRPr="001F7A22">
              <w:rPr>
                <w:rFonts w:ascii="Times New Roman"/>
                <w:sz w:val="24"/>
              </w:rPr>
              <w:t xml:space="preserve"> a</w:t>
            </w:r>
            <w:r w:rsidRPr="001F7A22">
              <w:rPr>
                <w:rFonts w:ascii="Times New Roman"/>
                <w:spacing w:val="73"/>
                <w:sz w:val="24"/>
              </w:rPr>
              <w:t xml:space="preserve"> </w:t>
            </w:r>
            <w:r w:rsidRPr="001F7A22">
              <w:rPr>
                <w:rFonts w:ascii="Times New Roman"/>
                <w:spacing w:val="-1"/>
                <w:sz w:val="24"/>
              </w:rPr>
              <w:t>psychosis</w:t>
            </w:r>
            <w:r w:rsidRPr="001F7A22">
              <w:rPr>
                <w:rFonts w:ascii="Times New Roman"/>
                <w:sz w:val="24"/>
              </w:rPr>
              <w:t xml:space="preserve"> has </w:t>
            </w:r>
            <w:r w:rsidRPr="001F7A22">
              <w:rPr>
                <w:rFonts w:ascii="Times New Roman"/>
                <w:spacing w:val="-1"/>
                <w:sz w:val="24"/>
              </w:rPr>
              <w:t>been</w:t>
            </w:r>
            <w:r w:rsidRPr="001F7A22">
              <w:rPr>
                <w:rFonts w:ascii="Times New Roman"/>
                <w:sz w:val="24"/>
              </w:rPr>
              <w:t xml:space="preserve"> </w:t>
            </w:r>
            <w:r w:rsidRPr="001F7A22">
              <w:rPr>
                <w:rFonts w:ascii="Times New Roman"/>
                <w:spacing w:val="-1"/>
                <w:sz w:val="24"/>
              </w:rPr>
              <w:t>engrafted</w:t>
            </w:r>
            <w:r w:rsidRPr="001F7A22">
              <w:rPr>
                <w:rFonts w:ascii="Times New Roman"/>
                <w:sz w:val="24"/>
              </w:rPr>
              <w:t xml:space="preserve"> upon such </w:t>
            </w:r>
            <w:r w:rsidRPr="001F7A22">
              <w:rPr>
                <w:rFonts w:ascii="Times New Roman"/>
                <w:spacing w:val="-1"/>
                <w:sz w:val="24"/>
              </w:rPr>
              <w:t>basic</w:t>
            </w:r>
            <w:r w:rsidRPr="001F7A22">
              <w:rPr>
                <w:rFonts w:ascii="Times New Roman"/>
                <w:sz w:val="24"/>
              </w:rPr>
              <w:t xml:space="preserve"> </w:t>
            </w:r>
            <w:r w:rsidRPr="001F7A22">
              <w:rPr>
                <w:rFonts w:ascii="Times New Roman"/>
                <w:spacing w:val="-1"/>
                <w:sz w:val="24"/>
              </w:rPr>
              <w:t>condition,</w:t>
            </w:r>
            <w:r w:rsidRPr="001F7A22">
              <w:rPr>
                <w:rFonts w:ascii="Times New Roman"/>
                <w:sz w:val="24"/>
              </w:rPr>
              <w:t xml:space="preserve"> exhibits, due</w:t>
            </w:r>
            <w:r w:rsidRPr="001F7A22">
              <w:rPr>
                <w:rFonts w:ascii="Times New Roman"/>
                <w:spacing w:val="33"/>
                <w:sz w:val="24"/>
              </w:rPr>
              <w:t xml:space="preserve"> </w:t>
            </w:r>
            <w:r w:rsidRPr="001F7A22">
              <w:rPr>
                <w:rFonts w:ascii="Times New Roman"/>
                <w:sz w:val="24"/>
              </w:rPr>
              <w:t xml:space="preserve">to </w:t>
            </w:r>
            <w:r w:rsidRPr="001F7A22">
              <w:rPr>
                <w:rFonts w:ascii="Times New Roman"/>
                <w:spacing w:val="-1"/>
                <w:sz w:val="24"/>
              </w:rPr>
              <w:t>disease,</w:t>
            </w:r>
            <w:r w:rsidRPr="001F7A22">
              <w:rPr>
                <w:rFonts w:ascii="Times New Roman"/>
                <w:sz w:val="24"/>
              </w:rPr>
              <w:t xml:space="preserve"> a</w:t>
            </w:r>
            <w:r w:rsidRPr="001F7A22">
              <w:rPr>
                <w:rFonts w:ascii="Times New Roman"/>
                <w:spacing w:val="-1"/>
                <w:sz w:val="24"/>
              </w:rPr>
              <w:t xml:space="preserve"> </w:t>
            </w:r>
            <w:r w:rsidRPr="001F7A22">
              <w:rPr>
                <w:rFonts w:ascii="Times New Roman"/>
                <w:sz w:val="24"/>
              </w:rPr>
              <w:t>more</w:t>
            </w:r>
            <w:r w:rsidRPr="001F7A22">
              <w:rPr>
                <w:rFonts w:ascii="Times New Roman"/>
                <w:spacing w:val="-2"/>
                <w:sz w:val="24"/>
              </w:rPr>
              <w:t xml:space="preserve"> </w:t>
            </w:r>
            <w:r w:rsidRPr="001F7A22">
              <w:rPr>
                <w:rFonts w:ascii="Times New Roman"/>
                <w:sz w:val="24"/>
              </w:rPr>
              <w:t xml:space="preserve">or </w:t>
            </w:r>
            <w:r w:rsidRPr="001F7A22">
              <w:rPr>
                <w:rFonts w:ascii="Times New Roman"/>
                <w:spacing w:val="-1"/>
                <w:sz w:val="24"/>
              </w:rPr>
              <w:t>less</w:t>
            </w:r>
            <w:r w:rsidRPr="001F7A22">
              <w:rPr>
                <w:rFonts w:ascii="Times New Roman"/>
                <w:sz w:val="24"/>
              </w:rPr>
              <w:t xml:space="preserve"> </w:t>
            </w:r>
            <w:r w:rsidRPr="001F7A22">
              <w:rPr>
                <w:rFonts w:ascii="Times New Roman"/>
                <w:spacing w:val="-1"/>
                <w:sz w:val="24"/>
              </w:rPr>
              <w:t>prolonged</w:t>
            </w:r>
            <w:r w:rsidRPr="001F7A22">
              <w:rPr>
                <w:rFonts w:ascii="Times New Roman"/>
                <w:sz w:val="24"/>
              </w:rPr>
              <w:t xml:space="preserve"> </w:t>
            </w:r>
            <w:r w:rsidRPr="001F7A22">
              <w:rPr>
                <w:rFonts w:ascii="Times New Roman"/>
                <w:spacing w:val="-1"/>
                <w:sz w:val="24"/>
              </w:rPr>
              <w:t>deviation</w:t>
            </w:r>
            <w:r w:rsidRPr="001F7A22">
              <w:rPr>
                <w:rFonts w:ascii="Times New Roman"/>
                <w:sz w:val="24"/>
              </w:rPr>
              <w:t xml:space="preserve"> </w:t>
            </w:r>
            <w:r w:rsidRPr="001F7A22">
              <w:rPr>
                <w:rFonts w:ascii="Times New Roman"/>
                <w:spacing w:val="-1"/>
                <w:sz w:val="24"/>
              </w:rPr>
              <w:t>from</w:t>
            </w:r>
            <w:r w:rsidRPr="001F7A22">
              <w:rPr>
                <w:rFonts w:ascii="Times New Roman"/>
                <w:sz w:val="24"/>
              </w:rPr>
              <w:t xml:space="preserve"> his </w:t>
            </w:r>
            <w:r w:rsidRPr="001F7A22">
              <w:rPr>
                <w:rFonts w:ascii="Times New Roman"/>
                <w:spacing w:val="-1"/>
                <w:sz w:val="24"/>
              </w:rPr>
              <w:t>normal</w:t>
            </w:r>
            <w:r w:rsidRPr="001F7A22">
              <w:rPr>
                <w:rFonts w:ascii="Times New Roman"/>
                <w:spacing w:val="57"/>
                <w:sz w:val="24"/>
              </w:rPr>
              <w:t xml:space="preserve"> </w:t>
            </w:r>
            <w:r w:rsidRPr="001F7A22">
              <w:rPr>
                <w:rFonts w:ascii="Times New Roman"/>
                <w:sz w:val="24"/>
              </w:rPr>
              <w:t>method of</w:t>
            </w:r>
            <w:r w:rsidRPr="001F7A22">
              <w:rPr>
                <w:rFonts w:ascii="Times New Roman"/>
                <w:spacing w:val="-1"/>
                <w:sz w:val="24"/>
              </w:rPr>
              <w:t xml:space="preserve"> behavior;</w:t>
            </w:r>
            <w:r w:rsidRPr="001F7A22">
              <w:rPr>
                <w:rFonts w:ascii="Times New Roman"/>
                <w:sz w:val="24"/>
              </w:rPr>
              <w:t xml:space="preserve"> or </w:t>
            </w:r>
            <w:r w:rsidRPr="001F7A22">
              <w:rPr>
                <w:rFonts w:ascii="Times New Roman"/>
                <w:spacing w:val="-1"/>
                <w:sz w:val="24"/>
              </w:rPr>
              <w:t>who</w:t>
            </w:r>
            <w:r w:rsidRPr="001F7A22">
              <w:rPr>
                <w:rFonts w:ascii="Times New Roman"/>
                <w:sz w:val="24"/>
              </w:rPr>
              <w:t xml:space="preserve"> </w:t>
            </w:r>
            <w:r w:rsidRPr="001F7A22">
              <w:rPr>
                <w:rFonts w:ascii="Times New Roman"/>
                <w:spacing w:val="-1"/>
                <w:sz w:val="24"/>
              </w:rPr>
              <w:t>interferes</w:t>
            </w:r>
            <w:r w:rsidRPr="001F7A22">
              <w:rPr>
                <w:rFonts w:ascii="Times New Roman"/>
                <w:sz w:val="24"/>
              </w:rPr>
              <w:t xml:space="preserve"> with the </w:t>
            </w:r>
            <w:r w:rsidRPr="001F7A22">
              <w:rPr>
                <w:rFonts w:ascii="Times New Roman"/>
                <w:spacing w:val="-1"/>
                <w:sz w:val="24"/>
              </w:rPr>
              <w:t xml:space="preserve">peace </w:t>
            </w:r>
            <w:r w:rsidRPr="001F7A22">
              <w:rPr>
                <w:rFonts w:ascii="Times New Roman"/>
                <w:sz w:val="24"/>
              </w:rPr>
              <w:t xml:space="preserve">of </w:t>
            </w:r>
            <w:r w:rsidRPr="001F7A22">
              <w:rPr>
                <w:rFonts w:ascii="Times New Roman"/>
                <w:spacing w:val="-2"/>
                <w:sz w:val="24"/>
              </w:rPr>
              <w:t>society;</w:t>
            </w:r>
            <w:r w:rsidRPr="001F7A22">
              <w:rPr>
                <w:rFonts w:ascii="Times New Roman"/>
                <w:sz w:val="24"/>
              </w:rPr>
              <w:t xml:space="preserve"> or</w:t>
            </w:r>
            <w:r w:rsidRPr="001F7A22">
              <w:rPr>
                <w:rFonts w:ascii="Times New Roman"/>
                <w:spacing w:val="41"/>
                <w:sz w:val="24"/>
              </w:rPr>
              <w:t xml:space="preserve"> </w:t>
            </w:r>
            <w:r w:rsidRPr="001F7A22">
              <w:rPr>
                <w:rFonts w:ascii="Times New Roman"/>
                <w:sz w:val="24"/>
              </w:rPr>
              <w:t xml:space="preserve">who </w:t>
            </w:r>
            <w:r w:rsidRPr="001F7A22">
              <w:rPr>
                <w:rFonts w:ascii="Times New Roman"/>
                <w:spacing w:val="-1"/>
                <w:sz w:val="24"/>
              </w:rPr>
              <w:t>has</w:t>
            </w:r>
            <w:r w:rsidRPr="001F7A22">
              <w:rPr>
                <w:rFonts w:ascii="Times New Roman"/>
                <w:sz w:val="24"/>
              </w:rPr>
              <w:t xml:space="preserve"> so </w:t>
            </w:r>
            <w:r w:rsidRPr="001F7A22">
              <w:rPr>
                <w:rFonts w:ascii="Times New Roman"/>
                <w:spacing w:val="-1"/>
                <w:sz w:val="24"/>
              </w:rPr>
              <w:t>departed</w:t>
            </w:r>
            <w:r w:rsidRPr="001F7A22">
              <w:rPr>
                <w:rFonts w:ascii="Times New Roman"/>
                <w:sz w:val="24"/>
              </w:rPr>
              <w:t xml:space="preserve"> </w:t>
            </w:r>
            <w:r w:rsidRPr="001F7A22">
              <w:rPr>
                <w:rFonts w:ascii="Times New Roman"/>
                <w:spacing w:val="-1"/>
                <w:sz w:val="24"/>
              </w:rPr>
              <w:t>(become</w:t>
            </w:r>
            <w:r w:rsidRPr="001F7A22">
              <w:rPr>
                <w:rFonts w:ascii="Times New Roman"/>
                <w:sz w:val="24"/>
              </w:rPr>
              <w:t xml:space="preserve"> </w:t>
            </w:r>
            <w:r w:rsidRPr="001F7A22">
              <w:rPr>
                <w:rFonts w:ascii="Times New Roman"/>
                <w:spacing w:val="-1"/>
                <w:sz w:val="24"/>
              </w:rPr>
              <w:t>antisocial)</w:t>
            </w:r>
            <w:r w:rsidRPr="001F7A22">
              <w:rPr>
                <w:rFonts w:ascii="Times New Roman"/>
                <w:sz w:val="24"/>
              </w:rPr>
              <w:t xml:space="preserve"> </w:t>
            </w:r>
            <w:r w:rsidRPr="001F7A22">
              <w:rPr>
                <w:rFonts w:ascii="Times New Roman"/>
                <w:spacing w:val="-1"/>
                <w:sz w:val="24"/>
              </w:rPr>
              <w:t>from</w:t>
            </w:r>
            <w:r w:rsidRPr="001F7A22">
              <w:rPr>
                <w:rFonts w:ascii="Times New Roman"/>
                <w:sz w:val="24"/>
              </w:rPr>
              <w:t xml:space="preserve"> the </w:t>
            </w:r>
            <w:r w:rsidRPr="001F7A22">
              <w:rPr>
                <w:rFonts w:ascii="Times New Roman"/>
                <w:spacing w:val="-1"/>
                <w:sz w:val="24"/>
              </w:rPr>
              <w:t>accepted</w:t>
            </w:r>
            <w:r w:rsidRPr="001F7A22">
              <w:rPr>
                <w:rFonts w:ascii="Times New Roman"/>
                <w:sz w:val="24"/>
              </w:rPr>
              <w:t xml:space="preserve"> </w:t>
            </w:r>
            <w:r w:rsidRPr="001F7A22">
              <w:rPr>
                <w:rFonts w:ascii="Times New Roman"/>
                <w:spacing w:val="-1"/>
                <w:sz w:val="24"/>
              </w:rPr>
              <w:t>standards</w:t>
            </w:r>
            <w:r w:rsidRPr="001F7A22">
              <w:rPr>
                <w:rFonts w:ascii="Times New Roman"/>
                <w:spacing w:val="59"/>
                <w:sz w:val="24"/>
              </w:rPr>
              <w:t xml:space="preserve"> </w:t>
            </w:r>
            <w:r w:rsidRPr="001F7A22">
              <w:rPr>
                <w:rFonts w:ascii="Times New Roman"/>
                <w:sz w:val="24"/>
              </w:rPr>
              <w:t>of</w:t>
            </w:r>
            <w:r w:rsidRPr="001F7A22">
              <w:rPr>
                <w:rFonts w:ascii="Times New Roman"/>
                <w:spacing w:val="-1"/>
                <w:sz w:val="24"/>
              </w:rPr>
              <w:t xml:space="preserve"> </w:t>
            </w:r>
            <w:r w:rsidRPr="001F7A22">
              <w:rPr>
                <w:rFonts w:ascii="Times New Roman"/>
                <w:sz w:val="24"/>
              </w:rPr>
              <w:t xml:space="preserve">the </w:t>
            </w:r>
            <w:r w:rsidRPr="001F7A22">
              <w:rPr>
                <w:rFonts w:ascii="Times New Roman"/>
                <w:spacing w:val="-1"/>
                <w:sz w:val="24"/>
              </w:rPr>
              <w:t>community</w:t>
            </w:r>
            <w:r w:rsidRPr="001F7A22">
              <w:rPr>
                <w:rFonts w:ascii="Times New Roman"/>
                <w:spacing w:val="-8"/>
                <w:sz w:val="24"/>
              </w:rPr>
              <w:t xml:space="preserve"> </w:t>
            </w:r>
            <w:r w:rsidRPr="001F7A22">
              <w:rPr>
                <w:rFonts w:ascii="Times New Roman"/>
                <w:sz w:val="24"/>
              </w:rPr>
              <w:t>to which by</w:t>
            </w:r>
            <w:r w:rsidRPr="001F7A22">
              <w:rPr>
                <w:rFonts w:ascii="Times New Roman"/>
                <w:spacing w:val="-8"/>
                <w:sz w:val="24"/>
              </w:rPr>
              <w:t xml:space="preserve"> </w:t>
            </w:r>
            <w:r w:rsidRPr="001F7A22">
              <w:rPr>
                <w:rFonts w:ascii="Times New Roman"/>
                <w:sz w:val="24"/>
              </w:rPr>
              <w:t xml:space="preserve">birth </w:t>
            </w:r>
            <w:r w:rsidRPr="001F7A22">
              <w:rPr>
                <w:rFonts w:ascii="Times New Roman"/>
                <w:spacing w:val="-1"/>
                <w:sz w:val="24"/>
              </w:rPr>
              <w:t>and</w:t>
            </w:r>
            <w:r w:rsidRPr="001F7A22">
              <w:rPr>
                <w:rFonts w:ascii="Times New Roman"/>
                <w:sz w:val="24"/>
              </w:rPr>
              <w:t xml:space="preserve"> </w:t>
            </w:r>
            <w:r w:rsidRPr="001F7A22">
              <w:rPr>
                <w:rFonts w:ascii="Times New Roman"/>
                <w:spacing w:val="-1"/>
                <w:sz w:val="24"/>
              </w:rPr>
              <w:t>education</w:t>
            </w:r>
            <w:r w:rsidRPr="001F7A22">
              <w:rPr>
                <w:rFonts w:ascii="Times New Roman"/>
                <w:sz w:val="24"/>
              </w:rPr>
              <w:t xml:space="preserve"> he</w:t>
            </w:r>
            <w:r w:rsidRPr="001F7A22">
              <w:rPr>
                <w:rFonts w:ascii="Times New Roman"/>
                <w:spacing w:val="-1"/>
                <w:sz w:val="24"/>
              </w:rPr>
              <w:t xml:space="preserve"> belongs</w:t>
            </w:r>
            <w:r w:rsidRPr="001F7A22">
              <w:rPr>
                <w:rFonts w:ascii="Times New Roman"/>
                <w:sz w:val="24"/>
              </w:rPr>
              <w:t xml:space="preserve"> as to</w:t>
            </w:r>
            <w:r w:rsidRPr="001F7A22">
              <w:rPr>
                <w:rFonts w:ascii="Times New Roman"/>
                <w:spacing w:val="39"/>
                <w:sz w:val="24"/>
              </w:rPr>
              <w:t xml:space="preserve"> </w:t>
            </w:r>
            <w:r w:rsidRPr="001F7A22">
              <w:rPr>
                <w:rFonts w:ascii="Times New Roman"/>
                <w:spacing w:val="-1"/>
                <w:sz w:val="24"/>
              </w:rPr>
              <w:t>lack</w:t>
            </w:r>
            <w:r w:rsidRPr="001F7A22">
              <w:rPr>
                <w:rFonts w:ascii="Times New Roman"/>
                <w:sz w:val="24"/>
              </w:rPr>
              <w:t xml:space="preserve"> the </w:t>
            </w:r>
            <w:r w:rsidRPr="001F7A22">
              <w:rPr>
                <w:rFonts w:ascii="Times New Roman"/>
                <w:spacing w:val="-1"/>
                <w:sz w:val="24"/>
              </w:rPr>
              <w:t>adaptability</w:t>
            </w:r>
            <w:r w:rsidRPr="001F7A22">
              <w:rPr>
                <w:rFonts w:ascii="Times New Roman"/>
                <w:spacing w:val="-7"/>
                <w:sz w:val="24"/>
              </w:rPr>
              <w:t xml:space="preserve"> </w:t>
            </w:r>
            <w:r w:rsidRPr="001F7A22">
              <w:rPr>
                <w:rFonts w:ascii="Times New Roman"/>
                <w:sz w:val="24"/>
              </w:rPr>
              <w:t xml:space="preserve">to </w:t>
            </w:r>
            <w:r w:rsidRPr="001F7A22">
              <w:rPr>
                <w:rFonts w:ascii="Times New Roman"/>
                <w:spacing w:val="-1"/>
                <w:sz w:val="24"/>
              </w:rPr>
              <w:t>make further</w:t>
            </w:r>
            <w:r w:rsidRPr="001F7A22">
              <w:rPr>
                <w:rFonts w:ascii="Times New Roman"/>
                <w:spacing w:val="-2"/>
                <w:sz w:val="24"/>
              </w:rPr>
              <w:t xml:space="preserve"> </w:t>
            </w:r>
            <w:r w:rsidRPr="001F7A22">
              <w:rPr>
                <w:rFonts w:ascii="Times New Roman"/>
                <w:spacing w:val="-1"/>
                <w:sz w:val="24"/>
              </w:rPr>
              <w:t>adjustment</w:t>
            </w:r>
            <w:r w:rsidRPr="001F7A22">
              <w:rPr>
                <w:rFonts w:ascii="Times New Roman"/>
                <w:sz w:val="24"/>
              </w:rPr>
              <w:t xml:space="preserve"> to the</w:t>
            </w:r>
            <w:r w:rsidRPr="001F7A22">
              <w:rPr>
                <w:rFonts w:ascii="Times New Roman"/>
                <w:spacing w:val="-1"/>
                <w:sz w:val="24"/>
              </w:rPr>
              <w:t xml:space="preserve"> social</w:t>
            </w:r>
            <w:r w:rsidRPr="001F7A22">
              <w:rPr>
                <w:rFonts w:ascii="Times New Roman"/>
                <w:sz w:val="24"/>
              </w:rPr>
              <w:t xml:space="preserve"> customs</w:t>
            </w:r>
            <w:r w:rsidRPr="001F7A22">
              <w:t xml:space="preserve"> </w:t>
            </w:r>
            <w:r w:rsidRPr="001F7A22">
              <w:rPr>
                <w:rFonts w:ascii="Times New Roman"/>
                <w:sz w:val="24"/>
              </w:rPr>
              <w:t>of</w:t>
            </w:r>
            <w:r w:rsidRPr="001F7A22">
              <w:rPr>
                <w:rFonts w:ascii="Times New Roman"/>
                <w:spacing w:val="-1"/>
                <w:sz w:val="24"/>
              </w:rPr>
              <w:t xml:space="preserve"> </w:t>
            </w:r>
            <w:r w:rsidRPr="001F7A22">
              <w:rPr>
                <w:rFonts w:ascii="Times New Roman"/>
                <w:sz w:val="24"/>
              </w:rPr>
              <w:t xml:space="preserve">the </w:t>
            </w:r>
            <w:r w:rsidRPr="001F7A22">
              <w:rPr>
                <w:rFonts w:ascii="Times New Roman"/>
                <w:spacing w:val="-1"/>
                <w:sz w:val="24"/>
              </w:rPr>
              <w:t>community</w:t>
            </w:r>
            <w:r w:rsidRPr="001F7A22">
              <w:rPr>
                <w:rFonts w:ascii="Times New Roman"/>
                <w:spacing w:val="-8"/>
                <w:sz w:val="24"/>
              </w:rPr>
              <w:t xml:space="preserve"> </w:t>
            </w:r>
            <w:r w:rsidRPr="001F7A22">
              <w:rPr>
                <w:rFonts w:ascii="Times New Roman"/>
                <w:sz w:val="24"/>
              </w:rPr>
              <w:t>in which he</w:t>
            </w:r>
            <w:r w:rsidRPr="001F7A22">
              <w:rPr>
                <w:rFonts w:ascii="Times New Roman"/>
                <w:spacing w:val="-2"/>
                <w:sz w:val="24"/>
              </w:rPr>
              <w:t xml:space="preserve"> </w:t>
            </w:r>
            <w:r w:rsidRPr="001F7A22">
              <w:rPr>
                <w:rFonts w:ascii="Times New Roman"/>
                <w:spacing w:val="-1"/>
                <w:sz w:val="24"/>
              </w:rPr>
              <w:t>resides.</w:t>
            </w:r>
          </w:p>
          <w:p w14:paraId="2B68ACF4" w14:textId="77777777" w:rsidR="001F7A22" w:rsidRPr="008B2BAE" w:rsidRDefault="001F7A22" w:rsidP="001F7A22">
            <w:pPr>
              <w:pStyle w:val="TableParagraph"/>
              <w:spacing w:before="6"/>
              <w:rPr>
                <w:rFonts w:ascii="Times New Roman" w:eastAsia="Times New Roman" w:hAnsi="Times New Roman" w:cs="Times New Roman"/>
                <w:sz w:val="8"/>
                <w:szCs w:val="21"/>
              </w:rPr>
            </w:pPr>
          </w:p>
          <w:p w14:paraId="235F41AF" w14:textId="69BFDED6" w:rsidR="009B2F5A" w:rsidRPr="001F7A22" w:rsidRDefault="001F7A22" w:rsidP="001F7A22">
            <w:pPr>
              <w:pStyle w:val="VBABodyText"/>
              <w:ind w:left="140"/>
              <w:rPr>
                <w:color w:val="auto"/>
              </w:rPr>
            </w:pPr>
            <w:r w:rsidRPr="001F7A22">
              <w:rPr>
                <w:color w:val="auto"/>
                <w:spacing w:val="-1"/>
              </w:rPr>
              <w:t>Stress</w:t>
            </w:r>
            <w:r w:rsidRPr="001F7A22">
              <w:rPr>
                <w:color w:val="auto"/>
              </w:rPr>
              <w:t xml:space="preserve"> </w:t>
            </w:r>
            <w:r w:rsidRPr="001F7A22">
              <w:rPr>
                <w:color w:val="auto"/>
                <w:spacing w:val="-1"/>
              </w:rPr>
              <w:t>that,</w:t>
            </w:r>
            <w:r w:rsidRPr="001F7A22">
              <w:rPr>
                <w:color w:val="auto"/>
              </w:rPr>
              <w:t xml:space="preserve"> </w:t>
            </w:r>
            <w:r w:rsidRPr="001F7A22">
              <w:rPr>
                <w:color w:val="auto"/>
                <w:spacing w:val="-1"/>
              </w:rPr>
              <w:t>although</w:t>
            </w:r>
            <w:r w:rsidRPr="001F7A22">
              <w:rPr>
                <w:color w:val="auto"/>
              </w:rPr>
              <w:t xml:space="preserve"> </w:t>
            </w:r>
            <w:r w:rsidRPr="001F7A22">
              <w:rPr>
                <w:color w:val="auto"/>
                <w:spacing w:val="-1"/>
              </w:rPr>
              <w:t>there are</w:t>
            </w:r>
            <w:r w:rsidRPr="001F7A22">
              <w:rPr>
                <w:color w:val="auto"/>
                <w:spacing w:val="-2"/>
              </w:rPr>
              <w:t xml:space="preserve"> </w:t>
            </w:r>
            <w:r w:rsidRPr="001F7A22">
              <w:rPr>
                <w:color w:val="auto"/>
              </w:rPr>
              <w:t>other</w:t>
            </w:r>
            <w:r w:rsidRPr="001F7A22">
              <w:rPr>
                <w:color w:val="auto"/>
                <w:spacing w:val="-2"/>
              </w:rPr>
              <w:t xml:space="preserve"> </w:t>
            </w:r>
            <w:r w:rsidRPr="001F7A22">
              <w:rPr>
                <w:color w:val="auto"/>
                <w:spacing w:val="-1"/>
              </w:rPr>
              <w:t>definitions</w:t>
            </w:r>
            <w:r w:rsidRPr="001F7A22">
              <w:rPr>
                <w:color w:val="auto"/>
              </w:rPr>
              <w:t xml:space="preserve"> </w:t>
            </w:r>
            <w:r w:rsidRPr="001F7A22">
              <w:rPr>
                <w:color w:val="auto"/>
                <w:spacing w:val="-1"/>
              </w:rPr>
              <w:t>and</w:t>
            </w:r>
            <w:r w:rsidRPr="001F7A22">
              <w:rPr>
                <w:color w:val="auto"/>
              </w:rPr>
              <w:t xml:space="preserve"> </w:t>
            </w:r>
            <w:r w:rsidRPr="001F7A22">
              <w:rPr>
                <w:color w:val="auto"/>
                <w:spacing w:val="-1"/>
              </w:rPr>
              <w:t>legal</w:t>
            </w:r>
            <w:r w:rsidRPr="001F7A22">
              <w:rPr>
                <w:color w:val="auto"/>
              </w:rPr>
              <w:t xml:space="preserve"> </w:t>
            </w:r>
            <w:r w:rsidRPr="001F7A22">
              <w:rPr>
                <w:color w:val="auto"/>
                <w:spacing w:val="-1"/>
              </w:rPr>
              <w:t>standards</w:t>
            </w:r>
            <w:r w:rsidRPr="001F7A22">
              <w:rPr>
                <w:color w:val="auto"/>
              </w:rPr>
              <w:t xml:space="preserve"> by</w:t>
            </w:r>
            <w:r w:rsidRPr="001F7A22">
              <w:rPr>
                <w:color w:val="auto"/>
                <w:spacing w:val="79"/>
              </w:rPr>
              <w:t xml:space="preserve"> </w:t>
            </w:r>
            <w:r w:rsidRPr="001F7A22">
              <w:rPr>
                <w:color w:val="auto"/>
                <w:spacing w:val="-1"/>
              </w:rPr>
              <w:lastRenderedPageBreak/>
              <w:t>which</w:t>
            </w:r>
            <w:r w:rsidRPr="001F7A22">
              <w:rPr>
                <w:color w:val="auto"/>
              </w:rPr>
              <w:t xml:space="preserve"> a</w:t>
            </w:r>
            <w:r w:rsidRPr="001F7A22">
              <w:rPr>
                <w:color w:val="auto"/>
                <w:spacing w:val="-1"/>
              </w:rPr>
              <w:t xml:space="preserve"> person</w:t>
            </w:r>
            <w:r w:rsidRPr="001F7A22">
              <w:rPr>
                <w:color w:val="auto"/>
              </w:rPr>
              <w:t xml:space="preserve"> </w:t>
            </w:r>
            <w:r w:rsidRPr="001F7A22">
              <w:rPr>
                <w:color w:val="auto"/>
                <w:spacing w:val="-1"/>
              </w:rPr>
              <w:t>may</w:t>
            </w:r>
            <w:r w:rsidRPr="001F7A22">
              <w:rPr>
                <w:color w:val="auto"/>
                <w:spacing w:val="-8"/>
              </w:rPr>
              <w:t xml:space="preserve"> </w:t>
            </w:r>
            <w:r w:rsidRPr="001F7A22">
              <w:rPr>
                <w:color w:val="auto"/>
              </w:rPr>
              <w:t>be</w:t>
            </w:r>
            <w:r w:rsidRPr="001F7A22">
              <w:rPr>
                <w:color w:val="auto"/>
                <w:spacing w:val="-1"/>
              </w:rPr>
              <w:t xml:space="preserve"> found</w:t>
            </w:r>
            <w:r w:rsidRPr="001F7A22">
              <w:rPr>
                <w:color w:val="auto"/>
              </w:rPr>
              <w:t xml:space="preserve"> insane</w:t>
            </w:r>
            <w:r w:rsidRPr="001F7A22">
              <w:rPr>
                <w:color w:val="auto"/>
                <w:spacing w:val="-1"/>
              </w:rPr>
              <w:t xml:space="preserve"> (i.e.;</w:t>
            </w:r>
            <w:r w:rsidRPr="001F7A22">
              <w:rPr>
                <w:color w:val="auto"/>
              </w:rPr>
              <w:t xml:space="preserve"> the </w:t>
            </w:r>
            <w:r w:rsidRPr="001F7A22">
              <w:rPr>
                <w:color w:val="auto"/>
                <w:spacing w:val="-1"/>
              </w:rPr>
              <w:t>Model</w:t>
            </w:r>
            <w:r w:rsidRPr="001F7A22">
              <w:rPr>
                <w:color w:val="auto"/>
              </w:rPr>
              <w:t xml:space="preserve"> </w:t>
            </w:r>
            <w:r w:rsidRPr="001F7A22">
              <w:rPr>
                <w:color w:val="auto"/>
                <w:spacing w:val="-1"/>
              </w:rPr>
              <w:t>Penal</w:t>
            </w:r>
            <w:r w:rsidRPr="001F7A22">
              <w:rPr>
                <w:color w:val="auto"/>
              </w:rPr>
              <w:t xml:space="preserve"> </w:t>
            </w:r>
            <w:r w:rsidRPr="001F7A22">
              <w:rPr>
                <w:color w:val="auto"/>
                <w:spacing w:val="-1"/>
              </w:rPr>
              <w:t>Code),</w:t>
            </w:r>
            <w:r w:rsidRPr="001F7A22">
              <w:rPr>
                <w:color w:val="auto"/>
                <w:spacing w:val="65"/>
              </w:rPr>
              <w:t xml:space="preserve"> </w:t>
            </w:r>
            <w:r w:rsidRPr="001F7A22">
              <w:rPr>
                <w:color w:val="auto"/>
                <w:spacing w:val="-1"/>
              </w:rPr>
              <w:t>rating</w:t>
            </w:r>
            <w:r w:rsidRPr="001F7A22">
              <w:rPr>
                <w:color w:val="auto"/>
                <w:spacing w:val="-3"/>
              </w:rPr>
              <w:t xml:space="preserve"> </w:t>
            </w:r>
            <w:r w:rsidRPr="001F7A22">
              <w:rPr>
                <w:color w:val="auto"/>
                <w:spacing w:val="-1"/>
              </w:rPr>
              <w:t>decisions</w:t>
            </w:r>
            <w:r w:rsidRPr="001F7A22">
              <w:rPr>
                <w:color w:val="auto"/>
              </w:rPr>
              <w:t xml:space="preserve"> for</w:t>
            </w:r>
            <w:r w:rsidRPr="001F7A22">
              <w:rPr>
                <w:color w:val="auto"/>
                <w:spacing w:val="-2"/>
              </w:rPr>
              <w:t xml:space="preserve"> </w:t>
            </w:r>
            <w:r w:rsidRPr="001F7A22">
              <w:rPr>
                <w:color w:val="auto"/>
                <w:spacing w:val="-1"/>
              </w:rPr>
              <w:t>determination</w:t>
            </w:r>
            <w:r w:rsidRPr="001F7A22">
              <w:rPr>
                <w:color w:val="auto"/>
              </w:rPr>
              <w:t xml:space="preserve"> of</w:t>
            </w:r>
            <w:r w:rsidRPr="001F7A22">
              <w:rPr>
                <w:color w:val="auto"/>
                <w:spacing w:val="-1"/>
              </w:rPr>
              <w:t xml:space="preserve"> </w:t>
            </w:r>
            <w:r w:rsidRPr="001F7A22">
              <w:rPr>
                <w:color w:val="auto"/>
              </w:rPr>
              <w:t>insanity</w:t>
            </w:r>
            <w:r w:rsidRPr="001F7A22">
              <w:rPr>
                <w:color w:val="auto"/>
                <w:spacing w:val="-8"/>
              </w:rPr>
              <w:t xml:space="preserve"> </w:t>
            </w:r>
            <w:r w:rsidRPr="001F7A22">
              <w:rPr>
                <w:color w:val="auto"/>
              </w:rPr>
              <w:t>must be</w:t>
            </w:r>
            <w:r w:rsidRPr="001F7A22">
              <w:rPr>
                <w:color w:val="auto"/>
                <w:spacing w:val="-1"/>
              </w:rPr>
              <w:t xml:space="preserve"> based</w:t>
            </w:r>
            <w:r w:rsidRPr="001F7A22">
              <w:rPr>
                <w:color w:val="auto"/>
              </w:rPr>
              <w:t xml:space="preserve"> on the</w:t>
            </w:r>
            <w:r w:rsidRPr="001F7A22">
              <w:rPr>
                <w:color w:val="auto"/>
                <w:spacing w:val="47"/>
              </w:rPr>
              <w:t xml:space="preserve"> </w:t>
            </w:r>
            <w:r w:rsidRPr="001F7A22">
              <w:rPr>
                <w:color w:val="auto"/>
                <w:spacing w:val="-1"/>
              </w:rPr>
              <w:t>elements</w:t>
            </w:r>
            <w:r w:rsidRPr="001F7A22">
              <w:rPr>
                <w:color w:val="auto"/>
              </w:rPr>
              <w:t xml:space="preserve"> of the </w:t>
            </w:r>
            <w:r w:rsidRPr="001F7A22">
              <w:rPr>
                <w:color w:val="auto"/>
                <w:spacing w:val="-1"/>
              </w:rPr>
              <w:t>aforementioned</w:t>
            </w:r>
            <w:r w:rsidRPr="001F7A22">
              <w:rPr>
                <w:color w:val="auto"/>
              </w:rPr>
              <w:t xml:space="preserve"> </w:t>
            </w:r>
            <w:r w:rsidRPr="001F7A22">
              <w:rPr>
                <w:color w:val="auto"/>
                <w:spacing w:val="-1"/>
              </w:rPr>
              <w:t>definition.</w:t>
            </w:r>
          </w:p>
        </w:tc>
      </w:tr>
      <w:tr w:rsidR="001E4FDC" w:rsidRPr="001E4FDC" w14:paraId="235F41B5" w14:textId="77777777">
        <w:trPr>
          <w:trHeight w:val="212"/>
        </w:trPr>
        <w:tc>
          <w:tcPr>
            <w:tcW w:w="2560" w:type="dxa"/>
            <w:tcBorders>
              <w:top w:val="nil"/>
              <w:left w:val="nil"/>
              <w:bottom w:val="nil"/>
              <w:right w:val="nil"/>
            </w:tcBorders>
          </w:tcPr>
          <w:p w14:paraId="235F41B1" w14:textId="308D7A11" w:rsidR="009B2F5A" w:rsidRPr="001E4FDC" w:rsidRDefault="001E4FDC" w:rsidP="002570A6">
            <w:pPr>
              <w:pStyle w:val="VBALevel2Heading"/>
              <w:rPr>
                <w:color w:val="auto"/>
              </w:rPr>
            </w:pPr>
            <w:r>
              <w:rPr>
                <w:b w:val="0"/>
                <w:color w:val="auto"/>
              </w:rPr>
              <w:lastRenderedPageBreak/>
              <w:br w:type="page"/>
            </w:r>
            <w:r w:rsidR="001F7A22" w:rsidRPr="001E4FDC">
              <w:rPr>
                <w:i/>
                <w:color w:val="auto"/>
              </w:rPr>
              <w:t xml:space="preserve">Insanity </w:t>
            </w:r>
            <w:r w:rsidR="001F7A22" w:rsidRPr="001E4FDC">
              <w:rPr>
                <w:i/>
                <w:color w:val="auto"/>
                <w:spacing w:val="-1"/>
              </w:rPr>
              <w:t>causing</w:t>
            </w:r>
            <w:r w:rsidR="001F7A22" w:rsidRPr="001E4FDC">
              <w:rPr>
                <w:i/>
                <w:color w:val="auto"/>
                <w:spacing w:val="25"/>
              </w:rPr>
              <w:t xml:space="preserve"> </w:t>
            </w:r>
            <w:r w:rsidR="001F7A22" w:rsidRPr="001E4FDC">
              <w:rPr>
                <w:i/>
                <w:color w:val="auto"/>
              </w:rPr>
              <w:t>discharge</w:t>
            </w:r>
            <w:r w:rsidR="001F7A22" w:rsidRPr="001E4FDC">
              <w:rPr>
                <w:color w:val="auto"/>
              </w:rPr>
              <w:t xml:space="preserve"> </w:t>
            </w:r>
            <w:r w:rsidR="009B2F5A" w:rsidRPr="001E4FDC">
              <w:rPr>
                <w:color w:val="auto"/>
              </w:rPr>
              <w:br/>
            </w:r>
          </w:p>
          <w:p w14:paraId="235F41B2" w14:textId="3B4BECD1" w:rsidR="009B2F5A" w:rsidRPr="001E4FDC" w:rsidRDefault="001E4FDC">
            <w:pPr>
              <w:pStyle w:val="VBASlideNumber"/>
              <w:rPr>
                <w:color w:val="auto"/>
              </w:rPr>
            </w:pPr>
            <w:r w:rsidRPr="001E4FDC">
              <w:rPr>
                <w:color w:val="auto"/>
              </w:rPr>
              <w:t>Slide 6</w:t>
            </w:r>
            <w:r w:rsidR="009B2F5A" w:rsidRPr="001E4FDC">
              <w:rPr>
                <w:color w:val="auto"/>
              </w:rPr>
              <w:br/>
            </w:r>
          </w:p>
          <w:p w14:paraId="235F41B3" w14:textId="3F28599C" w:rsidR="009B2F5A" w:rsidRPr="001E4FDC" w:rsidRDefault="009B2F5A">
            <w:pPr>
              <w:pStyle w:val="VBAHandoutNumber"/>
              <w:rPr>
                <w:color w:val="auto"/>
              </w:rPr>
            </w:pPr>
          </w:p>
        </w:tc>
        <w:tc>
          <w:tcPr>
            <w:tcW w:w="7217" w:type="dxa"/>
            <w:tcBorders>
              <w:top w:val="nil"/>
              <w:left w:val="nil"/>
              <w:bottom w:val="nil"/>
              <w:right w:val="nil"/>
            </w:tcBorders>
          </w:tcPr>
          <w:p w14:paraId="6EEC0F86" w14:textId="77777777" w:rsidR="001E4FDC" w:rsidRPr="001E4FDC" w:rsidRDefault="001E4FDC" w:rsidP="001E4FDC">
            <w:pPr>
              <w:pStyle w:val="TableParagraph"/>
              <w:spacing w:before="110" w:line="246" w:lineRule="auto"/>
              <w:ind w:left="137" w:right="612"/>
              <w:rPr>
                <w:rFonts w:ascii="Times New Roman" w:eastAsia="Times New Roman" w:hAnsi="Times New Roman" w:cs="Times New Roman"/>
                <w:sz w:val="24"/>
                <w:szCs w:val="24"/>
              </w:rPr>
            </w:pPr>
            <w:r w:rsidRPr="001E4FDC">
              <w:rPr>
                <w:rFonts w:ascii="Times New Roman"/>
                <w:spacing w:val="-3"/>
                <w:sz w:val="24"/>
              </w:rPr>
              <w:t>If</w:t>
            </w:r>
            <w:r w:rsidRPr="001E4FDC">
              <w:rPr>
                <w:rFonts w:ascii="Times New Roman"/>
                <w:sz w:val="24"/>
              </w:rPr>
              <w:t xml:space="preserve"> it </w:t>
            </w:r>
            <w:r w:rsidRPr="001E4FDC">
              <w:rPr>
                <w:rFonts w:ascii="Times New Roman"/>
                <w:spacing w:val="-1"/>
                <w:sz w:val="24"/>
              </w:rPr>
              <w:t>can</w:t>
            </w:r>
            <w:r w:rsidRPr="001E4FDC">
              <w:rPr>
                <w:rFonts w:ascii="Times New Roman"/>
                <w:sz w:val="24"/>
              </w:rPr>
              <w:t xml:space="preserve"> be</w:t>
            </w:r>
            <w:r w:rsidRPr="001E4FDC">
              <w:rPr>
                <w:rFonts w:ascii="Times New Roman"/>
                <w:spacing w:val="-1"/>
                <w:sz w:val="24"/>
              </w:rPr>
              <w:t xml:space="preserve"> established </w:t>
            </w:r>
            <w:r w:rsidRPr="001E4FDC">
              <w:rPr>
                <w:rFonts w:ascii="Times New Roman"/>
                <w:sz w:val="24"/>
              </w:rPr>
              <w:t>that a</w:t>
            </w:r>
            <w:r w:rsidRPr="001E4FDC">
              <w:rPr>
                <w:rFonts w:ascii="Times New Roman"/>
                <w:spacing w:val="-1"/>
                <w:sz w:val="24"/>
              </w:rPr>
              <w:t xml:space="preserve"> Veteran</w:t>
            </w:r>
            <w:r w:rsidRPr="001E4FDC">
              <w:rPr>
                <w:rFonts w:ascii="Times New Roman"/>
                <w:sz w:val="24"/>
              </w:rPr>
              <w:t xml:space="preserve"> </w:t>
            </w:r>
            <w:r w:rsidRPr="001E4FDC">
              <w:rPr>
                <w:rFonts w:ascii="Times New Roman"/>
                <w:spacing w:val="-1"/>
                <w:sz w:val="24"/>
              </w:rPr>
              <w:t>was</w:t>
            </w:r>
            <w:r w:rsidRPr="001E4FDC">
              <w:rPr>
                <w:rFonts w:ascii="Times New Roman"/>
                <w:sz w:val="24"/>
              </w:rPr>
              <w:t xml:space="preserve"> </w:t>
            </w:r>
            <w:r w:rsidRPr="001E4FDC">
              <w:rPr>
                <w:rFonts w:ascii="Times New Roman"/>
                <w:spacing w:val="-1"/>
                <w:sz w:val="24"/>
              </w:rPr>
              <w:t>insane at</w:t>
            </w:r>
            <w:r w:rsidRPr="001E4FDC">
              <w:rPr>
                <w:rFonts w:ascii="Times New Roman"/>
                <w:sz w:val="24"/>
              </w:rPr>
              <w:t xml:space="preserve"> the</w:t>
            </w:r>
            <w:r w:rsidRPr="001E4FDC">
              <w:rPr>
                <w:rFonts w:ascii="Times New Roman"/>
                <w:spacing w:val="-1"/>
                <w:sz w:val="24"/>
              </w:rPr>
              <w:t xml:space="preserve"> </w:t>
            </w:r>
            <w:r w:rsidRPr="001E4FDC">
              <w:rPr>
                <w:rFonts w:ascii="Times New Roman"/>
                <w:sz w:val="24"/>
              </w:rPr>
              <w:t>time of</w:t>
            </w:r>
            <w:r w:rsidRPr="001E4FDC">
              <w:rPr>
                <w:rFonts w:ascii="Times New Roman"/>
                <w:spacing w:val="-2"/>
                <w:sz w:val="24"/>
              </w:rPr>
              <w:t xml:space="preserve"> </w:t>
            </w:r>
            <w:r w:rsidRPr="001E4FDC">
              <w:rPr>
                <w:rFonts w:ascii="Times New Roman"/>
                <w:sz w:val="24"/>
              </w:rPr>
              <w:t>the</w:t>
            </w:r>
            <w:r w:rsidRPr="001E4FDC">
              <w:rPr>
                <w:rFonts w:ascii="Times New Roman"/>
                <w:spacing w:val="43"/>
                <w:sz w:val="24"/>
              </w:rPr>
              <w:t xml:space="preserve"> </w:t>
            </w:r>
            <w:r w:rsidRPr="001E4FDC">
              <w:rPr>
                <w:rFonts w:ascii="Times New Roman"/>
                <w:spacing w:val="-1"/>
                <w:sz w:val="24"/>
              </w:rPr>
              <w:t>commission</w:t>
            </w:r>
            <w:r w:rsidRPr="001E4FDC">
              <w:rPr>
                <w:rFonts w:ascii="Times New Roman"/>
                <w:sz w:val="24"/>
              </w:rPr>
              <w:t xml:space="preserve"> of the </w:t>
            </w:r>
            <w:r w:rsidRPr="001E4FDC">
              <w:rPr>
                <w:rFonts w:ascii="Times New Roman"/>
                <w:spacing w:val="-1"/>
                <w:sz w:val="24"/>
              </w:rPr>
              <w:t>act</w:t>
            </w:r>
            <w:r w:rsidRPr="001E4FDC">
              <w:rPr>
                <w:rFonts w:ascii="Times New Roman"/>
                <w:sz w:val="24"/>
              </w:rPr>
              <w:t xml:space="preserve"> or </w:t>
            </w:r>
            <w:r w:rsidRPr="001E4FDC">
              <w:rPr>
                <w:rFonts w:ascii="Times New Roman"/>
                <w:spacing w:val="-1"/>
                <w:sz w:val="24"/>
              </w:rPr>
              <w:t>acts</w:t>
            </w:r>
            <w:r w:rsidRPr="001E4FDC">
              <w:rPr>
                <w:rFonts w:ascii="Times New Roman"/>
                <w:sz w:val="24"/>
              </w:rPr>
              <w:t xml:space="preserve"> </w:t>
            </w:r>
            <w:r w:rsidRPr="001E4FDC">
              <w:rPr>
                <w:rFonts w:ascii="Times New Roman"/>
                <w:spacing w:val="-1"/>
                <w:sz w:val="24"/>
              </w:rPr>
              <w:t>that</w:t>
            </w:r>
            <w:r w:rsidRPr="001E4FDC">
              <w:rPr>
                <w:rFonts w:ascii="Times New Roman"/>
                <w:sz w:val="24"/>
              </w:rPr>
              <w:t xml:space="preserve"> would </w:t>
            </w:r>
            <w:r w:rsidRPr="001E4FDC">
              <w:rPr>
                <w:rFonts w:ascii="Times New Roman"/>
                <w:spacing w:val="-1"/>
                <w:sz w:val="24"/>
              </w:rPr>
              <w:t>otherwise</w:t>
            </w:r>
            <w:r w:rsidRPr="001E4FDC">
              <w:rPr>
                <w:rFonts w:ascii="Times New Roman"/>
                <w:sz w:val="24"/>
              </w:rPr>
              <w:t xml:space="preserve"> </w:t>
            </w:r>
            <w:r w:rsidRPr="001E4FDC">
              <w:rPr>
                <w:rFonts w:ascii="Times New Roman"/>
                <w:spacing w:val="-1"/>
                <w:sz w:val="24"/>
              </w:rPr>
              <w:t>result</w:t>
            </w:r>
            <w:r w:rsidRPr="001E4FDC">
              <w:rPr>
                <w:rFonts w:ascii="Times New Roman"/>
                <w:sz w:val="24"/>
              </w:rPr>
              <w:t xml:space="preserve"> in an</w:t>
            </w:r>
            <w:r w:rsidRPr="001E4FDC">
              <w:rPr>
                <w:rFonts w:ascii="Times New Roman"/>
                <w:spacing w:val="47"/>
                <w:sz w:val="24"/>
              </w:rPr>
              <w:t xml:space="preserve"> </w:t>
            </w:r>
            <w:r w:rsidRPr="001E4FDC">
              <w:rPr>
                <w:rFonts w:ascii="Times New Roman"/>
                <w:spacing w:val="-1"/>
                <w:sz w:val="24"/>
              </w:rPr>
              <w:t>adverse</w:t>
            </w:r>
            <w:r w:rsidRPr="001E4FDC">
              <w:rPr>
                <w:rFonts w:ascii="Times New Roman"/>
                <w:spacing w:val="-2"/>
                <w:sz w:val="24"/>
              </w:rPr>
              <w:t xml:space="preserve"> </w:t>
            </w:r>
            <w:r w:rsidRPr="001E4FDC">
              <w:rPr>
                <w:rFonts w:ascii="Times New Roman"/>
                <w:spacing w:val="-1"/>
                <w:sz w:val="24"/>
              </w:rPr>
              <w:t>character</w:t>
            </w:r>
            <w:r w:rsidRPr="001E4FDC">
              <w:rPr>
                <w:rFonts w:ascii="Times New Roman"/>
                <w:spacing w:val="-2"/>
                <w:sz w:val="24"/>
              </w:rPr>
              <w:t xml:space="preserve"> </w:t>
            </w:r>
            <w:r w:rsidRPr="001E4FDC">
              <w:rPr>
                <w:rFonts w:ascii="Times New Roman"/>
                <w:sz w:val="24"/>
              </w:rPr>
              <w:t xml:space="preserve">of </w:t>
            </w:r>
            <w:r w:rsidRPr="001E4FDC">
              <w:rPr>
                <w:rFonts w:ascii="Times New Roman"/>
                <w:spacing w:val="-1"/>
                <w:sz w:val="24"/>
              </w:rPr>
              <w:t>discharge,</w:t>
            </w:r>
            <w:r w:rsidRPr="001E4FDC">
              <w:rPr>
                <w:rFonts w:ascii="Times New Roman"/>
                <w:sz w:val="24"/>
              </w:rPr>
              <w:t xml:space="preserve"> </w:t>
            </w:r>
            <w:r w:rsidRPr="001E4FDC">
              <w:rPr>
                <w:rFonts w:ascii="Times New Roman"/>
                <w:spacing w:val="-1"/>
                <w:sz w:val="24"/>
              </w:rPr>
              <w:t>line-of-duty</w:t>
            </w:r>
            <w:r w:rsidRPr="001E4FDC">
              <w:rPr>
                <w:rFonts w:ascii="Times New Roman"/>
                <w:spacing w:val="-7"/>
                <w:sz w:val="24"/>
              </w:rPr>
              <w:t xml:space="preserve"> </w:t>
            </w:r>
            <w:r w:rsidRPr="001E4FDC">
              <w:rPr>
                <w:rFonts w:ascii="Times New Roman"/>
                <w:sz w:val="24"/>
              </w:rPr>
              <w:t xml:space="preserve">or </w:t>
            </w:r>
            <w:r w:rsidRPr="001E4FDC">
              <w:rPr>
                <w:rFonts w:ascii="Times New Roman"/>
                <w:spacing w:val="-1"/>
                <w:sz w:val="24"/>
              </w:rPr>
              <w:t>willful</w:t>
            </w:r>
            <w:r w:rsidRPr="001E4FDC">
              <w:rPr>
                <w:rFonts w:ascii="Times New Roman"/>
                <w:sz w:val="24"/>
              </w:rPr>
              <w:t xml:space="preserve"> </w:t>
            </w:r>
            <w:r w:rsidRPr="001E4FDC">
              <w:rPr>
                <w:rFonts w:ascii="Times New Roman"/>
                <w:spacing w:val="-1"/>
                <w:sz w:val="24"/>
              </w:rPr>
              <w:t>misconduct</w:t>
            </w:r>
            <w:r w:rsidRPr="001E4FDC">
              <w:rPr>
                <w:rFonts w:ascii="Times New Roman"/>
                <w:spacing w:val="69"/>
                <w:sz w:val="24"/>
              </w:rPr>
              <w:t xml:space="preserve"> </w:t>
            </w:r>
            <w:r w:rsidRPr="001E4FDC">
              <w:rPr>
                <w:rFonts w:ascii="Times New Roman"/>
                <w:spacing w:val="-1"/>
                <w:sz w:val="24"/>
              </w:rPr>
              <w:t>determination,</w:t>
            </w:r>
            <w:r w:rsidRPr="001E4FDC">
              <w:rPr>
                <w:rFonts w:ascii="Times New Roman"/>
                <w:sz w:val="24"/>
              </w:rPr>
              <w:t xml:space="preserve"> hold </w:t>
            </w:r>
            <w:r w:rsidRPr="001E4FDC">
              <w:rPr>
                <w:rFonts w:ascii="Times New Roman"/>
                <w:spacing w:val="-1"/>
                <w:sz w:val="24"/>
              </w:rPr>
              <w:t>that,</w:t>
            </w:r>
          </w:p>
          <w:p w14:paraId="711C7213" w14:textId="77777777" w:rsidR="001E4FDC" w:rsidRPr="001E4FDC" w:rsidRDefault="001E4FDC" w:rsidP="001E4FDC">
            <w:pPr>
              <w:pStyle w:val="TableParagraph"/>
              <w:spacing w:before="8"/>
              <w:rPr>
                <w:rFonts w:ascii="Times New Roman" w:eastAsia="Times New Roman" w:hAnsi="Times New Roman" w:cs="Times New Roman"/>
                <w:sz w:val="20"/>
                <w:szCs w:val="20"/>
              </w:rPr>
            </w:pPr>
          </w:p>
          <w:p w14:paraId="5895D53C" w14:textId="77777777" w:rsidR="001E4FDC" w:rsidRPr="001E4FDC" w:rsidRDefault="001E4FDC" w:rsidP="001E4FDC">
            <w:pPr>
              <w:pStyle w:val="ListParagraph"/>
              <w:widowControl w:val="0"/>
              <w:numPr>
                <w:ilvl w:val="0"/>
                <w:numId w:val="23"/>
              </w:numPr>
              <w:tabs>
                <w:tab w:val="left" w:pos="858"/>
              </w:tabs>
              <w:overflowPunct/>
              <w:autoSpaceDE/>
              <w:autoSpaceDN/>
              <w:adjustRightInd/>
              <w:spacing w:before="3"/>
              <w:ind w:hanging="360"/>
              <w:textAlignment w:val="auto"/>
            </w:pPr>
            <w:r w:rsidRPr="001E4FDC">
              <w:t xml:space="preserve">the </w:t>
            </w:r>
            <w:r w:rsidRPr="001E4FDC">
              <w:rPr>
                <w:spacing w:val="-1"/>
              </w:rPr>
              <w:t>veteran</w:t>
            </w:r>
            <w:r w:rsidRPr="001E4FDC">
              <w:t xml:space="preserve"> </w:t>
            </w:r>
            <w:r w:rsidRPr="001E4FDC">
              <w:rPr>
                <w:spacing w:val="-1"/>
              </w:rPr>
              <w:t>was</w:t>
            </w:r>
            <w:r w:rsidRPr="001E4FDC">
              <w:t xml:space="preserve"> without </w:t>
            </w:r>
            <w:r w:rsidRPr="001E4FDC">
              <w:rPr>
                <w:spacing w:val="-1"/>
              </w:rPr>
              <w:t>fault,</w:t>
            </w:r>
            <w:r w:rsidRPr="001E4FDC">
              <w:t xml:space="preserve"> </w:t>
            </w:r>
            <w:r w:rsidRPr="001E4FDC">
              <w:rPr>
                <w:spacing w:val="-1"/>
              </w:rPr>
              <w:t>and</w:t>
            </w:r>
          </w:p>
          <w:p w14:paraId="4F6783F2" w14:textId="77777777" w:rsidR="009B2F5A" w:rsidRPr="001E4FDC" w:rsidRDefault="001E4FDC" w:rsidP="001E4FDC">
            <w:pPr>
              <w:pStyle w:val="ListParagraph"/>
              <w:widowControl w:val="0"/>
              <w:numPr>
                <w:ilvl w:val="0"/>
                <w:numId w:val="23"/>
              </w:numPr>
              <w:tabs>
                <w:tab w:val="left" w:pos="858"/>
              </w:tabs>
              <w:overflowPunct/>
              <w:autoSpaceDE/>
              <w:autoSpaceDN/>
              <w:adjustRightInd/>
              <w:spacing w:before="3"/>
              <w:ind w:hanging="360"/>
              <w:textAlignment w:val="auto"/>
            </w:pPr>
            <w:r w:rsidRPr="001E4FDC">
              <w:t xml:space="preserve">is not </w:t>
            </w:r>
            <w:r w:rsidRPr="001E4FDC">
              <w:rPr>
                <w:spacing w:val="-1"/>
              </w:rPr>
              <w:t>precluded</w:t>
            </w:r>
            <w:r w:rsidRPr="001E4FDC">
              <w:t xml:space="preserve"> </w:t>
            </w:r>
            <w:r w:rsidRPr="001E4FDC">
              <w:rPr>
                <w:spacing w:val="-1"/>
              </w:rPr>
              <w:t>from</w:t>
            </w:r>
            <w:r w:rsidRPr="001E4FDC">
              <w:t xml:space="preserve"> </w:t>
            </w:r>
            <w:r w:rsidRPr="001E4FDC">
              <w:rPr>
                <w:spacing w:val="-1"/>
              </w:rPr>
              <w:t>any</w:t>
            </w:r>
            <w:r w:rsidRPr="001E4FDC">
              <w:rPr>
                <w:spacing w:val="-8"/>
              </w:rPr>
              <w:t xml:space="preserve"> </w:t>
            </w:r>
            <w:r w:rsidRPr="001E4FDC">
              <w:rPr>
                <w:spacing w:val="-1"/>
              </w:rPr>
              <w:t>Department</w:t>
            </w:r>
            <w:r w:rsidRPr="001E4FDC">
              <w:t xml:space="preserve"> of </w:t>
            </w:r>
            <w:r w:rsidRPr="001E4FDC">
              <w:rPr>
                <w:spacing w:val="-1"/>
              </w:rPr>
              <w:t>Veterans</w:t>
            </w:r>
            <w:r w:rsidRPr="001E4FDC">
              <w:t xml:space="preserve"> </w:t>
            </w:r>
            <w:r w:rsidRPr="001E4FDC">
              <w:rPr>
                <w:spacing w:val="-1"/>
              </w:rPr>
              <w:t>Affairs</w:t>
            </w:r>
            <w:r w:rsidRPr="001E4FDC">
              <w:rPr>
                <w:spacing w:val="45"/>
              </w:rPr>
              <w:t xml:space="preserve"> </w:t>
            </w:r>
            <w:r w:rsidRPr="001E4FDC">
              <w:rPr>
                <w:spacing w:val="-1"/>
              </w:rPr>
              <w:t>(VA)</w:t>
            </w:r>
            <w:r w:rsidRPr="001E4FDC">
              <w:rPr>
                <w:spacing w:val="-2"/>
              </w:rPr>
              <w:t xml:space="preserve"> </w:t>
            </w:r>
            <w:r w:rsidRPr="001E4FDC">
              <w:rPr>
                <w:spacing w:val="-1"/>
              </w:rPr>
              <w:t>benefits</w:t>
            </w:r>
          </w:p>
          <w:p w14:paraId="0D1A35B8" w14:textId="77777777" w:rsidR="001E4FDC" w:rsidRDefault="001E4FDC" w:rsidP="001E4FDC">
            <w:pPr>
              <w:widowControl w:val="0"/>
              <w:tabs>
                <w:tab w:val="left" w:pos="858"/>
              </w:tabs>
              <w:overflowPunct/>
              <w:autoSpaceDE/>
              <w:autoSpaceDN/>
              <w:adjustRightInd/>
              <w:spacing w:before="3"/>
              <w:textAlignment w:val="auto"/>
            </w:pPr>
          </w:p>
          <w:p w14:paraId="418B9CC0" w14:textId="77777777" w:rsidR="001E4FDC" w:rsidRDefault="001E4FDC" w:rsidP="001E4FDC">
            <w:pPr>
              <w:widowControl w:val="0"/>
              <w:tabs>
                <w:tab w:val="left" w:pos="858"/>
              </w:tabs>
              <w:overflowPunct/>
              <w:autoSpaceDE/>
              <w:autoSpaceDN/>
              <w:adjustRightInd/>
              <w:spacing w:before="3"/>
              <w:textAlignment w:val="auto"/>
            </w:pPr>
          </w:p>
          <w:p w14:paraId="235F41B4" w14:textId="072250B1" w:rsidR="001E4FDC" w:rsidRPr="001E4FDC" w:rsidRDefault="001E4FDC" w:rsidP="001E4FDC">
            <w:pPr>
              <w:widowControl w:val="0"/>
              <w:tabs>
                <w:tab w:val="left" w:pos="858"/>
              </w:tabs>
              <w:overflowPunct/>
              <w:autoSpaceDE/>
              <w:autoSpaceDN/>
              <w:adjustRightInd/>
              <w:spacing w:before="3"/>
              <w:textAlignment w:val="auto"/>
            </w:pPr>
          </w:p>
        </w:tc>
      </w:tr>
      <w:tr w:rsidR="001E4FDC" w:rsidRPr="001E4FDC" w14:paraId="235F41BA" w14:textId="77777777">
        <w:trPr>
          <w:trHeight w:val="212"/>
        </w:trPr>
        <w:tc>
          <w:tcPr>
            <w:tcW w:w="2560" w:type="dxa"/>
            <w:tcBorders>
              <w:top w:val="nil"/>
              <w:left w:val="nil"/>
              <w:bottom w:val="nil"/>
              <w:right w:val="nil"/>
            </w:tcBorders>
          </w:tcPr>
          <w:p w14:paraId="235F41B6" w14:textId="334022C1" w:rsidR="009B2F5A" w:rsidRPr="001E4FDC" w:rsidRDefault="001E4FDC">
            <w:pPr>
              <w:pStyle w:val="VBALevel2Heading"/>
              <w:rPr>
                <w:bCs/>
                <w:i/>
                <w:color w:val="auto"/>
              </w:rPr>
            </w:pPr>
            <w:r w:rsidRPr="001E4FDC">
              <w:rPr>
                <w:i/>
                <w:color w:val="auto"/>
                <w:spacing w:val="-1"/>
              </w:rPr>
              <w:t xml:space="preserve">Insanity </w:t>
            </w:r>
            <w:r w:rsidRPr="001E4FDC">
              <w:rPr>
                <w:i/>
                <w:color w:val="auto"/>
              </w:rPr>
              <w:t>as an issue</w:t>
            </w:r>
            <w:r w:rsidR="009B2F5A" w:rsidRPr="001E4FDC">
              <w:rPr>
                <w:rFonts w:ascii="Times New Roman Bold" w:hAnsi="Times New Roman Bold"/>
                <w:color w:val="auto"/>
              </w:rPr>
              <w:br/>
            </w:r>
          </w:p>
          <w:p w14:paraId="235F41B7" w14:textId="1B9E810E" w:rsidR="009B2F5A" w:rsidRPr="001E4FDC" w:rsidRDefault="009B2F5A">
            <w:pPr>
              <w:pStyle w:val="VBASlideNumber"/>
              <w:rPr>
                <w:color w:val="auto"/>
              </w:rPr>
            </w:pPr>
            <w:r w:rsidRPr="001E4FDC">
              <w:rPr>
                <w:color w:val="auto"/>
              </w:rPr>
              <w:t xml:space="preserve">Slide </w:t>
            </w:r>
            <w:r w:rsidR="001E4FDC" w:rsidRPr="001E4FDC">
              <w:rPr>
                <w:color w:val="auto"/>
              </w:rPr>
              <w:t>7</w:t>
            </w:r>
            <w:r w:rsidRPr="001E4FDC">
              <w:rPr>
                <w:color w:val="auto"/>
              </w:rPr>
              <w:br/>
            </w:r>
          </w:p>
          <w:p w14:paraId="235F41B8" w14:textId="0A0280D4" w:rsidR="009B2F5A" w:rsidRPr="001E4FDC" w:rsidRDefault="009B2F5A">
            <w:pPr>
              <w:pStyle w:val="VBAHandoutNumber"/>
              <w:rPr>
                <w:color w:val="auto"/>
              </w:rPr>
            </w:pPr>
          </w:p>
        </w:tc>
        <w:tc>
          <w:tcPr>
            <w:tcW w:w="7217" w:type="dxa"/>
            <w:tcBorders>
              <w:top w:val="nil"/>
              <w:left w:val="nil"/>
              <w:bottom w:val="nil"/>
              <w:right w:val="nil"/>
            </w:tcBorders>
          </w:tcPr>
          <w:p w14:paraId="65513739" w14:textId="77777777" w:rsidR="001E4FDC" w:rsidRPr="001E4FDC" w:rsidRDefault="001E4FDC" w:rsidP="001E4FDC">
            <w:pPr>
              <w:pStyle w:val="TableParagraph"/>
              <w:spacing w:before="110" w:line="246" w:lineRule="auto"/>
              <w:ind w:left="137" w:right="335"/>
              <w:rPr>
                <w:rFonts w:ascii="Times New Roman" w:eastAsia="Times New Roman" w:hAnsi="Times New Roman" w:cs="Times New Roman"/>
                <w:sz w:val="24"/>
                <w:szCs w:val="24"/>
              </w:rPr>
            </w:pPr>
            <w:r w:rsidRPr="001E4FDC">
              <w:rPr>
                <w:rFonts w:ascii="Times New Roman"/>
                <w:sz w:val="24"/>
              </w:rPr>
              <w:t xml:space="preserve">Explain to </w:t>
            </w:r>
            <w:r w:rsidRPr="001E4FDC">
              <w:rPr>
                <w:rFonts w:ascii="Times New Roman"/>
                <w:spacing w:val="-1"/>
                <w:sz w:val="24"/>
              </w:rPr>
              <w:t>trainees</w:t>
            </w:r>
            <w:r w:rsidRPr="001E4FDC">
              <w:rPr>
                <w:rFonts w:ascii="Times New Roman"/>
                <w:sz w:val="24"/>
              </w:rPr>
              <w:t xml:space="preserve"> that insanity</w:t>
            </w:r>
            <w:r w:rsidRPr="001E4FDC">
              <w:rPr>
                <w:rFonts w:ascii="Times New Roman"/>
                <w:spacing w:val="-7"/>
                <w:sz w:val="24"/>
              </w:rPr>
              <w:t xml:space="preserve"> </w:t>
            </w:r>
            <w:r w:rsidRPr="001E4FDC">
              <w:rPr>
                <w:rFonts w:ascii="Times New Roman"/>
                <w:sz w:val="24"/>
              </w:rPr>
              <w:t xml:space="preserve">is </w:t>
            </w:r>
            <w:r w:rsidRPr="001E4FDC">
              <w:rPr>
                <w:rFonts w:ascii="Times New Roman"/>
                <w:spacing w:val="-1"/>
                <w:sz w:val="24"/>
              </w:rPr>
              <w:t>placed</w:t>
            </w:r>
            <w:r w:rsidRPr="001E4FDC">
              <w:rPr>
                <w:rFonts w:ascii="Times New Roman"/>
                <w:sz w:val="24"/>
              </w:rPr>
              <w:t xml:space="preserve"> into issue</w:t>
            </w:r>
            <w:r w:rsidRPr="001E4FDC">
              <w:rPr>
                <w:rFonts w:ascii="Times New Roman"/>
                <w:spacing w:val="-1"/>
                <w:sz w:val="24"/>
              </w:rPr>
              <w:t xml:space="preserve"> </w:t>
            </w:r>
            <w:r w:rsidRPr="001E4FDC">
              <w:rPr>
                <w:rFonts w:ascii="Times New Roman"/>
                <w:sz w:val="24"/>
              </w:rPr>
              <w:t>in the</w:t>
            </w:r>
            <w:r w:rsidRPr="001E4FDC">
              <w:rPr>
                <w:rFonts w:ascii="Times New Roman"/>
                <w:spacing w:val="-1"/>
                <w:sz w:val="24"/>
              </w:rPr>
              <w:t xml:space="preserve"> following</w:t>
            </w:r>
            <w:r w:rsidRPr="001E4FDC">
              <w:rPr>
                <w:rFonts w:ascii="Times New Roman"/>
                <w:spacing w:val="33"/>
                <w:sz w:val="24"/>
              </w:rPr>
              <w:t xml:space="preserve"> </w:t>
            </w:r>
            <w:r w:rsidRPr="001E4FDC">
              <w:rPr>
                <w:rFonts w:ascii="Times New Roman"/>
                <w:spacing w:val="-2"/>
                <w:sz w:val="24"/>
              </w:rPr>
              <w:t>ways:</w:t>
            </w:r>
          </w:p>
          <w:p w14:paraId="77C06516" w14:textId="77777777" w:rsidR="001E4FDC" w:rsidRPr="001E4FDC" w:rsidRDefault="001E4FDC" w:rsidP="001E4FDC">
            <w:pPr>
              <w:pStyle w:val="TableParagraph"/>
              <w:spacing w:before="8"/>
              <w:rPr>
                <w:rFonts w:ascii="Times New Roman" w:eastAsia="Times New Roman" w:hAnsi="Times New Roman" w:cs="Times New Roman"/>
                <w:sz w:val="20"/>
                <w:szCs w:val="20"/>
              </w:rPr>
            </w:pPr>
          </w:p>
          <w:p w14:paraId="2AF305F6" w14:textId="77777777" w:rsidR="001E4FDC" w:rsidRPr="001E4FDC" w:rsidRDefault="001E4FDC" w:rsidP="001E4FDC">
            <w:pPr>
              <w:pStyle w:val="ListParagraph"/>
              <w:widowControl w:val="0"/>
              <w:numPr>
                <w:ilvl w:val="0"/>
                <w:numId w:val="24"/>
              </w:numPr>
              <w:tabs>
                <w:tab w:val="left" w:pos="842"/>
              </w:tabs>
              <w:overflowPunct/>
              <w:autoSpaceDE/>
              <w:autoSpaceDN/>
              <w:adjustRightInd/>
              <w:spacing w:before="0" w:line="245" w:lineRule="auto"/>
              <w:ind w:right="1130"/>
              <w:textAlignment w:val="auto"/>
              <w:rPr>
                <w:szCs w:val="24"/>
              </w:rPr>
            </w:pPr>
            <w:r w:rsidRPr="001E4FDC">
              <w:t>by</w:t>
            </w:r>
            <w:r w:rsidRPr="001E4FDC">
              <w:rPr>
                <w:spacing w:val="-8"/>
              </w:rPr>
              <w:t xml:space="preserve"> </w:t>
            </w:r>
            <w:r w:rsidRPr="001E4FDC">
              <w:rPr>
                <w:spacing w:val="-1"/>
              </w:rPr>
              <w:t>specific</w:t>
            </w:r>
            <w:r w:rsidRPr="001E4FDC">
              <w:t xml:space="preserve"> </w:t>
            </w:r>
            <w:r w:rsidRPr="001E4FDC">
              <w:rPr>
                <w:spacing w:val="-1"/>
              </w:rPr>
              <w:t>allegation</w:t>
            </w:r>
            <w:r w:rsidRPr="001E4FDC">
              <w:t xml:space="preserve"> by</w:t>
            </w:r>
            <w:r w:rsidRPr="001E4FDC">
              <w:rPr>
                <w:spacing w:val="-8"/>
              </w:rPr>
              <w:t xml:space="preserve"> </w:t>
            </w:r>
            <w:r w:rsidRPr="001E4FDC">
              <w:t xml:space="preserve">the </w:t>
            </w:r>
            <w:r w:rsidRPr="001E4FDC">
              <w:rPr>
                <w:spacing w:val="-1"/>
              </w:rPr>
              <w:t>veteran</w:t>
            </w:r>
            <w:r w:rsidRPr="001E4FDC">
              <w:t xml:space="preserve"> or </w:t>
            </w:r>
            <w:r w:rsidRPr="001E4FDC">
              <w:rPr>
                <w:spacing w:val="-1"/>
              </w:rPr>
              <w:t>an</w:t>
            </w:r>
            <w:r w:rsidRPr="001E4FDC">
              <w:t xml:space="preserve"> </w:t>
            </w:r>
            <w:r w:rsidRPr="001E4FDC">
              <w:rPr>
                <w:spacing w:val="-1"/>
              </w:rPr>
              <w:t>authorized</w:t>
            </w:r>
            <w:r w:rsidRPr="001E4FDC">
              <w:rPr>
                <w:spacing w:val="41"/>
              </w:rPr>
              <w:t xml:space="preserve"> </w:t>
            </w:r>
            <w:r w:rsidRPr="001E4FDC">
              <w:rPr>
                <w:spacing w:val="-1"/>
              </w:rPr>
              <w:t>representative</w:t>
            </w:r>
          </w:p>
          <w:p w14:paraId="483889B4" w14:textId="77777777" w:rsidR="001E4FDC" w:rsidRPr="001E4FDC" w:rsidRDefault="001E4FDC" w:rsidP="001E4FDC">
            <w:pPr>
              <w:pStyle w:val="TableParagraph"/>
              <w:spacing w:before="9"/>
              <w:rPr>
                <w:rFonts w:ascii="Times New Roman" w:eastAsia="Times New Roman" w:hAnsi="Times New Roman" w:cs="Times New Roman"/>
                <w:sz w:val="20"/>
                <w:szCs w:val="20"/>
              </w:rPr>
            </w:pPr>
          </w:p>
          <w:p w14:paraId="3C07A857" w14:textId="77777777" w:rsidR="001E4FDC" w:rsidRPr="001E4FDC" w:rsidRDefault="001E4FDC" w:rsidP="001E4FDC">
            <w:pPr>
              <w:pStyle w:val="ListParagraph"/>
              <w:widowControl w:val="0"/>
              <w:numPr>
                <w:ilvl w:val="0"/>
                <w:numId w:val="24"/>
              </w:numPr>
              <w:tabs>
                <w:tab w:val="left" w:pos="842"/>
              </w:tabs>
              <w:overflowPunct/>
              <w:autoSpaceDE/>
              <w:autoSpaceDN/>
              <w:adjustRightInd/>
              <w:spacing w:before="0" w:line="245" w:lineRule="auto"/>
              <w:ind w:right="284"/>
              <w:textAlignment w:val="auto"/>
              <w:rPr>
                <w:szCs w:val="24"/>
              </w:rPr>
            </w:pPr>
            <w:r w:rsidRPr="001E4FDC">
              <w:t>by</w:t>
            </w:r>
            <w:r w:rsidRPr="001E4FDC">
              <w:rPr>
                <w:spacing w:val="-8"/>
              </w:rPr>
              <w:t xml:space="preserve"> </w:t>
            </w:r>
            <w:r w:rsidRPr="001E4FDC">
              <w:t xml:space="preserve">the </w:t>
            </w:r>
            <w:r w:rsidRPr="001E4FDC">
              <w:rPr>
                <w:spacing w:val="-1"/>
              </w:rPr>
              <w:t>Veterans</w:t>
            </w:r>
            <w:r w:rsidRPr="001E4FDC">
              <w:t xml:space="preserve"> </w:t>
            </w:r>
            <w:r w:rsidRPr="001E4FDC">
              <w:rPr>
                <w:spacing w:val="-1"/>
              </w:rPr>
              <w:t>Service Representative</w:t>
            </w:r>
            <w:r w:rsidRPr="001E4FDC">
              <w:t xml:space="preserve"> </w:t>
            </w:r>
            <w:r w:rsidRPr="001E4FDC">
              <w:rPr>
                <w:spacing w:val="-1"/>
              </w:rPr>
              <w:t>(VSR)</w:t>
            </w:r>
            <w:r w:rsidRPr="001E4FDC">
              <w:t xml:space="preserve"> if</w:t>
            </w:r>
            <w:r w:rsidRPr="001E4FDC">
              <w:rPr>
                <w:spacing w:val="-1"/>
              </w:rPr>
              <w:t xml:space="preserve"> </w:t>
            </w:r>
            <w:r w:rsidRPr="001E4FDC">
              <w:t xml:space="preserve">the </w:t>
            </w:r>
            <w:r w:rsidRPr="001E4FDC">
              <w:rPr>
                <w:spacing w:val="-1"/>
              </w:rPr>
              <w:t>evidence</w:t>
            </w:r>
            <w:r w:rsidRPr="001E4FDC">
              <w:rPr>
                <w:spacing w:val="49"/>
              </w:rPr>
              <w:t xml:space="preserve"> </w:t>
            </w:r>
            <w:r w:rsidRPr="001E4FDC">
              <w:rPr>
                <w:spacing w:val="-1"/>
              </w:rPr>
              <w:t>indicates</w:t>
            </w:r>
            <w:r w:rsidRPr="001E4FDC">
              <w:t xml:space="preserve"> the</w:t>
            </w:r>
            <w:r w:rsidRPr="001E4FDC">
              <w:rPr>
                <w:spacing w:val="-1"/>
              </w:rPr>
              <w:t xml:space="preserve"> </w:t>
            </w:r>
            <w:r w:rsidRPr="001E4FDC">
              <w:t>possibility</w:t>
            </w:r>
            <w:r w:rsidRPr="001E4FDC">
              <w:rPr>
                <w:spacing w:val="-8"/>
              </w:rPr>
              <w:t xml:space="preserve"> </w:t>
            </w:r>
            <w:r w:rsidRPr="001E4FDC">
              <w:t xml:space="preserve">of </w:t>
            </w:r>
            <w:r w:rsidRPr="001E4FDC">
              <w:rPr>
                <w:spacing w:val="-1"/>
              </w:rPr>
              <w:t>insanity,</w:t>
            </w:r>
            <w:r w:rsidRPr="001E4FDC">
              <w:t xml:space="preserve"> </w:t>
            </w:r>
            <w:r w:rsidRPr="001E4FDC">
              <w:rPr>
                <w:spacing w:val="-1"/>
              </w:rPr>
              <w:t>and</w:t>
            </w:r>
          </w:p>
          <w:p w14:paraId="0CD1E54E" w14:textId="77777777" w:rsidR="001E4FDC" w:rsidRPr="001E4FDC" w:rsidRDefault="001E4FDC" w:rsidP="001E4FDC">
            <w:pPr>
              <w:pStyle w:val="TableParagraph"/>
              <w:spacing w:before="8"/>
              <w:rPr>
                <w:rFonts w:ascii="Times New Roman" w:eastAsia="Times New Roman" w:hAnsi="Times New Roman" w:cs="Times New Roman"/>
                <w:sz w:val="20"/>
                <w:szCs w:val="20"/>
              </w:rPr>
            </w:pPr>
          </w:p>
          <w:p w14:paraId="6B5690B0" w14:textId="77777777" w:rsidR="001E4FDC" w:rsidRPr="001E4FDC" w:rsidRDefault="001E4FDC" w:rsidP="001E4FDC">
            <w:pPr>
              <w:pStyle w:val="ListParagraph"/>
              <w:widowControl w:val="0"/>
              <w:numPr>
                <w:ilvl w:val="0"/>
                <w:numId w:val="24"/>
              </w:numPr>
              <w:tabs>
                <w:tab w:val="left" w:pos="842"/>
              </w:tabs>
              <w:overflowPunct/>
              <w:autoSpaceDE/>
              <w:autoSpaceDN/>
              <w:adjustRightInd/>
              <w:spacing w:before="0"/>
              <w:textAlignment w:val="auto"/>
              <w:rPr>
                <w:szCs w:val="24"/>
              </w:rPr>
            </w:pPr>
            <w:r w:rsidRPr="001E4FDC">
              <w:t xml:space="preserve">if </w:t>
            </w:r>
            <w:r w:rsidRPr="001E4FDC">
              <w:rPr>
                <w:spacing w:val="-1"/>
              </w:rPr>
              <w:t>suicidal</w:t>
            </w:r>
            <w:r w:rsidRPr="001E4FDC">
              <w:t xml:space="preserve"> </w:t>
            </w:r>
            <w:r w:rsidRPr="001E4FDC">
              <w:rPr>
                <w:spacing w:val="-1"/>
              </w:rPr>
              <w:t>death</w:t>
            </w:r>
            <w:r w:rsidRPr="001E4FDC">
              <w:t xml:space="preserve"> </w:t>
            </w:r>
            <w:r w:rsidRPr="001E4FDC">
              <w:rPr>
                <w:spacing w:val="-1"/>
              </w:rPr>
              <w:t>occurs</w:t>
            </w:r>
            <w:r w:rsidRPr="001E4FDC">
              <w:t xml:space="preserve"> in </w:t>
            </w:r>
            <w:r w:rsidRPr="001E4FDC">
              <w:rPr>
                <w:spacing w:val="-1"/>
              </w:rPr>
              <w:t>service.</w:t>
            </w:r>
          </w:p>
          <w:p w14:paraId="72F9A858" w14:textId="77777777" w:rsidR="001E4FDC" w:rsidRPr="001E4FDC" w:rsidRDefault="001E4FDC" w:rsidP="001E4FDC">
            <w:pPr>
              <w:pStyle w:val="TableParagraph"/>
              <w:spacing w:before="5"/>
              <w:rPr>
                <w:rFonts w:ascii="Times New Roman" w:eastAsia="Times New Roman" w:hAnsi="Times New Roman" w:cs="Times New Roman"/>
                <w:sz w:val="21"/>
                <w:szCs w:val="21"/>
              </w:rPr>
            </w:pPr>
          </w:p>
          <w:p w14:paraId="7AA963D3" w14:textId="6EBC3446" w:rsidR="001E4FDC" w:rsidRPr="001E4FDC" w:rsidRDefault="001E4FDC" w:rsidP="001E4FDC">
            <w:pPr>
              <w:spacing w:before="240" w:after="240"/>
            </w:pPr>
            <w:r w:rsidRPr="001E4FDC">
              <w:t xml:space="preserve">When </w:t>
            </w:r>
            <w:r w:rsidRPr="001E4FDC">
              <w:rPr>
                <w:spacing w:val="-1"/>
              </w:rPr>
              <w:t>an</w:t>
            </w:r>
            <w:r w:rsidRPr="001E4FDC">
              <w:t xml:space="preserve"> RVSR </w:t>
            </w:r>
            <w:r w:rsidRPr="001E4FDC">
              <w:rPr>
                <w:spacing w:val="-1"/>
              </w:rPr>
              <w:t>determines</w:t>
            </w:r>
            <w:r w:rsidRPr="001E4FDC">
              <w:t xml:space="preserve"> </w:t>
            </w:r>
            <w:r w:rsidRPr="001E4FDC">
              <w:rPr>
                <w:spacing w:val="-1"/>
              </w:rPr>
              <w:t>whether</w:t>
            </w:r>
            <w:r w:rsidRPr="001E4FDC">
              <w:rPr>
                <w:spacing w:val="-2"/>
              </w:rPr>
              <w:t xml:space="preserve"> </w:t>
            </w:r>
            <w:r w:rsidRPr="001E4FDC">
              <w:t>a</w:t>
            </w:r>
            <w:r w:rsidRPr="001E4FDC">
              <w:rPr>
                <w:spacing w:val="-1"/>
              </w:rPr>
              <w:t xml:space="preserve"> Veteran</w:t>
            </w:r>
            <w:r w:rsidRPr="001E4FDC">
              <w:t xml:space="preserve"> </w:t>
            </w:r>
            <w:r w:rsidRPr="001E4FDC">
              <w:rPr>
                <w:spacing w:val="-1"/>
              </w:rPr>
              <w:t>was</w:t>
            </w:r>
            <w:r w:rsidRPr="001E4FDC">
              <w:t xml:space="preserve"> </w:t>
            </w:r>
            <w:r w:rsidRPr="001E4FDC">
              <w:rPr>
                <w:spacing w:val="-1"/>
              </w:rPr>
              <w:t>insane at</w:t>
            </w:r>
            <w:r w:rsidRPr="001E4FDC">
              <w:t xml:space="preserve"> the</w:t>
            </w:r>
            <w:r w:rsidRPr="001E4FDC">
              <w:rPr>
                <w:spacing w:val="-1"/>
              </w:rPr>
              <w:t xml:space="preserve"> </w:t>
            </w:r>
            <w:r w:rsidRPr="001E4FDC">
              <w:t>time</w:t>
            </w:r>
            <w:r w:rsidRPr="001E4FDC">
              <w:rPr>
                <w:spacing w:val="45"/>
              </w:rPr>
              <w:t xml:space="preserve"> </w:t>
            </w:r>
            <w:r w:rsidRPr="001E4FDC">
              <w:t>he</w:t>
            </w:r>
            <w:r w:rsidRPr="001E4FDC">
              <w:rPr>
                <w:spacing w:val="-1"/>
              </w:rPr>
              <w:t xml:space="preserve"> committed</w:t>
            </w:r>
            <w:r w:rsidRPr="001E4FDC">
              <w:t xml:space="preserve"> </w:t>
            </w:r>
            <w:r w:rsidRPr="001E4FDC">
              <w:rPr>
                <w:spacing w:val="-1"/>
              </w:rPr>
              <w:t>an</w:t>
            </w:r>
            <w:r w:rsidRPr="001E4FDC">
              <w:t xml:space="preserve"> </w:t>
            </w:r>
            <w:r w:rsidRPr="001E4FDC">
              <w:rPr>
                <w:spacing w:val="-1"/>
              </w:rPr>
              <w:t>offense</w:t>
            </w:r>
            <w:r w:rsidRPr="001E4FDC">
              <w:t xml:space="preserve"> </w:t>
            </w:r>
            <w:r w:rsidRPr="001E4FDC">
              <w:rPr>
                <w:spacing w:val="-1"/>
              </w:rPr>
              <w:t>leading</w:t>
            </w:r>
            <w:r w:rsidRPr="001E4FDC">
              <w:rPr>
                <w:spacing w:val="-2"/>
              </w:rPr>
              <w:t xml:space="preserve"> </w:t>
            </w:r>
            <w:r w:rsidRPr="001E4FDC">
              <w:t xml:space="preserve">to his </w:t>
            </w:r>
            <w:r w:rsidRPr="001E4FDC">
              <w:rPr>
                <w:spacing w:val="-1"/>
              </w:rPr>
              <w:t>court-martial,</w:t>
            </w:r>
            <w:r w:rsidRPr="001E4FDC">
              <w:t xml:space="preserve"> </w:t>
            </w:r>
            <w:r w:rsidRPr="001E4FDC">
              <w:rPr>
                <w:spacing w:val="-1"/>
              </w:rPr>
              <w:t xml:space="preserve">discharge </w:t>
            </w:r>
            <w:r w:rsidRPr="001E4FDC">
              <w:t>or</w:t>
            </w:r>
            <w:r w:rsidRPr="001E4FDC">
              <w:rPr>
                <w:spacing w:val="59"/>
              </w:rPr>
              <w:t xml:space="preserve"> </w:t>
            </w:r>
            <w:r w:rsidRPr="001E4FDC">
              <w:rPr>
                <w:spacing w:val="-1"/>
              </w:rPr>
              <w:t>resignation</w:t>
            </w:r>
            <w:r w:rsidRPr="001E4FDC">
              <w:t xml:space="preserve"> </w:t>
            </w:r>
            <w:r w:rsidRPr="001E4FDC">
              <w:rPr>
                <w:spacing w:val="-1"/>
              </w:rPr>
              <w:t>(38</w:t>
            </w:r>
            <w:r w:rsidRPr="001E4FDC">
              <w:t xml:space="preserve"> U.S.C. </w:t>
            </w:r>
            <w:r w:rsidRPr="001E4FDC">
              <w:rPr>
                <w:spacing w:val="-1"/>
              </w:rPr>
              <w:t>5303(b)),</w:t>
            </w:r>
            <w:r w:rsidRPr="001E4FDC">
              <w:t xml:space="preserve"> he</w:t>
            </w:r>
            <w:r w:rsidRPr="001E4FDC">
              <w:rPr>
                <w:spacing w:val="-2"/>
              </w:rPr>
              <w:t xml:space="preserve"> </w:t>
            </w:r>
            <w:r w:rsidRPr="001E4FDC">
              <w:t>or she</w:t>
            </w:r>
            <w:r w:rsidRPr="001E4FDC">
              <w:rPr>
                <w:spacing w:val="-2"/>
              </w:rPr>
              <w:t xml:space="preserve"> </w:t>
            </w:r>
            <w:r w:rsidRPr="001E4FDC">
              <w:t xml:space="preserve">must </w:t>
            </w:r>
            <w:r w:rsidRPr="001E4FDC">
              <w:rPr>
                <w:spacing w:val="-1"/>
              </w:rPr>
              <w:t xml:space="preserve">base </w:t>
            </w:r>
            <w:r w:rsidRPr="001E4FDC">
              <w:t xml:space="preserve">the </w:t>
            </w:r>
            <w:r w:rsidRPr="001E4FDC">
              <w:rPr>
                <w:spacing w:val="-1"/>
              </w:rPr>
              <w:t>decision</w:t>
            </w:r>
            <w:r w:rsidRPr="001E4FDC">
              <w:t xml:space="preserve"> on</w:t>
            </w:r>
            <w:r w:rsidRPr="001E4FDC">
              <w:rPr>
                <w:spacing w:val="47"/>
              </w:rPr>
              <w:t xml:space="preserve"> </w:t>
            </w:r>
            <w:r w:rsidRPr="001E4FDC">
              <w:rPr>
                <w:spacing w:val="-1"/>
              </w:rPr>
              <w:t>all</w:t>
            </w:r>
            <w:r w:rsidRPr="001E4FDC">
              <w:rPr>
                <w:spacing w:val="1"/>
              </w:rPr>
              <w:t xml:space="preserve"> </w:t>
            </w:r>
            <w:r w:rsidRPr="001E4FDC">
              <w:t xml:space="preserve">the </w:t>
            </w:r>
            <w:r w:rsidRPr="001E4FDC">
              <w:rPr>
                <w:spacing w:val="-1"/>
              </w:rPr>
              <w:t>evidence procurable</w:t>
            </w:r>
            <w:r w:rsidRPr="001E4FDC">
              <w:t xml:space="preserve"> </w:t>
            </w:r>
            <w:r w:rsidRPr="001E4FDC">
              <w:rPr>
                <w:spacing w:val="-1"/>
              </w:rPr>
              <w:t>relating</w:t>
            </w:r>
            <w:r w:rsidRPr="001E4FDC">
              <w:rPr>
                <w:spacing w:val="-2"/>
              </w:rPr>
              <w:t xml:space="preserve"> </w:t>
            </w:r>
            <w:r w:rsidRPr="001E4FDC">
              <w:t>to the</w:t>
            </w:r>
            <w:r w:rsidRPr="001E4FDC">
              <w:rPr>
                <w:spacing w:val="-1"/>
              </w:rPr>
              <w:t xml:space="preserve"> period</w:t>
            </w:r>
            <w:r w:rsidRPr="001E4FDC">
              <w:t xml:space="preserve"> </w:t>
            </w:r>
            <w:r w:rsidRPr="001E4FDC">
              <w:rPr>
                <w:spacing w:val="-1"/>
              </w:rPr>
              <w:t>involved,</w:t>
            </w:r>
            <w:r w:rsidRPr="001E4FDC">
              <w:t xml:space="preserve"> </w:t>
            </w:r>
            <w:r w:rsidRPr="001E4FDC">
              <w:rPr>
                <w:spacing w:val="-1"/>
              </w:rPr>
              <w:t>and</w:t>
            </w:r>
            <w:r w:rsidRPr="001E4FDC">
              <w:t xml:space="preserve"> </w:t>
            </w:r>
            <w:r w:rsidRPr="001E4FDC">
              <w:rPr>
                <w:spacing w:val="-1"/>
              </w:rPr>
              <w:t>apply</w:t>
            </w:r>
            <w:r w:rsidRPr="001E4FDC">
              <w:rPr>
                <w:spacing w:val="73"/>
              </w:rPr>
              <w:t xml:space="preserve"> </w:t>
            </w:r>
            <w:r w:rsidRPr="001E4FDC">
              <w:t xml:space="preserve">the </w:t>
            </w:r>
            <w:r w:rsidRPr="001E4FDC">
              <w:rPr>
                <w:spacing w:val="-1"/>
              </w:rPr>
              <w:t>definition</w:t>
            </w:r>
            <w:r w:rsidRPr="001E4FDC">
              <w:t xml:space="preserve"> </w:t>
            </w:r>
            <w:r w:rsidRPr="001E4FDC">
              <w:rPr>
                <w:spacing w:val="-1"/>
              </w:rPr>
              <w:t>above.</w:t>
            </w:r>
          </w:p>
          <w:p w14:paraId="235F41B9" w14:textId="77777777" w:rsidR="001E4FDC" w:rsidRPr="001E4FDC" w:rsidRDefault="001E4FDC">
            <w:pPr>
              <w:spacing w:before="240" w:after="240"/>
            </w:pPr>
          </w:p>
        </w:tc>
      </w:tr>
      <w:tr w:rsidR="001E4FDC" w:rsidRPr="001E4FDC" w14:paraId="235F41C2" w14:textId="77777777">
        <w:trPr>
          <w:cantSplit/>
          <w:trHeight w:val="212"/>
        </w:trPr>
        <w:tc>
          <w:tcPr>
            <w:tcW w:w="2560" w:type="dxa"/>
            <w:tcBorders>
              <w:top w:val="nil"/>
              <w:left w:val="nil"/>
              <w:bottom w:val="nil"/>
              <w:right w:val="nil"/>
            </w:tcBorders>
          </w:tcPr>
          <w:p w14:paraId="4DE0F732" w14:textId="77777777" w:rsidR="001E4FDC" w:rsidRPr="001E4FDC" w:rsidRDefault="001E4FDC" w:rsidP="001E4FDC">
            <w:pPr>
              <w:pStyle w:val="TableParagraph"/>
              <w:spacing w:before="110"/>
              <w:rPr>
                <w:rFonts w:ascii="Times New Roman" w:eastAsia="Times New Roman" w:hAnsi="Times New Roman" w:cs="Times New Roman"/>
                <w:b/>
                <w:i/>
                <w:spacing w:val="-1"/>
                <w:sz w:val="24"/>
                <w:szCs w:val="20"/>
              </w:rPr>
            </w:pPr>
            <w:r w:rsidRPr="001E4FDC">
              <w:rPr>
                <w:rFonts w:ascii="Times New Roman" w:eastAsia="Times New Roman" w:hAnsi="Times New Roman" w:cs="Times New Roman"/>
                <w:b/>
                <w:i/>
                <w:spacing w:val="-1"/>
                <w:sz w:val="24"/>
                <w:szCs w:val="20"/>
              </w:rPr>
              <w:lastRenderedPageBreak/>
              <w:t>Duty to assist</w:t>
            </w:r>
          </w:p>
          <w:p w14:paraId="235F41BB" w14:textId="4A782549" w:rsidR="009B2F5A" w:rsidRPr="001E4FDC" w:rsidRDefault="001E4FDC" w:rsidP="001E4FDC">
            <w:pPr>
              <w:pStyle w:val="TableParagraph"/>
              <w:spacing w:before="110"/>
              <w:rPr>
                <w:rFonts w:ascii="Times New Roman" w:eastAsia="Times New Roman" w:hAnsi="Times New Roman" w:cs="Times New Roman"/>
                <w:b/>
                <w:i/>
                <w:spacing w:val="-1"/>
                <w:sz w:val="24"/>
                <w:szCs w:val="20"/>
              </w:rPr>
            </w:pPr>
            <w:r w:rsidRPr="001E4FDC">
              <w:rPr>
                <w:rFonts w:ascii="Times New Roman"/>
                <w:i/>
                <w:spacing w:val="-1"/>
                <w:sz w:val="24"/>
              </w:rPr>
              <w:t>(Dennis</w:t>
            </w:r>
            <w:r w:rsidRPr="001E4FDC">
              <w:rPr>
                <w:rFonts w:ascii="Times New Roman"/>
                <w:i/>
                <w:sz w:val="24"/>
              </w:rPr>
              <w:t xml:space="preserve"> v. </w:t>
            </w:r>
            <w:r w:rsidRPr="001E4FDC">
              <w:rPr>
                <w:rFonts w:ascii="Times New Roman"/>
                <w:i/>
                <w:spacing w:val="-1"/>
                <w:sz w:val="24"/>
              </w:rPr>
              <w:t>Nicholson</w:t>
            </w:r>
            <w:r w:rsidRPr="001E4FDC">
              <w:rPr>
                <w:rFonts w:ascii="Times New Roman"/>
                <w:i/>
                <w:sz w:val="24"/>
              </w:rPr>
              <w:t xml:space="preserve"> &amp;</w:t>
            </w:r>
            <w:r w:rsidRPr="001E4FDC">
              <w:rPr>
                <w:rFonts w:ascii="Times New Roman"/>
                <w:i/>
                <w:spacing w:val="30"/>
                <w:sz w:val="24"/>
              </w:rPr>
              <w:t xml:space="preserve"> </w:t>
            </w:r>
            <w:r w:rsidRPr="001E4FDC">
              <w:rPr>
                <w:rFonts w:ascii="Times New Roman"/>
                <w:i/>
                <w:spacing w:val="-1"/>
                <w:sz w:val="24"/>
              </w:rPr>
              <w:t>Gardner</w:t>
            </w:r>
            <w:r w:rsidRPr="001E4FDC">
              <w:rPr>
                <w:rFonts w:ascii="Times New Roman"/>
                <w:i/>
                <w:sz w:val="24"/>
              </w:rPr>
              <w:t xml:space="preserve"> v. </w:t>
            </w:r>
            <w:r w:rsidRPr="001E4FDC">
              <w:rPr>
                <w:rFonts w:ascii="Times New Roman"/>
                <w:i/>
                <w:spacing w:val="-1"/>
                <w:sz w:val="24"/>
              </w:rPr>
              <w:t>Shinseki)</w:t>
            </w:r>
            <w:r w:rsidR="009B2F5A" w:rsidRPr="001E4FDC">
              <w:br/>
            </w:r>
          </w:p>
          <w:p w14:paraId="235F41BC" w14:textId="73EDD42B" w:rsidR="009B2F5A" w:rsidRPr="001E4FDC" w:rsidRDefault="009B2F5A">
            <w:pPr>
              <w:pStyle w:val="VBASlideNumber"/>
              <w:rPr>
                <w:color w:val="auto"/>
              </w:rPr>
            </w:pPr>
            <w:r w:rsidRPr="001E4FDC">
              <w:rPr>
                <w:color w:val="auto"/>
              </w:rPr>
              <w:t xml:space="preserve">Slide </w:t>
            </w:r>
            <w:r w:rsidR="001E4FDC">
              <w:rPr>
                <w:color w:val="auto"/>
              </w:rPr>
              <w:t>8</w:t>
            </w:r>
            <w:r w:rsidRPr="001E4FDC">
              <w:rPr>
                <w:color w:val="auto"/>
              </w:rPr>
              <w:br/>
            </w:r>
          </w:p>
          <w:p w14:paraId="235F41BD" w14:textId="1D14FF9D" w:rsidR="009B2F5A" w:rsidRPr="001E4FDC" w:rsidRDefault="009B2F5A">
            <w:pPr>
              <w:pStyle w:val="VBAHandoutNumber"/>
              <w:rPr>
                <w:color w:val="auto"/>
              </w:rPr>
            </w:pPr>
          </w:p>
        </w:tc>
        <w:tc>
          <w:tcPr>
            <w:tcW w:w="7217" w:type="dxa"/>
            <w:tcBorders>
              <w:top w:val="nil"/>
              <w:left w:val="nil"/>
              <w:bottom w:val="nil"/>
              <w:right w:val="nil"/>
            </w:tcBorders>
          </w:tcPr>
          <w:p w14:paraId="235F41BE" w14:textId="263D8C79" w:rsidR="009B2F5A" w:rsidRPr="001E4FDC" w:rsidRDefault="001E4FDC">
            <w:pPr>
              <w:spacing w:before="240" w:after="240"/>
            </w:pPr>
            <w:r>
              <w:t>State</w:t>
            </w:r>
            <w:r>
              <w:rPr>
                <w:spacing w:val="-1"/>
              </w:rPr>
              <w:t xml:space="preserve"> </w:t>
            </w:r>
            <w:r>
              <w:t>that, the duty</w:t>
            </w:r>
            <w:r>
              <w:rPr>
                <w:spacing w:val="-8"/>
              </w:rPr>
              <w:t xml:space="preserve"> </w:t>
            </w:r>
            <w:r>
              <w:t xml:space="preserve">to assist </w:t>
            </w:r>
            <w:r>
              <w:rPr>
                <w:spacing w:val="-1"/>
              </w:rPr>
              <w:t>(under</w:t>
            </w:r>
            <w:r>
              <w:t xml:space="preserve"> the</w:t>
            </w:r>
            <w:r>
              <w:rPr>
                <w:spacing w:val="-2"/>
              </w:rPr>
              <w:t xml:space="preserve"> </w:t>
            </w:r>
            <w:r>
              <w:rPr>
                <w:spacing w:val="-1"/>
              </w:rPr>
              <w:t>Veterans</w:t>
            </w:r>
            <w:r>
              <w:t xml:space="preserve"> Claims </w:t>
            </w:r>
            <w:r>
              <w:rPr>
                <w:spacing w:val="-1"/>
              </w:rPr>
              <w:t>Assistance</w:t>
            </w:r>
            <w:r>
              <w:rPr>
                <w:spacing w:val="31"/>
              </w:rPr>
              <w:t xml:space="preserve"> </w:t>
            </w:r>
            <w:r>
              <w:rPr>
                <w:spacing w:val="-1"/>
              </w:rPr>
              <w:t>Act</w:t>
            </w:r>
            <w:r>
              <w:t xml:space="preserve"> of 2000)</w:t>
            </w:r>
            <w:r>
              <w:rPr>
                <w:spacing w:val="-1"/>
              </w:rPr>
              <w:t xml:space="preserve"> applies</w:t>
            </w:r>
            <w:r>
              <w:t xml:space="preserve"> to all </w:t>
            </w:r>
            <w:r>
              <w:rPr>
                <w:spacing w:val="-1"/>
              </w:rPr>
              <w:t>claimants</w:t>
            </w:r>
            <w:r>
              <w:rPr>
                <w:spacing w:val="1"/>
              </w:rPr>
              <w:t xml:space="preserve"> </w:t>
            </w:r>
            <w:r>
              <w:rPr>
                <w:spacing w:val="-1"/>
              </w:rPr>
              <w:t>regardless</w:t>
            </w:r>
            <w:r>
              <w:t xml:space="preserve"> of </w:t>
            </w:r>
            <w:r>
              <w:rPr>
                <w:spacing w:val="-1"/>
              </w:rPr>
              <w:t>establishment</w:t>
            </w:r>
            <w:r>
              <w:t xml:space="preserve"> of</w:t>
            </w:r>
            <w:r>
              <w:rPr>
                <w:spacing w:val="55"/>
              </w:rPr>
              <w:t xml:space="preserve"> </w:t>
            </w:r>
            <w:r>
              <w:rPr>
                <w:spacing w:val="-1"/>
              </w:rPr>
              <w:t>veteran</w:t>
            </w:r>
            <w:r>
              <w:t xml:space="preserve"> </w:t>
            </w:r>
            <w:r>
              <w:rPr>
                <w:spacing w:val="-1"/>
              </w:rPr>
              <w:t>status.</w:t>
            </w:r>
            <w:r>
              <w:t xml:space="preserve">  </w:t>
            </w:r>
            <w:r>
              <w:rPr>
                <w:spacing w:val="-1"/>
              </w:rPr>
              <w:t>For further</w:t>
            </w:r>
            <w:r>
              <w:rPr>
                <w:spacing w:val="-2"/>
              </w:rPr>
              <w:t xml:space="preserve"> </w:t>
            </w:r>
            <w:r>
              <w:rPr>
                <w:spacing w:val="-1"/>
              </w:rPr>
              <w:t>guidance trainees</w:t>
            </w:r>
            <w:r>
              <w:t xml:space="preserve"> should </w:t>
            </w:r>
            <w:r>
              <w:rPr>
                <w:spacing w:val="-1"/>
              </w:rPr>
              <w:t xml:space="preserve">review </w:t>
            </w:r>
            <w:r>
              <w:t xml:space="preserve">the </w:t>
            </w:r>
            <w:r>
              <w:rPr>
                <w:spacing w:val="-1"/>
              </w:rPr>
              <w:t>court</w:t>
            </w:r>
            <w:r>
              <w:rPr>
                <w:spacing w:val="61"/>
              </w:rPr>
              <w:t xml:space="preserve"> </w:t>
            </w:r>
            <w:r>
              <w:rPr>
                <w:spacing w:val="-1"/>
              </w:rPr>
              <w:t>cases</w:t>
            </w:r>
            <w:r>
              <w:t xml:space="preserve"> of </w:t>
            </w:r>
            <w:r>
              <w:rPr>
                <w:i/>
                <w:spacing w:val="-1"/>
              </w:rPr>
              <w:t>Dennis</w:t>
            </w:r>
            <w:r>
              <w:rPr>
                <w:i/>
              </w:rPr>
              <w:t xml:space="preserve"> v. </w:t>
            </w:r>
            <w:r>
              <w:rPr>
                <w:i/>
                <w:spacing w:val="-1"/>
              </w:rPr>
              <w:t>Nicholson</w:t>
            </w:r>
            <w:r>
              <w:rPr>
                <w:i/>
              </w:rPr>
              <w:t xml:space="preserve"> </w:t>
            </w:r>
            <w:r>
              <w:rPr>
                <w:spacing w:val="-1"/>
              </w:rPr>
              <w:t>(03-2099) and</w:t>
            </w:r>
            <w:r>
              <w:t xml:space="preserve"> </w:t>
            </w:r>
            <w:r>
              <w:rPr>
                <w:i/>
                <w:spacing w:val="-1"/>
              </w:rPr>
              <w:t>Gardner</w:t>
            </w:r>
            <w:r>
              <w:rPr>
                <w:i/>
              </w:rPr>
              <w:t xml:space="preserve"> v. </w:t>
            </w:r>
            <w:r>
              <w:rPr>
                <w:i/>
                <w:spacing w:val="-1"/>
              </w:rPr>
              <w:t>Shinseki</w:t>
            </w:r>
            <w:r>
              <w:rPr>
                <w:i/>
                <w:spacing w:val="1"/>
              </w:rPr>
              <w:t xml:space="preserve"> </w:t>
            </w:r>
            <w:r>
              <w:rPr>
                <w:spacing w:val="-1"/>
              </w:rPr>
              <w:t>(06-3600).</w:t>
            </w:r>
            <w:r>
              <w:t xml:space="preserve">  </w:t>
            </w:r>
            <w:r>
              <w:rPr>
                <w:spacing w:val="-3"/>
              </w:rPr>
              <w:t>In</w:t>
            </w:r>
            <w:r>
              <w:t xml:space="preserve"> </w:t>
            </w:r>
            <w:r>
              <w:rPr>
                <w:spacing w:val="-2"/>
              </w:rPr>
              <w:t>summary,</w:t>
            </w:r>
            <w:r>
              <w:t xml:space="preserve"> 5103</w:t>
            </w:r>
            <w:r>
              <w:rPr>
                <w:spacing w:val="-1"/>
              </w:rPr>
              <w:t xml:space="preserve"> notice </w:t>
            </w:r>
            <w:r>
              <w:t>must be</w:t>
            </w:r>
            <w:r>
              <w:rPr>
                <w:spacing w:val="-1"/>
              </w:rPr>
              <w:t xml:space="preserve"> </w:t>
            </w:r>
            <w:r>
              <w:t>sent to the</w:t>
            </w:r>
            <w:r>
              <w:rPr>
                <w:spacing w:val="-1"/>
              </w:rPr>
              <w:t xml:space="preserve"> claimant</w:t>
            </w:r>
            <w:r>
              <w:t xml:space="preserve"> so he</w:t>
            </w:r>
            <w:r>
              <w:rPr>
                <w:spacing w:val="47"/>
              </w:rPr>
              <w:t xml:space="preserve"> </w:t>
            </w:r>
            <w:r>
              <w:t>or</w:t>
            </w:r>
            <w:r>
              <w:rPr>
                <w:spacing w:val="-1"/>
              </w:rPr>
              <w:t xml:space="preserve"> </w:t>
            </w:r>
            <w:r>
              <w:t xml:space="preserve">she </w:t>
            </w:r>
            <w:r>
              <w:rPr>
                <w:spacing w:val="-1"/>
              </w:rPr>
              <w:t>may</w:t>
            </w:r>
            <w:r>
              <w:rPr>
                <w:spacing w:val="-8"/>
              </w:rPr>
              <w:t xml:space="preserve"> </w:t>
            </w:r>
            <w:r>
              <w:rPr>
                <w:spacing w:val="-1"/>
              </w:rPr>
              <w:t>participate</w:t>
            </w:r>
            <w:r>
              <w:t xml:space="preserve"> in </w:t>
            </w:r>
            <w:r>
              <w:rPr>
                <w:spacing w:val="-1"/>
              </w:rPr>
              <w:t>adjudication</w:t>
            </w:r>
            <w:r>
              <w:t xml:space="preserve"> of</w:t>
            </w:r>
            <w:r>
              <w:rPr>
                <w:spacing w:val="-1"/>
              </w:rPr>
              <w:t xml:space="preserve"> </w:t>
            </w:r>
            <w:r>
              <w:t xml:space="preserve">the </w:t>
            </w:r>
            <w:r>
              <w:rPr>
                <w:spacing w:val="-1"/>
              </w:rPr>
              <w:t>claim.</w:t>
            </w:r>
          </w:p>
          <w:p w14:paraId="235F41BF" w14:textId="77777777" w:rsidR="009B2F5A" w:rsidRPr="001E4FDC" w:rsidRDefault="009B2F5A">
            <w:pPr>
              <w:spacing w:before="240" w:after="240"/>
            </w:pPr>
          </w:p>
          <w:p w14:paraId="235F41C0" w14:textId="77777777" w:rsidR="009B2F5A" w:rsidRPr="001E4FDC" w:rsidRDefault="009B2F5A">
            <w:pPr>
              <w:spacing w:before="240" w:after="240"/>
            </w:pPr>
          </w:p>
          <w:p w14:paraId="235F41C1" w14:textId="77777777" w:rsidR="009B2F5A" w:rsidRPr="001E4FDC" w:rsidRDefault="009B2F5A">
            <w:pPr>
              <w:spacing w:before="240" w:after="240"/>
            </w:pPr>
          </w:p>
        </w:tc>
      </w:tr>
    </w:tbl>
    <w:p w14:paraId="68BDF44E" w14:textId="77777777" w:rsidR="001E4FDC" w:rsidRDefault="001E4FDC">
      <w:pPr>
        <w:overflowPunct/>
        <w:autoSpaceDE/>
        <w:autoSpaceDN/>
        <w:adjustRightInd/>
        <w:spacing w:before="0"/>
        <w:textAlignment w:val="auto"/>
        <w:rPr>
          <w:b/>
          <w:caps/>
        </w:rPr>
      </w:pPr>
      <w:bookmarkStart w:id="38" w:name="_Toc269888412"/>
      <w:bookmarkStart w:id="39" w:name="_Toc269888755"/>
      <w:r>
        <w:rPr>
          <w:b/>
          <w:caps/>
        </w:rPr>
        <w:br w:type="page"/>
      </w:r>
    </w:p>
    <w:tbl>
      <w:tblPr>
        <w:tblW w:w="9852" w:type="dxa"/>
        <w:tblLayout w:type="fixed"/>
        <w:tblCellMar>
          <w:left w:w="115" w:type="dxa"/>
          <w:right w:w="115" w:type="dxa"/>
        </w:tblCellMar>
        <w:tblLook w:val="0000" w:firstRow="0" w:lastRow="0" w:firstColumn="0" w:lastColumn="0" w:noHBand="0" w:noVBand="0"/>
      </w:tblPr>
      <w:tblGrid>
        <w:gridCol w:w="2580"/>
        <w:gridCol w:w="7272"/>
      </w:tblGrid>
      <w:tr w:rsidR="001E4FDC" w:rsidRPr="001E4FDC" w14:paraId="79F18D45" w14:textId="77777777" w:rsidTr="001E4FDC">
        <w:trPr>
          <w:cantSplit/>
          <w:trHeight w:val="12870"/>
        </w:trPr>
        <w:tc>
          <w:tcPr>
            <w:tcW w:w="2580" w:type="dxa"/>
            <w:tcBorders>
              <w:top w:val="nil"/>
              <w:left w:val="nil"/>
              <w:bottom w:val="nil"/>
              <w:right w:val="nil"/>
            </w:tcBorders>
          </w:tcPr>
          <w:p w14:paraId="222BF332" w14:textId="2D1E316C" w:rsidR="001E4FDC" w:rsidRPr="001E4FDC" w:rsidRDefault="001E4FDC" w:rsidP="00EE59D1">
            <w:pPr>
              <w:pStyle w:val="TableParagraph"/>
              <w:spacing w:before="110"/>
              <w:rPr>
                <w:rFonts w:ascii="Times New Roman" w:eastAsia="Times New Roman" w:hAnsi="Times New Roman" w:cs="Times New Roman"/>
                <w:b/>
                <w:i/>
                <w:spacing w:val="-1"/>
                <w:sz w:val="24"/>
                <w:szCs w:val="20"/>
              </w:rPr>
            </w:pPr>
            <w:r w:rsidRPr="001E4FDC">
              <w:rPr>
                <w:rFonts w:ascii="Times New Roman"/>
                <w:b/>
                <w:i/>
                <w:spacing w:val="-1"/>
                <w:sz w:val="24"/>
              </w:rPr>
              <w:lastRenderedPageBreak/>
              <w:t>Directing</w:t>
            </w:r>
            <w:r w:rsidRPr="001E4FDC">
              <w:rPr>
                <w:rFonts w:ascii="Times New Roman"/>
                <w:b/>
                <w:i/>
                <w:sz w:val="24"/>
              </w:rPr>
              <w:t xml:space="preserve"> </w:t>
            </w:r>
            <w:r w:rsidRPr="001E4FDC">
              <w:rPr>
                <w:rFonts w:ascii="Times New Roman"/>
                <w:b/>
                <w:i/>
                <w:spacing w:val="-1"/>
                <w:sz w:val="24"/>
              </w:rPr>
              <w:t>development</w:t>
            </w:r>
            <w:r w:rsidRPr="001E4FDC">
              <w:rPr>
                <w:rFonts w:ascii="Times New Roman"/>
                <w:b/>
                <w:i/>
                <w:spacing w:val="29"/>
                <w:sz w:val="24"/>
              </w:rPr>
              <w:t xml:space="preserve"> </w:t>
            </w:r>
            <w:r w:rsidRPr="001E4FDC">
              <w:rPr>
                <w:rFonts w:ascii="Times New Roman"/>
                <w:b/>
                <w:i/>
                <w:sz w:val="24"/>
              </w:rPr>
              <w:t>of the</w:t>
            </w:r>
            <w:r w:rsidRPr="001E4FDC">
              <w:rPr>
                <w:rFonts w:ascii="Times New Roman"/>
                <w:b/>
                <w:i/>
                <w:spacing w:val="-1"/>
                <w:sz w:val="24"/>
              </w:rPr>
              <w:t xml:space="preserve"> claim </w:t>
            </w:r>
            <w:r w:rsidRPr="001E4FDC">
              <w:rPr>
                <w:b/>
              </w:rPr>
              <w:br/>
            </w:r>
          </w:p>
          <w:p w14:paraId="0B1D963D" w14:textId="71DC3DA2" w:rsidR="001E4FDC" w:rsidRPr="001E4FDC" w:rsidRDefault="001E4FDC" w:rsidP="00EE59D1">
            <w:pPr>
              <w:pStyle w:val="VBASlideNumber"/>
              <w:rPr>
                <w:color w:val="auto"/>
              </w:rPr>
            </w:pPr>
            <w:r w:rsidRPr="001E4FDC">
              <w:rPr>
                <w:color w:val="auto"/>
              </w:rPr>
              <w:t xml:space="preserve">Slide </w:t>
            </w:r>
            <w:r w:rsidR="00C85E3E">
              <w:rPr>
                <w:color w:val="auto"/>
              </w:rPr>
              <w:t>9</w:t>
            </w:r>
            <w:r w:rsidRPr="001E4FDC">
              <w:rPr>
                <w:color w:val="auto"/>
              </w:rPr>
              <w:br/>
            </w:r>
          </w:p>
          <w:p w14:paraId="743F6970" w14:textId="3AE44953" w:rsidR="001E4FDC" w:rsidRDefault="001E4FDC" w:rsidP="00EE59D1">
            <w:pPr>
              <w:pStyle w:val="VBAHandoutNumber"/>
              <w:rPr>
                <w:color w:val="auto"/>
              </w:rPr>
            </w:pPr>
          </w:p>
          <w:p w14:paraId="3FBCD949" w14:textId="77777777" w:rsidR="0008037F" w:rsidRDefault="0008037F" w:rsidP="00EE59D1">
            <w:pPr>
              <w:pStyle w:val="VBAHandoutNumber"/>
              <w:rPr>
                <w:color w:val="auto"/>
              </w:rPr>
            </w:pPr>
          </w:p>
          <w:p w14:paraId="4AE89910" w14:textId="77777777" w:rsidR="0008037F" w:rsidRDefault="0008037F" w:rsidP="00EE59D1">
            <w:pPr>
              <w:pStyle w:val="VBAHandoutNumber"/>
              <w:rPr>
                <w:color w:val="auto"/>
              </w:rPr>
            </w:pPr>
          </w:p>
          <w:p w14:paraId="5844E8F5" w14:textId="77777777" w:rsidR="0008037F" w:rsidRDefault="0008037F" w:rsidP="00EE59D1">
            <w:pPr>
              <w:pStyle w:val="VBAHandoutNumber"/>
              <w:rPr>
                <w:color w:val="auto"/>
              </w:rPr>
            </w:pPr>
          </w:p>
          <w:p w14:paraId="66A9D94A" w14:textId="77777777" w:rsidR="0008037F" w:rsidRDefault="0008037F" w:rsidP="00EE59D1">
            <w:pPr>
              <w:pStyle w:val="VBAHandoutNumber"/>
              <w:rPr>
                <w:color w:val="auto"/>
              </w:rPr>
            </w:pPr>
          </w:p>
          <w:p w14:paraId="1D01E75E" w14:textId="77777777" w:rsidR="0008037F" w:rsidRDefault="0008037F" w:rsidP="00EE59D1">
            <w:pPr>
              <w:pStyle w:val="VBAHandoutNumber"/>
              <w:rPr>
                <w:color w:val="auto"/>
              </w:rPr>
            </w:pPr>
          </w:p>
          <w:p w14:paraId="6D15C1CF" w14:textId="77777777" w:rsidR="0008037F" w:rsidRDefault="0008037F" w:rsidP="00EE59D1">
            <w:pPr>
              <w:pStyle w:val="VBAHandoutNumber"/>
              <w:rPr>
                <w:color w:val="auto"/>
              </w:rPr>
            </w:pPr>
          </w:p>
          <w:p w14:paraId="76B91908" w14:textId="77777777" w:rsidR="0008037F" w:rsidRDefault="0008037F" w:rsidP="00EE59D1">
            <w:pPr>
              <w:pStyle w:val="VBAHandoutNumber"/>
              <w:rPr>
                <w:color w:val="auto"/>
              </w:rPr>
            </w:pPr>
          </w:p>
          <w:p w14:paraId="36024B42" w14:textId="77777777" w:rsidR="0008037F" w:rsidRDefault="0008037F" w:rsidP="00EE59D1">
            <w:pPr>
              <w:pStyle w:val="VBAHandoutNumber"/>
              <w:rPr>
                <w:color w:val="auto"/>
              </w:rPr>
            </w:pPr>
          </w:p>
          <w:p w14:paraId="110DE67D" w14:textId="77777777" w:rsidR="0008037F" w:rsidRDefault="0008037F" w:rsidP="00EE59D1">
            <w:pPr>
              <w:pStyle w:val="VBAHandoutNumber"/>
              <w:rPr>
                <w:color w:val="auto"/>
              </w:rPr>
            </w:pPr>
          </w:p>
          <w:p w14:paraId="5D501623" w14:textId="77777777" w:rsidR="0008037F" w:rsidRDefault="0008037F" w:rsidP="00EE59D1">
            <w:pPr>
              <w:pStyle w:val="VBAHandoutNumber"/>
              <w:rPr>
                <w:color w:val="auto"/>
              </w:rPr>
            </w:pPr>
          </w:p>
          <w:p w14:paraId="646E168D" w14:textId="77777777" w:rsidR="0008037F" w:rsidRDefault="0008037F" w:rsidP="00EE59D1">
            <w:pPr>
              <w:pStyle w:val="VBAHandoutNumber"/>
              <w:rPr>
                <w:color w:val="auto"/>
              </w:rPr>
            </w:pPr>
          </w:p>
          <w:p w14:paraId="6E641741" w14:textId="77777777" w:rsidR="0008037F" w:rsidRDefault="0008037F" w:rsidP="00EE59D1">
            <w:pPr>
              <w:pStyle w:val="VBAHandoutNumber"/>
              <w:rPr>
                <w:color w:val="auto"/>
              </w:rPr>
            </w:pPr>
          </w:p>
          <w:p w14:paraId="10DD185F" w14:textId="77777777" w:rsidR="0008037F" w:rsidRDefault="0008037F" w:rsidP="00EE59D1">
            <w:pPr>
              <w:pStyle w:val="VBAHandoutNumber"/>
              <w:rPr>
                <w:color w:val="auto"/>
              </w:rPr>
            </w:pPr>
          </w:p>
          <w:p w14:paraId="0CFC9C74" w14:textId="77777777" w:rsidR="0008037F" w:rsidRDefault="0008037F" w:rsidP="00EE59D1">
            <w:pPr>
              <w:pStyle w:val="VBAHandoutNumber"/>
              <w:rPr>
                <w:color w:val="auto"/>
              </w:rPr>
            </w:pPr>
          </w:p>
          <w:p w14:paraId="520ABA7F" w14:textId="77777777" w:rsidR="0008037F" w:rsidRDefault="0008037F" w:rsidP="00EE59D1">
            <w:pPr>
              <w:pStyle w:val="VBAHandoutNumber"/>
              <w:rPr>
                <w:color w:val="auto"/>
              </w:rPr>
            </w:pPr>
          </w:p>
          <w:p w14:paraId="00A1885C" w14:textId="77777777" w:rsidR="0008037F" w:rsidRDefault="0008037F" w:rsidP="00EE59D1">
            <w:pPr>
              <w:pStyle w:val="VBAHandoutNumber"/>
              <w:rPr>
                <w:color w:val="auto"/>
              </w:rPr>
            </w:pPr>
          </w:p>
          <w:p w14:paraId="4FF8EC51" w14:textId="77C14973" w:rsidR="0008037F" w:rsidRPr="0008037F" w:rsidRDefault="0008037F" w:rsidP="0008037F">
            <w:pPr>
              <w:pStyle w:val="TableParagraph"/>
              <w:spacing w:before="110"/>
              <w:rPr>
                <w:rFonts w:ascii="Times New Roman" w:eastAsia="Times New Roman" w:hAnsi="Times New Roman" w:cs="Times New Roman"/>
                <w:b/>
                <w:i/>
                <w:spacing w:val="-1"/>
                <w:sz w:val="24"/>
                <w:szCs w:val="20"/>
              </w:rPr>
            </w:pPr>
            <w:r w:rsidRPr="0008037F">
              <w:rPr>
                <w:rFonts w:ascii="Times New Roman"/>
                <w:b/>
                <w:i/>
                <w:spacing w:val="-1"/>
                <w:sz w:val="24"/>
              </w:rPr>
              <w:t>Direct</w:t>
            </w:r>
            <w:r w:rsidRPr="0008037F">
              <w:rPr>
                <w:rFonts w:ascii="Times New Roman"/>
                <w:b/>
                <w:i/>
                <w:sz w:val="24"/>
              </w:rPr>
              <w:t xml:space="preserve"> </w:t>
            </w:r>
            <w:r w:rsidRPr="0008037F">
              <w:rPr>
                <w:rFonts w:ascii="Times New Roman"/>
                <w:b/>
                <w:i/>
                <w:spacing w:val="-1"/>
                <w:sz w:val="24"/>
              </w:rPr>
              <w:t>trainees</w:t>
            </w:r>
            <w:r w:rsidRPr="0008037F">
              <w:rPr>
                <w:rFonts w:ascii="Times New Roman"/>
                <w:b/>
                <w:i/>
                <w:sz w:val="24"/>
              </w:rPr>
              <w:t xml:space="preserve"> to</w:t>
            </w:r>
            <w:r w:rsidRPr="0008037F">
              <w:rPr>
                <w:rFonts w:ascii="Times New Roman"/>
                <w:b/>
                <w:i/>
                <w:spacing w:val="21"/>
                <w:sz w:val="24"/>
              </w:rPr>
              <w:t xml:space="preserve"> </w:t>
            </w:r>
            <w:r w:rsidRPr="0008037F">
              <w:rPr>
                <w:rFonts w:ascii="Times New Roman"/>
                <w:b/>
                <w:i/>
                <w:sz w:val="24"/>
              </w:rPr>
              <w:t>handout</w:t>
            </w:r>
            <w:r w:rsidRPr="0008037F">
              <w:rPr>
                <w:b/>
              </w:rPr>
              <w:br/>
            </w:r>
          </w:p>
          <w:p w14:paraId="1B701E02" w14:textId="77777777" w:rsidR="00C85E3E" w:rsidRPr="00C85E3E" w:rsidRDefault="00C85E3E" w:rsidP="0008037F">
            <w:pPr>
              <w:pStyle w:val="VBAHandoutNumber"/>
              <w:rPr>
                <w:color w:val="auto"/>
              </w:rPr>
            </w:pPr>
            <w:r w:rsidRPr="00C85E3E">
              <w:rPr>
                <w:color w:val="auto"/>
              </w:rPr>
              <w:t xml:space="preserve">Handout </w:t>
            </w:r>
          </w:p>
          <w:p w14:paraId="09196A2C" w14:textId="373BF6EA" w:rsidR="0008037F" w:rsidRPr="001E4FDC" w:rsidRDefault="00C85E3E" w:rsidP="0008037F">
            <w:pPr>
              <w:pStyle w:val="VBAHandoutNumber"/>
              <w:rPr>
                <w:color w:val="auto"/>
              </w:rPr>
            </w:pPr>
            <w:r w:rsidRPr="00C85E3E">
              <w:rPr>
                <w:color w:val="auto"/>
              </w:rPr>
              <w:t>page 1 of 1</w:t>
            </w:r>
          </w:p>
        </w:tc>
        <w:tc>
          <w:tcPr>
            <w:tcW w:w="7272" w:type="dxa"/>
            <w:tcBorders>
              <w:top w:val="nil"/>
              <w:left w:val="nil"/>
              <w:bottom w:val="nil"/>
              <w:right w:val="nil"/>
            </w:tcBorders>
          </w:tcPr>
          <w:p w14:paraId="090EBBEC" w14:textId="77777777" w:rsidR="001E4FDC" w:rsidRDefault="001E4FDC" w:rsidP="001E4FDC">
            <w:pPr>
              <w:pStyle w:val="TableParagraph"/>
              <w:spacing w:before="110" w:line="246" w:lineRule="auto"/>
              <w:ind w:left="137" w:right="282"/>
              <w:rPr>
                <w:rFonts w:ascii="Times New Roman" w:eastAsia="Times New Roman" w:hAnsi="Times New Roman" w:cs="Times New Roman"/>
                <w:sz w:val="24"/>
                <w:szCs w:val="24"/>
              </w:rPr>
            </w:pPr>
            <w:r>
              <w:rPr>
                <w:rFonts w:ascii="Times New Roman"/>
                <w:sz w:val="24"/>
              </w:rPr>
              <w:t>When insanity</w:t>
            </w:r>
            <w:r>
              <w:rPr>
                <w:rFonts w:ascii="Times New Roman"/>
                <w:spacing w:val="-8"/>
                <w:sz w:val="24"/>
              </w:rPr>
              <w:t xml:space="preserve"> </w:t>
            </w:r>
            <w:r>
              <w:rPr>
                <w:rFonts w:ascii="Times New Roman"/>
                <w:sz w:val="24"/>
              </w:rPr>
              <w:t>is at issue, a</w:t>
            </w:r>
            <w:r>
              <w:rPr>
                <w:rFonts w:ascii="Times New Roman"/>
                <w:spacing w:val="-2"/>
                <w:sz w:val="24"/>
              </w:rPr>
              <w:t xml:space="preserve"> </w:t>
            </w:r>
            <w:r>
              <w:rPr>
                <w:rFonts w:ascii="Times New Roman"/>
                <w:spacing w:val="-1"/>
                <w:sz w:val="24"/>
              </w:rPr>
              <w:t>single</w:t>
            </w:r>
            <w:r>
              <w:rPr>
                <w:rFonts w:ascii="Times New Roman"/>
                <w:sz w:val="24"/>
              </w:rPr>
              <w:t xml:space="preserve"> </w:t>
            </w:r>
            <w:r>
              <w:rPr>
                <w:rFonts w:ascii="Times New Roman"/>
                <w:spacing w:val="-1"/>
                <w:sz w:val="24"/>
              </w:rPr>
              <w:t xml:space="preserve">piece </w:t>
            </w:r>
            <w:r>
              <w:rPr>
                <w:rFonts w:ascii="Times New Roman"/>
                <w:sz w:val="24"/>
              </w:rPr>
              <w:t xml:space="preserve">of </w:t>
            </w:r>
            <w:r>
              <w:rPr>
                <w:rFonts w:ascii="Times New Roman"/>
                <w:spacing w:val="-1"/>
                <w:sz w:val="24"/>
              </w:rPr>
              <w:t>evidence can</w:t>
            </w:r>
            <w:r>
              <w:rPr>
                <w:rFonts w:ascii="Times New Roman"/>
                <w:sz w:val="24"/>
              </w:rPr>
              <w:t xml:space="preserve"> be</w:t>
            </w:r>
            <w:r>
              <w:rPr>
                <w:rFonts w:ascii="Times New Roman"/>
                <w:spacing w:val="25"/>
                <w:sz w:val="24"/>
              </w:rPr>
              <w:t xml:space="preserve"> </w:t>
            </w:r>
            <w:r>
              <w:rPr>
                <w:rFonts w:ascii="Times New Roman"/>
                <w:spacing w:val="-1"/>
                <w:sz w:val="24"/>
              </w:rPr>
              <w:t>misleading</w:t>
            </w:r>
            <w:r>
              <w:rPr>
                <w:rFonts w:ascii="Times New Roman"/>
                <w:spacing w:val="-2"/>
                <w:sz w:val="24"/>
              </w:rPr>
              <w:t xml:space="preserve"> </w:t>
            </w:r>
            <w:r>
              <w:rPr>
                <w:rFonts w:ascii="Times New Roman"/>
                <w:spacing w:val="-1"/>
                <w:sz w:val="24"/>
              </w:rPr>
              <w:t>when</w:t>
            </w:r>
            <w:r>
              <w:rPr>
                <w:rFonts w:ascii="Times New Roman"/>
                <w:sz w:val="24"/>
              </w:rPr>
              <w:t xml:space="preserve"> </w:t>
            </w:r>
            <w:r>
              <w:rPr>
                <w:rFonts w:ascii="Times New Roman"/>
                <w:spacing w:val="-1"/>
                <w:sz w:val="24"/>
              </w:rPr>
              <w:t>taken</w:t>
            </w:r>
            <w:r>
              <w:rPr>
                <w:rFonts w:ascii="Times New Roman"/>
                <w:sz w:val="24"/>
              </w:rPr>
              <w:t xml:space="preserve"> out of </w:t>
            </w:r>
            <w:r>
              <w:rPr>
                <w:rFonts w:ascii="Times New Roman"/>
                <w:spacing w:val="-1"/>
                <w:sz w:val="24"/>
              </w:rPr>
              <w:t>context,</w:t>
            </w:r>
            <w:r>
              <w:rPr>
                <w:rFonts w:ascii="Times New Roman"/>
                <w:sz w:val="24"/>
              </w:rPr>
              <w:t xml:space="preserve"> and </w:t>
            </w:r>
            <w:r>
              <w:rPr>
                <w:rFonts w:ascii="Times New Roman"/>
                <w:spacing w:val="-1"/>
                <w:sz w:val="24"/>
              </w:rPr>
              <w:t>therefore,</w:t>
            </w:r>
            <w:r>
              <w:rPr>
                <w:rFonts w:ascii="Times New Roman"/>
                <w:sz w:val="24"/>
              </w:rPr>
              <w:t xml:space="preserve"> the RVSR must</w:t>
            </w:r>
            <w:r>
              <w:rPr>
                <w:rFonts w:ascii="Times New Roman"/>
                <w:spacing w:val="49"/>
                <w:sz w:val="24"/>
              </w:rPr>
              <w:t xml:space="preserve"> </w:t>
            </w:r>
            <w:r>
              <w:rPr>
                <w:rFonts w:ascii="Times New Roman"/>
                <w:spacing w:val="-1"/>
                <w:sz w:val="24"/>
              </w:rPr>
              <w:t>exercise</w:t>
            </w:r>
            <w:r>
              <w:rPr>
                <w:rFonts w:ascii="Times New Roman"/>
                <w:sz w:val="24"/>
              </w:rPr>
              <w:t xml:space="preserve"> </w:t>
            </w:r>
            <w:r>
              <w:rPr>
                <w:rFonts w:ascii="Times New Roman"/>
                <w:spacing w:val="-1"/>
                <w:sz w:val="24"/>
              </w:rPr>
              <w:t>caution</w:t>
            </w:r>
            <w:r>
              <w:rPr>
                <w:rFonts w:ascii="Times New Roman"/>
                <w:sz w:val="24"/>
              </w:rPr>
              <w:t xml:space="preserve"> to </w:t>
            </w:r>
            <w:r>
              <w:rPr>
                <w:rFonts w:ascii="Times New Roman"/>
                <w:spacing w:val="-1"/>
                <w:sz w:val="24"/>
              </w:rPr>
              <w:t xml:space="preserve">ensure </w:t>
            </w:r>
            <w:r>
              <w:rPr>
                <w:rFonts w:ascii="Times New Roman"/>
                <w:sz w:val="24"/>
              </w:rPr>
              <w:t xml:space="preserve">that the </w:t>
            </w:r>
            <w:r>
              <w:rPr>
                <w:rFonts w:ascii="Times New Roman"/>
                <w:spacing w:val="-1"/>
                <w:sz w:val="24"/>
              </w:rPr>
              <w:t>claim</w:t>
            </w:r>
            <w:r>
              <w:rPr>
                <w:rFonts w:ascii="Times New Roman"/>
                <w:sz w:val="24"/>
              </w:rPr>
              <w:t xml:space="preserve"> is fully</w:t>
            </w:r>
            <w:r>
              <w:rPr>
                <w:rFonts w:ascii="Times New Roman"/>
                <w:spacing w:val="-7"/>
                <w:sz w:val="24"/>
              </w:rPr>
              <w:t xml:space="preserve"> </w:t>
            </w:r>
            <w:r>
              <w:rPr>
                <w:rFonts w:ascii="Times New Roman"/>
                <w:spacing w:val="-1"/>
                <w:sz w:val="24"/>
              </w:rPr>
              <w:t>developed</w:t>
            </w:r>
            <w:r>
              <w:rPr>
                <w:rFonts w:ascii="Times New Roman"/>
                <w:sz w:val="24"/>
              </w:rPr>
              <w:t xml:space="preserve"> </w:t>
            </w:r>
            <w:r>
              <w:rPr>
                <w:rFonts w:ascii="Times New Roman"/>
                <w:spacing w:val="-1"/>
                <w:sz w:val="24"/>
              </w:rPr>
              <w:t>before</w:t>
            </w:r>
            <w:r>
              <w:rPr>
                <w:rFonts w:ascii="Times New Roman"/>
                <w:spacing w:val="59"/>
                <w:sz w:val="24"/>
              </w:rPr>
              <w:t xml:space="preserve"> </w:t>
            </w:r>
            <w:r>
              <w:rPr>
                <w:rFonts w:ascii="Times New Roman"/>
                <w:sz w:val="24"/>
              </w:rPr>
              <w:t>making</w:t>
            </w:r>
            <w:r>
              <w:rPr>
                <w:rFonts w:ascii="Times New Roman"/>
                <w:spacing w:val="-3"/>
                <w:sz w:val="24"/>
              </w:rPr>
              <w:t xml:space="preserve"> </w:t>
            </w:r>
            <w:r>
              <w:rPr>
                <w:rFonts w:ascii="Times New Roman"/>
                <w:sz w:val="24"/>
              </w:rPr>
              <w:t>a</w:t>
            </w:r>
            <w:r>
              <w:rPr>
                <w:rFonts w:ascii="Times New Roman"/>
                <w:spacing w:val="-1"/>
                <w:sz w:val="24"/>
              </w:rPr>
              <w:t xml:space="preserve"> determination.</w:t>
            </w:r>
          </w:p>
          <w:p w14:paraId="154C09E1" w14:textId="77777777" w:rsidR="001E4FDC" w:rsidRDefault="001E4FDC" w:rsidP="001E4FDC">
            <w:pPr>
              <w:pStyle w:val="TableParagraph"/>
              <w:spacing w:before="10"/>
              <w:rPr>
                <w:rFonts w:ascii="Times New Roman" w:eastAsia="Times New Roman" w:hAnsi="Times New Roman" w:cs="Times New Roman"/>
                <w:sz w:val="20"/>
                <w:szCs w:val="20"/>
              </w:rPr>
            </w:pPr>
          </w:p>
          <w:p w14:paraId="3416A332" w14:textId="77777777" w:rsidR="001E4FDC" w:rsidRDefault="001E4FDC" w:rsidP="001E4FDC">
            <w:pPr>
              <w:pStyle w:val="TableParagraph"/>
              <w:spacing w:before="29" w:line="246" w:lineRule="auto"/>
              <w:ind w:left="50" w:right="35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primary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sources</w:t>
            </w:r>
            <w:r>
              <w:rPr>
                <w:rFonts w:ascii="Times New Roman" w:eastAsia="Times New Roman" w:hAnsi="Times New Roman" w:cs="Times New Roman"/>
                <w:sz w:val="24"/>
                <w:szCs w:val="24"/>
              </w:rPr>
              <w:t xml:space="preserve"> of </w:t>
            </w:r>
            <w:r>
              <w:rPr>
                <w:rFonts w:ascii="Times New Roman" w:eastAsia="Times New Roman" w:hAnsi="Times New Roman" w:cs="Times New Roman"/>
                <w:spacing w:val="-1"/>
                <w:sz w:val="24"/>
                <w:szCs w:val="24"/>
              </w:rPr>
              <w:t>evidence for determinations</w:t>
            </w:r>
            <w:r>
              <w:rPr>
                <w:rFonts w:ascii="Times New Roman" w:eastAsia="Times New Roman" w:hAnsi="Times New Roman" w:cs="Times New Roman"/>
                <w:sz w:val="24"/>
                <w:szCs w:val="24"/>
              </w:rPr>
              <w:t xml:space="preserve"> of </w:t>
            </w:r>
            <w:r>
              <w:rPr>
                <w:rFonts w:ascii="Times New Roman" w:eastAsia="Times New Roman" w:hAnsi="Times New Roman" w:cs="Times New Roman"/>
                <w:spacing w:val="-1"/>
                <w:sz w:val="24"/>
                <w:szCs w:val="24"/>
              </w:rPr>
              <w:t>insanity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veteran’s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service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treatment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records</w:t>
            </w:r>
            <w:r>
              <w:rPr>
                <w:rFonts w:ascii="Times New Roman" w:eastAsia="Times New Roman" w:hAnsi="Times New Roman" w:cs="Times New Roman"/>
                <w:sz w:val="24"/>
                <w:szCs w:val="24"/>
              </w:rPr>
              <w:t xml:space="preserve"> (STRs)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his or </w:t>
            </w:r>
            <w:r>
              <w:rPr>
                <w:rFonts w:ascii="Times New Roman" w:eastAsia="Times New Roman" w:hAnsi="Times New Roman" w:cs="Times New Roman"/>
                <w:spacing w:val="-1"/>
                <w:sz w:val="24"/>
                <w:szCs w:val="24"/>
              </w:rPr>
              <w: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official</w:t>
            </w:r>
            <w:r>
              <w:rPr>
                <w:spacing w:val="-1"/>
                <w:szCs w:val="24"/>
              </w:rPr>
              <w:t xml:space="preserve"> </w:t>
            </w:r>
            <w:r>
              <w:rPr>
                <w:rFonts w:ascii="Times New Roman"/>
                <w:spacing w:val="-1"/>
                <w:sz w:val="24"/>
              </w:rPr>
              <w:t>military</w:t>
            </w:r>
            <w:r>
              <w:rPr>
                <w:rFonts w:ascii="Times New Roman"/>
                <w:spacing w:val="-8"/>
                <w:sz w:val="24"/>
              </w:rPr>
              <w:t xml:space="preserve"> </w:t>
            </w:r>
            <w:r>
              <w:rPr>
                <w:rFonts w:ascii="Times New Roman"/>
                <w:spacing w:val="-1"/>
                <w:sz w:val="24"/>
              </w:rPr>
              <w:t>personnel</w:t>
            </w:r>
            <w:r>
              <w:rPr>
                <w:rFonts w:ascii="Times New Roman"/>
                <w:sz w:val="24"/>
              </w:rPr>
              <w:t xml:space="preserve"> file</w:t>
            </w:r>
            <w:r>
              <w:rPr>
                <w:rFonts w:ascii="Times New Roman"/>
                <w:spacing w:val="-1"/>
                <w:sz w:val="24"/>
              </w:rPr>
              <w:t xml:space="preserve"> (OMPF).</w:t>
            </w:r>
            <w:r>
              <w:rPr>
                <w:rFonts w:ascii="Times New Roman"/>
                <w:sz w:val="24"/>
              </w:rPr>
              <w:t xml:space="preserve">  </w:t>
            </w:r>
            <w:r>
              <w:rPr>
                <w:rFonts w:ascii="Times New Roman"/>
                <w:spacing w:val="-1"/>
                <w:sz w:val="24"/>
              </w:rPr>
              <w:t xml:space="preserve">These </w:t>
            </w:r>
            <w:r>
              <w:rPr>
                <w:rFonts w:ascii="Times New Roman"/>
                <w:sz w:val="24"/>
              </w:rPr>
              <w:t xml:space="preserve">will </w:t>
            </w:r>
            <w:r>
              <w:rPr>
                <w:rFonts w:ascii="Times New Roman"/>
                <w:spacing w:val="-1"/>
                <w:sz w:val="24"/>
              </w:rPr>
              <w:t>normally</w:t>
            </w:r>
            <w:r>
              <w:rPr>
                <w:rFonts w:ascii="Times New Roman"/>
                <w:spacing w:val="-8"/>
                <w:sz w:val="24"/>
              </w:rPr>
              <w:t xml:space="preserve"> </w:t>
            </w:r>
            <w:r>
              <w:rPr>
                <w:rFonts w:ascii="Times New Roman"/>
                <w:spacing w:val="-1"/>
                <w:sz w:val="24"/>
              </w:rPr>
              <w:t>provide</w:t>
            </w:r>
            <w:r>
              <w:rPr>
                <w:rFonts w:ascii="Times New Roman"/>
                <w:sz w:val="24"/>
              </w:rPr>
              <w:t xml:space="preserve"> </w:t>
            </w:r>
            <w:r>
              <w:rPr>
                <w:rFonts w:ascii="Times New Roman"/>
                <w:spacing w:val="-1"/>
                <w:sz w:val="24"/>
              </w:rPr>
              <w:t>either</w:t>
            </w:r>
            <w:r>
              <w:rPr>
                <w:rFonts w:ascii="Times New Roman"/>
                <w:spacing w:val="69"/>
                <w:sz w:val="24"/>
              </w:rPr>
              <w:t xml:space="preserve"> </w:t>
            </w:r>
            <w:r>
              <w:rPr>
                <w:rFonts w:ascii="Times New Roman"/>
                <w:sz w:val="24"/>
              </w:rPr>
              <w:t xml:space="preserve">the </w:t>
            </w:r>
            <w:r>
              <w:rPr>
                <w:rFonts w:ascii="Times New Roman"/>
                <w:spacing w:val="-1"/>
                <w:sz w:val="24"/>
              </w:rPr>
              <w:t>information</w:t>
            </w:r>
            <w:r>
              <w:rPr>
                <w:rFonts w:ascii="Times New Roman"/>
                <w:sz w:val="24"/>
              </w:rPr>
              <w:t xml:space="preserve"> </w:t>
            </w:r>
            <w:r>
              <w:rPr>
                <w:rFonts w:ascii="Times New Roman"/>
                <w:spacing w:val="-3"/>
                <w:sz w:val="24"/>
              </w:rPr>
              <w:t>you</w:t>
            </w:r>
            <w:r>
              <w:rPr>
                <w:rFonts w:ascii="Times New Roman"/>
                <w:sz w:val="24"/>
              </w:rPr>
              <w:t xml:space="preserve"> </w:t>
            </w:r>
            <w:r>
              <w:rPr>
                <w:rFonts w:ascii="Times New Roman"/>
                <w:spacing w:val="-1"/>
                <w:sz w:val="24"/>
              </w:rPr>
              <w:t>need,</w:t>
            </w:r>
            <w:r>
              <w:rPr>
                <w:rFonts w:ascii="Times New Roman"/>
                <w:sz w:val="24"/>
              </w:rPr>
              <w:t xml:space="preserve"> or</w:t>
            </w:r>
            <w:r>
              <w:rPr>
                <w:rFonts w:ascii="Times New Roman"/>
                <w:spacing w:val="-1"/>
                <w:sz w:val="24"/>
              </w:rPr>
              <w:t xml:space="preserve"> direct</w:t>
            </w:r>
            <w:r>
              <w:rPr>
                <w:rFonts w:ascii="Times New Roman"/>
                <w:sz w:val="24"/>
              </w:rPr>
              <w:t xml:space="preserve"> </w:t>
            </w:r>
            <w:r>
              <w:rPr>
                <w:rFonts w:ascii="Times New Roman"/>
                <w:spacing w:val="-3"/>
                <w:sz w:val="24"/>
              </w:rPr>
              <w:t>you</w:t>
            </w:r>
            <w:r>
              <w:rPr>
                <w:rFonts w:ascii="Times New Roman"/>
                <w:sz w:val="24"/>
              </w:rPr>
              <w:t xml:space="preserve"> to </w:t>
            </w:r>
            <w:r>
              <w:rPr>
                <w:rFonts w:ascii="Times New Roman"/>
                <w:spacing w:val="-1"/>
                <w:sz w:val="24"/>
              </w:rPr>
              <w:t>secondary</w:t>
            </w:r>
            <w:r>
              <w:rPr>
                <w:rFonts w:ascii="Times New Roman"/>
                <w:spacing w:val="-8"/>
                <w:sz w:val="24"/>
              </w:rPr>
              <w:t xml:space="preserve"> </w:t>
            </w:r>
            <w:r>
              <w:rPr>
                <w:rFonts w:ascii="Times New Roman"/>
                <w:spacing w:val="-1"/>
                <w:sz w:val="24"/>
              </w:rPr>
              <w:t>sources</w:t>
            </w:r>
            <w:r>
              <w:rPr>
                <w:rFonts w:ascii="Times New Roman"/>
                <w:sz w:val="24"/>
              </w:rPr>
              <w:t xml:space="preserve"> of</w:t>
            </w:r>
            <w:r>
              <w:rPr>
                <w:rFonts w:ascii="Times New Roman"/>
                <w:spacing w:val="59"/>
                <w:sz w:val="24"/>
              </w:rPr>
              <w:t xml:space="preserve"> </w:t>
            </w:r>
            <w:r>
              <w:rPr>
                <w:rFonts w:ascii="Times New Roman"/>
                <w:spacing w:val="-1"/>
                <w:sz w:val="24"/>
              </w:rPr>
              <w:t xml:space="preserve">evidence </w:t>
            </w:r>
            <w:r>
              <w:rPr>
                <w:rFonts w:ascii="Times New Roman"/>
                <w:sz w:val="24"/>
              </w:rPr>
              <w:t>that may</w:t>
            </w:r>
            <w:r>
              <w:rPr>
                <w:rFonts w:ascii="Times New Roman"/>
                <w:spacing w:val="-8"/>
                <w:sz w:val="24"/>
              </w:rPr>
              <w:t xml:space="preserve"> </w:t>
            </w:r>
            <w:r>
              <w:rPr>
                <w:rFonts w:ascii="Times New Roman"/>
                <w:spacing w:val="-1"/>
                <w:sz w:val="24"/>
              </w:rPr>
              <w:t>need</w:t>
            </w:r>
            <w:r>
              <w:rPr>
                <w:rFonts w:ascii="Times New Roman"/>
                <w:sz w:val="24"/>
              </w:rPr>
              <w:t xml:space="preserve"> to be </w:t>
            </w:r>
            <w:r>
              <w:rPr>
                <w:rFonts w:ascii="Times New Roman"/>
                <w:spacing w:val="-1"/>
                <w:sz w:val="24"/>
              </w:rPr>
              <w:t>obtained</w:t>
            </w:r>
            <w:r>
              <w:rPr>
                <w:rFonts w:ascii="Times New Roman"/>
                <w:sz w:val="24"/>
              </w:rPr>
              <w:t xml:space="preserve"> </w:t>
            </w:r>
            <w:r>
              <w:rPr>
                <w:rFonts w:ascii="Times New Roman"/>
                <w:spacing w:val="-1"/>
                <w:sz w:val="24"/>
              </w:rPr>
              <w:t xml:space="preserve">before </w:t>
            </w:r>
            <w:r>
              <w:rPr>
                <w:rFonts w:ascii="Times New Roman"/>
                <w:sz w:val="24"/>
              </w:rPr>
              <w:t>making</w:t>
            </w:r>
            <w:r>
              <w:rPr>
                <w:rFonts w:ascii="Times New Roman"/>
                <w:spacing w:val="-3"/>
                <w:sz w:val="24"/>
              </w:rPr>
              <w:t xml:space="preserve"> </w:t>
            </w:r>
            <w:r>
              <w:rPr>
                <w:rFonts w:ascii="Times New Roman"/>
                <w:sz w:val="24"/>
              </w:rPr>
              <w:t>the</w:t>
            </w:r>
            <w:r>
              <w:rPr>
                <w:rFonts w:ascii="Times New Roman"/>
                <w:spacing w:val="33"/>
                <w:sz w:val="24"/>
              </w:rPr>
              <w:t xml:space="preserve"> </w:t>
            </w:r>
            <w:r>
              <w:rPr>
                <w:rFonts w:ascii="Times New Roman"/>
                <w:spacing w:val="-1"/>
                <w:sz w:val="24"/>
              </w:rPr>
              <w:t>determination.</w:t>
            </w:r>
          </w:p>
          <w:p w14:paraId="637F8244" w14:textId="77777777" w:rsidR="001E4FDC" w:rsidRDefault="001E4FDC" w:rsidP="001E4FDC">
            <w:pPr>
              <w:pStyle w:val="TableParagraph"/>
              <w:spacing w:before="10"/>
              <w:ind w:left="50" w:firstLine="2716"/>
              <w:rPr>
                <w:rFonts w:ascii="Times New Roman" w:eastAsia="Times New Roman" w:hAnsi="Times New Roman" w:cs="Times New Roman"/>
                <w:sz w:val="20"/>
                <w:szCs w:val="20"/>
              </w:rPr>
            </w:pPr>
          </w:p>
          <w:p w14:paraId="2DB55806" w14:textId="77777777" w:rsidR="001E4FDC" w:rsidRDefault="001E4FDC" w:rsidP="001E4FDC">
            <w:pPr>
              <w:pStyle w:val="TableParagraph"/>
              <w:rPr>
                <w:rFonts w:ascii="Times New Roman" w:eastAsia="Times New Roman" w:hAnsi="Times New Roman" w:cs="Times New Roman"/>
                <w:sz w:val="24"/>
                <w:szCs w:val="24"/>
              </w:rPr>
            </w:pPr>
            <w:r>
              <w:rPr>
                <w:rFonts w:ascii="Times New Roman"/>
                <w:spacing w:val="-1"/>
                <w:sz w:val="24"/>
              </w:rPr>
              <w:t>Secondary</w:t>
            </w:r>
            <w:r>
              <w:rPr>
                <w:rFonts w:ascii="Times New Roman"/>
                <w:spacing w:val="-8"/>
                <w:sz w:val="24"/>
              </w:rPr>
              <w:t xml:space="preserve"> </w:t>
            </w:r>
            <w:r>
              <w:rPr>
                <w:rFonts w:ascii="Times New Roman"/>
                <w:spacing w:val="-1"/>
                <w:sz w:val="24"/>
              </w:rPr>
              <w:t>sources</w:t>
            </w:r>
            <w:r>
              <w:rPr>
                <w:rFonts w:ascii="Times New Roman"/>
                <w:sz w:val="24"/>
              </w:rPr>
              <w:t xml:space="preserve"> include:</w:t>
            </w:r>
          </w:p>
          <w:p w14:paraId="20FEB88C" w14:textId="77777777" w:rsidR="001E4FDC" w:rsidRPr="001E4FDC" w:rsidRDefault="001E4FDC" w:rsidP="001E4FDC">
            <w:pPr>
              <w:pStyle w:val="TableParagraph"/>
              <w:spacing w:before="3"/>
              <w:ind w:left="50" w:firstLine="2716"/>
              <w:rPr>
                <w:rFonts w:ascii="Times New Roman" w:eastAsia="Times New Roman" w:hAnsi="Times New Roman" w:cs="Times New Roman"/>
                <w:sz w:val="2"/>
                <w:szCs w:val="21"/>
              </w:rPr>
            </w:pPr>
          </w:p>
          <w:p w14:paraId="130D0CEA" w14:textId="77777777" w:rsidR="001E4FDC" w:rsidRPr="001E4FDC" w:rsidRDefault="001E4FDC" w:rsidP="001E4FDC">
            <w:pPr>
              <w:pStyle w:val="ListParagraph"/>
              <w:widowControl w:val="0"/>
              <w:numPr>
                <w:ilvl w:val="0"/>
                <w:numId w:val="25"/>
              </w:numPr>
              <w:overflowPunct/>
              <w:autoSpaceDE/>
              <w:autoSpaceDN/>
              <w:adjustRightInd/>
              <w:spacing w:before="0"/>
              <w:ind w:left="230"/>
              <w:textAlignment w:val="auto"/>
              <w:rPr>
                <w:szCs w:val="24"/>
              </w:rPr>
            </w:pPr>
            <w:r w:rsidRPr="001E4FDC">
              <w:rPr>
                <w:spacing w:val="-1"/>
              </w:rPr>
              <w:t>facts</w:t>
            </w:r>
            <w:r>
              <w:t xml:space="preserve"> and </w:t>
            </w:r>
            <w:r w:rsidRPr="001E4FDC">
              <w:rPr>
                <w:spacing w:val="-1"/>
              </w:rPr>
              <w:t>circumstances</w:t>
            </w:r>
            <w:r>
              <w:t xml:space="preserve"> </w:t>
            </w:r>
            <w:r w:rsidRPr="001E4FDC">
              <w:rPr>
                <w:spacing w:val="-1"/>
              </w:rPr>
              <w:t>surrounding</w:t>
            </w:r>
            <w:r w:rsidRPr="001E4FDC">
              <w:rPr>
                <w:spacing w:val="-2"/>
              </w:rPr>
              <w:t xml:space="preserve"> </w:t>
            </w:r>
            <w:r w:rsidRPr="001E4FDC">
              <w:rPr>
                <w:spacing w:val="-1"/>
              </w:rPr>
              <w:t>discharge</w:t>
            </w:r>
          </w:p>
          <w:p w14:paraId="4F89B76D" w14:textId="77777777" w:rsidR="001E4FDC" w:rsidRPr="001E4FDC" w:rsidRDefault="001E4FDC" w:rsidP="001E4FDC">
            <w:pPr>
              <w:pStyle w:val="ListParagraph"/>
              <w:widowControl w:val="0"/>
              <w:numPr>
                <w:ilvl w:val="0"/>
                <w:numId w:val="25"/>
              </w:numPr>
              <w:overflowPunct/>
              <w:autoSpaceDE/>
              <w:autoSpaceDN/>
              <w:adjustRightInd/>
              <w:spacing w:before="0"/>
              <w:ind w:left="590"/>
              <w:textAlignment w:val="auto"/>
              <w:rPr>
                <w:szCs w:val="24"/>
              </w:rPr>
            </w:pPr>
            <w:r w:rsidRPr="001E4FDC">
              <w:rPr>
                <w:spacing w:val="-1"/>
              </w:rPr>
              <w:t>transcripts</w:t>
            </w:r>
            <w:r>
              <w:t xml:space="preserve"> of </w:t>
            </w:r>
            <w:r w:rsidRPr="001E4FDC">
              <w:rPr>
                <w:spacing w:val="-1"/>
              </w:rPr>
              <w:t>court-martial</w:t>
            </w:r>
          </w:p>
          <w:p w14:paraId="0BC28D9E" w14:textId="77777777" w:rsidR="001E4FDC" w:rsidRPr="001E4FDC" w:rsidRDefault="001E4FDC" w:rsidP="001E4FDC">
            <w:pPr>
              <w:pStyle w:val="ListParagraph"/>
              <w:widowControl w:val="0"/>
              <w:numPr>
                <w:ilvl w:val="0"/>
                <w:numId w:val="25"/>
              </w:numPr>
              <w:overflowPunct/>
              <w:autoSpaceDE/>
              <w:autoSpaceDN/>
              <w:adjustRightInd/>
              <w:spacing w:before="0"/>
              <w:ind w:left="950"/>
              <w:textAlignment w:val="auto"/>
              <w:rPr>
                <w:szCs w:val="24"/>
              </w:rPr>
            </w:pPr>
            <w:r w:rsidRPr="001E4FDC">
              <w:rPr>
                <w:spacing w:val="-1"/>
              </w:rPr>
              <w:t>board</w:t>
            </w:r>
            <w:r>
              <w:t xml:space="preserve"> </w:t>
            </w:r>
            <w:r w:rsidRPr="001E4FDC">
              <w:rPr>
                <w:spacing w:val="-1"/>
              </w:rPr>
              <w:t>proceedings</w:t>
            </w:r>
          </w:p>
          <w:p w14:paraId="4B81D1FA" w14:textId="41BFAEC8" w:rsidR="001E4FDC" w:rsidRPr="001E4FDC" w:rsidRDefault="001E4FDC" w:rsidP="001E4FDC">
            <w:pPr>
              <w:pStyle w:val="ListParagraph"/>
              <w:widowControl w:val="0"/>
              <w:numPr>
                <w:ilvl w:val="0"/>
                <w:numId w:val="25"/>
              </w:numPr>
              <w:overflowPunct/>
              <w:autoSpaceDE/>
              <w:autoSpaceDN/>
              <w:adjustRightInd/>
              <w:spacing w:before="0"/>
              <w:ind w:left="230"/>
              <w:textAlignment w:val="auto"/>
              <w:rPr>
                <w:szCs w:val="24"/>
              </w:rPr>
            </w:pPr>
            <w:r w:rsidRPr="001E4FDC">
              <w:rPr>
                <w:spacing w:val="-1"/>
              </w:rPr>
              <w:t>clinical</w:t>
            </w:r>
            <w:r>
              <w:t xml:space="preserve"> </w:t>
            </w:r>
            <w:r w:rsidRPr="001E4FDC">
              <w:rPr>
                <w:spacing w:val="-1"/>
              </w:rPr>
              <w:t>records</w:t>
            </w:r>
            <w:r>
              <w:t xml:space="preserve"> for</w:t>
            </w:r>
            <w:r w:rsidRPr="001E4FDC">
              <w:rPr>
                <w:spacing w:val="-2"/>
              </w:rPr>
              <w:t xml:space="preserve"> </w:t>
            </w:r>
            <w:r w:rsidRPr="001E4FDC">
              <w:rPr>
                <w:spacing w:val="-1"/>
              </w:rPr>
              <w:t>mental</w:t>
            </w:r>
            <w:r>
              <w:t xml:space="preserve"> </w:t>
            </w:r>
            <w:r w:rsidRPr="001E4FDC">
              <w:rPr>
                <w:spacing w:val="-1"/>
              </w:rPr>
              <w:t>health</w:t>
            </w:r>
            <w:r>
              <w:t xml:space="preserve"> </w:t>
            </w:r>
            <w:r w:rsidRPr="001E4FDC">
              <w:rPr>
                <w:spacing w:val="-1"/>
              </w:rPr>
              <w:t>evaluations</w:t>
            </w:r>
            <w:r>
              <w:t xml:space="preserve"> or </w:t>
            </w:r>
            <w:r w:rsidRPr="001E4FDC">
              <w:rPr>
                <w:spacing w:val="-1"/>
              </w:rPr>
              <w:t>treatment</w:t>
            </w:r>
          </w:p>
          <w:p w14:paraId="102E1D66" w14:textId="77777777" w:rsidR="001E4FDC" w:rsidRPr="001E4FDC" w:rsidRDefault="001E4FDC" w:rsidP="001E4FDC">
            <w:pPr>
              <w:pStyle w:val="ListParagraph"/>
              <w:widowControl w:val="0"/>
              <w:numPr>
                <w:ilvl w:val="0"/>
                <w:numId w:val="25"/>
              </w:numPr>
              <w:overflowPunct/>
              <w:autoSpaceDE/>
              <w:autoSpaceDN/>
              <w:adjustRightInd/>
              <w:spacing w:before="0"/>
              <w:ind w:left="230"/>
              <w:textAlignment w:val="auto"/>
              <w:rPr>
                <w:szCs w:val="24"/>
              </w:rPr>
            </w:pPr>
            <w:r>
              <w:rPr>
                <w:spacing w:val="-1"/>
              </w:rPr>
              <w:t>police reports</w:t>
            </w:r>
          </w:p>
          <w:p w14:paraId="0BBABE73" w14:textId="542A9D95" w:rsidR="001E4FDC" w:rsidRPr="001E4FDC" w:rsidRDefault="001E4FDC" w:rsidP="001E4FDC">
            <w:pPr>
              <w:pStyle w:val="ListParagraph"/>
              <w:widowControl w:val="0"/>
              <w:numPr>
                <w:ilvl w:val="0"/>
                <w:numId w:val="25"/>
              </w:numPr>
              <w:overflowPunct/>
              <w:autoSpaceDE/>
              <w:autoSpaceDN/>
              <w:adjustRightInd/>
              <w:spacing w:before="0"/>
              <w:ind w:left="230"/>
              <w:textAlignment w:val="auto"/>
              <w:rPr>
                <w:szCs w:val="24"/>
              </w:rPr>
            </w:pPr>
            <w:r w:rsidRPr="001E4FDC">
              <w:rPr>
                <w:spacing w:val="-1"/>
              </w:rPr>
              <w:t>statements</w:t>
            </w:r>
            <w:r>
              <w:t xml:space="preserve"> of </w:t>
            </w:r>
            <w:r w:rsidRPr="001E4FDC">
              <w:rPr>
                <w:spacing w:val="-1"/>
              </w:rPr>
              <w:t>family</w:t>
            </w:r>
            <w:r w:rsidRPr="001E4FDC">
              <w:rPr>
                <w:spacing w:val="-7"/>
              </w:rPr>
              <w:t xml:space="preserve"> </w:t>
            </w:r>
            <w:r w:rsidRPr="001E4FDC">
              <w:rPr>
                <w:spacing w:val="-1"/>
              </w:rPr>
              <w:t>members</w:t>
            </w:r>
            <w:r>
              <w:t xml:space="preserve"> or</w:t>
            </w:r>
            <w:r w:rsidRPr="001E4FDC">
              <w:rPr>
                <w:spacing w:val="-2"/>
              </w:rPr>
              <w:t xml:space="preserve"> </w:t>
            </w:r>
            <w:r w:rsidRPr="001E4FDC">
              <w:rPr>
                <w:spacing w:val="-1"/>
              </w:rPr>
              <w:t>witnesses</w:t>
            </w:r>
            <w:r>
              <w:t xml:space="preserve"> to </w:t>
            </w:r>
            <w:r w:rsidRPr="001E4FDC">
              <w:rPr>
                <w:spacing w:val="-1"/>
              </w:rPr>
              <w:t>pertinent</w:t>
            </w:r>
            <w:r>
              <w:t xml:space="preserve"> </w:t>
            </w:r>
            <w:r w:rsidRPr="001E4FDC">
              <w:rPr>
                <w:spacing w:val="-1"/>
              </w:rPr>
              <w:t>events</w:t>
            </w:r>
          </w:p>
          <w:p w14:paraId="1628F2EF" w14:textId="77777777" w:rsidR="001E4FDC" w:rsidRDefault="001E4FDC" w:rsidP="001E4FDC">
            <w:pPr>
              <w:pStyle w:val="TableParagraph"/>
              <w:spacing w:before="5"/>
              <w:ind w:left="50" w:firstLine="2716"/>
              <w:rPr>
                <w:rFonts w:ascii="Times New Roman" w:eastAsia="Times New Roman" w:hAnsi="Times New Roman" w:cs="Times New Roman"/>
                <w:sz w:val="21"/>
                <w:szCs w:val="21"/>
              </w:rPr>
            </w:pPr>
          </w:p>
          <w:p w14:paraId="3BFC744B" w14:textId="77777777" w:rsidR="001E4FDC" w:rsidRDefault="001E4FDC" w:rsidP="001E4FDC">
            <w:pPr>
              <w:pStyle w:val="TableParagraph"/>
              <w:spacing w:line="246" w:lineRule="auto"/>
              <w:ind w:left="50"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r>
              <w:rPr>
                <w:rFonts w:ascii="Times New Roman" w:eastAsia="Times New Roman" w:hAnsi="Times New Roman" w:cs="Times New Roman"/>
                <w:spacing w:val="-1"/>
                <w:sz w:val="24"/>
                <w:szCs w:val="24"/>
              </w:rPr>
              <w:t>preparing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requests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for </w:t>
            </w:r>
            <w:r>
              <w:rPr>
                <w:rFonts w:ascii="Times New Roman" w:eastAsia="Times New Roman" w:hAnsi="Times New Roman" w:cs="Times New Roman"/>
                <w:sz w:val="24"/>
                <w:szCs w:val="24"/>
              </w:rPr>
              <w:t>these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records,</w:t>
            </w:r>
            <w:r>
              <w:rPr>
                <w:rFonts w:ascii="Times New Roman" w:eastAsia="Times New Roman" w:hAnsi="Times New Roman" w:cs="Times New Roman"/>
                <w:sz w:val="24"/>
                <w:szCs w:val="24"/>
              </w:rPr>
              <w:t xml:space="preserve"> VSRs should </w:t>
            </w:r>
            <w:r>
              <w:rPr>
                <w:rFonts w:ascii="Times New Roman" w:eastAsia="Times New Roman" w:hAnsi="Times New Roman" w:cs="Times New Roman"/>
                <w:spacing w:val="-1"/>
                <w:sz w:val="24"/>
                <w:szCs w:val="24"/>
              </w:rPr>
              <w:t>state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“the</w:t>
            </w:r>
            <w:r>
              <w:rPr>
                <w:rFonts w:ascii="Times New Roman" w:eastAsia="Times New Roman" w:hAnsi="Times New Roman" w:cs="Times New Roman"/>
                <w:sz w:val="24"/>
                <w:szCs w:val="24"/>
              </w:rPr>
              <w:t xml:space="preserve"> issue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insanity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been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raised”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so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helpful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evidence</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that is </w:t>
            </w:r>
            <w:r>
              <w:rPr>
                <w:rFonts w:ascii="Times New Roman" w:eastAsia="Times New Roman" w:hAnsi="Times New Roman" w:cs="Times New Roman"/>
                <w:spacing w:val="-1"/>
                <w:sz w:val="24"/>
                <w:szCs w:val="24"/>
              </w:rPr>
              <w:t>available,</w:t>
            </w:r>
            <w:r>
              <w:rPr>
                <w:rFonts w:ascii="Times New Roman" w:eastAsia="Times New Roman" w:hAnsi="Times New Roman" w:cs="Times New Roman"/>
                <w:sz w:val="24"/>
                <w:szCs w:val="24"/>
              </w:rPr>
              <w:t xml:space="preserve"> but </w:t>
            </w:r>
            <w:r>
              <w:rPr>
                <w:rFonts w:ascii="Times New Roman" w:eastAsia="Times New Roman" w:hAnsi="Times New Roman" w:cs="Times New Roman"/>
                <w:spacing w:val="-1"/>
                <w:sz w:val="24"/>
                <w:szCs w:val="24"/>
              </w:rPr>
              <w:t>was</w:t>
            </w:r>
            <w:r>
              <w:rPr>
                <w:rFonts w:ascii="Times New Roman" w:eastAsia="Times New Roman" w:hAnsi="Times New Roman" w:cs="Times New Roman"/>
                <w:sz w:val="24"/>
                <w:szCs w:val="24"/>
              </w:rPr>
              <w:t xml:space="preserve"> not </w:t>
            </w:r>
            <w:r>
              <w:rPr>
                <w:rFonts w:ascii="Times New Roman" w:eastAsia="Times New Roman" w:hAnsi="Times New Roman" w:cs="Times New Roman"/>
                <w:spacing w:val="-1"/>
                <w:sz w:val="24"/>
                <w:szCs w:val="24"/>
              </w:rPr>
              <w:t>specifically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requested,</w:t>
            </w:r>
            <w:r>
              <w:rPr>
                <w:rFonts w:ascii="Times New Roman" w:eastAsia="Times New Roman" w:hAnsi="Times New Roman" w:cs="Times New Roman"/>
                <w:sz w:val="24"/>
                <w:szCs w:val="24"/>
              </w:rPr>
              <w:t xml:space="preserve"> may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obtained.</w:t>
            </w:r>
          </w:p>
          <w:p w14:paraId="49EC76E5" w14:textId="01EC3A92" w:rsidR="001E4FDC" w:rsidRPr="001E4FDC" w:rsidRDefault="001E4FDC" w:rsidP="001E4FDC">
            <w:pPr>
              <w:spacing w:before="240" w:after="240"/>
            </w:pPr>
            <w:r>
              <w:rPr>
                <w:spacing w:val="-1"/>
              </w:rPr>
              <w:t>Remind</w:t>
            </w:r>
            <w:r>
              <w:t xml:space="preserve"> RVSRs that </w:t>
            </w:r>
            <w:r>
              <w:rPr>
                <w:spacing w:val="-1"/>
              </w:rPr>
              <w:t>methods</w:t>
            </w:r>
            <w:r>
              <w:t xml:space="preserve"> </w:t>
            </w:r>
            <w:r>
              <w:rPr>
                <w:spacing w:val="-1"/>
              </w:rPr>
              <w:t xml:space="preserve">for </w:t>
            </w:r>
            <w:r>
              <w:t>obtaining</w:t>
            </w:r>
            <w:r>
              <w:rPr>
                <w:spacing w:val="-2"/>
              </w:rPr>
              <w:t xml:space="preserve"> </w:t>
            </w:r>
            <w:r>
              <w:rPr>
                <w:spacing w:val="-1"/>
              </w:rPr>
              <w:t>military</w:t>
            </w:r>
            <w:r>
              <w:rPr>
                <w:spacing w:val="-8"/>
              </w:rPr>
              <w:t xml:space="preserve"> </w:t>
            </w:r>
            <w:r>
              <w:rPr>
                <w:spacing w:val="-1"/>
              </w:rPr>
              <w:t>records</w:t>
            </w:r>
            <w:r>
              <w:t xml:space="preserve"> </w:t>
            </w:r>
            <w:r>
              <w:rPr>
                <w:spacing w:val="-1"/>
              </w:rPr>
              <w:t xml:space="preserve">are </w:t>
            </w:r>
            <w:r>
              <w:t>ever-</w:t>
            </w:r>
            <w:r>
              <w:rPr>
                <w:spacing w:val="47"/>
              </w:rPr>
              <w:t xml:space="preserve"> </w:t>
            </w:r>
            <w:r>
              <w:rPr>
                <w:spacing w:val="-1"/>
              </w:rPr>
              <w:t>changing.</w:t>
            </w:r>
            <w:r>
              <w:t xml:space="preserve">  </w:t>
            </w:r>
            <w:r>
              <w:rPr>
                <w:spacing w:val="-1"/>
              </w:rPr>
              <w:t>Therefore,</w:t>
            </w:r>
            <w:r>
              <w:t xml:space="preserve"> it is </w:t>
            </w:r>
            <w:r>
              <w:rPr>
                <w:spacing w:val="-1"/>
              </w:rPr>
              <w:t>important</w:t>
            </w:r>
            <w:r>
              <w:t xml:space="preserve"> to </w:t>
            </w:r>
            <w:r>
              <w:rPr>
                <w:spacing w:val="-1"/>
              </w:rPr>
              <w:t>develop</w:t>
            </w:r>
            <w:r>
              <w:t xml:space="preserve"> a </w:t>
            </w:r>
            <w:r>
              <w:rPr>
                <w:spacing w:val="-1"/>
              </w:rPr>
              <w:t>good</w:t>
            </w:r>
            <w:r>
              <w:t xml:space="preserve"> </w:t>
            </w:r>
            <w:r>
              <w:rPr>
                <w:spacing w:val="-1"/>
              </w:rPr>
              <w:t>working</w:t>
            </w:r>
            <w:r>
              <w:rPr>
                <w:spacing w:val="49"/>
              </w:rPr>
              <w:t xml:space="preserve"> </w:t>
            </w:r>
            <w:r>
              <w:rPr>
                <w:spacing w:val="-1"/>
              </w:rPr>
              <w:t>relationship</w:t>
            </w:r>
            <w:r>
              <w:t xml:space="preserve"> with VSRs and</w:t>
            </w:r>
            <w:r>
              <w:rPr>
                <w:spacing w:val="-1"/>
              </w:rPr>
              <w:t xml:space="preserve"> Military</w:t>
            </w:r>
            <w:r>
              <w:rPr>
                <w:spacing w:val="-8"/>
              </w:rPr>
              <w:t xml:space="preserve"> </w:t>
            </w:r>
            <w:r>
              <w:rPr>
                <w:spacing w:val="-1"/>
              </w:rPr>
              <w:t>Records</w:t>
            </w:r>
            <w:r>
              <w:t xml:space="preserve"> Specialists (MRSs) to</w:t>
            </w:r>
            <w:r>
              <w:rPr>
                <w:spacing w:val="45"/>
              </w:rPr>
              <w:t xml:space="preserve"> </w:t>
            </w:r>
            <w:r>
              <w:rPr>
                <w:spacing w:val="-1"/>
              </w:rPr>
              <w:t>ensure</w:t>
            </w:r>
            <w:r>
              <w:rPr>
                <w:spacing w:val="-2"/>
              </w:rPr>
              <w:t xml:space="preserve"> </w:t>
            </w:r>
            <w:r>
              <w:t xml:space="preserve">that </w:t>
            </w:r>
            <w:r>
              <w:rPr>
                <w:spacing w:val="-1"/>
              </w:rPr>
              <w:t>current</w:t>
            </w:r>
            <w:r>
              <w:t xml:space="preserve"> </w:t>
            </w:r>
            <w:r>
              <w:rPr>
                <w:spacing w:val="-1"/>
              </w:rPr>
              <w:t>development</w:t>
            </w:r>
            <w:r>
              <w:t xml:space="preserve"> </w:t>
            </w:r>
            <w:r>
              <w:rPr>
                <w:spacing w:val="-1"/>
              </w:rPr>
              <w:t>procedures</w:t>
            </w:r>
            <w:r>
              <w:t xml:space="preserve"> </w:t>
            </w:r>
            <w:r>
              <w:rPr>
                <w:spacing w:val="-1"/>
              </w:rPr>
              <w:t>are being</w:t>
            </w:r>
            <w:r>
              <w:rPr>
                <w:spacing w:val="-2"/>
              </w:rPr>
              <w:t xml:space="preserve"> </w:t>
            </w:r>
            <w:r>
              <w:rPr>
                <w:spacing w:val="-1"/>
              </w:rPr>
              <w:t>followed.</w:t>
            </w:r>
          </w:p>
          <w:p w14:paraId="6C506132" w14:textId="77777777" w:rsidR="0008037F" w:rsidRDefault="0008037F" w:rsidP="0008037F">
            <w:pPr>
              <w:pStyle w:val="TableParagraph"/>
              <w:spacing w:before="110"/>
              <w:rPr>
                <w:rFonts w:ascii="Times New Roman" w:eastAsia="Times New Roman" w:hAnsi="Times New Roman" w:cs="Times New Roman"/>
                <w:sz w:val="24"/>
                <w:szCs w:val="20"/>
              </w:rPr>
            </w:pPr>
          </w:p>
          <w:p w14:paraId="127388F0" w14:textId="77777777" w:rsidR="0008037F" w:rsidRDefault="0008037F" w:rsidP="0008037F">
            <w:pPr>
              <w:pStyle w:val="TableParagraph"/>
              <w:spacing w:before="110"/>
              <w:rPr>
                <w:rFonts w:ascii="Times New Roman" w:eastAsia="Times New Roman" w:hAnsi="Times New Roman" w:cs="Times New Roman"/>
                <w:sz w:val="24"/>
                <w:szCs w:val="24"/>
              </w:rPr>
            </w:pPr>
            <w:r>
              <w:rPr>
                <w:rFonts w:ascii="Times New Roman"/>
                <w:spacing w:val="-1"/>
                <w:sz w:val="24"/>
              </w:rPr>
              <w:t>Direct</w:t>
            </w:r>
            <w:r>
              <w:rPr>
                <w:rFonts w:ascii="Times New Roman"/>
                <w:sz w:val="24"/>
              </w:rPr>
              <w:t xml:space="preserve"> </w:t>
            </w:r>
            <w:r>
              <w:rPr>
                <w:rFonts w:ascii="Times New Roman"/>
                <w:spacing w:val="-1"/>
                <w:sz w:val="24"/>
              </w:rPr>
              <w:t>trainees</w:t>
            </w:r>
            <w:r>
              <w:rPr>
                <w:rFonts w:ascii="Times New Roman"/>
                <w:sz w:val="24"/>
              </w:rPr>
              <w:t xml:space="preserve"> to the</w:t>
            </w:r>
            <w:r>
              <w:rPr>
                <w:rFonts w:ascii="Times New Roman"/>
                <w:spacing w:val="-1"/>
                <w:sz w:val="24"/>
              </w:rPr>
              <w:t xml:space="preserve"> handout</w:t>
            </w:r>
            <w:r>
              <w:rPr>
                <w:rFonts w:ascii="Times New Roman"/>
                <w:spacing w:val="1"/>
                <w:sz w:val="24"/>
              </w:rPr>
              <w:t xml:space="preserve"> </w:t>
            </w:r>
            <w:r>
              <w:rPr>
                <w:rFonts w:ascii="Times New Roman"/>
                <w:i/>
                <w:spacing w:val="-1"/>
                <w:sz w:val="24"/>
              </w:rPr>
              <w:t>Making</w:t>
            </w:r>
            <w:r>
              <w:rPr>
                <w:rFonts w:ascii="Times New Roman"/>
                <w:i/>
                <w:sz w:val="24"/>
              </w:rPr>
              <w:t xml:space="preserve"> a </w:t>
            </w:r>
            <w:r>
              <w:rPr>
                <w:rFonts w:ascii="Times New Roman"/>
                <w:i/>
                <w:spacing w:val="-1"/>
                <w:sz w:val="24"/>
              </w:rPr>
              <w:t>Determination</w:t>
            </w:r>
            <w:r>
              <w:rPr>
                <w:rFonts w:ascii="Times New Roman"/>
                <w:i/>
                <w:sz w:val="24"/>
              </w:rPr>
              <w:t xml:space="preserve"> of </w:t>
            </w:r>
            <w:r>
              <w:rPr>
                <w:rFonts w:ascii="Times New Roman"/>
                <w:i/>
                <w:spacing w:val="-1"/>
                <w:sz w:val="24"/>
              </w:rPr>
              <w:t>Insanity</w:t>
            </w:r>
            <w:r>
              <w:rPr>
                <w:rFonts w:ascii="Times New Roman"/>
                <w:spacing w:val="-1"/>
                <w:sz w:val="24"/>
              </w:rPr>
              <w:t>.</w:t>
            </w:r>
          </w:p>
          <w:p w14:paraId="75592B9D" w14:textId="77777777" w:rsidR="0008037F" w:rsidRDefault="0008037F" w:rsidP="0008037F">
            <w:pPr>
              <w:pStyle w:val="TableParagraph"/>
              <w:spacing w:before="6"/>
              <w:rPr>
                <w:rFonts w:ascii="Times New Roman" w:eastAsia="Times New Roman" w:hAnsi="Times New Roman" w:cs="Times New Roman"/>
                <w:sz w:val="21"/>
                <w:szCs w:val="21"/>
              </w:rPr>
            </w:pPr>
          </w:p>
          <w:p w14:paraId="78EB0A5C" w14:textId="77777777" w:rsidR="0008037F" w:rsidRDefault="0008037F" w:rsidP="0008037F">
            <w:pPr>
              <w:pStyle w:val="TableParagraph"/>
              <w:spacing w:line="246" w:lineRule="auto"/>
              <w:ind w:right="7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Point out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term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“mental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defect”</w:t>
            </w:r>
            <w:r>
              <w:rPr>
                <w:rFonts w:ascii="Times New Roman" w:eastAsia="Times New Roman" w:hAnsi="Times New Roman" w:cs="Times New Roman"/>
                <w:sz w:val="24"/>
                <w:szCs w:val="24"/>
              </w:rPr>
              <w:t xml:space="preserve"> is </w:t>
            </w:r>
            <w:r>
              <w:rPr>
                <w:rFonts w:ascii="Times New Roman" w:eastAsia="Times New Roman" w:hAnsi="Times New Roman" w:cs="Times New Roman"/>
                <w:spacing w:val="-1"/>
                <w:sz w:val="24"/>
                <w:szCs w:val="24"/>
              </w:rPr>
              <w:t>defined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mental</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retardation,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brain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damage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other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biological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dysfunction</w:t>
            </w:r>
            <w:r>
              <w:rPr>
                <w:rFonts w:ascii="Times New Roman" w:eastAsia="Times New Roman" w:hAnsi="Times New Roman" w:cs="Times New Roman"/>
                <w:sz w:val="24"/>
                <w:szCs w:val="24"/>
              </w:rPr>
              <w:t xml:space="preserve"> that is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associated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distress</w:t>
            </w:r>
            <w:r>
              <w:rPr>
                <w:rFonts w:ascii="Times New Roman" w:eastAsia="Times New Roman" w:hAnsi="Times New Roman" w:cs="Times New Roman"/>
                <w:sz w:val="24"/>
                <w:szCs w:val="24"/>
              </w:rPr>
              <w:t xml:space="preserve"> or disability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causing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symptoms,</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impairment</w:t>
            </w:r>
            <w:r>
              <w:rPr>
                <w:rFonts w:ascii="Times New Roman" w:eastAsia="Times New Roman" w:hAnsi="Times New Roman" w:cs="Times New Roman"/>
                <w:sz w:val="24"/>
                <w:szCs w:val="24"/>
              </w:rPr>
              <w:t xml:space="preserve"> in </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least</w:t>
            </w:r>
            <w:r>
              <w:rPr>
                <w:rFonts w:ascii="Times New Roman" w:eastAsia="Times New Roman" w:hAnsi="Times New Roman" w:cs="Times New Roman"/>
                <w:sz w:val="24"/>
                <w:szCs w:val="24"/>
              </w:rPr>
              <w:t xml:space="preserve"> one </w:t>
            </w:r>
            <w:r>
              <w:rPr>
                <w:rFonts w:ascii="Times New Roman" w:eastAsia="Times New Roman" w:hAnsi="Times New Roman" w:cs="Times New Roman"/>
                <w:spacing w:val="-1"/>
                <w:sz w:val="24"/>
                <w:szCs w:val="24"/>
              </w:rPr>
              <w:t>important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area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individual’s</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pacing w:val="-1"/>
                <w:sz w:val="24"/>
                <w:szCs w:val="24"/>
              </w:rPr>
              <w:t>functioning.</w:t>
            </w:r>
          </w:p>
          <w:p w14:paraId="257E50E1" w14:textId="5BE49C63" w:rsidR="0008037F" w:rsidRPr="001E4FDC" w:rsidRDefault="0008037F" w:rsidP="0008037F">
            <w:pPr>
              <w:spacing w:before="240" w:after="240"/>
            </w:pPr>
            <w:r>
              <w:rPr>
                <w:spacing w:val="-1"/>
                <w:szCs w:val="24"/>
              </w:rPr>
              <w:t>Then,</w:t>
            </w:r>
            <w:r>
              <w:rPr>
                <w:szCs w:val="24"/>
              </w:rPr>
              <w:t xml:space="preserve"> explain that </w:t>
            </w:r>
            <w:r>
              <w:rPr>
                <w:spacing w:val="-1"/>
                <w:szCs w:val="24"/>
              </w:rPr>
              <w:t>“constitutionally</w:t>
            </w:r>
            <w:r>
              <w:rPr>
                <w:spacing w:val="-8"/>
                <w:szCs w:val="24"/>
              </w:rPr>
              <w:t xml:space="preserve"> </w:t>
            </w:r>
            <w:r>
              <w:rPr>
                <w:spacing w:val="-1"/>
                <w:szCs w:val="24"/>
              </w:rPr>
              <w:t>psychopathic” means</w:t>
            </w:r>
            <w:r>
              <w:rPr>
                <w:szCs w:val="24"/>
              </w:rPr>
              <w:t xml:space="preserve"> </w:t>
            </w:r>
            <w:r>
              <w:rPr>
                <w:spacing w:val="-1"/>
                <w:szCs w:val="24"/>
              </w:rPr>
              <w:t>that</w:t>
            </w:r>
            <w:r>
              <w:rPr>
                <w:szCs w:val="24"/>
              </w:rPr>
              <w:t xml:space="preserve"> a</w:t>
            </w:r>
            <w:r>
              <w:rPr>
                <w:spacing w:val="55"/>
                <w:szCs w:val="24"/>
              </w:rPr>
              <w:t xml:space="preserve"> </w:t>
            </w:r>
            <w:r>
              <w:rPr>
                <w:spacing w:val="-1"/>
                <w:szCs w:val="24"/>
              </w:rPr>
              <w:t>person</w:t>
            </w:r>
            <w:r>
              <w:rPr>
                <w:szCs w:val="24"/>
              </w:rPr>
              <w:t xml:space="preserve"> </w:t>
            </w:r>
            <w:r>
              <w:rPr>
                <w:spacing w:val="-1"/>
                <w:szCs w:val="24"/>
              </w:rPr>
              <w:t>over</w:t>
            </w:r>
            <w:r>
              <w:rPr>
                <w:szCs w:val="24"/>
              </w:rPr>
              <w:t xml:space="preserve"> the</w:t>
            </w:r>
            <w:r>
              <w:rPr>
                <w:spacing w:val="-1"/>
                <w:szCs w:val="24"/>
              </w:rPr>
              <w:t xml:space="preserve"> </w:t>
            </w:r>
            <w:r>
              <w:rPr>
                <w:spacing w:val="-2"/>
                <w:szCs w:val="24"/>
              </w:rPr>
              <w:t>age</w:t>
            </w:r>
            <w:r>
              <w:rPr>
                <w:spacing w:val="-1"/>
                <w:szCs w:val="24"/>
              </w:rPr>
              <w:t xml:space="preserve"> </w:t>
            </w:r>
            <w:r>
              <w:rPr>
                <w:szCs w:val="24"/>
              </w:rPr>
              <w:t>of 18</w:t>
            </w:r>
            <w:r>
              <w:rPr>
                <w:spacing w:val="-1"/>
                <w:szCs w:val="24"/>
              </w:rPr>
              <w:t xml:space="preserve"> </w:t>
            </w:r>
            <w:r>
              <w:rPr>
                <w:szCs w:val="24"/>
              </w:rPr>
              <w:t xml:space="preserve">exhibits a </w:t>
            </w:r>
            <w:r>
              <w:rPr>
                <w:spacing w:val="-1"/>
                <w:szCs w:val="24"/>
              </w:rPr>
              <w:t>pervasive</w:t>
            </w:r>
            <w:r>
              <w:rPr>
                <w:szCs w:val="24"/>
              </w:rPr>
              <w:t xml:space="preserve"> </w:t>
            </w:r>
            <w:r>
              <w:rPr>
                <w:spacing w:val="-1"/>
                <w:szCs w:val="24"/>
              </w:rPr>
              <w:t>pattern</w:t>
            </w:r>
            <w:r>
              <w:rPr>
                <w:szCs w:val="24"/>
              </w:rPr>
              <w:t xml:space="preserve"> of</w:t>
            </w:r>
            <w:r>
              <w:rPr>
                <w:spacing w:val="-2"/>
                <w:szCs w:val="24"/>
              </w:rPr>
              <w:t xml:space="preserve"> </w:t>
            </w:r>
            <w:r>
              <w:rPr>
                <w:spacing w:val="-1"/>
                <w:szCs w:val="24"/>
              </w:rPr>
              <w:t>disregard</w:t>
            </w:r>
            <w:r>
              <w:rPr>
                <w:spacing w:val="47"/>
                <w:szCs w:val="24"/>
              </w:rPr>
              <w:t xml:space="preserve"> </w:t>
            </w:r>
            <w:r>
              <w:rPr>
                <w:spacing w:val="-1"/>
                <w:szCs w:val="24"/>
              </w:rPr>
              <w:t>for,</w:t>
            </w:r>
            <w:r>
              <w:rPr>
                <w:szCs w:val="24"/>
              </w:rPr>
              <w:t xml:space="preserve"> </w:t>
            </w:r>
            <w:r>
              <w:rPr>
                <w:spacing w:val="-1"/>
                <w:szCs w:val="24"/>
              </w:rPr>
              <w:t>and</w:t>
            </w:r>
            <w:r>
              <w:rPr>
                <w:szCs w:val="24"/>
              </w:rPr>
              <w:t xml:space="preserve"> </w:t>
            </w:r>
            <w:r>
              <w:rPr>
                <w:spacing w:val="-1"/>
                <w:szCs w:val="24"/>
              </w:rPr>
              <w:t>violation</w:t>
            </w:r>
            <w:r>
              <w:rPr>
                <w:szCs w:val="24"/>
              </w:rPr>
              <w:t xml:space="preserve"> </w:t>
            </w:r>
            <w:r>
              <w:rPr>
                <w:spacing w:val="-1"/>
                <w:szCs w:val="24"/>
              </w:rPr>
              <w:t>of,</w:t>
            </w:r>
            <w:r>
              <w:rPr>
                <w:szCs w:val="24"/>
              </w:rPr>
              <w:t xml:space="preserve"> the </w:t>
            </w:r>
            <w:r>
              <w:rPr>
                <w:spacing w:val="-1"/>
                <w:szCs w:val="24"/>
              </w:rPr>
              <w:t>rights</w:t>
            </w:r>
            <w:r>
              <w:rPr>
                <w:szCs w:val="24"/>
              </w:rPr>
              <w:t xml:space="preserve"> of </w:t>
            </w:r>
            <w:r>
              <w:rPr>
                <w:spacing w:val="-1"/>
                <w:szCs w:val="24"/>
              </w:rPr>
              <w:t>others</w:t>
            </w:r>
            <w:r>
              <w:rPr>
                <w:szCs w:val="24"/>
              </w:rPr>
              <w:t xml:space="preserve"> and</w:t>
            </w:r>
            <w:r>
              <w:rPr>
                <w:spacing w:val="-1"/>
                <w:szCs w:val="24"/>
              </w:rPr>
              <w:t xml:space="preserve"> </w:t>
            </w:r>
            <w:r>
              <w:rPr>
                <w:szCs w:val="24"/>
              </w:rPr>
              <w:t xml:space="preserve">is </w:t>
            </w:r>
            <w:r>
              <w:rPr>
                <w:spacing w:val="-1"/>
                <w:szCs w:val="24"/>
              </w:rPr>
              <w:t xml:space="preserve">diagnosed </w:t>
            </w:r>
            <w:r>
              <w:rPr>
                <w:szCs w:val="24"/>
              </w:rPr>
              <w:t>with an</w:t>
            </w:r>
            <w:r>
              <w:rPr>
                <w:spacing w:val="51"/>
                <w:szCs w:val="24"/>
              </w:rPr>
              <w:t xml:space="preserve"> </w:t>
            </w:r>
            <w:r>
              <w:rPr>
                <w:spacing w:val="-1"/>
                <w:szCs w:val="24"/>
              </w:rPr>
              <w:t>antisocial</w:t>
            </w:r>
            <w:r>
              <w:rPr>
                <w:szCs w:val="24"/>
              </w:rPr>
              <w:t xml:space="preserve"> </w:t>
            </w:r>
            <w:r>
              <w:rPr>
                <w:spacing w:val="-1"/>
                <w:szCs w:val="24"/>
              </w:rPr>
              <w:t>personality</w:t>
            </w:r>
            <w:r>
              <w:rPr>
                <w:spacing w:val="-8"/>
                <w:szCs w:val="24"/>
              </w:rPr>
              <w:t xml:space="preserve"> </w:t>
            </w:r>
            <w:r>
              <w:rPr>
                <w:spacing w:val="-1"/>
                <w:szCs w:val="24"/>
              </w:rPr>
              <w:t>disorder.</w:t>
            </w:r>
          </w:p>
        </w:tc>
      </w:tr>
      <w:tr w:rsidR="0008037F" w:rsidRPr="001E4FDC" w14:paraId="16D43091" w14:textId="77777777" w:rsidTr="0008037F">
        <w:trPr>
          <w:cantSplit/>
          <w:trHeight w:val="5220"/>
        </w:trPr>
        <w:tc>
          <w:tcPr>
            <w:tcW w:w="2580" w:type="dxa"/>
            <w:tcBorders>
              <w:top w:val="nil"/>
              <w:left w:val="nil"/>
              <w:bottom w:val="nil"/>
              <w:right w:val="nil"/>
            </w:tcBorders>
          </w:tcPr>
          <w:p w14:paraId="6D655693" w14:textId="77777777" w:rsidR="0008037F" w:rsidRDefault="0008037F" w:rsidP="00EE59D1">
            <w:pPr>
              <w:pStyle w:val="TableParagraph"/>
              <w:spacing w:before="110"/>
              <w:rPr>
                <w:rFonts w:ascii="Times New Roman"/>
                <w:b/>
                <w:i/>
                <w:spacing w:val="-1"/>
                <w:sz w:val="24"/>
              </w:rPr>
            </w:pPr>
          </w:p>
          <w:p w14:paraId="63B7381E" w14:textId="77777777" w:rsidR="0008037F" w:rsidRDefault="0008037F" w:rsidP="00EE59D1">
            <w:pPr>
              <w:pStyle w:val="TableParagraph"/>
              <w:spacing w:before="110"/>
              <w:rPr>
                <w:rFonts w:ascii="Times New Roman"/>
                <w:b/>
                <w:i/>
                <w:spacing w:val="-1"/>
                <w:sz w:val="24"/>
              </w:rPr>
            </w:pPr>
          </w:p>
          <w:p w14:paraId="06F0B456" w14:textId="77777777" w:rsidR="0008037F" w:rsidRDefault="0008037F" w:rsidP="00EE59D1">
            <w:pPr>
              <w:pStyle w:val="TableParagraph"/>
              <w:spacing w:before="110"/>
              <w:rPr>
                <w:rFonts w:ascii="Times New Roman"/>
                <w:b/>
                <w:i/>
                <w:spacing w:val="-1"/>
                <w:sz w:val="24"/>
              </w:rPr>
            </w:pPr>
          </w:p>
          <w:p w14:paraId="5B430E1F" w14:textId="77777777" w:rsidR="0008037F" w:rsidRDefault="0008037F" w:rsidP="00EE59D1">
            <w:pPr>
              <w:pStyle w:val="TableParagraph"/>
              <w:spacing w:before="110"/>
              <w:rPr>
                <w:rFonts w:ascii="Times New Roman"/>
                <w:b/>
                <w:i/>
                <w:spacing w:val="-1"/>
                <w:sz w:val="24"/>
              </w:rPr>
            </w:pPr>
          </w:p>
          <w:p w14:paraId="3681B505" w14:textId="77777777" w:rsidR="0008037F" w:rsidRDefault="0008037F" w:rsidP="00EE59D1">
            <w:pPr>
              <w:pStyle w:val="TableParagraph"/>
              <w:spacing w:before="110"/>
              <w:rPr>
                <w:rFonts w:ascii="Times New Roman"/>
                <w:b/>
                <w:i/>
                <w:spacing w:val="-1"/>
                <w:sz w:val="24"/>
              </w:rPr>
            </w:pPr>
          </w:p>
          <w:p w14:paraId="290A6107" w14:textId="77777777" w:rsidR="0008037F" w:rsidRDefault="0008037F" w:rsidP="00EE59D1">
            <w:pPr>
              <w:pStyle w:val="TableParagraph"/>
              <w:spacing w:before="110"/>
              <w:rPr>
                <w:rFonts w:ascii="Times New Roman"/>
                <w:b/>
                <w:i/>
                <w:spacing w:val="-1"/>
                <w:sz w:val="24"/>
              </w:rPr>
            </w:pPr>
          </w:p>
          <w:p w14:paraId="0E3905B7" w14:textId="77777777" w:rsidR="0008037F" w:rsidRDefault="0008037F" w:rsidP="00EE59D1">
            <w:pPr>
              <w:pStyle w:val="TableParagraph"/>
              <w:spacing w:before="110"/>
              <w:rPr>
                <w:rFonts w:ascii="Times New Roman"/>
                <w:b/>
                <w:i/>
                <w:spacing w:val="-1"/>
                <w:sz w:val="24"/>
              </w:rPr>
            </w:pPr>
          </w:p>
          <w:p w14:paraId="3C9CEB7D" w14:textId="77777777" w:rsidR="0008037F" w:rsidRDefault="0008037F" w:rsidP="00EE59D1">
            <w:pPr>
              <w:pStyle w:val="TableParagraph"/>
              <w:spacing w:before="110"/>
              <w:rPr>
                <w:rFonts w:ascii="Times New Roman"/>
                <w:b/>
                <w:i/>
                <w:spacing w:val="-1"/>
                <w:sz w:val="24"/>
              </w:rPr>
            </w:pPr>
          </w:p>
          <w:p w14:paraId="6B02E21D" w14:textId="77777777" w:rsidR="0008037F" w:rsidRDefault="0008037F" w:rsidP="00EE59D1">
            <w:pPr>
              <w:pStyle w:val="TableParagraph"/>
              <w:spacing w:before="110"/>
              <w:rPr>
                <w:rFonts w:ascii="Times New Roman"/>
                <w:b/>
                <w:i/>
                <w:spacing w:val="-1"/>
                <w:sz w:val="24"/>
              </w:rPr>
            </w:pPr>
          </w:p>
          <w:p w14:paraId="68A96C37" w14:textId="77777777" w:rsidR="0008037F" w:rsidRDefault="0008037F" w:rsidP="00EE59D1">
            <w:pPr>
              <w:pStyle w:val="TableParagraph"/>
              <w:spacing w:before="110"/>
              <w:rPr>
                <w:rFonts w:ascii="Times New Roman"/>
                <w:b/>
                <w:i/>
                <w:spacing w:val="-1"/>
                <w:sz w:val="24"/>
              </w:rPr>
            </w:pPr>
          </w:p>
          <w:p w14:paraId="46A97995" w14:textId="77777777" w:rsidR="0008037F" w:rsidRDefault="0008037F" w:rsidP="00EE59D1">
            <w:pPr>
              <w:pStyle w:val="TableParagraph"/>
              <w:spacing w:before="110"/>
              <w:rPr>
                <w:rFonts w:ascii="Times New Roman"/>
                <w:b/>
                <w:i/>
                <w:spacing w:val="-1"/>
                <w:sz w:val="24"/>
              </w:rPr>
            </w:pPr>
          </w:p>
          <w:p w14:paraId="6EAA2FC7" w14:textId="77777777" w:rsidR="0008037F" w:rsidRDefault="0008037F" w:rsidP="00EE59D1">
            <w:pPr>
              <w:pStyle w:val="TableParagraph"/>
              <w:spacing w:before="110"/>
              <w:rPr>
                <w:rFonts w:ascii="Times New Roman"/>
                <w:b/>
                <w:i/>
                <w:spacing w:val="-1"/>
                <w:sz w:val="24"/>
              </w:rPr>
            </w:pPr>
          </w:p>
          <w:p w14:paraId="11F7DFA7" w14:textId="77777777" w:rsidR="0008037F" w:rsidRPr="00C24E98" w:rsidRDefault="0008037F" w:rsidP="0008037F">
            <w:pPr>
              <w:overflowPunct/>
              <w:autoSpaceDE/>
              <w:autoSpaceDN/>
              <w:adjustRightInd/>
              <w:spacing w:before="0"/>
              <w:textAlignment w:val="auto"/>
              <w:rPr>
                <w:b/>
                <w:caps/>
              </w:rPr>
            </w:pPr>
            <w:r w:rsidRPr="00C24E98">
              <w:rPr>
                <w:b/>
                <w:i/>
                <w:spacing w:val="-1"/>
              </w:rPr>
              <w:t>Reviewing</w:t>
            </w:r>
            <w:r w:rsidRPr="00C24E98">
              <w:rPr>
                <w:b/>
                <w:i/>
              </w:rPr>
              <w:t xml:space="preserve"> the </w:t>
            </w:r>
            <w:r w:rsidRPr="00C24E98">
              <w:rPr>
                <w:b/>
                <w:i/>
                <w:spacing w:val="-1"/>
              </w:rPr>
              <w:t>evidence</w:t>
            </w:r>
            <w:r w:rsidRPr="00C24E98">
              <w:rPr>
                <w:b/>
                <w:caps/>
              </w:rPr>
              <w:t xml:space="preserve"> </w:t>
            </w:r>
          </w:p>
          <w:p w14:paraId="5F4B9AD1" w14:textId="77777777" w:rsidR="0008037F" w:rsidRDefault="0008037F" w:rsidP="00EE59D1">
            <w:pPr>
              <w:pStyle w:val="TableParagraph"/>
              <w:spacing w:before="110"/>
              <w:rPr>
                <w:rFonts w:ascii="Times New Roman"/>
                <w:b/>
                <w:i/>
                <w:spacing w:val="-1"/>
                <w:sz w:val="24"/>
              </w:rPr>
            </w:pPr>
          </w:p>
          <w:p w14:paraId="6B6F2058" w14:textId="1EB7D31D" w:rsidR="00C24E98" w:rsidRPr="00C24E98" w:rsidRDefault="00C24E98" w:rsidP="00EE59D1">
            <w:pPr>
              <w:pStyle w:val="TableParagraph"/>
              <w:spacing w:before="110"/>
              <w:rPr>
                <w:rFonts w:ascii="Times New Roman" w:hAnsi="Times New Roman" w:cs="Times New Roman"/>
                <w:b/>
                <w:i/>
                <w:spacing w:val="-1"/>
                <w:sz w:val="24"/>
              </w:rPr>
            </w:pPr>
            <w:r w:rsidRPr="00C24E98">
              <w:rPr>
                <w:rFonts w:ascii="Times New Roman" w:hAnsi="Times New Roman" w:cs="Times New Roman"/>
                <w:i/>
                <w:sz w:val="24"/>
              </w:rPr>
              <w:t>Slide</w:t>
            </w:r>
            <w:r>
              <w:rPr>
                <w:rFonts w:ascii="Times New Roman" w:hAnsi="Times New Roman" w:cs="Times New Roman"/>
                <w:i/>
                <w:sz w:val="24"/>
              </w:rPr>
              <w:t>s</w:t>
            </w:r>
            <w:r w:rsidRPr="00C24E98">
              <w:rPr>
                <w:rFonts w:ascii="Times New Roman" w:hAnsi="Times New Roman" w:cs="Times New Roman"/>
                <w:i/>
                <w:sz w:val="24"/>
              </w:rPr>
              <w:t xml:space="preserve"> 10 - </w:t>
            </w:r>
            <w:r>
              <w:rPr>
                <w:rFonts w:ascii="Times New Roman" w:hAnsi="Times New Roman" w:cs="Times New Roman"/>
                <w:i/>
                <w:sz w:val="24"/>
              </w:rPr>
              <w:t>14</w:t>
            </w:r>
          </w:p>
        </w:tc>
        <w:tc>
          <w:tcPr>
            <w:tcW w:w="7272" w:type="dxa"/>
            <w:tcBorders>
              <w:top w:val="nil"/>
              <w:left w:val="nil"/>
              <w:bottom w:val="nil"/>
              <w:right w:val="nil"/>
            </w:tcBorders>
          </w:tcPr>
          <w:p w14:paraId="3D87EAAB" w14:textId="77777777" w:rsidR="0008037F" w:rsidRDefault="0008037F" w:rsidP="0008037F">
            <w:pPr>
              <w:pStyle w:val="TableParagraph"/>
              <w:spacing w:before="110" w:line="246" w:lineRule="auto"/>
              <w:ind w:right="514"/>
              <w:rPr>
                <w:rFonts w:ascii="Times New Roman" w:eastAsia="Times New Roman" w:hAnsi="Times New Roman" w:cs="Times New Roman"/>
                <w:sz w:val="24"/>
                <w:szCs w:val="24"/>
              </w:rPr>
            </w:pPr>
            <w:r>
              <w:rPr>
                <w:rFonts w:ascii="Times New Roman"/>
                <w:spacing w:val="-1"/>
                <w:sz w:val="24"/>
              </w:rPr>
              <w:t>Tell</w:t>
            </w:r>
            <w:r>
              <w:rPr>
                <w:rFonts w:ascii="Times New Roman"/>
                <w:sz w:val="24"/>
              </w:rPr>
              <w:t xml:space="preserve"> </w:t>
            </w:r>
            <w:r>
              <w:rPr>
                <w:rFonts w:ascii="Times New Roman"/>
                <w:spacing w:val="-1"/>
                <w:sz w:val="24"/>
              </w:rPr>
              <w:t>trainees</w:t>
            </w:r>
            <w:r>
              <w:rPr>
                <w:rFonts w:ascii="Times New Roman"/>
                <w:sz w:val="24"/>
              </w:rPr>
              <w:t xml:space="preserve"> that it is key</w:t>
            </w:r>
            <w:r>
              <w:rPr>
                <w:rFonts w:ascii="Times New Roman"/>
                <w:spacing w:val="-8"/>
                <w:sz w:val="24"/>
              </w:rPr>
              <w:t xml:space="preserve"> </w:t>
            </w:r>
            <w:r>
              <w:rPr>
                <w:rFonts w:ascii="Times New Roman"/>
                <w:sz w:val="24"/>
              </w:rPr>
              <w:t xml:space="preserve">to </w:t>
            </w:r>
            <w:r>
              <w:rPr>
                <w:rFonts w:ascii="Times New Roman"/>
                <w:spacing w:val="-1"/>
                <w:sz w:val="24"/>
              </w:rPr>
              <w:t>conduct</w:t>
            </w:r>
            <w:r>
              <w:rPr>
                <w:rFonts w:ascii="Times New Roman"/>
                <w:sz w:val="24"/>
              </w:rPr>
              <w:t xml:space="preserve"> a </w:t>
            </w:r>
            <w:r>
              <w:rPr>
                <w:rFonts w:ascii="Times New Roman"/>
                <w:spacing w:val="-1"/>
                <w:sz w:val="24"/>
              </w:rPr>
              <w:t>thorough</w:t>
            </w:r>
            <w:r>
              <w:rPr>
                <w:rFonts w:ascii="Times New Roman"/>
                <w:sz w:val="24"/>
              </w:rPr>
              <w:t xml:space="preserve"> </w:t>
            </w:r>
            <w:r>
              <w:rPr>
                <w:rFonts w:ascii="Times New Roman"/>
                <w:spacing w:val="-1"/>
                <w:sz w:val="24"/>
              </w:rPr>
              <w:t xml:space="preserve">review </w:t>
            </w:r>
            <w:r>
              <w:rPr>
                <w:rFonts w:ascii="Times New Roman"/>
                <w:sz w:val="24"/>
              </w:rPr>
              <w:t>of the</w:t>
            </w:r>
            <w:r>
              <w:rPr>
                <w:rFonts w:ascii="Times New Roman"/>
                <w:spacing w:val="39"/>
                <w:sz w:val="24"/>
              </w:rPr>
              <w:t xml:space="preserve"> </w:t>
            </w:r>
            <w:r>
              <w:rPr>
                <w:rFonts w:ascii="Times New Roman"/>
                <w:spacing w:val="-1"/>
                <w:sz w:val="24"/>
              </w:rPr>
              <w:t>evidence and</w:t>
            </w:r>
            <w:r>
              <w:rPr>
                <w:rFonts w:ascii="Times New Roman"/>
                <w:sz w:val="24"/>
              </w:rPr>
              <w:t xml:space="preserve"> </w:t>
            </w:r>
            <w:r>
              <w:rPr>
                <w:rFonts w:ascii="Times New Roman"/>
                <w:spacing w:val="-1"/>
                <w:sz w:val="24"/>
              </w:rPr>
              <w:t>determine whether</w:t>
            </w:r>
            <w:r>
              <w:rPr>
                <w:rFonts w:ascii="Times New Roman"/>
                <w:spacing w:val="-2"/>
                <w:sz w:val="24"/>
              </w:rPr>
              <w:t xml:space="preserve"> </w:t>
            </w:r>
            <w:r>
              <w:rPr>
                <w:rFonts w:ascii="Times New Roman"/>
                <w:sz w:val="24"/>
              </w:rPr>
              <w:t xml:space="preserve">the </w:t>
            </w:r>
            <w:r>
              <w:rPr>
                <w:rFonts w:ascii="Times New Roman"/>
                <w:spacing w:val="-1"/>
                <w:sz w:val="24"/>
              </w:rPr>
              <w:t>veteran</w:t>
            </w:r>
            <w:r>
              <w:rPr>
                <w:rFonts w:ascii="Times New Roman"/>
                <w:sz w:val="24"/>
              </w:rPr>
              <w:t xml:space="preserve"> </w:t>
            </w:r>
            <w:r>
              <w:rPr>
                <w:rFonts w:ascii="Times New Roman"/>
                <w:spacing w:val="-1"/>
                <w:sz w:val="24"/>
              </w:rPr>
              <w:t>was</w:t>
            </w:r>
            <w:r>
              <w:rPr>
                <w:rFonts w:ascii="Times New Roman"/>
                <w:sz w:val="24"/>
              </w:rPr>
              <w:t xml:space="preserve"> </w:t>
            </w:r>
            <w:r>
              <w:rPr>
                <w:rFonts w:ascii="Times New Roman"/>
                <w:spacing w:val="-1"/>
                <w:sz w:val="24"/>
              </w:rPr>
              <w:t xml:space="preserve">diagnosed </w:t>
            </w:r>
            <w:r>
              <w:rPr>
                <w:rFonts w:ascii="Times New Roman"/>
                <w:sz w:val="24"/>
              </w:rPr>
              <w:t>with a</w:t>
            </w:r>
            <w:r>
              <w:rPr>
                <w:rFonts w:ascii="Times New Roman"/>
                <w:spacing w:val="53"/>
                <w:sz w:val="24"/>
              </w:rPr>
              <w:t xml:space="preserve"> </w:t>
            </w:r>
            <w:r>
              <w:rPr>
                <w:rFonts w:ascii="Times New Roman"/>
                <w:spacing w:val="-1"/>
                <w:sz w:val="24"/>
              </w:rPr>
              <w:t>mental</w:t>
            </w:r>
            <w:r>
              <w:rPr>
                <w:rFonts w:ascii="Times New Roman"/>
                <w:sz w:val="24"/>
              </w:rPr>
              <w:t xml:space="preserve"> </w:t>
            </w:r>
            <w:r>
              <w:rPr>
                <w:rFonts w:ascii="Times New Roman"/>
                <w:spacing w:val="-1"/>
                <w:sz w:val="24"/>
              </w:rPr>
              <w:t>defect</w:t>
            </w:r>
            <w:r>
              <w:rPr>
                <w:rFonts w:ascii="Times New Roman"/>
                <w:sz w:val="24"/>
              </w:rPr>
              <w:t xml:space="preserve"> or </w:t>
            </w:r>
            <w:r>
              <w:rPr>
                <w:rFonts w:ascii="Times New Roman"/>
                <w:spacing w:val="-1"/>
                <w:sz w:val="24"/>
              </w:rPr>
              <w:t>found</w:t>
            </w:r>
            <w:r>
              <w:rPr>
                <w:rFonts w:ascii="Times New Roman"/>
                <w:sz w:val="24"/>
              </w:rPr>
              <w:t xml:space="preserve"> </w:t>
            </w:r>
            <w:r>
              <w:rPr>
                <w:rFonts w:ascii="Times New Roman"/>
                <w:spacing w:val="-1"/>
                <w:sz w:val="24"/>
              </w:rPr>
              <w:t>constitutionally</w:t>
            </w:r>
            <w:r>
              <w:rPr>
                <w:rFonts w:ascii="Times New Roman"/>
                <w:spacing w:val="-8"/>
                <w:sz w:val="24"/>
              </w:rPr>
              <w:t xml:space="preserve"> </w:t>
            </w:r>
            <w:r>
              <w:rPr>
                <w:rFonts w:ascii="Times New Roman"/>
                <w:spacing w:val="-1"/>
                <w:sz w:val="24"/>
              </w:rPr>
              <w:t xml:space="preserve">psychopathic </w:t>
            </w:r>
            <w:r>
              <w:rPr>
                <w:rFonts w:ascii="Times New Roman"/>
                <w:sz w:val="24"/>
              </w:rPr>
              <w:t>prior</w:t>
            </w:r>
            <w:r>
              <w:rPr>
                <w:rFonts w:ascii="Times New Roman"/>
                <w:spacing w:val="-1"/>
                <w:sz w:val="24"/>
              </w:rPr>
              <w:t xml:space="preserve"> </w:t>
            </w:r>
            <w:r>
              <w:rPr>
                <w:rFonts w:ascii="Times New Roman"/>
                <w:sz w:val="24"/>
              </w:rPr>
              <w:t>to</w:t>
            </w:r>
            <w:r>
              <w:rPr>
                <w:rFonts w:ascii="Times New Roman"/>
                <w:spacing w:val="57"/>
                <w:sz w:val="24"/>
              </w:rPr>
              <w:t xml:space="preserve"> </w:t>
            </w:r>
            <w:r>
              <w:rPr>
                <w:rFonts w:ascii="Times New Roman"/>
                <w:spacing w:val="-1"/>
                <w:sz w:val="24"/>
              </w:rPr>
              <w:t>committing</w:t>
            </w:r>
            <w:r>
              <w:rPr>
                <w:rFonts w:ascii="Times New Roman"/>
                <w:spacing w:val="-3"/>
                <w:sz w:val="24"/>
              </w:rPr>
              <w:t xml:space="preserve"> </w:t>
            </w:r>
            <w:r>
              <w:rPr>
                <w:rFonts w:ascii="Times New Roman"/>
                <w:sz w:val="24"/>
              </w:rPr>
              <w:t xml:space="preserve">the </w:t>
            </w:r>
            <w:r>
              <w:rPr>
                <w:rFonts w:ascii="Times New Roman"/>
                <w:spacing w:val="-1"/>
                <w:sz w:val="24"/>
              </w:rPr>
              <w:t>offense</w:t>
            </w:r>
            <w:r>
              <w:rPr>
                <w:rFonts w:ascii="Times New Roman"/>
                <w:sz w:val="24"/>
              </w:rPr>
              <w:t xml:space="preserve"> </w:t>
            </w:r>
            <w:r>
              <w:rPr>
                <w:rFonts w:ascii="Times New Roman"/>
                <w:spacing w:val="-1"/>
                <w:sz w:val="24"/>
              </w:rPr>
              <w:t>that</w:t>
            </w:r>
            <w:r>
              <w:rPr>
                <w:rFonts w:ascii="Times New Roman"/>
                <w:sz w:val="24"/>
              </w:rPr>
              <w:t xml:space="preserve"> </w:t>
            </w:r>
            <w:r>
              <w:rPr>
                <w:rFonts w:ascii="Times New Roman"/>
                <w:spacing w:val="-1"/>
                <w:sz w:val="24"/>
              </w:rPr>
              <w:t>led</w:t>
            </w:r>
            <w:r>
              <w:rPr>
                <w:rFonts w:ascii="Times New Roman"/>
                <w:sz w:val="24"/>
              </w:rPr>
              <w:t xml:space="preserve"> to</w:t>
            </w:r>
            <w:r>
              <w:rPr>
                <w:rFonts w:ascii="Times New Roman"/>
                <w:spacing w:val="2"/>
                <w:sz w:val="24"/>
              </w:rPr>
              <w:t xml:space="preserve"> </w:t>
            </w:r>
            <w:r>
              <w:rPr>
                <w:rFonts w:ascii="Times New Roman"/>
                <w:spacing w:val="-1"/>
                <w:sz w:val="24"/>
              </w:rPr>
              <w:t>court-martial,</w:t>
            </w:r>
            <w:r>
              <w:rPr>
                <w:rFonts w:ascii="Times New Roman"/>
                <w:sz w:val="24"/>
              </w:rPr>
              <w:t xml:space="preserve"> </w:t>
            </w:r>
            <w:r>
              <w:rPr>
                <w:rFonts w:ascii="Times New Roman"/>
                <w:spacing w:val="-1"/>
                <w:sz w:val="24"/>
              </w:rPr>
              <w:t>discharge,</w:t>
            </w:r>
            <w:r>
              <w:rPr>
                <w:rFonts w:ascii="Times New Roman"/>
                <w:spacing w:val="55"/>
                <w:sz w:val="24"/>
              </w:rPr>
              <w:t xml:space="preserve"> </w:t>
            </w:r>
            <w:r>
              <w:rPr>
                <w:rFonts w:ascii="Times New Roman"/>
                <w:spacing w:val="-1"/>
                <w:sz w:val="24"/>
              </w:rPr>
              <w:t>resignation,</w:t>
            </w:r>
            <w:r>
              <w:rPr>
                <w:rFonts w:ascii="Times New Roman"/>
                <w:sz w:val="24"/>
              </w:rPr>
              <w:t xml:space="preserve"> or </w:t>
            </w:r>
            <w:r>
              <w:rPr>
                <w:rFonts w:ascii="Times New Roman"/>
                <w:spacing w:val="-1"/>
                <w:sz w:val="24"/>
              </w:rPr>
              <w:t>suicide.</w:t>
            </w:r>
          </w:p>
          <w:p w14:paraId="2242852E" w14:textId="77777777" w:rsidR="0008037F" w:rsidRDefault="0008037F" w:rsidP="00EE59D1">
            <w:pPr>
              <w:pStyle w:val="TableParagraph"/>
              <w:spacing w:before="11"/>
              <w:rPr>
                <w:rFonts w:ascii="Times New Roman" w:eastAsia="Times New Roman" w:hAnsi="Times New Roman" w:cs="Times New Roman"/>
                <w:sz w:val="20"/>
                <w:szCs w:val="20"/>
              </w:rPr>
            </w:pPr>
          </w:p>
          <w:p w14:paraId="494629E0" w14:textId="77777777" w:rsidR="0008037F" w:rsidRDefault="0008037F" w:rsidP="0008037F">
            <w:pPr>
              <w:pStyle w:val="BodyText"/>
              <w:spacing w:before="69" w:line="246" w:lineRule="auto"/>
              <w:ind w:right="320"/>
            </w:pPr>
            <w:r>
              <w:rPr>
                <w:spacing w:val="-1"/>
              </w:rPr>
              <w:t xml:space="preserve">Are </w:t>
            </w:r>
            <w:r>
              <w:t xml:space="preserve">the STRs </w:t>
            </w:r>
            <w:r>
              <w:rPr>
                <w:spacing w:val="-1"/>
              </w:rPr>
              <w:t>complete?</w:t>
            </w:r>
            <w:r>
              <w:rPr>
                <w:spacing w:val="3"/>
              </w:rPr>
              <w:t xml:space="preserve"> </w:t>
            </w:r>
            <w:r>
              <w:rPr>
                <w:spacing w:val="-3"/>
              </w:rPr>
              <w:t>Is</w:t>
            </w:r>
            <w:r>
              <w:t xml:space="preserve"> </w:t>
            </w:r>
            <w:r>
              <w:rPr>
                <w:spacing w:val="-1"/>
              </w:rPr>
              <w:t>there any</w:t>
            </w:r>
            <w:r>
              <w:rPr>
                <w:spacing w:val="-8"/>
              </w:rPr>
              <w:t xml:space="preserve"> </w:t>
            </w:r>
            <w:r>
              <w:rPr>
                <w:spacing w:val="-1"/>
              </w:rPr>
              <w:t>indication</w:t>
            </w:r>
            <w:r>
              <w:t xml:space="preserve"> that </w:t>
            </w:r>
            <w:r>
              <w:rPr>
                <w:spacing w:val="-1"/>
              </w:rPr>
              <w:t>clinical</w:t>
            </w:r>
            <w:r>
              <w:t xml:space="preserve"> </w:t>
            </w:r>
            <w:r>
              <w:rPr>
                <w:spacing w:val="-1"/>
              </w:rPr>
              <w:t xml:space="preserve">records </w:t>
            </w:r>
            <w:r>
              <w:t xml:space="preserve">exist </w:t>
            </w:r>
            <w:r>
              <w:rPr>
                <w:spacing w:val="-1"/>
              </w:rPr>
              <w:t>and,</w:t>
            </w:r>
            <w:r>
              <w:t xml:space="preserve"> </w:t>
            </w:r>
            <w:r>
              <w:rPr>
                <w:spacing w:val="-1"/>
              </w:rPr>
              <w:t>have efforts</w:t>
            </w:r>
            <w:r>
              <w:t xml:space="preserve"> </w:t>
            </w:r>
            <w:r>
              <w:rPr>
                <w:spacing w:val="-1"/>
              </w:rPr>
              <w:t>been</w:t>
            </w:r>
            <w:r>
              <w:t xml:space="preserve"> made</w:t>
            </w:r>
            <w:r>
              <w:rPr>
                <w:spacing w:val="-2"/>
              </w:rPr>
              <w:t xml:space="preserve"> </w:t>
            </w:r>
            <w:r>
              <w:t xml:space="preserve">to </w:t>
            </w:r>
            <w:r>
              <w:rPr>
                <w:spacing w:val="-1"/>
              </w:rPr>
              <w:t>obtain</w:t>
            </w:r>
            <w:r>
              <w:t xml:space="preserve"> </w:t>
            </w:r>
            <w:r>
              <w:rPr>
                <w:spacing w:val="-1"/>
              </w:rPr>
              <w:t>them?</w:t>
            </w:r>
            <w:r>
              <w:t xml:space="preserve"> </w:t>
            </w:r>
            <w:r>
              <w:rPr>
                <w:spacing w:val="4"/>
              </w:rPr>
              <w:t xml:space="preserve"> </w:t>
            </w:r>
            <w:r>
              <w:t xml:space="preserve">Do </w:t>
            </w:r>
            <w:r>
              <w:rPr>
                <w:spacing w:val="-1"/>
              </w:rPr>
              <w:t>any</w:t>
            </w:r>
            <w:r>
              <w:rPr>
                <w:spacing w:val="-8"/>
              </w:rPr>
              <w:t xml:space="preserve"> </w:t>
            </w:r>
            <w:r>
              <w:t>of the</w:t>
            </w:r>
            <w:r>
              <w:rPr>
                <w:spacing w:val="45"/>
              </w:rPr>
              <w:t xml:space="preserve"> </w:t>
            </w:r>
            <w:r>
              <w:rPr>
                <w:spacing w:val="-1"/>
              </w:rPr>
              <w:t>primary</w:t>
            </w:r>
            <w:r>
              <w:rPr>
                <w:spacing w:val="-8"/>
              </w:rPr>
              <w:t xml:space="preserve"> </w:t>
            </w:r>
            <w:r>
              <w:t xml:space="preserve">or </w:t>
            </w:r>
            <w:r>
              <w:rPr>
                <w:spacing w:val="-1"/>
              </w:rPr>
              <w:t>secondary</w:t>
            </w:r>
            <w:r>
              <w:rPr>
                <w:spacing w:val="-8"/>
              </w:rPr>
              <w:t xml:space="preserve"> </w:t>
            </w:r>
            <w:r>
              <w:rPr>
                <w:spacing w:val="-1"/>
              </w:rPr>
              <w:t>sources</w:t>
            </w:r>
            <w:r>
              <w:t xml:space="preserve"> of </w:t>
            </w:r>
            <w:r>
              <w:rPr>
                <w:spacing w:val="-1"/>
              </w:rPr>
              <w:t xml:space="preserve">evidence </w:t>
            </w:r>
            <w:r>
              <w:t xml:space="preserve">show </w:t>
            </w:r>
            <w:r>
              <w:rPr>
                <w:spacing w:val="-1"/>
              </w:rPr>
              <w:t>treatment</w:t>
            </w:r>
            <w:r>
              <w:t xml:space="preserve"> for</w:t>
            </w:r>
            <w:r>
              <w:rPr>
                <w:spacing w:val="-1"/>
              </w:rPr>
              <w:t xml:space="preserve"> </w:t>
            </w:r>
            <w:r>
              <w:t>a</w:t>
            </w:r>
            <w:r>
              <w:rPr>
                <w:spacing w:val="47"/>
              </w:rPr>
              <w:t xml:space="preserve"> </w:t>
            </w:r>
            <w:r>
              <w:rPr>
                <w:spacing w:val="-1"/>
              </w:rPr>
              <w:t>diagnosed mental</w:t>
            </w:r>
            <w:r>
              <w:t xml:space="preserve"> </w:t>
            </w:r>
            <w:r>
              <w:rPr>
                <w:spacing w:val="-1"/>
              </w:rPr>
              <w:t>disability,</w:t>
            </w:r>
            <w:r>
              <w:t xml:space="preserve"> or a</w:t>
            </w:r>
            <w:r>
              <w:rPr>
                <w:spacing w:val="-2"/>
              </w:rPr>
              <w:t xml:space="preserve"> </w:t>
            </w:r>
            <w:r>
              <w:rPr>
                <w:spacing w:val="-1"/>
              </w:rPr>
              <w:t>pattern</w:t>
            </w:r>
            <w:r>
              <w:t xml:space="preserve"> of</w:t>
            </w:r>
            <w:r>
              <w:rPr>
                <w:spacing w:val="-2"/>
              </w:rPr>
              <w:t xml:space="preserve"> </w:t>
            </w:r>
            <w:r>
              <w:rPr>
                <w:spacing w:val="-1"/>
              </w:rPr>
              <w:t>symptoms</w:t>
            </w:r>
            <w:r>
              <w:t xml:space="preserve"> </w:t>
            </w:r>
            <w:r>
              <w:rPr>
                <w:spacing w:val="-1"/>
              </w:rPr>
              <w:t>sufficient</w:t>
            </w:r>
            <w:r>
              <w:t xml:space="preserve"> to</w:t>
            </w:r>
            <w:r>
              <w:rPr>
                <w:spacing w:val="53"/>
              </w:rPr>
              <w:t xml:space="preserve"> </w:t>
            </w:r>
            <w:r>
              <w:rPr>
                <w:spacing w:val="-1"/>
              </w:rPr>
              <w:t>request</w:t>
            </w:r>
            <w:r>
              <w:t xml:space="preserve"> a </w:t>
            </w:r>
            <w:r>
              <w:rPr>
                <w:spacing w:val="-1"/>
              </w:rPr>
              <w:t>medical</w:t>
            </w:r>
            <w:r>
              <w:t xml:space="preserve"> opinion?</w:t>
            </w:r>
          </w:p>
          <w:p w14:paraId="6B524E20" w14:textId="23C15024" w:rsidR="0008037F" w:rsidRDefault="0008037F" w:rsidP="0008037F">
            <w:pPr>
              <w:pStyle w:val="BodyText"/>
              <w:spacing w:before="69" w:line="246" w:lineRule="auto"/>
              <w:ind w:right="320"/>
              <w:rPr>
                <w:spacing w:val="-1"/>
              </w:rPr>
            </w:pPr>
            <w:r>
              <w:rPr>
                <w:spacing w:val="-3"/>
              </w:rPr>
              <w:t>If</w:t>
            </w:r>
            <w:r>
              <w:t xml:space="preserve"> a</w:t>
            </w:r>
            <w:r>
              <w:rPr>
                <w:spacing w:val="-2"/>
              </w:rPr>
              <w:t xml:space="preserve"> </w:t>
            </w:r>
            <w:r>
              <w:rPr>
                <w:spacing w:val="-1"/>
              </w:rPr>
              <w:t>pre-exisiting</w:t>
            </w:r>
            <w:r>
              <w:rPr>
                <w:spacing w:val="-3"/>
              </w:rPr>
              <w:t xml:space="preserve"> </w:t>
            </w:r>
            <w:r>
              <w:t xml:space="preserve">condition is shown, </w:t>
            </w:r>
            <w:r>
              <w:rPr>
                <w:spacing w:val="-1"/>
              </w:rPr>
              <w:t>prepare</w:t>
            </w:r>
            <w:r>
              <w:rPr>
                <w:spacing w:val="-2"/>
              </w:rPr>
              <w:t xml:space="preserve"> </w:t>
            </w:r>
            <w:r>
              <w:t>the Rating</w:t>
            </w:r>
            <w:r>
              <w:rPr>
                <w:spacing w:val="-3"/>
              </w:rPr>
              <w:t xml:space="preserve"> </w:t>
            </w:r>
            <w:r>
              <w:rPr>
                <w:spacing w:val="-1"/>
              </w:rPr>
              <w:t>decision</w:t>
            </w:r>
            <w:r>
              <w:rPr>
                <w:spacing w:val="41"/>
              </w:rPr>
              <w:t xml:space="preserve"> </w:t>
            </w:r>
            <w:r>
              <w:rPr>
                <w:spacing w:val="-1"/>
              </w:rPr>
              <w:t>determining</w:t>
            </w:r>
            <w:r>
              <w:rPr>
                <w:spacing w:val="-2"/>
              </w:rPr>
              <w:t xml:space="preserve"> </w:t>
            </w:r>
            <w:r>
              <w:t xml:space="preserve">that the </w:t>
            </w:r>
            <w:r>
              <w:rPr>
                <w:spacing w:val="-1"/>
              </w:rPr>
              <w:t>veteran</w:t>
            </w:r>
            <w:r>
              <w:t xml:space="preserve"> </w:t>
            </w:r>
            <w:r>
              <w:rPr>
                <w:spacing w:val="-1"/>
              </w:rPr>
              <w:t>was</w:t>
            </w:r>
            <w:r>
              <w:t xml:space="preserve"> not insane </w:t>
            </w:r>
            <w:r>
              <w:rPr>
                <w:spacing w:val="-1"/>
              </w:rPr>
              <w:t>at</w:t>
            </w:r>
            <w:r>
              <w:t xml:space="preserve"> the</w:t>
            </w:r>
            <w:r>
              <w:rPr>
                <w:spacing w:val="-1"/>
              </w:rPr>
              <w:t xml:space="preserve"> </w:t>
            </w:r>
            <w:r>
              <w:t>time of</w:t>
            </w:r>
            <w:r>
              <w:rPr>
                <w:spacing w:val="-2"/>
              </w:rPr>
              <w:t xml:space="preserve"> </w:t>
            </w:r>
            <w:r>
              <w:t>the</w:t>
            </w:r>
            <w:r>
              <w:rPr>
                <w:spacing w:val="25"/>
              </w:rPr>
              <w:t xml:space="preserve"> </w:t>
            </w:r>
            <w:r>
              <w:rPr>
                <w:spacing w:val="-1"/>
              </w:rPr>
              <w:t>commission</w:t>
            </w:r>
            <w:r>
              <w:t xml:space="preserve"> of the</w:t>
            </w:r>
            <w:r>
              <w:rPr>
                <w:spacing w:val="-1"/>
              </w:rPr>
              <w:t xml:space="preserve"> act(s).</w:t>
            </w:r>
          </w:p>
          <w:p w14:paraId="22375905" w14:textId="77777777" w:rsidR="0008037F" w:rsidRDefault="0008037F" w:rsidP="0008037F">
            <w:pPr>
              <w:pStyle w:val="BodyText"/>
              <w:spacing w:before="69" w:line="246" w:lineRule="auto"/>
              <w:ind w:right="320"/>
              <w:rPr>
                <w:spacing w:val="-1"/>
              </w:rPr>
            </w:pPr>
          </w:p>
          <w:p w14:paraId="11361CFE" w14:textId="77777777" w:rsidR="0008037F" w:rsidRDefault="0008037F" w:rsidP="0008037F">
            <w:pPr>
              <w:pStyle w:val="BodyText"/>
              <w:spacing w:line="246" w:lineRule="auto"/>
              <w:ind w:left="30" w:right="320"/>
              <w:rPr>
                <w:spacing w:val="-1"/>
              </w:rPr>
            </w:pPr>
            <w:r>
              <w:rPr>
                <w:spacing w:val="-3"/>
              </w:rPr>
              <w:t>If</w:t>
            </w:r>
            <w:r>
              <w:t xml:space="preserve"> </w:t>
            </w:r>
            <w:r>
              <w:rPr>
                <w:spacing w:val="-1"/>
              </w:rPr>
              <w:t>there</w:t>
            </w:r>
            <w:r>
              <w:rPr>
                <w:spacing w:val="-2"/>
              </w:rPr>
              <w:t xml:space="preserve"> </w:t>
            </w:r>
            <w:r>
              <w:t xml:space="preserve">is no </w:t>
            </w:r>
            <w:r>
              <w:rPr>
                <w:spacing w:val="-1"/>
              </w:rPr>
              <w:t xml:space="preserve">evidence </w:t>
            </w:r>
            <w:r>
              <w:t>of a</w:t>
            </w:r>
            <w:r>
              <w:rPr>
                <w:spacing w:val="-2"/>
              </w:rPr>
              <w:t xml:space="preserve"> </w:t>
            </w:r>
            <w:r>
              <w:rPr>
                <w:spacing w:val="-1"/>
              </w:rPr>
              <w:t>pre-existing</w:t>
            </w:r>
            <w:r>
              <w:rPr>
                <w:spacing w:val="-2"/>
              </w:rPr>
              <w:t xml:space="preserve"> </w:t>
            </w:r>
            <w:r>
              <w:rPr>
                <w:spacing w:val="-1"/>
              </w:rPr>
              <w:t>condition,</w:t>
            </w:r>
            <w:r>
              <w:t xml:space="preserve"> the</w:t>
            </w:r>
            <w:r>
              <w:rPr>
                <w:spacing w:val="-1"/>
              </w:rPr>
              <w:t xml:space="preserve"> </w:t>
            </w:r>
            <w:r>
              <w:t xml:space="preserve">next </w:t>
            </w:r>
            <w:r>
              <w:rPr>
                <w:spacing w:val="-1"/>
              </w:rPr>
              <w:t>step</w:t>
            </w:r>
            <w:r>
              <w:t xml:space="preserve"> is to</w:t>
            </w:r>
            <w:r>
              <w:rPr>
                <w:spacing w:val="83"/>
              </w:rPr>
              <w:t xml:space="preserve"> </w:t>
            </w:r>
            <w:r>
              <w:t>identify</w:t>
            </w:r>
            <w:r>
              <w:rPr>
                <w:spacing w:val="-8"/>
              </w:rPr>
              <w:t xml:space="preserve"> </w:t>
            </w:r>
            <w:r>
              <w:t xml:space="preserve">the </w:t>
            </w:r>
            <w:r>
              <w:rPr>
                <w:spacing w:val="-1"/>
              </w:rPr>
              <w:t>date</w:t>
            </w:r>
            <w:r>
              <w:t xml:space="preserve"> </w:t>
            </w:r>
            <w:r>
              <w:rPr>
                <w:spacing w:val="-1"/>
              </w:rPr>
              <w:t>and</w:t>
            </w:r>
            <w:r>
              <w:t xml:space="preserve"> </w:t>
            </w:r>
            <w:r>
              <w:rPr>
                <w:spacing w:val="-1"/>
              </w:rPr>
              <w:t xml:space="preserve">nature </w:t>
            </w:r>
            <w:r>
              <w:t>of</w:t>
            </w:r>
            <w:r>
              <w:rPr>
                <w:spacing w:val="-1"/>
              </w:rPr>
              <w:t xml:space="preserve"> </w:t>
            </w:r>
            <w:r>
              <w:t xml:space="preserve">the </w:t>
            </w:r>
            <w:r>
              <w:rPr>
                <w:spacing w:val="-1"/>
              </w:rPr>
              <w:t>offense</w:t>
            </w:r>
            <w:r>
              <w:t xml:space="preserve"> </w:t>
            </w:r>
            <w:r>
              <w:rPr>
                <w:spacing w:val="-1"/>
              </w:rPr>
              <w:t>(or suicide).</w:t>
            </w:r>
          </w:p>
          <w:p w14:paraId="6DB841D2" w14:textId="77777777" w:rsidR="0008037F" w:rsidRDefault="0008037F" w:rsidP="0008037F">
            <w:pPr>
              <w:pStyle w:val="BodyText"/>
              <w:spacing w:line="246" w:lineRule="auto"/>
              <w:ind w:left="30" w:right="177"/>
            </w:pPr>
            <w:r>
              <w:rPr>
                <w:spacing w:val="-1"/>
              </w:rPr>
              <w:t>Does</w:t>
            </w:r>
            <w:r>
              <w:t xml:space="preserve"> the </w:t>
            </w:r>
            <w:r>
              <w:rPr>
                <w:spacing w:val="-1"/>
              </w:rPr>
              <w:t>OMPF</w:t>
            </w:r>
            <w:r>
              <w:rPr>
                <w:spacing w:val="-2"/>
              </w:rPr>
              <w:t xml:space="preserve"> </w:t>
            </w:r>
            <w:r>
              <w:rPr>
                <w:spacing w:val="-1"/>
              </w:rPr>
              <w:t>contain</w:t>
            </w:r>
            <w:r>
              <w:t xml:space="preserve"> </w:t>
            </w:r>
            <w:r>
              <w:rPr>
                <w:spacing w:val="-1"/>
              </w:rPr>
              <w:t>an</w:t>
            </w:r>
            <w:r>
              <w:t xml:space="preserve"> </w:t>
            </w:r>
            <w:r>
              <w:rPr>
                <w:spacing w:val="-1"/>
              </w:rPr>
              <w:t>incident</w:t>
            </w:r>
            <w:r>
              <w:t xml:space="preserve"> </w:t>
            </w:r>
            <w:r>
              <w:rPr>
                <w:spacing w:val="-1"/>
              </w:rPr>
              <w:t>report,</w:t>
            </w:r>
            <w:r>
              <w:t xml:space="preserve"> </w:t>
            </w:r>
            <w:r>
              <w:rPr>
                <w:spacing w:val="-1"/>
              </w:rPr>
              <w:t>police report,</w:t>
            </w:r>
            <w:r>
              <w:t xml:space="preserve"> </w:t>
            </w:r>
            <w:r>
              <w:rPr>
                <w:spacing w:val="-1"/>
              </w:rPr>
              <w:t>witness</w:t>
            </w:r>
            <w:r>
              <w:rPr>
                <w:spacing w:val="79"/>
              </w:rPr>
              <w:t xml:space="preserve"> </w:t>
            </w:r>
            <w:r>
              <w:rPr>
                <w:spacing w:val="-1"/>
              </w:rPr>
              <w:t>statement</w:t>
            </w:r>
            <w:r>
              <w:t xml:space="preserve"> or</w:t>
            </w:r>
            <w:r>
              <w:rPr>
                <w:spacing w:val="-1"/>
              </w:rPr>
              <w:t xml:space="preserve"> any</w:t>
            </w:r>
            <w:r>
              <w:rPr>
                <w:spacing w:val="-8"/>
              </w:rPr>
              <w:t xml:space="preserve"> </w:t>
            </w:r>
            <w:r>
              <w:t>other</w:t>
            </w:r>
            <w:r>
              <w:rPr>
                <w:spacing w:val="-2"/>
              </w:rPr>
              <w:t xml:space="preserve"> </w:t>
            </w:r>
            <w:r>
              <w:rPr>
                <w:spacing w:val="-1"/>
              </w:rPr>
              <w:t xml:space="preserve">evidence </w:t>
            </w:r>
            <w:r>
              <w:t xml:space="preserve">that </w:t>
            </w:r>
            <w:r>
              <w:rPr>
                <w:spacing w:val="-1"/>
              </w:rPr>
              <w:t>describes</w:t>
            </w:r>
            <w:r>
              <w:t xml:space="preserve"> the </w:t>
            </w:r>
            <w:r>
              <w:rPr>
                <w:spacing w:val="-1"/>
              </w:rPr>
              <w:t>act(s)?</w:t>
            </w:r>
            <w:r>
              <w:rPr>
                <w:spacing w:val="2"/>
              </w:rPr>
              <w:t xml:space="preserve"> </w:t>
            </w:r>
            <w:r>
              <w:rPr>
                <w:spacing w:val="-1"/>
              </w:rPr>
              <w:t>Does</w:t>
            </w:r>
            <w:r>
              <w:t xml:space="preserve"> it</w:t>
            </w:r>
            <w:r>
              <w:rPr>
                <w:spacing w:val="53"/>
              </w:rPr>
              <w:t xml:space="preserve"> </w:t>
            </w:r>
            <w:r>
              <w:t>include</w:t>
            </w:r>
            <w:r>
              <w:rPr>
                <w:spacing w:val="-1"/>
              </w:rPr>
              <w:t xml:space="preserve"> an</w:t>
            </w:r>
            <w:r>
              <w:t xml:space="preserve"> </w:t>
            </w:r>
            <w:r>
              <w:rPr>
                <w:spacing w:val="-1"/>
              </w:rPr>
              <w:t>assessment</w:t>
            </w:r>
            <w:r>
              <w:t xml:space="preserve"> of</w:t>
            </w:r>
            <w:r>
              <w:rPr>
                <w:spacing w:val="-1"/>
              </w:rPr>
              <w:t xml:space="preserve"> </w:t>
            </w:r>
            <w:r>
              <w:t xml:space="preserve">the </w:t>
            </w:r>
            <w:r>
              <w:rPr>
                <w:spacing w:val="-1"/>
              </w:rPr>
              <w:t>veteran’s</w:t>
            </w:r>
            <w:r>
              <w:t xml:space="preserve"> </w:t>
            </w:r>
            <w:r>
              <w:rPr>
                <w:spacing w:val="-1"/>
              </w:rPr>
              <w:t>behavior</w:t>
            </w:r>
            <w:r>
              <w:t xml:space="preserve"> </w:t>
            </w:r>
            <w:r>
              <w:rPr>
                <w:spacing w:val="-1"/>
              </w:rPr>
              <w:t>before,</w:t>
            </w:r>
            <w:r>
              <w:t xml:space="preserve"> </w:t>
            </w:r>
            <w:r>
              <w:rPr>
                <w:spacing w:val="-1"/>
              </w:rPr>
              <w:t>during,</w:t>
            </w:r>
            <w:r>
              <w:t xml:space="preserve"> </w:t>
            </w:r>
            <w:r>
              <w:rPr>
                <w:spacing w:val="-1"/>
              </w:rPr>
              <w:t>and</w:t>
            </w:r>
            <w:r>
              <w:rPr>
                <w:spacing w:val="55"/>
              </w:rPr>
              <w:t xml:space="preserve"> </w:t>
            </w:r>
            <w:r>
              <w:rPr>
                <w:spacing w:val="-1"/>
              </w:rPr>
              <w:t>(when</w:t>
            </w:r>
            <w:r>
              <w:t xml:space="preserve"> possible)</w:t>
            </w:r>
            <w:r>
              <w:rPr>
                <w:spacing w:val="-2"/>
              </w:rPr>
              <w:t xml:space="preserve"> </w:t>
            </w:r>
            <w:r>
              <w:rPr>
                <w:spacing w:val="-1"/>
              </w:rPr>
              <w:t>immediately</w:t>
            </w:r>
            <w:r>
              <w:rPr>
                <w:spacing w:val="-7"/>
              </w:rPr>
              <w:t xml:space="preserve"> </w:t>
            </w:r>
            <w:r>
              <w:rPr>
                <w:spacing w:val="-1"/>
              </w:rPr>
              <w:t>after</w:t>
            </w:r>
            <w:r>
              <w:t xml:space="preserve"> the</w:t>
            </w:r>
            <w:r>
              <w:rPr>
                <w:spacing w:val="-2"/>
              </w:rPr>
              <w:t xml:space="preserve"> </w:t>
            </w:r>
            <w:r>
              <w:rPr>
                <w:spacing w:val="-1"/>
              </w:rPr>
              <w:t>act?</w:t>
            </w:r>
            <w:r>
              <w:rPr>
                <w:spacing w:val="4"/>
              </w:rPr>
              <w:t xml:space="preserve"> </w:t>
            </w:r>
            <w:r>
              <w:t xml:space="preserve">Did the </w:t>
            </w:r>
            <w:r>
              <w:rPr>
                <w:spacing w:val="-1"/>
              </w:rPr>
              <w:t>veteran</w:t>
            </w:r>
            <w:r>
              <w:t xml:space="preserve"> </w:t>
            </w:r>
            <w:r>
              <w:rPr>
                <w:spacing w:val="-1"/>
              </w:rPr>
              <w:t>accept</w:t>
            </w:r>
            <w:r>
              <w:t xml:space="preserve"> an</w:t>
            </w:r>
            <w:r>
              <w:rPr>
                <w:spacing w:val="41"/>
              </w:rPr>
              <w:t xml:space="preserve"> </w:t>
            </w:r>
            <w:r>
              <w:t>other</w:t>
            </w:r>
            <w:r>
              <w:rPr>
                <w:spacing w:val="-2"/>
              </w:rPr>
              <w:t xml:space="preserve"> </w:t>
            </w:r>
            <w:r>
              <w:t xml:space="preserve">than </w:t>
            </w:r>
            <w:r>
              <w:rPr>
                <w:spacing w:val="-1"/>
              </w:rPr>
              <w:t>honorable</w:t>
            </w:r>
            <w:r>
              <w:t xml:space="preserve"> or</w:t>
            </w:r>
            <w:r>
              <w:rPr>
                <w:spacing w:val="-2"/>
              </w:rPr>
              <w:t xml:space="preserve"> </w:t>
            </w:r>
            <w:r>
              <w:rPr>
                <w:spacing w:val="-1"/>
              </w:rPr>
              <w:t>dishonorable</w:t>
            </w:r>
            <w:r>
              <w:t xml:space="preserve"> </w:t>
            </w:r>
            <w:r>
              <w:rPr>
                <w:spacing w:val="-1"/>
              </w:rPr>
              <w:t xml:space="preserve">discharge </w:t>
            </w:r>
            <w:r>
              <w:t>in lieu of</w:t>
            </w:r>
            <w:r>
              <w:rPr>
                <w:spacing w:val="-2"/>
              </w:rPr>
              <w:t xml:space="preserve"> </w:t>
            </w:r>
            <w:r>
              <w:t>court-</w:t>
            </w:r>
            <w:r>
              <w:rPr>
                <w:spacing w:val="39"/>
              </w:rPr>
              <w:t xml:space="preserve"> </w:t>
            </w:r>
            <w:r>
              <w:rPr>
                <w:spacing w:val="-1"/>
              </w:rPr>
              <w:t>martial?</w:t>
            </w:r>
            <w:r>
              <w:t xml:space="preserve"> </w:t>
            </w:r>
            <w:r>
              <w:rPr>
                <w:spacing w:val="4"/>
              </w:rPr>
              <w:t xml:space="preserve"> </w:t>
            </w:r>
            <w:r>
              <w:t>Review</w:t>
            </w:r>
            <w:r>
              <w:rPr>
                <w:spacing w:val="-2"/>
              </w:rPr>
              <w:t xml:space="preserve"> </w:t>
            </w:r>
            <w:r>
              <w:t xml:space="preserve">the </w:t>
            </w:r>
            <w:r>
              <w:rPr>
                <w:spacing w:val="-1"/>
              </w:rPr>
              <w:t>facts</w:t>
            </w:r>
            <w:r>
              <w:t xml:space="preserve"> and </w:t>
            </w:r>
            <w:r>
              <w:rPr>
                <w:spacing w:val="-1"/>
              </w:rPr>
              <w:t>circumstances</w:t>
            </w:r>
            <w:r>
              <w:t xml:space="preserve"> </w:t>
            </w:r>
            <w:r>
              <w:rPr>
                <w:spacing w:val="-1"/>
              </w:rPr>
              <w:t>surrounding</w:t>
            </w:r>
            <w:r>
              <w:rPr>
                <w:spacing w:val="-2"/>
              </w:rPr>
              <w:t xml:space="preserve"> </w:t>
            </w:r>
            <w:r>
              <w:rPr>
                <w:spacing w:val="-1"/>
              </w:rPr>
              <w:t>discharge.</w:t>
            </w:r>
          </w:p>
          <w:p w14:paraId="50C21830" w14:textId="77777777" w:rsidR="0008037F" w:rsidRDefault="0008037F" w:rsidP="0008037F">
            <w:pPr>
              <w:spacing w:before="10"/>
              <w:ind w:left="30"/>
              <w:rPr>
                <w:sz w:val="20"/>
              </w:rPr>
            </w:pPr>
          </w:p>
          <w:p w14:paraId="4126CFDD" w14:textId="77777777" w:rsidR="0008037F" w:rsidRDefault="0008037F" w:rsidP="0008037F">
            <w:pPr>
              <w:pStyle w:val="BodyText"/>
              <w:spacing w:line="246" w:lineRule="auto"/>
              <w:ind w:left="30" w:right="320"/>
            </w:pPr>
            <w:r>
              <w:rPr>
                <w:spacing w:val="-3"/>
              </w:rPr>
              <w:t>Is</w:t>
            </w:r>
            <w:r>
              <w:t xml:space="preserve"> </w:t>
            </w:r>
            <w:r>
              <w:rPr>
                <w:spacing w:val="-1"/>
              </w:rPr>
              <w:t xml:space="preserve">there evidence </w:t>
            </w:r>
            <w:r>
              <w:t>that a</w:t>
            </w:r>
            <w:r>
              <w:rPr>
                <w:spacing w:val="-1"/>
              </w:rPr>
              <w:t xml:space="preserve"> psychosis</w:t>
            </w:r>
            <w:r>
              <w:t xml:space="preserve"> </w:t>
            </w:r>
            <w:r>
              <w:rPr>
                <w:spacing w:val="-1"/>
              </w:rPr>
              <w:t>was</w:t>
            </w:r>
            <w:r>
              <w:t xml:space="preserve"> </w:t>
            </w:r>
            <w:r>
              <w:rPr>
                <w:spacing w:val="-1"/>
              </w:rPr>
              <w:t>engrafted</w:t>
            </w:r>
            <w:r>
              <w:t xml:space="preserve"> on the </w:t>
            </w:r>
            <w:r>
              <w:rPr>
                <w:spacing w:val="-1"/>
              </w:rPr>
              <w:t>basic</w:t>
            </w:r>
            <w:r>
              <w:rPr>
                <w:spacing w:val="31"/>
              </w:rPr>
              <w:t xml:space="preserve"> </w:t>
            </w:r>
            <w:r>
              <w:rPr>
                <w:spacing w:val="-1"/>
              </w:rPr>
              <w:t>condition</w:t>
            </w:r>
            <w:r>
              <w:t xml:space="preserve"> (the </w:t>
            </w:r>
            <w:r>
              <w:rPr>
                <w:spacing w:val="-1"/>
              </w:rPr>
              <w:t>veteran’s</w:t>
            </w:r>
            <w:r>
              <w:t xml:space="preserve"> </w:t>
            </w:r>
            <w:r>
              <w:rPr>
                <w:spacing w:val="-1"/>
              </w:rPr>
              <w:t>“normal”</w:t>
            </w:r>
            <w:r>
              <w:t xml:space="preserve"> or</w:t>
            </w:r>
            <w:r>
              <w:rPr>
                <w:spacing w:val="-2"/>
              </w:rPr>
              <w:t xml:space="preserve"> typical</w:t>
            </w:r>
            <w:r>
              <w:t xml:space="preserve"> </w:t>
            </w:r>
            <w:r>
              <w:rPr>
                <w:spacing w:val="-1"/>
              </w:rPr>
              <w:t>behavior) at</w:t>
            </w:r>
            <w:r>
              <w:t xml:space="preserve"> the</w:t>
            </w:r>
            <w:r>
              <w:rPr>
                <w:spacing w:val="-1"/>
              </w:rPr>
              <w:t xml:space="preserve"> </w:t>
            </w:r>
            <w:r>
              <w:t>time of</w:t>
            </w:r>
            <w:r>
              <w:rPr>
                <w:spacing w:val="61"/>
              </w:rPr>
              <w:t xml:space="preserve"> </w:t>
            </w:r>
            <w:r>
              <w:t xml:space="preserve">the </w:t>
            </w:r>
            <w:r>
              <w:rPr>
                <w:spacing w:val="-1"/>
              </w:rPr>
              <w:t>offense?</w:t>
            </w:r>
          </w:p>
          <w:p w14:paraId="090136BE" w14:textId="77777777" w:rsidR="0008037F" w:rsidRDefault="0008037F" w:rsidP="0008037F">
            <w:pPr>
              <w:spacing w:before="10"/>
              <w:ind w:left="30"/>
              <w:rPr>
                <w:sz w:val="20"/>
              </w:rPr>
            </w:pPr>
          </w:p>
          <w:p w14:paraId="0E9DC841" w14:textId="77777777" w:rsidR="0008037F" w:rsidRDefault="0008037F" w:rsidP="0008037F">
            <w:pPr>
              <w:pStyle w:val="BodyText"/>
              <w:ind w:left="30"/>
            </w:pPr>
            <w:r>
              <w:rPr>
                <w:spacing w:val="-3"/>
              </w:rPr>
              <w:t>If</w:t>
            </w:r>
            <w:r>
              <w:t xml:space="preserve"> not, </w:t>
            </w:r>
            <w:r>
              <w:rPr>
                <w:spacing w:val="-1"/>
              </w:rPr>
              <w:t>prepare</w:t>
            </w:r>
            <w:r>
              <w:rPr>
                <w:spacing w:val="-2"/>
              </w:rPr>
              <w:t xml:space="preserve"> </w:t>
            </w:r>
            <w:r>
              <w:t>a</w:t>
            </w:r>
            <w:r>
              <w:rPr>
                <w:spacing w:val="-1"/>
              </w:rPr>
              <w:t xml:space="preserve"> determination</w:t>
            </w:r>
            <w:r>
              <w:t xml:space="preserve"> that the </w:t>
            </w:r>
            <w:r>
              <w:rPr>
                <w:spacing w:val="-1"/>
              </w:rPr>
              <w:t>veteran</w:t>
            </w:r>
            <w:r>
              <w:t xml:space="preserve"> </w:t>
            </w:r>
            <w:r>
              <w:rPr>
                <w:spacing w:val="-1"/>
              </w:rPr>
              <w:t>was</w:t>
            </w:r>
            <w:r>
              <w:t xml:space="preserve"> not </w:t>
            </w:r>
            <w:r>
              <w:rPr>
                <w:spacing w:val="-1"/>
              </w:rPr>
              <w:t>insane.</w:t>
            </w:r>
          </w:p>
          <w:p w14:paraId="5618260D" w14:textId="77777777" w:rsidR="0008037F" w:rsidRDefault="0008037F" w:rsidP="0008037F">
            <w:pPr>
              <w:spacing w:before="6"/>
              <w:ind w:left="30"/>
              <w:rPr>
                <w:sz w:val="21"/>
                <w:szCs w:val="21"/>
              </w:rPr>
            </w:pPr>
          </w:p>
          <w:p w14:paraId="7778A2A7" w14:textId="77777777" w:rsidR="0008037F" w:rsidRDefault="0008037F" w:rsidP="0008037F">
            <w:pPr>
              <w:pStyle w:val="BodyText"/>
              <w:spacing w:line="246" w:lineRule="auto"/>
              <w:ind w:left="30" w:right="320"/>
            </w:pPr>
            <w:r>
              <w:rPr>
                <w:spacing w:val="-3"/>
              </w:rPr>
              <w:t>If</w:t>
            </w:r>
            <w:r>
              <w:t xml:space="preserve"> so </w:t>
            </w:r>
            <w:r>
              <w:rPr>
                <w:spacing w:val="-1"/>
              </w:rPr>
              <w:t>and</w:t>
            </w:r>
            <w:r>
              <w:t xml:space="preserve"> </w:t>
            </w:r>
            <w:r>
              <w:rPr>
                <w:spacing w:val="-1"/>
              </w:rPr>
              <w:t xml:space="preserve">there </w:t>
            </w:r>
            <w:r>
              <w:t xml:space="preserve">is </w:t>
            </w:r>
            <w:r>
              <w:rPr>
                <w:spacing w:val="-1"/>
              </w:rPr>
              <w:t>evidence suggesting</w:t>
            </w:r>
            <w:r>
              <w:rPr>
                <w:spacing w:val="-3"/>
              </w:rPr>
              <w:t xml:space="preserve"> </w:t>
            </w:r>
            <w:r>
              <w:t xml:space="preserve">that the </w:t>
            </w:r>
            <w:r>
              <w:rPr>
                <w:spacing w:val="-1"/>
              </w:rPr>
              <w:t>veteran</w:t>
            </w:r>
            <w:r>
              <w:t xml:space="preserve"> </w:t>
            </w:r>
            <w:r>
              <w:rPr>
                <w:spacing w:val="-1"/>
              </w:rPr>
              <w:t>became</w:t>
            </w:r>
            <w:r>
              <w:rPr>
                <w:spacing w:val="37"/>
              </w:rPr>
              <w:t xml:space="preserve"> </w:t>
            </w:r>
            <w:r>
              <w:rPr>
                <w:spacing w:val="-1"/>
              </w:rPr>
              <w:t>psychotic:</w:t>
            </w:r>
          </w:p>
          <w:p w14:paraId="6A04CA04" w14:textId="77777777" w:rsidR="0008037F" w:rsidRDefault="0008037F" w:rsidP="0008037F">
            <w:pPr>
              <w:spacing w:before="10"/>
              <w:ind w:left="30"/>
              <w:rPr>
                <w:sz w:val="20"/>
              </w:rPr>
            </w:pPr>
          </w:p>
          <w:p w14:paraId="54C6E421" w14:textId="77777777" w:rsidR="0008037F" w:rsidRDefault="0008037F" w:rsidP="0008037F">
            <w:pPr>
              <w:pStyle w:val="BodyText"/>
              <w:numPr>
                <w:ilvl w:val="0"/>
                <w:numId w:val="26"/>
              </w:numPr>
              <w:tabs>
                <w:tab w:val="left" w:pos="3358"/>
              </w:tabs>
              <w:overflowPunct/>
              <w:autoSpaceDE/>
              <w:autoSpaceDN/>
              <w:adjustRightInd/>
              <w:spacing w:before="0" w:after="0" w:line="246" w:lineRule="auto"/>
              <w:ind w:left="30" w:right="292"/>
              <w:textAlignment w:val="auto"/>
            </w:pPr>
            <w:r>
              <w:t xml:space="preserve">Did the </w:t>
            </w:r>
            <w:r>
              <w:rPr>
                <w:spacing w:val="-1"/>
              </w:rPr>
              <w:t>psychosis</w:t>
            </w:r>
            <w:r>
              <w:t xml:space="preserve"> </w:t>
            </w:r>
            <w:r>
              <w:rPr>
                <w:spacing w:val="-1"/>
              </w:rPr>
              <w:t>cause</w:t>
            </w:r>
            <w:r>
              <w:t xml:space="preserve"> a</w:t>
            </w:r>
            <w:r>
              <w:rPr>
                <w:spacing w:val="-2"/>
              </w:rPr>
              <w:t xml:space="preserve"> </w:t>
            </w:r>
            <w:r>
              <w:rPr>
                <w:spacing w:val="-1"/>
              </w:rPr>
              <w:t>(more</w:t>
            </w:r>
            <w:r>
              <w:rPr>
                <w:spacing w:val="-2"/>
              </w:rPr>
              <w:t xml:space="preserve"> </w:t>
            </w:r>
            <w:r>
              <w:t xml:space="preserve">or </w:t>
            </w:r>
            <w:r>
              <w:rPr>
                <w:spacing w:val="-1"/>
              </w:rPr>
              <w:t>less)</w:t>
            </w:r>
            <w:r>
              <w:t xml:space="preserve"> </w:t>
            </w:r>
            <w:r>
              <w:rPr>
                <w:spacing w:val="-1"/>
              </w:rPr>
              <w:t>prolonged</w:t>
            </w:r>
            <w:r>
              <w:rPr>
                <w:spacing w:val="1"/>
              </w:rPr>
              <w:t xml:space="preserve"> </w:t>
            </w:r>
            <w:r>
              <w:rPr>
                <w:spacing w:val="-1"/>
              </w:rPr>
              <w:t>deviation</w:t>
            </w:r>
            <w:r>
              <w:rPr>
                <w:spacing w:val="47"/>
              </w:rPr>
              <w:t xml:space="preserve"> </w:t>
            </w:r>
            <w:r>
              <w:rPr>
                <w:spacing w:val="-1"/>
              </w:rPr>
              <w:t>from</w:t>
            </w:r>
            <w:r>
              <w:t xml:space="preserve"> the</w:t>
            </w:r>
            <w:r>
              <w:rPr>
                <w:spacing w:val="-1"/>
              </w:rPr>
              <w:t xml:space="preserve"> veteran’s</w:t>
            </w:r>
            <w:r>
              <w:t xml:space="preserve"> </w:t>
            </w:r>
            <w:r>
              <w:rPr>
                <w:spacing w:val="-1"/>
              </w:rPr>
              <w:t>“normal”</w:t>
            </w:r>
            <w:r>
              <w:t xml:space="preserve"> </w:t>
            </w:r>
            <w:r>
              <w:rPr>
                <w:spacing w:val="-1"/>
              </w:rPr>
              <w:t>behavior,</w:t>
            </w:r>
            <w:r>
              <w:t xml:space="preserve"> or</w:t>
            </w:r>
          </w:p>
          <w:p w14:paraId="6D2A964F" w14:textId="77777777" w:rsidR="0008037F" w:rsidRDefault="0008037F" w:rsidP="0008037F">
            <w:pPr>
              <w:spacing w:before="10"/>
              <w:rPr>
                <w:sz w:val="20"/>
              </w:rPr>
            </w:pPr>
          </w:p>
          <w:p w14:paraId="169D4C6E" w14:textId="42E73AB4" w:rsidR="00BF7377" w:rsidRDefault="0008037F" w:rsidP="00BF7377">
            <w:pPr>
              <w:pStyle w:val="BodyText"/>
              <w:numPr>
                <w:ilvl w:val="0"/>
                <w:numId w:val="27"/>
              </w:numPr>
              <w:overflowPunct/>
              <w:autoSpaceDE/>
              <w:autoSpaceDN/>
              <w:adjustRightInd/>
              <w:spacing w:before="0" w:after="0"/>
              <w:ind w:left="480"/>
              <w:textAlignment w:val="auto"/>
            </w:pPr>
            <w:r>
              <w:rPr>
                <w:spacing w:val="-1"/>
              </w:rPr>
              <w:t>has</w:t>
            </w:r>
            <w:r>
              <w:t xml:space="preserve"> it </w:t>
            </w:r>
            <w:r>
              <w:rPr>
                <w:spacing w:val="-1"/>
              </w:rPr>
              <w:t>interfered</w:t>
            </w:r>
            <w:r>
              <w:t xml:space="preserve"> with “the</w:t>
            </w:r>
            <w:r>
              <w:rPr>
                <w:spacing w:val="-1"/>
              </w:rPr>
              <w:t xml:space="preserve"> peace </w:t>
            </w:r>
            <w:r>
              <w:t xml:space="preserve">of </w:t>
            </w:r>
            <w:r>
              <w:rPr>
                <w:spacing w:val="-2"/>
              </w:rPr>
              <w:t>society”,</w:t>
            </w:r>
            <w:r>
              <w:t xml:space="preserve"> or</w:t>
            </w:r>
          </w:p>
          <w:p w14:paraId="4DC310DC" w14:textId="647D42C5" w:rsidR="0008037F" w:rsidRPr="00BF7377" w:rsidRDefault="0008037F" w:rsidP="00BF7377">
            <w:pPr>
              <w:pStyle w:val="BodyText"/>
              <w:numPr>
                <w:ilvl w:val="0"/>
                <w:numId w:val="27"/>
              </w:numPr>
              <w:overflowPunct/>
              <w:autoSpaceDE/>
              <w:autoSpaceDN/>
              <w:adjustRightInd/>
              <w:spacing w:before="0" w:after="0"/>
              <w:ind w:left="480"/>
              <w:textAlignment w:val="auto"/>
            </w:pPr>
            <w:r w:rsidRPr="00BF7377">
              <w:rPr>
                <w:spacing w:val="-1"/>
              </w:rPr>
              <w:t>has</w:t>
            </w:r>
            <w:r>
              <w:t xml:space="preserve"> the </w:t>
            </w:r>
            <w:r w:rsidRPr="00BF7377">
              <w:rPr>
                <w:spacing w:val="-1"/>
              </w:rPr>
              <w:t>veteran</w:t>
            </w:r>
            <w:r>
              <w:t xml:space="preserve"> so </w:t>
            </w:r>
            <w:r w:rsidRPr="00BF7377">
              <w:rPr>
                <w:spacing w:val="-1"/>
              </w:rPr>
              <w:t>departed</w:t>
            </w:r>
            <w:r>
              <w:t xml:space="preserve"> </w:t>
            </w:r>
            <w:r w:rsidRPr="00BF7377">
              <w:rPr>
                <w:spacing w:val="-1"/>
              </w:rPr>
              <w:t>from</w:t>
            </w:r>
            <w:r>
              <w:t xml:space="preserve"> the</w:t>
            </w:r>
            <w:r w:rsidRPr="00BF7377">
              <w:rPr>
                <w:spacing w:val="-1"/>
              </w:rPr>
              <w:t xml:space="preserve"> accepted</w:t>
            </w:r>
            <w:r>
              <w:t xml:space="preserve"> </w:t>
            </w:r>
            <w:r w:rsidRPr="00BF7377">
              <w:rPr>
                <w:spacing w:val="-1"/>
              </w:rPr>
              <w:t>standards</w:t>
            </w:r>
            <w:r>
              <w:t xml:space="preserve"> of</w:t>
            </w:r>
            <w:r w:rsidRPr="00BF7377">
              <w:rPr>
                <w:spacing w:val="-2"/>
              </w:rPr>
              <w:t xml:space="preserve"> </w:t>
            </w:r>
            <w:r>
              <w:t>the</w:t>
            </w:r>
            <w:r w:rsidRPr="00BF7377">
              <w:rPr>
                <w:spacing w:val="43"/>
              </w:rPr>
              <w:t xml:space="preserve"> </w:t>
            </w:r>
            <w:r w:rsidRPr="00BF7377">
              <w:rPr>
                <w:spacing w:val="-1"/>
              </w:rPr>
              <w:t>community</w:t>
            </w:r>
            <w:r w:rsidRPr="00BF7377">
              <w:rPr>
                <w:spacing w:val="-8"/>
              </w:rPr>
              <w:t xml:space="preserve"> </w:t>
            </w:r>
            <w:r>
              <w:t xml:space="preserve">to which </w:t>
            </w:r>
            <w:r w:rsidRPr="00BF7377">
              <w:rPr>
                <w:spacing w:val="-1"/>
              </w:rPr>
              <w:t>he/she</w:t>
            </w:r>
            <w:r>
              <w:t xml:space="preserve"> </w:t>
            </w:r>
            <w:r w:rsidRPr="00BF7377">
              <w:rPr>
                <w:spacing w:val="-1"/>
              </w:rPr>
              <w:t>belongs</w:t>
            </w:r>
            <w:r>
              <w:t xml:space="preserve"> (by</w:t>
            </w:r>
            <w:r w:rsidRPr="00BF7377">
              <w:rPr>
                <w:spacing w:val="-8"/>
              </w:rPr>
              <w:t xml:space="preserve"> </w:t>
            </w:r>
            <w:r>
              <w:t xml:space="preserve">birth </w:t>
            </w:r>
            <w:r w:rsidRPr="00BF7377">
              <w:rPr>
                <w:spacing w:val="-1"/>
              </w:rPr>
              <w:t>and</w:t>
            </w:r>
            <w:r>
              <w:t xml:space="preserve"> </w:t>
            </w:r>
            <w:r w:rsidRPr="00BF7377">
              <w:rPr>
                <w:spacing w:val="-1"/>
              </w:rPr>
              <w:t>education)</w:t>
            </w:r>
            <w:r w:rsidRPr="00BF7377">
              <w:rPr>
                <w:spacing w:val="49"/>
              </w:rPr>
              <w:t xml:space="preserve"> </w:t>
            </w:r>
            <w:r>
              <w:t xml:space="preserve">that </w:t>
            </w:r>
            <w:r w:rsidRPr="00BF7377">
              <w:rPr>
                <w:spacing w:val="-1"/>
              </w:rPr>
              <w:t>he/she</w:t>
            </w:r>
            <w:r>
              <w:t xml:space="preserve"> </w:t>
            </w:r>
            <w:r w:rsidRPr="00BF7377">
              <w:rPr>
                <w:spacing w:val="-1"/>
              </w:rPr>
              <w:t>lacks</w:t>
            </w:r>
            <w:r>
              <w:t xml:space="preserve"> the</w:t>
            </w:r>
            <w:r w:rsidRPr="00BF7377">
              <w:rPr>
                <w:spacing w:val="-1"/>
              </w:rPr>
              <w:t xml:space="preserve"> ability</w:t>
            </w:r>
            <w:r w:rsidRPr="00BF7377">
              <w:rPr>
                <w:spacing w:val="-8"/>
              </w:rPr>
              <w:t xml:space="preserve"> </w:t>
            </w:r>
            <w:r>
              <w:t>to</w:t>
            </w:r>
            <w:r w:rsidRPr="00BF7377">
              <w:rPr>
                <w:spacing w:val="1"/>
              </w:rPr>
              <w:t xml:space="preserve"> </w:t>
            </w:r>
            <w:r w:rsidRPr="00BF7377">
              <w:rPr>
                <w:spacing w:val="-1"/>
              </w:rPr>
              <w:t>adjust/adapt?</w:t>
            </w:r>
          </w:p>
          <w:p w14:paraId="116D10A9" w14:textId="77777777" w:rsidR="00BF7377" w:rsidRDefault="00BF7377" w:rsidP="00BF7377">
            <w:pPr>
              <w:pStyle w:val="BodyText"/>
              <w:overflowPunct/>
              <w:autoSpaceDE/>
              <w:autoSpaceDN/>
              <w:adjustRightInd/>
              <w:spacing w:before="0" w:after="0"/>
              <w:textAlignment w:val="auto"/>
              <w:rPr>
                <w:spacing w:val="-1"/>
              </w:rPr>
            </w:pPr>
          </w:p>
          <w:p w14:paraId="582B05A0" w14:textId="77777777" w:rsidR="00BF7377" w:rsidRDefault="00BF7377" w:rsidP="00BF7377">
            <w:pPr>
              <w:pStyle w:val="BodyText"/>
              <w:spacing w:line="246" w:lineRule="auto"/>
              <w:ind w:left="2637" w:right="177"/>
            </w:pPr>
            <w:r>
              <w:rPr>
                <w:spacing w:val="-3"/>
              </w:rPr>
              <w:t>If</w:t>
            </w:r>
            <w:r>
              <w:t xml:space="preserve"> the</w:t>
            </w:r>
            <w:r>
              <w:rPr>
                <w:spacing w:val="-2"/>
              </w:rPr>
              <w:t xml:space="preserve"> </w:t>
            </w:r>
            <w:r>
              <w:rPr>
                <w:spacing w:val="-1"/>
              </w:rPr>
              <w:t xml:space="preserve">evidence </w:t>
            </w:r>
            <w:r>
              <w:t xml:space="preserve">shows that </w:t>
            </w:r>
            <w:r>
              <w:rPr>
                <w:spacing w:val="-1"/>
              </w:rPr>
              <w:t>any</w:t>
            </w:r>
            <w:r>
              <w:rPr>
                <w:spacing w:val="-8"/>
              </w:rPr>
              <w:t xml:space="preserve"> </w:t>
            </w:r>
            <w:r>
              <w:t xml:space="preserve">of </w:t>
            </w:r>
            <w:r>
              <w:rPr>
                <w:spacing w:val="-1"/>
              </w:rPr>
              <w:t>these statements</w:t>
            </w:r>
            <w:r>
              <w:t xml:space="preserve"> </w:t>
            </w:r>
            <w:r>
              <w:rPr>
                <w:spacing w:val="-1"/>
              </w:rPr>
              <w:t>are</w:t>
            </w:r>
            <w:r>
              <w:rPr>
                <w:spacing w:val="-2"/>
              </w:rPr>
              <w:t xml:space="preserve"> </w:t>
            </w:r>
            <w:r>
              <w:rPr>
                <w:spacing w:val="-1"/>
              </w:rPr>
              <w:t>true,</w:t>
            </w:r>
            <w:r>
              <w:t xml:space="preserve"> </w:t>
            </w:r>
            <w:r>
              <w:rPr>
                <w:spacing w:val="-1"/>
              </w:rPr>
              <w:t>prepare</w:t>
            </w:r>
            <w:r>
              <w:rPr>
                <w:spacing w:val="-2"/>
              </w:rPr>
              <w:t xml:space="preserve"> </w:t>
            </w:r>
            <w:r>
              <w:t>a</w:t>
            </w:r>
            <w:r>
              <w:rPr>
                <w:spacing w:val="57"/>
              </w:rPr>
              <w:t xml:space="preserve"> </w:t>
            </w:r>
            <w:r>
              <w:rPr>
                <w:spacing w:val="-1"/>
              </w:rPr>
              <w:t>determination</w:t>
            </w:r>
            <w:r>
              <w:t xml:space="preserve"> of</w:t>
            </w:r>
            <w:r>
              <w:rPr>
                <w:spacing w:val="-1"/>
              </w:rPr>
              <w:t xml:space="preserve"> insanity.</w:t>
            </w:r>
            <w:r>
              <w:t xml:space="preserve">  </w:t>
            </w:r>
            <w:r>
              <w:rPr>
                <w:spacing w:val="-3"/>
              </w:rPr>
              <w:t>If</w:t>
            </w:r>
            <w:r>
              <w:t xml:space="preserve"> </w:t>
            </w:r>
            <w:r>
              <w:rPr>
                <w:spacing w:val="-1"/>
              </w:rPr>
              <w:t xml:space="preserve">none </w:t>
            </w:r>
            <w:r>
              <w:t>of the</w:t>
            </w:r>
            <w:r>
              <w:rPr>
                <w:spacing w:val="-2"/>
              </w:rPr>
              <w:t xml:space="preserve"> </w:t>
            </w:r>
            <w:r>
              <w:rPr>
                <w:spacing w:val="-1"/>
              </w:rPr>
              <w:t>conditions</w:t>
            </w:r>
            <w:r>
              <w:t xml:space="preserve"> </w:t>
            </w:r>
            <w:r>
              <w:rPr>
                <w:spacing w:val="-1"/>
              </w:rPr>
              <w:t xml:space="preserve">are </w:t>
            </w:r>
            <w:r>
              <w:t>met,</w:t>
            </w:r>
            <w:r>
              <w:rPr>
                <w:spacing w:val="49"/>
              </w:rPr>
              <w:t xml:space="preserve"> </w:t>
            </w:r>
            <w:r>
              <w:rPr>
                <w:spacing w:val="-1"/>
              </w:rPr>
              <w:t xml:space="preserve">determine </w:t>
            </w:r>
            <w:r>
              <w:t xml:space="preserve">that the </w:t>
            </w:r>
            <w:r>
              <w:rPr>
                <w:spacing w:val="-1"/>
              </w:rPr>
              <w:t>veteran</w:t>
            </w:r>
            <w:r>
              <w:t xml:space="preserve"> </w:t>
            </w:r>
            <w:r>
              <w:rPr>
                <w:spacing w:val="-1"/>
              </w:rPr>
              <w:t>was</w:t>
            </w:r>
            <w:r>
              <w:t xml:space="preserve"> not insane</w:t>
            </w:r>
            <w:r>
              <w:rPr>
                <w:spacing w:val="-2"/>
              </w:rPr>
              <w:t xml:space="preserve"> </w:t>
            </w:r>
            <w:r>
              <w:rPr>
                <w:spacing w:val="-1"/>
              </w:rPr>
              <w:t>at</w:t>
            </w:r>
            <w:r>
              <w:t xml:space="preserve"> the</w:t>
            </w:r>
            <w:r>
              <w:rPr>
                <w:spacing w:val="-1"/>
              </w:rPr>
              <w:t xml:space="preserve"> </w:t>
            </w:r>
            <w:r>
              <w:t>time of</w:t>
            </w:r>
            <w:r>
              <w:rPr>
                <w:spacing w:val="-2"/>
              </w:rPr>
              <w:t xml:space="preserve"> </w:t>
            </w:r>
            <w:r>
              <w:t xml:space="preserve">the </w:t>
            </w:r>
            <w:r>
              <w:rPr>
                <w:spacing w:val="-1"/>
              </w:rPr>
              <w:t>offense.</w:t>
            </w:r>
          </w:p>
          <w:p w14:paraId="2024EE66" w14:textId="77777777" w:rsidR="00BF7377" w:rsidRDefault="00BF7377" w:rsidP="00BF7377">
            <w:pPr>
              <w:pStyle w:val="BodyText"/>
              <w:overflowPunct/>
              <w:autoSpaceDE/>
              <w:autoSpaceDN/>
              <w:adjustRightInd/>
              <w:spacing w:before="0" w:after="0"/>
              <w:textAlignment w:val="auto"/>
            </w:pPr>
          </w:p>
          <w:p w14:paraId="6402E927" w14:textId="77777777" w:rsidR="0008037F" w:rsidRDefault="0008037F" w:rsidP="0008037F">
            <w:pPr>
              <w:pStyle w:val="BodyText"/>
              <w:spacing w:line="246" w:lineRule="auto"/>
              <w:ind w:right="320"/>
            </w:pPr>
          </w:p>
          <w:p w14:paraId="0FFD0DFF" w14:textId="77777777" w:rsidR="0008037F" w:rsidRDefault="0008037F" w:rsidP="0008037F">
            <w:pPr>
              <w:pStyle w:val="TableParagraph"/>
              <w:spacing w:before="110" w:line="246" w:lineRule="auto"/>
              <w:ind w:right="282"/>
              <w:rPr>
                <w:rFonts w:ascii="Times New Roman"/>
                <w:b/>
                <w:sz w:val="24"/>
              </w:rPr>
            </w:pPr>
          </w:p>
          <w:p w14:paraId="7A0EB937" w14:textId="77777777" w:rsidR="0008037F" w:rsidRDefault="0008037F" w:rsidP="0008037F">
            <w:pPr>
              <w:pStyle w:val="TableParagraph"/>
              <w:spacing w:before="110" w:line="246" w:lineRule="auto"/>
              <w:ind w:right="282"/>
              <w:rPr>
                <w:rFonts w:ascii="Times New Roman"/>
                <w:b/>
                <w:sz w:val="24"/>
              </w:rPr>
            </w:pPr>
          </w:p>
          <w:p w14:paraId="2138B067" w14:textId="674685D0" w:rsidR="0008037F" w:rsidRPr="0008037F" w:rsidRDefault="0008037F" w:rsidP="0008037F">
            <w:pPr>
              <w:pStyle w:val="TableParagraph"/>
              <w:spacing w:before="110" w:line="246" w:lineRule="auto"/>
              <w:ind w:right="282"/>
              <w:rPr>
                <w:rFonts w:ascii="Times New Roman"/>
                <w:b/>
                <w:sz w:val="24"/>
              </w:rPr>
            </w:pPr>
          </w:p>
        </w:tc>
      </w:tr>
    </w:tbl>
    <w:p w14:paraId="53F21C17" w14:textId="77777777" w:rsidR="001E4FDC" w:rsidRDefault="001E4FDC"/>
    <w:tbl>
      <w:tblPr>
        <w:tblW w:w="9777" w:type="dxa"/>
        <w:tblLayout w:type="fixed"/>
        <w:tblCellMar>
          <w:left w:w="115" w:type="dxa"/>
          <w:right w:w="115" w:type="dxa"/>
        </w:tblCellMar>
        <w:tblLook w:val="0000" w:firstRow="0" w:lastRow="0" w:firstColumn="0" w:lastColumn="0" w:noHBand="0" w:noVBand="0"/>
      </w:tblPr>
      <w:tblGrid>
        <w:gridCol w:w="2560"/>
        <w:gridCol w:w="6967"/>
        <w:gridCol w:w="250"/>
      </w:tblGrid>
      <w:tr w:rsidR="009B2F5A" w14:paraId="235F41C5" w14:textId="77777777" w:rsidTr="00223D9A">
        <w:trPr>
          <w:trHeight w:val="212"/>
        </w:trPr>
        <w:tc>
          <w:tcPr>
            <w:tcW w:w="2560" w:type="dxa"/>
            <w:tcBorders>
              <w:top w:val="nil"/>
              <w:left w:val="nil"/>
              <w:bottom w:val="nil"/>
              <w:right w:val="nil"/>
            </w:tcBorders>
          </w:tcPr>
          <w:p w14:paraId="05F15F6C" w14:textId="4969B830" w:rsidR="001E4FDC" w:rsidRDefault="001E4FDC">
            <w:pPr>
              <w:pStyle w:val="VBAEXERCISE"/>
            </w:pPr>
          </w:p>
          <w:p w14:paraId="17E677FF" w14:textId="77777777" w:rsidR="001E4FDC" w:rsidRDefault="001E4FDC">
            <w:pPr>
              <w:pStyle w:val="VBAEXERCISE"/>
            </w:pPr>
          </w:p>
          <w:p w14:paraId="2542B614" w14:textId="77777777" w:rsidR="00BF7377" w:rsidRDefault="00BF7377">
            <w:pPr>
              <w:pStyle w:val="VBAEXERCISE"/>
            </w:pPr>
          </w:p>
          <w:p w14:paraId="0B4FE487" w14:textId="77777777" w:rsidR="00BF7377" w:rsidRDefault="00BF7377">
            <w:pPr>
              <w:pStyle w:val="VBAEXERCISE"/>
            </w:pPr>
          </w:p>
          <w:p w14:paraId="12FEB88E" w14:textId="77777777" w:rsidR="00BF7377" w:rsidRDefault="00BF7377">
            <w:pPr>
              <w:pStyle w:val="VBAEXERCISE"/>
            </w:pPr>
          </w:p>
          <w:bookmarkEnd w:id="38"/>
          <w:bookmarkEnd w:id="39"/>
          <w:p w14:paraId="235F41C3" w14:textId="40DA9D78" w:rsidR="009B2F5A" w:rsidRDefault="009B2F5A">
            <w:pPr>
              <w:pStyle w:val="VBAEXERCISE"/>
            </w:pPr>
          </w:p>
        </w:tc>
        <w:tc>
          <w:tcPr>
            <w:tcW w:w="7217" w:type="dxa"/>
            <w:gridSpan w:val="2"/>
            <w:tcBorders>
              <w:top w:val="nil"/>
              <w:left w:val="nil"/>
              <w:bottom w:val="nil"/>
              <w:right w:val="nil"/>
            </w:tcBorders>
          </w:tcPr>
          <w:p w14:paraId="05839DA0" w14:textId="77777777" w:rsidR="00BF7377" w:rsidRDefault="00BF7377" w:rsidP="00BF7377">
            <w:pPr>
              <w:pStyle w:val="BodyText"/>
              <w:spacing w:line="246" w:lineRule="auto"/>
              <w:ind w:right="177"/>
            </w:pPr>
            <w:r>
              <w:rPr>
                <w:spacing w:val="-3"/>
              </w:rPr>
              <w:t>If</w:t>
            </w:r>
            <w:r>
              <w:t xml:space="preserve"> the</w:t>
            </w:r>
            <w:r>
              <w:rPr>
                <w:spacing w:val="-2"/>
              </w:rPr>
              <w:t xml:space="preserve"> </w:t>
            </w:r>
            <w:r>
              <w:rPr>
                <w:spacing w:val="-1"/>
              </w:rPr>
              <w:t xml:space="preserve">evidence </w:t>
            </w:r>
            <w:r>
              <w:t xml:space="preserve">shows that </w:t>
            </w:r>
            <w:r>
              <w:rPr>
                <w:spacing w:val="-1"/>
              </w:rPr>
              <w:t>any</w:t>
            </w:r>
            <w:r>
              <w:rPr>
                <w:spacing w:val="-8"/>
              </w:rPr>
              <w:t xml:space="preserve"> </w:t>
            </w:r>
            <w:r>
              <w:t xml:space="preserve">of </w:t>
            </w:r>
            <w:r>
              <w:rPr>
                <w:spacing w:val="-1"/>
              </w:rPr>
              <w:t>these statements</w:t>
            </w:r>
            <w:r>
              <w:t xml:space="preserve"> </w:t>
            </w:r>
            <w:r>
              <w:rPr>
                <w:spacing w:val="-1"/>
              </w:rPr>
              <w:t>are</w:t>
            </w:r>
            <w:r>
              <w:rPr>
                <w:spacing w:val="-2"/>
              </w:rPr>
              <w:t xml:space="preserve"> </w:t>
            </w:r>
            <w:r>
              <w:rPr>
                <w:spacing w:val="-1"/>
              </w:rPr>
              <w:t>true,</w:t>
            </w:r>
            <w:r>
              <w:t xml:space="preserve"> </w:t>
            </w:r>
            <w:r>
              <w:rPr>
                <w:spacing w:val="-1"/>
              </w:rPr>
              <w:t>prepare</w:t>
            </w:r>
            <w:r>
              <w:rPr>
                <w:spacing w:val="-2"/>
              </w:rPr>
              <w:t xml:space="preserve"> </w:t>
            </w:r>
            <w:r>
              <w:t>a</w:t>
            </w:r>
            <w:r>
              <w:rPr>
                <w:spacing w:val="57"/>
              </w:rPr>
              <w:t xml:space="preserve"> </w:t>
            </w:r>
            <w:r>
              <w:rPr>
                <w:spacing w:val="-1"/>
              </w:rPr>
              <w:t>determination</w:t>
            </w:r>
            <w:r>
              <w:t xml:space="preserve"> of</w:t>
            </w:r>
            <w:r>
              <w:rPr>
                <w:spacing w:val="-1"/>
              </w:rPr>
              <w:t xml:space="preserve"> insanity.</w:t>
            </w:r>
            <w:r>
              <w:t xml:space="preserve">  </w:t>
            </w:r>
            <w:r>
              <w:rPr>
                <w:spacing w:val="-3"/>
              </w:rPr>
              <w:t>If</w:t>
            </w:r>
            <w:r>
              <w:t xml:space="preserve"> </w:t>
            </w:r>
            <w:r>
              <w:rPr>
                <w:spacing w:val="-1"/>
              </w:rPr>
              <w:t xml:space="preserve">none </w:t>
            </w:r>
            <w:r>
              <w:t>of the</w:t>
            </w:r>
            <w:r>
              <w:rPr>
                <w:spacing w:val="-2"/>
              </w:rPr>
              <w:t xml:space="preserve"> </w:t>
            </w:r>
            <w:r>
              <w:rPr>
                <w:spacing w:val="-1"/>
              </w:rPr>
              <w:t>conditions</w:t>
            </w:r>
            <w:r>
              <w:t xml:space="preserve"> </w:t>
            </w:r>
            <w:r>
              <w:rPr>
                <w:spacing w:val="-1"/>
              </w:rPr>
              <w:t xml:space="preserve">are </w:t>
            </w:r>
            <w:r>
              <w:t>met,</w:t>
            </w:r>
            <w:r>
              <w:rPr>
                <w:spacing w:val="49"/>
              </w:rPr>
              <w:t xml:space="preserve"> </w:t>
            </w:r>
            <w:r>
              <w:rPr>
                <w:spacing w:val="-1"/>
              </w:rPr>
              <w:t xml:space="preserve">determine </w:t>
            </w:r>
            <w:r>
              <w:t xml:space="preserve">that the </w:t>
            </w:r>
            <w:r>
              <w:rPr>
                <w:spacing w:val="-1"/>
              </w:rPr>
              <w:t>veteran</w:t>
            </w:r>
            <w:r>
              <w:t xml:space="preserve"> </w:t>
            </w:r>
            <w:r>
              <w:rPr>
                <w:spacing w:val="-1"/>
              </w:rPr>
              <w:t>was</w:t>
            </w:r>
            <w:r>
              <w:t xml:space="preserve"> not insane</w:t>
            </w:r>
            <w:r>
              <w:rPr>
                <w:spacing w:val="-2"/>
              </w:rPr>
              <w:t xml:space="preserve"> </w:t>
            </w:r>
            <w:r>
              <w:rPr>
                <w:spacing w:val="-1"/>
              </w:rPr>
              <w:t>at</w:t>
            </w:r>
            <w:r>
              <w:t xml:space="preserve"> the</w:t>
            </w:r>
            <w:r>
              <w:rPr>
                <w:spacing w:val="-1"/>
              </w:rPr>
              <w:t xml:space="preserve"> </w:t>
            </w:r>
            <w:r>
              <w:t>time of</w:t>
            </w:r>
            <w:r>
              <w:rPr>
                <w:spacing w:val="-2"/>
              </w:rPr>
              <w:t xml:space="preserve"> </w:t>
            </w:r>
            <w:r>
              <w:t xml:space="preserve">the </w:t>
            </w:r>
            <w:r>
              <w:rPr>
                <w:spacing w:val="-1"/>
              </w:rPr>
              <w:t>offense.</w:t>
            </w:r>
          </w:p>
          <w:p w14:paraId="7F96293B" w14:textId="77777777" w:rsidR="001E4FDC" w:rsidRDefault="001E4FDC">
            <w:pPr>
              <w:pStyle w:val="VBABodyText"/>
            </w:pPr>
          </w:p>
          <w:p w14:paraId="4EE1D9B4" w14:textId="77777777" w:rsidR="001E4FDC" w:rsidRDefault="001E4FDC">
            <w:pPr>
              <w:pStyle w:val="VBABodyText"/>
            </w:pPr>
          </w:p>
          <w:p w14:paraId="235F41C4" w14:textId="1DD7D212" w:rsidR="009B2F5A" w:rsidRDefault="009B2F5A">
            <w:pPr>
              <w:pStyle w:val="VBABodyText"/>
            </w:pPr>
          </w:p>
        </w:tc>
      </w:tr>
      <w:tr w:rsidR="00183C24" w14:paraId="3F7D616F" w14:textId="77777777" w:rsidTr="00223D9A">
        <w:trPr>
          <w:trHeight w:val="212"/>
        </w:trPr>
        <w:tc>
          <w:tcPr>
            <w:tcW w:w="2560" w:type="dxa"/>
            <w:tcBorders>
              <w:top w:val="nil"/>
              <w:left w:val="nil"/>
              <w:bottom w:val="nil"/>
              <w:right w:val="nil"/>
            </w:tcBorders>
          </w:tcPr>
          <w:p w14:paraId="39F20061" w14:textId="77777777" w:rsidR="00183C24" w:rsidRDefault="00183C24" w:rsidP="00183C24">
            <w:pPr>
              <w:pStyle w:val="VBADEMONSTRATION"/>
            </w:pPr>
            <w:r>
              <w:t>Regional Office Specific Topics</w:t>
            </w:r>
          </w:p>
        </w:tc>
        <w:tc>
          <w:tcPr>
            <w:tcW w:w="7217" w:type="dxa"/>
            <w:gridSpan w:val="2"/>
            <w:tcBorders>
              <w:top w:val="nil"/>
              <w:left w:val="nil"/>
              <w:bottom w:val="nil"/>
              <w:right w:val="nil"/>
            </w:tcBorders>
          </w:tcPr>
          <w:p w14:paraId="2A610E59" w14:textId="77777777" w:rsidR="00183C24" w:rsidRPr="00183C24" w:rsidRDefault="00183C24" w:rsidP="00183C24">
            <w:pPr>
              <w:pStyle w:val="VBABodyText"/>
              <w:rPr>
                <w:color w:val="auto"/>
              </w:rPr>
            </w:pPr>
            <w:r w:rsidRPr="00183C24">
              <w:rPr>
                <w:color w:val="auto"/>
              </w:rPr>
              <w:t>At this time add any information pertaining to:</w:t>
            </w:r>
          </w:p>
          <w:p w14:paraId="6870420C" w14:textId="77777777" w:rsidR="00183C24" w:rsidRPr="00183C24" w:rsidRDefault="00183C24" w:rsidP="00EE59D1">
            <w:pPr>
              <w:pStyle w:val="VBAFirstLevelBullet"/>
            </w:pPr>
            <w:r w:rsidRPr="00183C24">
              <w:t>Station quality issues with this lesson</w:t>
            </w:r>
          </w:p>
          <w:p w14:paraId="35A2BEC5" w14:textId="77777777" w:rsidR="00183C24" w:rsidRPr="00183C24" w:rsidRDefault="00183C24" w:rsidP="00EE59D1">
            <w:pPr>
              <w:pStyle w:val="VBAFirstLevelBullet"/>
              <w:rPr>
                <w:color w:val="0070C0"/>
              </w:rPr>
            </w:pPr>
            <w:r w:rsidRPr="00183C24">
              <w:t>Additional State specific programs/guidance on this lesson</w:t>
            </w:r>
          </w:p>
        </w:tc>
      </w:tr>
      <w:tr w:rsidR="00183C24" w14:paraId="11EF50B8" w14:textId="77777777" w:rsidTr="00223D9A">
        <w:trPr>
          <w:gridAfter w:val="1"/>
          <w:wAfter w:w="250" w:type="dxa"/>
          <w:cantSplit/>
          <w:trHeight w:val="625"/>
        </w:trPr>
        <w:tc>
          <w:tcPr>
            <w:tcW w:w="9527" w:type="dxa"/>
            <w:gridSpan w:val="2"/>
            <w:tcBorders>
              <w:top w:val="nil"/>
              <w:left w:val="nil"/>
              <w:bottom w:val="nil"/>
              <w:right w:val="nil"/>
            </w:tcBorders>
            <w:vAlign w:val="center"/>
          </w:tcPr>
          <w:p w14:paraId="658C7AC6" w14:textId="77777777" w:rsidR="00183C24" w:rsidRDefault="002570A6" w:rsidP="00EE59D1">
            <w:pPr>
              <w:pStyle w:val="Heading1"/>
              <w:spacing w:before="0" w:after="0"/>
            </w:pPr>
            <w:r>
              <w:br w:type="page"/>
            </w:r>
          </w:p>
          <w:p w14:paraId="418768ED" w14:textId="77777777" w:rsidR="00183C24" w:rsidRDefault="00183C24" w:rsidP="00EE59D1">
            <w:pPr>
              <w:pStyle w:val="Heading1"/>
              <w:spacing w:before="0" w:after="0"/>
            </w:pPr>
          </w:p>
          <w:p w14:paraId="02D12FAE" w14:textId="77777777" w:rsidR="00183C24" w:rsidRDefault="00183C24" w:rsidP="00EE59D1">
            <w:pPr>
              <w:pStyle w:val="Heading1"/>
              <w:spacing w:before="0" w:after="0"/>
            </w:pPr>
          </w:p>
          <w:p w14:paraId="2A77ADFA" w14:textId="77777777" w:rsidR="00183C24" w:rsidRDefault="00183C24" w:rsidP="00EE59D1">
            <w:pPr>
              <w:pStyle w:val="Heading1"/>
              <w:spacing w:before="0" w:after="0"/>
            </w:pPr>
          </w:p>
          <w:p w14:paraId="4C5A2A68" w14:textId="77777777" w:rsidR="00183C24" w:rsidRDefault="00183C24" w:rsidP="00EE59D1">
            <w:pPr>
              <w:pStyle w:val="Heading1"/>
              <w:spacing w:before="0" w:after="0"/>
            </w:pPr>
            <w:bookmarkStart w:id="40" w:name="_Toc439151708"/>
            <w:r>
              <w:t>Practical Exercise</w:t>
            </w:r>
            <w:bookmarkEnd w:id="40"/>
          </w:p>
          <w:p w14:paraId="7F9BAAAB" w14:textId="594EDD2A" w:rsidR="00183C24" w:rsidRPr="00183C24" w:rsidRDefault="00183C24" w:rsidP="00183C24"/>
        </w:tc>
      </w:tr>
      <w:tr w:rsidR="00AB319C" w:rsidRPr="00AB319C" w14:paraId="1C065F93" w14:textId="77777777" w:rsidTr="00223D9A">
        <w:trPr>
          <w:gridAfter w:val="1"/>
          <w:wAfter w:w="250" w:type="dxa"/>
          <w:cantSplit/>
        </w:trPr>
        <w:tc>
          <w:tcPr>
            <w:tcW w:w="2560" w:type="dxa"/>
            <w:tcBorders>
              <w:top w:val="nil"/>
              <w:left w:val="nil"/>
              <w:bottom w:val="nil"/>
              <w:right w:val="nil"/>
            </w:tcBorders>
          </w:tcPr>
          <w:p w14:paraId="24F85A38" w14:textId="77777777" w:rsidR="00183C24" w:rsidRPr="00AB319C" w:rsidRDefault="00183C24" w:rsidP="00EE59D1">
            <w:pPr>
              <w:pStyle w:val="VBALevel1Heading"/>
            </w:pPr>
            <w:bookmarkStart w:id="41" w:name="_Toc269888423"/>
            <w:bookmarkStart w:id="42" w:name="_Toc269888766"/>
            <w:r w:rsidRPr="00AB319C">
              <w:t>Time Required</w:t>
            </w:r>
            <w:bookmarkEnd w:id="41"/>
            <w:bookmarkEnd w:id="42"/>
          </w:p>
        </w:tc>
        <w:tc>
          <w:tcPr>
            <w:tcW w:w="6967" w:type="dxa"/>
            <w:tcBorders>
              <w:top w:val="nil"/>
              <w:left w:val="nil"/>
              <w:bottom w:val="nil"/>
              <w:right w:val="nil"/>
            </w:tcBorders>
          </w:tcPr>
          <w:p w14:paraId="66A9D2BC" w14:textId="144B8F02" w:rsidR="00183C24" w:rsidRPr="00AB319C" w:rsidRDefault="00183C24" w:rsidP="00D126D6">
            <w:pPr>
              <w:pStyle w:val="VBATimeReq"/>
              <w:rPr>
                <w:color w:val="auto"/>
                <w:szCs w:val="24"/>
              </w:rPr>
            </w:pPr>
            <w:r w:rsidRPr="00AB319C">
              <w:rPr>
                <w:color w:val="auto"/>
              </w:rPr>
              <w:t>.2</w:t>
            </w:r>
            <w:r w:rsidR="00D126D6">
              <w:rPr>
                <w:color w:val="auto"/>
              </w:rPr>
              <w:t>5</w:t>
            </w:r>
            <w:r w:rsidRPr="00AB319C">
              <w:rPr>
                <w:color w:val="auto"/>
              </w:rPr>
              <w:t xml:space="preserve"> hours (1</w:t>
            </w:r>
            <w:r w:rsidR="00D126D6">
              <w:rPr>
                <w:color w:val="auto"/>
              </w:rPr>
              <w:t>5</w:t>
            </w:r>
            <w:r w:rsidRPr="00AB319C">
              <w:rPr>
                <w:color w:val="auto"/>
              </w:rPr>
              <w:t xml:space="preserve"> minutes)</w:t>
            </w:r>
          </w:p>
        </w:tc>
      </w:tr>
      <w:tr w:rsidR="00183C24" w14:paraId="3F071E49" w14:textId="77777777" w:rsidTr="00223D9A">
        <w:trPr>
          <w:gridAfter w:val="1"/>
          <w:wAfter w:w="250" w:type="dxa"/>
          <w:cantSplit/>
          <w:trHeight w:val="1683"/>
        </w:trPr>
        <w:tc>
          <w:tcPr>
            <w:tcW w:w="2560" w:type="dxa"/>
            <w:tcBorders>
              <w:top w:val="nil"/>
              <w:left w:val="nil"/>
              <w:bottom w:val="nil"/>
              <w:right w:val="nil"/>
            </w:tcBorders>
          </w:tcPr>
          <w:p w14:paraId="3B8D45BF" w14:textId="77777777" w:rsidR="00183C24" w:rsidRDefault="00183C24" w:rsidP="00EE59D1">
            <w:pPr>
              <w:pStyle w:val="VBAEXERCISE"/>
            </w:pPr>
            <w:bookmarkStart w:id="43" w:name="_Toc269888424"/>
            <w:bookmarkStart w:id="44" w:name="_Toc269888767"/>
            <w:r>
              <w:t>EXERCISE</w:t>
            </w:r>
            <w:bookmarkEnd w:id="43"/>
            <w:bookmarkEnd w:id="44"/>
          </w:p>
        </w:tc>
        <w:tc>
          <w:tcPr>
            <w:tcW w:w="6967" w:type="dxa"/>
            <w:tcBorders>
              <w:top w:val="nil"/>
              <w:left w:val="nil"/>
              <w:bottom w:val="nil"/>
              <w:right w:val="nil"/>
            </w:tcBorders>
          </w:tcPr>
          <w:p w14:paraId="393F0F53" w14:textId="657511F4" w:rsidR="00D126D6" w:rsidRPr="001F53A0" w:rsidRDefault="00D126D6" w:rsidP="00D126D6">
            <w:pPr>
              <w:pStyle w:val="VBALPHeading1"/>
              <w:jc w:val="left"/>
              <w:rPr>
                <w:rFonts w:ascii="Times New Roman" w:hAnsi="Times New Roman"/>
                <w:b w:val="0"/>
                <w:smallCaps w:val="0"/>
                <w:color w:val="000000"/>
                <w:sz w:val="24"/>
                <w:szCs w:val="20"/>
              </w:rPr>
            </w:pPr>
            <w:r>
              <w:rPr>
                <w:rFonts w:ascii="Times New Roman" w:hAnsi="Times New Roman"/>
                <w:b w:val="0"/>
                <w:smallCaps w:val="0"/>
                <w:color w:val="000000"/>
                <w:sz w:val="24"/>
                <w:szCs w:val="20"/>
              </w:rPr>
              <w:t>Read the scenarios provided and prepare determinations on whether the Veteran is insane or not. Include the basis for your decision.</w:t>
            </w:r>
          </w:p>
          <w:p w14:paraId="2929AE0E" w14:textId="0E4F89D6" w:rsidR="00183C24" w:rsidRDefault="006928B6" w:rsidP="00EE59D1">
            <w:pPr>
              <w:spacing w:after="120"/>
              <w:rPr>
                <w:b/>
                <w:bCs/>
                <w:sz w:val="28"/>
              </w:rPr>
            </w:pPr>
            <w:r>
              <w:rPr>
                <w:color w:val="000000"/>
                <w:szCs w:val="18"/>
              </w:rPr>
              <w:t>Discuss the answers to</w:t>
            </w:r>
            <w:r w:rsidR="00183C24">
              <w:rPr>
                <w:color w:val="000000"/>
                <w:szCs w:val="18"/>
              </w:rPr>
              <w:t xml:space="preserve"> the exercise</w:t>
            </w:r>
            <w:r>
              <w:rPr>
                <w:color w:val="000000"/>
                <w:szCs w:val="18"/>
              </w:rPr>
              <w:t xml:space="preserve"> as a class</w:t>
            </w:r>
            <w:r w:rsidR="00183C24">
              <w:rPr>
                <w:color w:val="000000"/>
                <w:szCs w:val="18"/>
              </w:rPr>
              <w:t>, and then proceed to the Review.</w:t>
            </w:r>
            <w:r w:rsidR="00183C24">
              <w:rPr>
                <w:b/>
                <w:bCs/>
                <w:sz w:val="28"/>
              </w:rPr>
              <w:t xml:space="preserve"> </w:t>
            </w:r>
          </w:p>
        </w:tc>
      </w:tr>
    </w:tbl>
    <w:p w14:paraId="4440D382" w14:textId="77777777" w:rsidR="00223D9A" w:rsidRDefault="00223D9A">
      <w:bookmarkStart w:id="45" w:name="_Toc269888426"/>
      <w:bookmarkStart w:id="46" w:name="_Toc269888769"/>
      <w:bookmarkStart w:id="47" w:name="_Toc269888792"/>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223D9A">
        <w:trPr>
          <w:trHeight w:val="212"/>
        </w:trPr>
        <w:tc>
          <w:tcPr>
            <w:tcW w:w="9527" w:type="dxa"/>
            <w:gridSpan w:val="2"/>
            <w:tcBorders>
              <w:top w:val="nil"/>
              <w:left w:val="nil"/>
              <w:bottom w:val="nil"/>
              <w:right w:val="nil"/>
            </w:tcBorders>
          </w:tcPr>
          <w:p w14:paraId="34A277EF" w14:textId="57DFEAD5" w:rsidR="00223D9A" w:rsidRDefault="00223D9A">
            <w:pPr>
              <w:pStyle w:val="Heading1"/>
            </w:pPr>
          </w:p>
          <w:p w14:paraId="235F424E" w14:textId="77777777" w:rsidR="009B2F5A" w:rsidRDefault="009B2F5A">
            <w:pPr>
              <w:pStyle w:val="Heading1"/>
            </w:pPr>
            <w:bookmarkStart w:id="48" w:name="_Toc439151709"/>
            <w:r>
              <w:t>Lesson Review, Assessment, and Wrap-up</w:t>
            </w:r>
            <w:bookmarkEnd w:id="45"/>
            <w:bookmarkEnd w:id="46"/>
            <w:bookmarkEnd w:id="47"/>
            <w:bookmarkEnd w:id="48"/>
          </w:p>
        </w:tc>
      </w:tr>
      <w:tr w:rsidR="00D126D6" w:rsidRPr="00D126D6" w14:paraId="235F4254" w14:textId="77777777" w:rsidTr="00223D9A">
        <w:trPr>
          <w:trHeight w:val="1651"/>
        </w:trPr>
        <w:tc>
          <w:tcPr>
            <w:tcW w:w="2553" w:type="dxa"/>
            <w:tcBorders>
              <w:top w:val="nil"/>
              <w:left w:val="nil"/>
              <w:bottom w:val="nil"/>
              <w:right w:val="nil"/>
            </w:tcBorders>
          </w:tcPr>
          <w:p w14:paraId="235F4250" w14:textId="77777777" w:rsidR="009B2F5A" w:rsidRPr="00D126D6" w:rsidRDefault="009B2F5A">
            <w:pPr>
              <w:pStyle w:val="VBALevel1Heading"/>
            </w:pPr>
            <w:bookmarkStart w:id="49" w:name="_Toc269888427"/>
            <w:bookmarkStart w:id="50" w:name="_Toc269888770"/>
            <w:r w:rsidRPr="00D126D6">
              <w:t>Introduction</w:t>
            </w:r>
            <w:bookmarkEnd w:id="49"/>
            <w:bookmarkEnd w:id="50"/>
          </w:p>
          <w:p w14:paraId="235F4251" w14:textId="77777777" w:rsidR="009B2F5A" w:rsidRPr="00D126D6" w:rsidRDefault="009B2F5A">
            <w:pPr>
              <w:pStyle w:val="VBAInstructorExplanation"/>
              <w:rPr>
                <w:color w:val="auto"/>
              </w:rPr>
            </w:pPr>
            <w:r w:rsidRPr="00D126D6">
              <w:rPr>
                <w:color w:val="auto"/>
              </w:rPr>
              <w:t>Discuss the following:</w:t>
            </w:r>
          </w:p>
        </w:tc>
        <w:tc>
          <w:tcPr>
            <w:tcW w:w="6974" w:type="dxa"/>
            <w:tcBorders>
              <w:top w:val="nil"/>
              <w:left w:val="nil"/>
              <w:bottom w:val="nil"/>
              <w:right w:val="nil"/>
            </w:tcBorders>
          </w:tcPr>
          <w:p w14:paraId="235F4252" w14:textId="35215D29" w:rsidR="009B2F5A" w:rsidRPr="00D126D6" w:rsidRDefault="009B2F5A">
            <w:pPr>
              <w:pStyle w:val="VBABodyText"/>
              <w:rPr>
                <w:color w:val="auto"/>
              </w:rPr>
            </w:pPr>
            <w:r w:rsidRPr="00D126D6">
              <w:rPr>
                <w:color w:val="auto"/>
              </w:rPr>
              <w:t xml:space="preserve">The </w:t>
            </w:r>
            <w:r w:rsidR="00D126D6" w:rsidRPr="00D126D6">
              <w:rPr>
                <w:color w:val="auto"/>
              </w:rPr>
              <w:t>Determinations of Insanity</w:t>
            </w:r>
            <w:r w:rsidRPr="00D126D6">
              <w:rPr>
                <w:color w:val="auto"/>
              </w:rPr>
              <w:t xml:space="preserve"> lesson is complete. </w:t>
            </w:r>
          </w:p>
          <w:p w14:paraId="235F4253" w14:textId="77777777" w:rsidR="009B2F5A" w:rsidRPr="00D126D6" w:rsidRDefault="009B2F5A">
            <w:pPr>
              <w:pStyle w:val="VBABodyText"/>
              <w:spacing w:after="120"/>
              <w:rPr>
                <w:color w:val="auto"/>
              </w:rPr>
            </w:pPr>
            <w:r w:rsidRPr="00D126D6">
              <w:rPr>
                <w:color w:val="auto"/>
              </w:rPr>
              <w:t>Review each lesson objective and ask the trainees for any questions or comments.</w:t>
            </w:r>
          </w:p>
        </w:tc>
      </w:tr>
      <w:tr w:rsidR="00D126D6" w:rsidRPr="00D126D6" w14:paraId="235F4257" w14:textId="77777777" w:rsidTr="00223D9A">
        <w:tc>
          <w:tcPr>
            <w:tcW w:w="2553" w:type="dxa"/>
            <w:tcBorders>
              <w:top w:val="nil"/>
              <w:left w:val="nil"/>
              <w:bottom w:val="nil"/>
              <w:right w:val="nil"/>
            </w:tcBorders>
          </w:tcPr>
          <w:p w14:paraId="235F4255" w14:textId="77777777" w:rsidR="009B2F5A" w:rsidRPr="00D126D6" w:rsidRDefault="009B2F5A">
            <w:pPr>
              <w:pStyle w:val="VBALevel1Heading"/>
            </w:pPr>
            <w:bookmarkStart w:id="51" w:name="_Toc269888428"/>
            <w:bookmarkStart w:id="52" w:name="_Toc269888771"/>
            <w:r w:rsidRPr="00D126D6">
              <w:t>Time Required</w:t>
            </w:r>
            <w:bookmarkEnd w:id="51"/>
            <w:bookmarkEnd w:id="52"/>
          </w:p>
        </w:tc>
        <w:tc>
          <w:tcPr>
            <w:tcW w:w="6974" w:type="dxa"/>
            <w:tcBorders>
              <w:top w:val="nil"/>
              <w:left w:val="nil"/>
              <w:bottom w:val="nil"/>
              <w:right w:val="nil"/>
            </w:tcBorders>
          </w:tcPr>
          <w:p w14:paraId="235F4256" w14:textId="52E7BA5F" w:rsidR="009B2F5A" w:rsidRPr="00D126D6" w:rsidRDefault="009B2F5A" w:rsidP="00183C24">
            <w:pPr>
              <w:pStyle w:val="VBABodyText"/>
              <w:spacing w:after="120"/>
              <w:rPr>
                <w:b/>
                <w:color w:val="auto"/>
              </w:rPr>
            </w:pPr>
            <w:r w:rsidRPr="00D126D6">
              <w:rPr>
                <w:bCs/>
                <w:color w:val="auto"/>
              </w:rPr>
              <w:t>.</w:t>
            </w:r>
            <w:r w:rsidR="00D126D6" w:rsidRPr="00D126D6">
              <w:rPr>
                <w:bCs/>
                <w:color w:val="auto"/>
              </w:rPr>
              <w:t>2</w:t>
            </w:r>
            <w:r w:rsidRPr="00D126D6">
              <w:rPr>
                <w:bCs/>
                <w:color w:val="auto"/>
              </w:rPr>
              <w:t xml:space="preserve"> hours </w:t>
            </w:r>
            <w:r w:rsidR="00D126D6" w:rsidRPr="00D126D6">
              <w:rPr>
                <w:bCs/>
                <w:color w:val="auto"/>
              </w:rPr>
              <w:t>(10</w:t>
            </w:r>
            <w:r w:rsidR="00183C24" w:rsidRPr="00D126D6">
              <w:rPr>
                <w:bCs/>
                <w:color w:val="auto"/>
              </w:rPr>
              <w:t xml:space="preserve"> minutes)</w:t>
            </w:r>
          </w:p>
        </w:tc>
      </w:tr>
      <w:tr w:rsidR="009B2F5A" w14:paraId="235F425E" w14:textId="77777777" w:rsidTr="00223D9A">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3" w:name="_Toc269888429"/>
            <w:bookmarkStart w:id="54" w:name="_Toc269888772"/>
            <w:r>
              <w:t>Lesson Objectives</w:t>
            </w:r>
            <w:bookmarkEnd w:id="53"/>
            <w:bookmarkEnd w:id="54"/>
          </w:p>
        </w:tc>
        <w:tc>
          <w:tcPr>
            <w:tcW w:w="6974" w:type="dxa"/>
            <w:tcBorders>
              <w:top w:val="nil"/>
              <w:left w:val="nil"/>
              <w:bottom w:val="nil"/>
              <w:right w:val="nil"/>
            </w:tcBorders>
          </w:tcPr>
          <w:p w14:paraId="235F4259" w14:textId="2CF5C614" w:rsidR="009B2F5A" w:rsidRPr="006928B6" w:rsidRDefault="009B2F5A">
            <w:pPr>
              <w:spacing w:after="120"/>
            </w:pPr>
            <w:r w:rsidRPr="006928B6">
              <w:t xml:space="preserve">You have completed the </w:t>
            </w:r>
            <w:r w:rsidR="006928B6" w:rsidRPr="006928B6">
              <w:t>Determinations of Insanity</w:t>
            </w:r>
            <w:r w:rsidRPr="006928B6">
              <w:t xml:space="preserve"> lesson. </w:t>
            </w:r>
          </w:p>
          <w:p w14:paraId="235F425A" w14:textId="77777777" w:rsidR="009B2F5A" w:rsidRDefault="009B2F5A">
            <w:pPr>
              <w:spacing w:after="120"/>
            </w:pPr>
            <w:r>
              <w:t xml:space="preserve">The trainee should be able to:  </w:t>
            </w:r>
          </w:p>
          <w:p w14:paraId="6B9C6A3C" w14:textId="77777777" w:rsidR="006928B6" w:rsidRPr="001F7A22" w:rsidRDefault="006928B6" w:rsidP="006928B6">
            <w:pPr>
              <w:pStyle w:val="VBAFirstLevelBullet"/>
              <w:numPr>
                <w:ilvl w:val="0"/>
                <w:numId w:val="19"/>
              </w:numPr>
            </w:pPr>
            <w:r w:rsidRPr="001F7A22">
              <w:t>define</w:t>
            </w:r>
            <w:r w:rsidRPr="001F7A22">
              <w:rPr>
                <w:spacing w:val="-2"/>
              </w:rPr>
              <w:t xml:space="preserve"> </w:t>
            </w:r>
            <w:r w:rsidRPr="001F7A22">
              <w:t>the term “insanity”</w:t>
            </w:r>
          </w:p>
          <w:p w14:paraId="6AA474FC" w14:textId="77777777" w:rsidR="006928B6" w:rsidRPr="001F7A22" w:rsidRDefault="006928B6" w:rsidP="006928B6">
            <w:pPr>
              <w:pStyle w:val="VBAFirstLevelBullet"/>
              <w:numPr>
                <w:ilvl w:val="0"/>
                <w:numId w:val="19"/>
              </w:numPr>
              <w:rPr>
                <w:szCs w:val="24"/>
              </w:rPr>
            </w:pPr>
            <w:r w:rsidRPr="001F7A22">
              <w:t>describe</w:t>
            </w:r>
            <w:r w:rsidRPr="001F7A22">
              <w:rPr>
                <w:spacing w:val="-2"/>
              </w:rPr>
              <w:t xml:space="preserve"> </w:t>
            </w:r>
            <w:r w:rsidRPr="001F7A22">
              <w:t>the development efforts required to make a</w:t>
            </w:r>
            <w:r w:rsidRPr="001F7A22">
              <w:rPr>
                <w:spacing w:val="49"/>
              </w:rPr>
              <w:t xml:space="preserve"> </w:t>
            </w:r>
            <w:r w:rsidRPr="001F7A22">
              <w:t>determination of insanity</w:t>
            </w:r>
            <w:r w:rsidRPr="001F7A22">
              <w:rPr>
                <w:spacing w:val="-8"/>
              </w:rPr>
              <w:t xml:space="preserve"> </w:t>
            </w:r>
            <w:r w:rsidRPr="001F7A22">
              <w:t>ready</w:t>
            </w:r>
            <w:r w:rsidRPr="001F7A22">
              <w:rPr>
                <w:spacing w:val="-8"/>
              </w:rPr>
              <w:t xml:space="preserve"> </w:t>
            </w:r>
            <w:r w:rsidRPr="001F7A22">
              <w:t>to rate</w:t>
            </w:r>
          </w:p>
          <w:p w14:paraId="4228C4AF" w14:textId="77777777" w:rsidR="006928B6" w:rsidRPr="001F7A22" w:rsidRDefault="006928B6" w:rsidP="006928B6">
            <w:pPr>
              <w:pStyle w:val="VBAFirstLevelBullet"/>
              <w:numPr>
                <w:ilvl w:val="0"/>
                <w:numId w:val="19"/>
              </w:numPr>
            </w:pPr>
            <w:r w:rsidRPr="001F7A22">
              <w:t>explain the importance of identifying</w:t>
            </w:r>
            <w:r w:rsidRPr="001F7A22">
              <w:rPr>
                <w:spacing w:val="-2"/>
              </w:rPr>
              <w:t xml:space="preserve"> </w:t>
            </w:r>
            <w:r w:rsidRPr="001F7A22">
              <w:t>pre-existing</w:t>
            </w:r>
            <w:r w:rsidRPr="001F7A22">
              <w:rPr>
                <w:spacing w:val="-2"/>
              </w:rPr>
              <w:t xml:space="preserve"> </w:t>
            </w:r>
            <w:r w:rsidRPr="001F7A22">
              <w:t>conditions that</w:t>
            </w:r>
            <w:r w:rsidRPr="001F7A22">
              <w:rPr>
                <w:spacing w:val="67"/>
              </w:rPr>
              <w:t xml:space="preserve"> </w:t>
            </w:r>
            <w:r w:rsidRPr="001F7A22">
              <w:t>affect the veteran’s mental state</w:t>
            </w:r>
          </w:p>
          <w:p w14:paraId="310E3EF3" w14:textId="77777777" w:rsidR="006928B6" w:rsidRPr="001F7A22" w:rsidRDefault="006928B6" w:rsidP="006928B6">
            <w:pPr>
              <w:pStyle w:val="VBAFirstLevelBullet"/>
              <w:numPr>
                <w:ilvl w:val="0"/>
                <w:numId w:val="19"/>
              </w:numPr>
              <w:tabs>
                <w:tab w:val="left" w:pos="590"/>
              </w:tabs>
            </w:pPr>
            <w:r>
              <w:t xml:space="preserve">  </w:t>
            </w:r>
            <w:r w:rsidRPr="001F7A22">
              <w:t>define the term “psychosis” and state how it affects a person’s ability to function</w:t>
            </w:r>
            <w:r>
              <w:t xml:space="preserve"> </w:t>
            </w:r>
          </w:p>
          <w:p w14:paraId="553A6ACA" w14:textId="0386E1B7" w:rsidR="009B2F5A" w:rsidRPr="006928B6" w:rsidRDefault="006928B6" w:rsidP="006928B6">
            <w:pPr>
              <w:pStyle w:val="VBAFirstLevelBullet"/>
              <w:numPr>
                <w:ilvl w:val="0"/>
                <w:numId w:val="19"/>
              </w:numPr>
              <w:tabs>
                <w:tab w:val="left" w:pos="590"/>
              </w:tabs>
              <w:rPr>
                <w:color w:val="2A63A8"/>
              </w:rPr>
            </w:pPr>
            <w:r>
              <w:t xml:space="preserve">  </w:t>
            </w:r>
            <w:r w:rsidRPr="001F7A22">
              <w:t>explain why it is necessary to provide the claimant with 5103 notice and wait until the claim is fully develope</w:t>
            </w:r>
            <w:r>
              <w:t>d before making a determination</w:t>
            </w:r>
          </w:p>
          <w:p w14:paraId="235F425D" w14:textId="688DE99E" w:rsidR="006928B6" w:rsidRDefault="006928B6" w:rsidP="006928B6">
            <w:pPr>
              <w:pStyle w:val="VBAFirstLevelBullet"/>
              <w:numPr>
                <w:ilvl w:val="0"/>
                <w:numId w:val="19"/>
              </w:numPr>
              <w:tabs>
                <w:tab w:val="left" w:pos="590"/>
              </w:tabs>
              <w:ind w:left="597"/>
              <w:rPr>
                <w:color w:val="2A63A8"/>
              </w:rPr>
            </w:pPr>
            <w:r w:rsidRPr="006928B6">
              <w:t>Make a determination of whether insanity exists in a given scenario</w:t>
            </w:r>
          </w:p>
        </w:tc>
      </w:tr>
      <w:tr w:rsidR="009B2F5A" w14:paraId="235F4263" w14:textId="77777777" w:rsidTr="00223D9A">
        <w:trPr>
          <w:trHeight w:val="212"/>
        </w:trPr>
        <w:tc>
          <w:tcPr>
            <w:tcW w:w="2553" w:type="dxa"/>
            <w:tcBorders>
              <w:top w:val="nil"/>
              <w:left w:val="nil"/>
              <w:bottom w:val="nil"/>
              <w:right w:val="nil"/>
            </w:tcBorders>
          </w:tcPr>
          <w:p w14:paraId="235F425F" w14:textId="77777777" w:rsidR="009B2F5A" w:rsidRPr="006928B6" w:rsidRDefault="009B2F5A">
            <w:pPr>
              <w:pStyle w:val="VBALevel1Heading"/>
              <w:spacing w:after="120"/>
            </w:pPr>
            <w:r w:rsidRPr="006928B6">
              <w:t xml:space="preserve">Assessment </w:t>
            </w:r>
          </w:p>
          <w:p w14:paraId="235F4260" w14:textId="77777777" w:rsidR="009B2F5A" w:rsidRPr="006928B6"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6928B6" w:rsidRDefault="009B2F5A">
            <w:pPr>
              <w:pStyle w:val="VBABodyText"/>
              <w:spacing w:after="120"/>
              <w:rPr>
                <w:color w:val="auto"/>
              </w:rPr>
            </w:pPr>
            <w:r w:rsidRPr="006928B6">
              <w:rPr>
                <w:color w:val="auto"/>
              </w:rPr>
              <w:t>Remind the trainees to complete the on-line assessment in TMS to receive credit for completion of the course.</w:t>
            </w:r>
          </w:p>
          <w:p w14:paraId="235F4262" w14:textId="77777777" w:rsidR="009B2F5A" w:rsidRPr="006928B6" w:rsidRDefault="009B2F5A">
            <w:pPr>
              <w:pStyle w:val="VBABodyText"/>
              <w:spacing w:after="120"/>
              <w:rPr>
                <w:b/>
                <w:color w:val="auto"/>
              </w:rPr>
            </w:pPr>
            <w:r w:rsidRPr="006928B6">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B24A3" w14:textId="77777777" w:rsidR="006F3990" w:rsidRDefault="006F3990">
      <w:r>
        <w:separator/>
      </w:r>
    </w:p>
  </w:endnote>
  <w:endnote w:type="continuationSeparator" w:id="0">
    <w:p w14:paraId="4F75083E" w14:textId="77777777" w:rsidR="006F3990" w:rsidRDefault="006F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D837A" w14:textId="207BD71D" w:rsidR="008B2BAE" w:rsidRPr="00F75507" w:rsidRDefault="00F75507" w:rsidP="008B2BAE">
    <w:pPr>
      <w:pStyle w:val="Footer"/>
      <w:tabs>
        <w:tab w:val="clear" w:pos="8640"/>
        <w:tab w:val="left" w:pos="0"/>
        <w:tab w:val="right" w:pos="9360"/>
      </w:tabs>
      <w:rPr>
        <w:highlight w:val="cyan"/>
      </w:rPr>
    </w:pPr>
    <w:r w:rsidRPr="00F75507">
      <w:t>January</w:t>
    </w:r>
    <w:r w:rsidR="008B2BAE" w:rsidRPr="00F75507">
      <w:t xml:space="preserve"> 2016</w:t>
    </w:r>
    <w:r w:rsidR="008B2BAE">
      <w:tab/>
    </w:r>
    <w:r w:rsidR="008B2BAE">
      <w:tab/>
    </w:r>
    <w:sdt>
      <w:sdtPr>
        <w:id w:val="24146543"/>
        <w:docPartObj>
          <w:docPartGallery w:val="Page Numbers (Bottom of Page)"/>
          <w:docPartUnique/>
        </w:docPartObj>
      </w:sdtPr>
      <w:sdtEndPr>
        <w:rPr>
          <w:noProof/>
        </w:rPr>
      </w:sdtEndPr>
      <w:sdtContent>
        <w:r w:rsidR="008B2BAE">
          <w:fldChar w:fldCharType="begin"/>
        </w:r>
        <w:r w:rsidR="008B2BAE">
          <w:instrText xml:space="preserve"> PAGE   \* MERGEFORMAT </w:instrText>
        </w:r>
        <w:r w:rsidR="008B2BAE">
          <w:fldChar w:fldCharType="separate"/>
        </w:r>
        <w:r w:rsidR="00F419F7">
          <w:rPr>
            <w:noProof/>
          </w:rPr>
          <w:t>2</w:t>
        </w:r>
        <w:r w:rsidR="008B2BAE">
          <w:rPr>
            <w:noProof/>
          </w:rPr>
          <w:fldChar w:fldCharType="end"/>
        </w:r>
      </w:sdtContent>
    </w:sdt>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4DC04" w14:textId="77777777" w:rsidR="006F3990" w:rsidRDefault="006F3990">
      <w:r>
        <w:separator/>
      </w:r>
    </w:p>
  </w:footnote>
  <w:footnote w:type="continuationSeparator" w:id="0">
    <w:p w14:paraId="3D7C4207" w14:textId="77777777" w:rsidR="006F3990" w:rsidRDefault="006F3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3EA"/>
    <w:multiLevelType w:val="hybridMultilevel"/>
    <w:tmpl w:val="6980B2D0"/>
    <w:lvl w:ilvl="0" w:tplc="856AB638">
      <w:start w:val="1"/>
      <w:numFmt w:val="bullet"/>
      <w:lvlText w:val=""/>
      <w:lvlJc w:val="left"/>
      <w:pPr>
        <w:tabs>
          <w:tab w:val="num" w:pos="720"/>
        </w:tabs>
        <w:ind w:left="720" w:hanging="360"/>
      </w:pPr>
      <w:rPr>
        <w:rFonts w:ascii="Wingdings" w:hAnsi="Wingdings" w:hint="default"/>
      </w:rPr>
    </w:lvl>
    <w:lvl w:ilvl="1" w:tplc="204686B4" w:tentative="1">
      <w:start w:val="1"/>
      <w:numFmt w:val="bullet"/>
      <w:lvlText w:val=""/>
      <w:lvlJc w:val="left"/>
      <w:pPr>
        <w:tabs>
          <w:tab w:val="num" w:pos="1440"/>
        </w:tabs>
        <w:ind w:left="1440" w:hanging="360"/>
      </w:pPr>
      <w:rPr>
        <w:rFonts w:ascii="Wingdings" w:hAnsi="Wingdings" w:hint="default"/>
      </w:rPr>
    </w:lvl>
    <w:lvl w:ilvl="2" w:tplc="32902890" w:tentative="1">
      <w:start w:val="1"/>
      <w:numFmt w:val="bullet"/>
      <w:lvlText w:val=""/>
      <w:lvlJc w:val="left"/>
      <w:pPr>
        <w:tabs>
          <w:tab w:val="num" w:pos="2160"/>
        </w:tabs>
        <w:ind w:left="2160" w:hanging="360"/>
      </w:pPr>
      <w:rPr>
        <w:rFonts w:ascii="Wingdings" w:hAnsi="Wingdings" w:hint="default"/>
      </w:rPr>
    </w:lvl>
    <w:lvl w:ilvl="3" w:tplc="9B6CFD58" w:tentative="1">
      <w:start w:val="1"/>
      <w:numFmt w:val="bullet"/>
      <w:lvlText w:val=""/>
      <w:lvlJc w:val="left"/>
      <w:pPr>
        <w:tabs>
          <w:tab w:val="num" w:pos="2880"/>
        </w:tabs>
        <w:ind w:left="2880" w:hanging="360"/>
      </w:pPr>
      <w:rPr>
        <w:rFonts w:ascii="Wingdings" w:hAnsi="Wingdings" w:hint="default"/>
      </w:rPr>
    </w:lvl>
    <w:lvl w:ilvl="4" w:tplc="A8C4E3CA" w:tentative="1">
      <w:start w:val="1"/>
      <w:numFmt w:val="bullet"/>
      <w:lvlText w:val=""/>
      <w:lvlJc w:val="left"/>
      <w:pPr>
        <w:tabs>
          <w:tab w:val="num" w:pos="3600"/>
        </w:tabs>
        <w:ind w:left="3600" w:hanging="360"/>
      </w:pPr>
      <w:rPr>
        <w:rFonts w:ascii="Wingdings" w:hAnsi="Wingdings" w:hint="default"/>
      </w:rPr>
    </w:lvl>
    <w:lvl w:ilvl="5" w:tplc="5260B1AE" w:tentative="1">
      <w:start w:val="1"/>
      <w:numFmt w:val="bullet"/>
      <w:lvlText w:val=""/>
      <w:lvlJc w:val="left"/>
      <w:pPr>
        <w:tabs>
          <w:tab w:val="num" w:pos="4320"/>
        </w:tabs>
        <w:ind w:left="4320" w:hanging="360"/>
      </w:pPr>
      <w:rPr>
        <w:rFonts w:ascii="Wingdings" w:hAnsi="Wingdings" w:hint="default"/>
      </w:rPr>
    </w:lvl>
    <w:lvl w:ilvl="6" w:tplc="EAC2AD42" w:tentative="1">
      <w:start w:val="1"/>
      <w:numFmt w:val="bullet"/>
      <w:lvlText w:val=""/>
      <w:lvlJc w:val="left"/>
      <w:pPr>
        <w:tabs>
          <w:tab w:val="num" w:pos="5040"/>
        </w:tabs>
        <w:ind w:left="5040" w:hanging="360"/>
      </w:pPr>
      <w:rPr>
        <w:rFonts w:ascii="Wingdings" w:hAnsi="Wingdings" w:hint="default"/>
      </w:rPr>
    </w:lvl>
    <w:lvl w:ilvl="7" w:tplc="3E9C5F4C" w:tentative="1">
      <w:start w:val="1"/>
      <w:numFmt w:val="bullet"/>
      <w:lvlText w:val=""/>
      <w:lvlJc w:val="left"/>
      <w:pPr>
        <w:tabs>
          <w:tab w:val="num" w:pos="5760"/>
        </w:tabs>
        <w:ind w:left="5760" w:hanging="360"/>
      </w:pPr>
      <w:rPr>
        <w:rFonts w:ascii="Wingdings" w:hAnsi="Wingdings" w:hint="default"/>
      </w:rPr>
    </w:lvl>
    <w:lvl w:ilvl="8" w:tplc="51EC35D2" w:tentative="1">
      <w:start w:val="1"/>
      <w:numFmt w:val="bullet"/>
      <w:lvlText w:val=""/>
      <w:lvlJc w:val="left"/>
      <w:pPr>
        <w:tabs>
          <w:tab w:val="num" w:pos="6480"/>
        </w:tabs>
        <w:ind w:left="6480" w:hanging="360"/>
      </w:pPr>
      <w:rPr>
        <w:rFonts w:ascii="Wingdings" w:hAnsi="Wingdings" w:hint="default"/>
      </w:rPr>
    </w:lvl>
  </w:abstractNum>
  <w:abstractNum w:abstractNumId="1">
    <w:nsid w:val="071F6309"/>
    <w:multiLevelType w:val="hybridMultilevel"/>
    <w:tmpl w:val="36D037A8"/>
    <w:lvl w:ilvl="0" w:tplc="04090001">
      <w:start w:val="1"/>
      <w:numFmt w:val="bullet"/>
      <w:lvlText w:val=""/>
      <w:lvlJc w:val="left"/>
      <w:pPr>
        <w:ind w:left="3357" w:hanging="360"/>
      </w:pPr>
      <w:rPr>
        <w:rFonts w:ascii="Symbol" w:hAnsi="Symbol" w:hint="default"/>
        <w:sz w:val="24"/>
        <w:szCs w:val="24"/>
      </w:rPr>
    </w:lvl>
    <w:lvl w:ilvl="1" w:tplc="B4E663BA">
      <w:start w:val="1"/>
      <w:numFmt w:val="bullet"/>
      <w:lvlText w:val="•"/>
      <w:lvlJc w:val="left"/>
      <w:pPr>
        <w:ind w:left="3970" w:hanging="360"/>
      </w:pPr>
      <w:rPr>
        <w:rFonts w:hint="default"/>
      </w:rPr>
    </w:lvl>
    <w:lvl w:ilvl="2" w:tplc="5E58B7C6">
      <w:start w:val="1"/>
      <w:numFmt w:val="bullet"/>
      <w:lvlText w:val="•"/>
      <w:lvlJc w:val="left"/>
      <w:pPr>
        <w:ind w:left="4582" w:hanging="360"/>
      </w:pPr>
      <w:rPr>
        <w:rFonts w:hint="default"/>
      </w:rPr>
    </w:lvl>
    <w:lvl w:ilvl="3" w:tplc="D5D299B0">
      <w:start w:val="1"/>
      <w:numFmt w:val="bullet"/>
      <w:lvlText w:val="•"/>
      <w:lvlJc w:val="left"/>
      <w:pPr>
        <w:ind w:left="5194" w:hanging="360"/>
      </w:pPr>
      <w:rPr>
        <w:rFonts w:hint="default"/>
      </w:rPr>
    </w:lvl>
    <w:lvl w:ilvl="4" w:tplc="825A3608">
      <w:start w:val="1"/>
      <w:numFmt w:val="bullet"/>
      <w:lvlText w:val="•"/>
      <w:lvlJc w:val="left"/>
      <w:pPr>
        <w:ind w:left="5806" w:hanging="360"/>
      </w:pPr>
      <w:rPr>
        <w:rFonts w:hint="default"/>
      </w:rPr>
    </w:lvl>
    <w:lvl w:ilvl="5" w:tplc="198EACCE">
      <w:start w:val="1"/>
      <w:numFmt w:val="bullet"/>
      <w:lvlText w:val="•"/>
      <w:lvlJc w:val="left"/>
      <w:pPr>
        <w:ind w:left="6418" w:hanging="360"/>
      </w:pPr>
      <w:rPr>
        <w:rFonts w:hint="default"/>
      </w:rPr>
    </w:lvl>
    <w:lvl w:ilvl="6" w:tplc="F1C6F9A8">
      <w:start w:val="1"/>
      <w:numFmt w:val="bullet"/>
      <w:lvlText w:val="•"/>
      <w:lvlJc w:val="left"/>
      <w:pPr>
        <w:ind w:left="7031" w:hanging="360"/>
      </w:pPr>
      <w:rPr>
        <w:rFonts w:hint="default"/>
      </w:rPr>
    </w:lvl>
    <w:lvl w:ilvl="7" w:tplc="3A8433A2">
      <w:start w:val="1"/>
      <w:numFmt w:val="bullet"/>
      <w:lvlText w:val="•"/>
      <w:lvlJc w:val="left"/>
      <w:pPr>
        <w:ind w:left="7643" w:hanging="360"/>
      </w:pPr>
      <w:rPr>
        <w:rFonts w:hint="default"/>
      </w:rPr>
    </w:lvl>
    <w:lvl w:ilvl="8" w:tplc="3244E820">
      <w:start w:val="1"/>
      <w:numFmt w:val="bullet"/>
      <w:lvlText w:val="•"/>
      <w:lvlJc w:val="left"/>
      <w:pPr>
        <w:ind w:left="8255" w:hanging="360"/>
      </w:pPr>
      <w:rPr>
        <w:rFonts w:hint="default"/>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232C7"/>
    <w:multiLevelType w:val="hybridMultilevel"/>
    <w:tmpl w:val="94088B74"/>
    <w:lvl w:ilvl="0" w:tplc="641CE87A">
      <w:start w:val="1"/>
      <w:numFmt w:val="bullet"/>
      <w:lvlText w:val=""/>
      <w:lvlJc w:val="left"/>
      <w:pPr>
        <w:ind w:left="841" w:hanging="360"/>
      </w:pPr>
      <w:rPr>
        <w:rFonts w:ascii="Symbol" w:eastAsia="Symbol" w:hAnsi="Symbol" w:hint="default"/>
        <w:sz w:val="24"/>
        <w:szCs w:val="24"/>
      </w:rPr>
    </w:lvl>
    <w:lvl w:ilvl="1" w:tplc="33C8D9E8">
      <w:start w:val="1"/>
      <w:numFmt w:val="bullet"/>
      <w:lvlText w:val="•"/>
      <w:lvlJc w:val="left"/>
      <w:pPr>
        <w:ind w:left="1460" w:hanging="360"/>
      </w:pPr>
      <w:rPr>
        <w:rFonts w:hint="default"/>
      </w:rPr>
    </w:lvl>
    <w:lvl w:ilvl="2" w:tplc="17AA358C">
      <w:start w:val="1"/>
      <w:numFmt w:val="bullet"/>
      <w:lvlText w:val="•"/>
      <w:lvlJc w:val="left"/>
      <w:pPr>
        <w:ind w:left="2080" w:hanging="360"/>
      </w:pPr>
      <w:rPr>
        <w:rFonts w:hint="default"/>
      </w:rPr>
    </w:lvl>
    <w:lvl w:ilvl="3" w:tplc="C7CA2D90">
      <w:start w:val="1"/>
      <w:numFmt w:val="bullet"/>
      <w:lvlText w:val="•"/>
      <w:lvlJc w:val="left"/>
      <w:pPr>
        <w:ind w:left="2700" w:hanging="360"/>
      </w:pPr>
      <w:rPr>
        <w:rFonts w:hint="default"/>
      </w:rPr>
    </w:lvl>
    <w:lvl w:ilvl="4" w:tplc="541651B6">
      <w:start w:val="1"/>
      <w:numFmt w:val="bullet"/>
      <w:lvlText w:val="•"/>
      <w:lvlJc w:val="left"/>
      <w:pPr>
        <w:ind w:left="3320" w:hanging="360"/>
      </w:pPr>
      <w:rPr>
        <w:rFonts w:hint="default"/>
      </w:rPr>
    </w:lvl>
    <w:lvl w:ilvl="5" w:tplc="295AABDA">
      <w:start w:val="1"/>
      <w:numFmt w:val="bullet"/>
      <w:lvlText w:val="•"/>
      <w:lvlJc w:val="left"/>
      <w:pPr>
        <w:ind w:left="3939" w:hanging="360"/>
      </w:pPr>
      <w:rPr>
        <w:rFonts w:hint="default"/>
      </w:rPr>
    </w:lvl>
    <w:lvl w:ilvl="6" w:tplc="5400FB4C">
      <w:start w:val="1"/>
      <w:numFmt w:val="bullet"/>
      <w:lvlText w:val="•"/>
      <w:lvlJc w:val="left"/>
      <w:pPr>
        <w:ind w:left="4559" w:hanging="360"/>
      </w:pPr>
      <w:rPr>
        <w:rFonts w:hint="default"/>
      </w:rPr>
    </w:lvl>
    <w:lvl w:ilvl="7" w:tplc="2556B83C">
      <w:start w:val="1"/>
      <w:numFmt w:val="bullet"/>
      <w:lvlText w:val="•"/>
      <w:lvlJc w:val="left"/>
      <w:pPr>
        <w:ind w:left="5179" w:hanging="360"/>
      </w:pPr>
      <w:rPr>
        <w:rFonts w:hint="default"/>
      </w:rPr>
    </w:lvl>
    <w:lvl w:ilvl="8" w:tplc="70028850">
      <w:start w:val="1"/>
      <w:numFmt w:val="bullet"/>
      <w:lvlText w:val="•"/>
      <w:lvlJc w:val="left"/>
      <w:pPr>
        <w:ind w:left="5799" w:hanging="360"/>
      </w:pPr>
      <w:rPr>
        <w:rFonts w:hint="default"/>
      </w:rPr>
    </w:lvl>
  </w:abstractNum>
  <w:abstractNum w:abstractNumId="4">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24C75"/>
    <w:multiLevelType w:val="hybridMultilevel"/>
    <w:tmpl w:val="F648AFB4"/>
    <w:lvl w:ilvl="0" w:tplc="F80A5672">
      <w:start w:val="1"/>
      <w:numFmt w:val="bullet"/>
      <w:lvlText w:val=""/>
      <w:lvlJc w:val="left"/>
      <w:pPr>
        <w:ind w:left="3357" w:hanging="360"/>
      </w:pPr>
      <w:rPr>
        <w:rFonts w:ascii="Wingdings" w:eastAsia="Wingdings" w:hAnsi="Wingdings" w:hint="default"/>
        <w:sz w:val="24"/>
        <w:szCs w:val="24"/>
      </w:rPr>
    </w:lvl>
    <w:lvl w:ilvl="1" w:tplc="B4E663BA">
      <w:start w:val="1"/>
      <w:numFmt w:val="bullet"/>
      <w:lvlText w:val="•"/>
      <w:lvlJc w:val="left"/>
      <w:pPr>
        <w:ind w:left="3970" w:hanging="360"/>
      </w:pPr>
      <w:rPr>
        <w:rFonts w:hint="default"/>
      </w:rPr>
    </w:lvl>
    <w:lvl w:ilvl="2" w:tplc="5E58B7C6">
      <w:start w:val="1"/>
      <w:numFmt w:val="bullet"/>
      <w:lvlText w:val="•"/>
      <w:lvlJc w:val="left"/>
      <w:pPr>
        <w:ind w:left="4582" w:hanging="360"/>
      </w:pPr>
      <w:rPr>
        <w:rFonts w:hint="default"/>
      </w:rPr>
    </w:lvl>
    <w:lvl w:ilvl="3" w:tplc="D5D299B0">
      <w:start w:val="1"/>
      <w:numFmt w:val="bullet"/>
      <w:lvlText w:val="•"/>
      <w:lvlJc w:val="left"/>
      <w:pPr>
        <w:ind w:left="5194" w:hanging="360"/>
      </w:pPr>
      <w:rPr>
        <w:rFonts w:hint="default"/>
      </w:rPr>
    </w:lvl>
    <w:lvl w:ilvl="4" w:tplc="825A3608">
      <w:start w:val="1"/>
      <w:numFmt w:val="bullet"/>
      <w:lvlText w:val="•"/>
      <w:lvlJc w:val="left"/>
      <w:pPr>
        <w:ind w:left="5806" w:hanging="360"/>
      </w:pPr>
      <w:rPr>
        <w:rFonts w:hint="default"/>
      </w:rPr>
    </w:lvl>
    <w:lvl w:ilvl="5" w:tplc="198EACCE">
      <w:start w:val="1"/>
      <w:numFmt w:val="bullet"/>
      <w:lvlText w:val="•"/>
      <w:lvlJc w:val="left"/>
      <w:pPr>
        <w:ind w:left="6418" w:hanging="360"/>
      </w:pPr>
      <w:rPr>
        <w:rFonts w:hint="default"/>
      </w:rPr>
    </w:lvl>
    <w:lvl w:ilvl="6" w:tplc="F1C6F9A8">
      <w:start w:val="1"/>
      <w:numFmt w:val="bullet"/>
      <w:lvlText w:val="•"/>
      <w:lvlJc w:val="left"/>
      <w:pPr>
        <w:ind w:left="7031" w:hanging="360"/>
      </w:pPr>
      <w:rPr>
        <w:rFonts w:hint="default"/>
      </w:rPr>
    </w:lvl>
    <w:lvl w:ilvl="7" w:tplc="3A8433A2">
      <w:start w:val="1"/>
      <w:numFmt w:val="bullet"/>
      <w:lvlText w:val="•"/>
      <w:lvlJc w:val="left"/>
      <w:pPr>
        <w:ind w:left="7643" w:hanging="360"/>
      </w:pPr>
      <w:rPr>
        <w:rFonts w:hint="default"/>
      </w:rPr>
    </w:lvl>
    <w:lvl w:ilvl="8" w:tplc="3244E820">
      <w:start w:val="1"/>
      <w:numFmt w:val="bullet"/>
      <w:lvlText w:val="•"/>
      <w:lvlJc w:val="left"/>
      <w:pPr>
        <w:ind w:left="8255" w:hanging="360"/>
      </w:pPr>
      <w:rPr>
        <w:rFonts w:hint="default"/>
      </w:rPr>
    </w:lvl>
  </w:abstractNum>
  <w:abstractNum w:abstractNumId="8">
    <w:nsid w:val="32423EF5"/>
    <w:multiLevelType w:val="hybridMultilevel"/>
    <w:tmpl w:val="F0DE3DEA"/>
    <w:lvl w:ilvl="0" w:tplc="A22281C0">
      <w:start w:val="1"/>
      <w:numFmt w:val="bullet"/>
      <w:lvlText w:val=""/>
      <w:lvlJc w:val="left"/>
      <w:pPr>
        <w:ind w:left="500" w:hanging="361"/>
      </w:pPr>
      <w:rPr>
        <w:rFonts w:ascii="Wingdings" w:eastAsia="Wingdings" w:hAnsi="Wingdings" w:hint="default"/>
        <w:sz w:val="24"/>
        <w:szCs w:val="24"/>
      </w:rPr>
    </w:lvl>
    <w:lvl w:ilvl="1" w:tplc="16B0B81E">
      <w:start w:val="1"/>
      <w:numFmt w:val="bullet"/>
      <w:lvlText w:val="•"/>
      <w:lvlJc w:val="left"/>
      <w:pPr>
        <w:ind w:left="1156" w:hanging="361"/>
      </w:pPr>
      <w:rPr>
        <w:rFonts w:hint="default"/>
      </w:rPr>
    </w:lvl>
    <w:lvl w:ilvl="2" w:tplc="DD6AC3FE">
      <w:start w:val="1"/>
      <w:numFmt w:val="bullet"/>
      <w:lvlText w:val="•"/>
      <w:lvlJc w:val="left"/>
      <w:pPr>
        <w:ind w:left="1811" w:hanging="361"/>
      </w:pPr>
      <w:rPr>
        <w:rFonts w:hint="default"/>
      </w:rPr>
    </w:lvl>
    <w:lvl w:ilvl="3" w:tplc="688A12E0">
      <w:start w:val="1"/>
      <w:numFmt w:val="bullet"/>
      <w:lvlText w:val="•"/>
      <w:lvlJc w:val="left"/>
      <w:pPr>
        <w:ind w:left="2466" w:hanging="361"/>
      </w:pPr>
      <w:rPr>
        <w:rFonts w:hint="default"/>
      </w:rPr>
    </w:lvl>
    <w:lvl w:ilvl="4" w:tplc="780E4694">
      <w:start w:val="1"/>
      <w:numFmt w:val="bullet"/>
      <w:lvlText w:val="•"/>
      <w:lvlJc w:val="left"/>
      <w:pPr>
        <w:ind w:left="3122" w:hanging="361"/>
      </w:pPr>
      <w:rPr>
        <w:rFonts w:hint="default"/>
      </w:rPr>
    </w:lvl>
    <w:lvl w:ilvl="5" w:tplc="31EC8160">
      <w:start w:val="1"/>
      <w:numFmt w:val="bullet"/>
      <w:lvlText w:val="•"/>
      <w:lvlJc w:val="left"/>
      <w:pPr>
        <w:ind w:left="3777" w:hanging="361"/>
      </w:pPr>
      <w:rPr>
        <w:rFonts w:hint="default"/>
      </w:rPr>
    </w:lvl>
    <w:lvl w:ilvl="6" w:tplc="D74656F8">
      <w:start w:val="1"/>
      <w:numFmt w:val="bullet"/>
      <w:lvlText w:val="•"/>
      <w:lvlJc w:val="left"/>
      <w:pPr>
        <w:ind w:left="4433" w:hanging="361"/>
      </w:pPr>
      <w:rPr>
        <w:rFonts w:hint="default"/>
      </w:rPr>
    </w:lvl>
    <w:lvl w:ilvl="7" w:tplc="FDECF3E8">
      <w:start w:val="1"/>
      <w:numFmt w:val="bullet"/>
      <w:lvlText w:val="•"/>
      <w:lvlJc w:val="left"/>
      <w:pPr>
        <w:ind w:left="5088" w:hanging="361"/>
      </w:pPr>
      <w:rPr>
        <w:rFonts w:hint="default"/>
      </w:rPr>
    </w:lvl>
    <w:lvl w:ilvl="8" w:tplc="A628D532">
      <w:start w:val="1"/>
      <w:numFmt w:val="bullet"/>
      <w:lvlText w:val="•"/>
      <w:lvlJc w:val="left"/>
      <w:pPr>
        <w:ind w:left="5744" w:hanging="361"/>
      </w:pPr>
      <w:rPr>
        <w:rFonts w:hint="default"/>
      </w:rPr>
    </w:lvl>
  </w:abstractNum>
  <w:abstractNum w:abstractNumId="9">
    <w:nsid w:val="38D742AB"/>
    <w:multiLevelType w:val="hybridMultilevel"/>
    <w:tmpl w:val="A224EF4A"/>
    <w:lvl w:ilvl="0" w:tplc="8DDEE08E">
      <w:start w:val="1"/>
      <w:numFmt w:val="bullet"/>
      <w:lvlText w:val=""/>
      <w:lvlJc w:val="left"/>
      <w:pPr>
        <w:ind w:left="615" w:hanging="361"/>
      </w:pPr>
      <w:rPr>
        <w:rFonts w:ascii="Wingdings" w:eastAsia="Wingdings" w:hAnsi="Wingdings" w:hint="default"/>
        <w:sz w:val="24"/>
        <w:szCs w:val="24"/>
      </w:rPr>
    </w:lvl>
    <w:lvl w:ilvl="1" w:tplc="6C0CA446">
      <w:start w:val="1"/>
      <w:numFmt w:val="bullet"/>
      <w:lvlText w:val="•"/>
      <w:lvlJc w:val="left"/>
      <w:pPr>
        <w:ind w:left="1272" w:hanging="361"/>
      </w:pPr>
      <w:rPr>
        <w:rFonts w:hint="default"/>
      </w:rPr>
    </w:lvl>
    <w:lvl w:ilvl="2" w:tplc="AFEC8DE6">
      <w:start w:val="1"/>
      <w:numFmt w:val="bullet"/>
      <w:lvlText w:val="•"/>
      <w:lvlJc w:val="left"/>
      <w:pPr>
        <w:ind w:left="1928" w:hanging="361"/>
      </w:pPr>
      <w:rPr>
        <w:rFonts w:hint="default"/>
      </w:rPr>
    </w:lvl>
    <w:lvl w:ilvl="3" w:tplc="53961770">
      <w:start w:val="1"/>
      <w:numFmt w:val="bullet"/>
      <w:lvlText w:val="•"/>
      <w:lvlJc w:val="left"/>
      <w:pPr>
        <w:ind w:left="2584" w:hanging="361"/>
      </w:pPr>
      <w:rPr>
        <w:rFonts w:hint="default"/>
      </w:rPr>
    </w:lvl>
    <w:lvl w:ilvl="4" w:tplc="6CE2A48E">
      <w:start w:val="1"/>
      <w:numFmt w:val="bullet"/>
      <w:lvlText w:val="•"/>
      <w:lvlJc w:val="left"/>
      <w:pPr>
        <w:ind w:left="3241" w:hanging="361"/>
      </w:pPr>
      <w:rPr>
        <w:rFonts w:hint="default"/>
      </w:rPr>
    </w:lvl>
    <w:lvl w:ilvl="5" w:tplc="4BD0FF50">
      <w:start w:val="1"/>
      <w:numFmt w:val="bullet"/>
      <w:lvlText w:val="•"/>
      <w:lvlJc w:val="left"/>
      <w:pPr>
        <w:ind w:left="3897" w:hanging="361"/>
      </w:pPr>
      <w:rPr>
        <w:rFonts w:hint="default"/>
      </w:rPr>
    </w:lvl>
    <w:lvl w:ilvl="6" w:tplc="327E5CEC">
      <w:start w:val="1"/>
      <w:numFmt w:val="bullet"/>
      <w:lvlText w:val="•"/>
      <w:lvlJc w:val="left"/>
      <w:pPr>
        <w:ind w:left="4554" w:hanging="361"/>
      </w:pPr>
      <w:rPr>
        <w:rFonts w:hint="default"/>
      </w:rPr>
    </w:lvl>
    <w:lvl w:ilvl="7" w:tplc="51AC8670">
      <w:start w:val="1"/>
      <w:numFmt w:val="bullet"/>
      <w:lvlText w:val="•"/>
      <w:lvlJc w:val="left"/>
      <w:pPr>
        <w:ind w:left="5210" w:hanging="361"/>
      </w:pPr>
      <w:rPr>
        <w:rFonts w:hint="default"/>
      </w:rPr>
    </w:lvl>
    <w:lvl w:ilvl="8" w:tplc="E938D168">
      <w:start w:val="1"/>
      <w:numFmt w:val="bullet"/>
      <w:lvlText w:val="•"/>
      <w:lvlJc w:val="left"/>
      <w:pPr>
        <w:ind w:left="5867" w:hanging="361"/>
      </w:pPr>
      <w:rPr>
        <w:rFonts w:hint="default"/>
      </w:rPr>
    </w:lvl>
  </w:abstractNum>
  <w:abstractNum w:abstractNumId="10">
    <w:nsid w:val="3DBF0120"/>
    <w:multiLevelType w:val="hybridMultilevel"/>
    <w:tmpl w:val="ACB07856"/>
    <w:lvl w:ilvl="0" w:tplc="005C2B70">
      <w:start w:val="1"/>
      <w:numFmt w:val="bullet"/>
      <w:lvlText w:val=""/>
      <w:lvlJc w:val="left"/>
      <w:pPr>
        <w:tabs>
          <w:tab w:val="num" w:pos="720"/>
        </w:tabs>
        <w:ind w:left="720" w:hanging="360"/>
      </w:pPr>
      <w:rPr>
        <w:rFonts w:ascii="Wingdings" w:hAnsi="Wingdings" w:hint="default"/>
      </w:rPr>
    </w:lvl>
    <w:lvl w:ilvl="1" w:tplc="D9E00B10" w:tentative="1">
      <w:start w:val="1"/>
      <w:numFmt w:val="bullet"/>
      <w:lvlText w:val=""/>
      <w:lvlJc w:val="left"/>
      <w:pPr>
        <w:tabs>
          <w:tab w:val="num" w:pos="1440"/>
        </w:tabs>
        <w:ind w:left="1440" w:hanging="360"/>
      </w:pPr>
      <w:rPr>
        <w:rFonts w:ascii="Wingdings" w:hAnsi="Wingdings" w:hint="default"/>
      </w:rPr>
    </w:lvl>
    <w:lvl w:ilvl="2" w:tplc="A8704A02" w:tentative="1">
      <w:start w:val="1"/>
      <w:numFmt w:val="bullet"/>
      <w:lvlText w:val=""/>
      <w:lvlJc w:val="left"/>
      <w:pPr>
        <w:tabs>
          <w:tab w:val="num" w:pos="2160"/>
        </w:tabs>
        <w:ind w:left="2160" w:hanging="360"/>
      </w:pPr>
      <w:rPr>
        <w:rFonts w:ascii="Wingdings" w:hAnsi="Wingdings" w:hint="default"/>
      </w:rPr>
    </w:lvl>
    <w:lvl w:ilvl="3" w:tplc="96E8BD3C" w:tentative="1">
      <w:start w:val="1"/>
      <w:numFmt w:val="bullet"/>
      <w:lvlText w:val=""/>
      <w:lvlJc w:val="left"/>
      <w:pPr>
        <w:tabs>
          <w:tab w:val="num" w:pos="2880"/>
        </w:tabs>
        <w:ind w:left="2880" w:hanging="360"/>
      </w:pPr>
      <w:rPr>
        <w:rFonts w:ascii="Wingdings" w:hAnsi="Wingdings" w:hint="default"/>
      </w:rPr>
    </w:lvl>
    <w:lvl w:ilvl="4" w:tplc="4AE807D6" w:tentative="1">
      <w:start w:val="1"/>
      <w:numFmt w:val="bullet"/>
      <w:lvlText w:val=""/>
      <w:lvlJc w:val="left"/>
      <w:pPr>
        <w:tabs>
          <w:tab w:val="num" w:pos="3600"/>
        </w:tabs>
        <w:ind w:left="3600" w:hanging="360"/>
      </w:pPr>
      <w:rPr>
        <w:rFonts w:ascii="Wingdings" w:hAnsi="Wingdings" w:hint="default"/>
      </w:rPr>
    </w:lvl>
    <w:lvl w:ilvl="5" w:tplc="04581E38" w:tentative="1">
      <w:start w:val="1"/>
      <w:numFmt w:val="bullet"/>
      <w:lvlText w:val=""/>
      <w:lvlJc w:val="left"/>
      <w:pPr>
        <w:tabs>
          <w:tab w:val="num" w:pos="4320"/>
        </w:tabs>
        <w:ind w:left="4320" w:hanging="360"/>
      </w:pPr>
      <w:rPr>
        <w:rFonts w:ascii="Wingdings" w:hAnsi="Wingdings" w:hint="default"/>
      </w:rPr>
    </w:lvl>
    <w:lvl w:ilvl="6" w:tplc="B41C0364" w:tentative="1">
      <w:start w:val="1"/>
      <w:numFmt w:val="bullet"/>
      <w:lvlText w:val=""/>
      <w:lvlJc w:val="left"/>
      <w:pPr>
        <w:tabs>
          <w:tab w:val="num" w:pos="5040"/>
        </w:tabs>
        <w:ind w:left="5040" w:hanging="360"/>
      </w:pPr>
      <w:rPr>
        <w:rFonts w:ascii="Wingdings" w:hAnsi="Wingdings" w:hint="default"/>
      </w:rPr>
    </w:lvl>
    <w:lvl w:ilvl="7" w:tplc="7F9286B2" w:tentative="1">
      <w:start w:val="1"/>
      <w:numFmt w:val="bullet"/>
      <w:lvlText w:val=""/>
      <w:lvlJc w:val="left"/>
      <w:pPr>
        <w:tabs>
          <w:tab w:val="num" w:pos="5760"/>
        </w:tabs>
        <w:ind w:left="5760" w:hanging="360"/>
      </w:pPr>
      <w:rPr>
        <w:rFonts w:ascii="Wingdings" w:hAnsi="Wingdings" w:hint="default"/>
      </w:rPr>
    </w:lvl>
    <w:lvl w:ilvl="8" w:tplc="D35C13F6" w:tentative="1">
      <w:start w:val="1"/>
      <w:numFmt w:val="bullet"/>
      <w:lvlText w:val=""/>
      <w:lvlJc w:val="left"/>
      <w:pPr>
        <w:tabs>
          <w:tab w:val="num" w:pos="6480"/>
        </w:tabs>
        <w:ind w:left="6480" w:hanging="360"/>
      </w:pPr>
      <w:rPr>
        <w:rFonts w:ascii="Wingdings" w:hAnsi="Wingdings" w:hint="default"/>
      </w:rPr>
    </w:lvl>
  </w:abstractNum>
  <w:abstractNum w:abstractNumId="11">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579E185F"/>
    <w:multiLevelType w:val="hybridMultilevel"/>
    <w:tmpl w:val="45740688"/>
    <w:lvl w:ilvl="0" w:tplc="F7D8B8B2">
      <w:start w:val="1"/>
      <w:numFmt w:val="bullet"/>
      <w:lvlText w:val=""/>
      <w:lvlJc w:val="left"/>
      <w:pPr>
        <w:ind w:left="3290" w:hanging="180"/>
      </w:pPr>
      <w:rPr>
        <w:rFonts w:ascii="Symbol" w:eastAsia="Symbol" w:hAnsi="Symbol" w:hint="default"/>
        <w:sz w:val="24"/>
        <w:szCs w:val="24"/>
      </w:rPr>
    </w:lvl>
    <w:lvl w:ilvl="1" w:tplc="1D5C9B12">
      <w:start w:val="1"/>
      <w:numFmt w:val="bullet"/>
      <w:lvlText w:val="o"/>
      <w:lvlJc w:val="left"/>
      <w:pPr>
        <w:ind w:left="4207" w:hanging="360"/>
      </w:pPr>
      <w:rPr>
        <w:rFonts w:ascii="Courier New" w:eastAsia="Courier New" w:hAnsi="Courier New" w:hint="default"/>
        <w:sz w:val="24"/>
        <w:szCs w:val="24"/>
      </w:rPr>
    </w:lvl>
    <w:lvl w:ilvl="2" w:tplc="8EB066DC">
      <w:start w:val="1"/>
      <w:numFmt w:val="bullet"/>
      <w:lvlText w:val="•"/>
      <w:lvlJc w:val="left"/>
      <w:pPr>
        <w:ind w:left="4808" w:hanging="360"/>
      </w:pPr>
      <w:rPr>
        <w:rFonts w:hint="default"/>
      </w:rPr>
    </w:lvl>
    <w:lvl w:ilvl="3" w:tplc="88B8905C">
      <w:start w:val="1"/>
      <w:numFmt w:val="bullet"/>
      <w:lvlText w:val="•"/>
      <w:lvlJc w:val="left"/>
      <w:pPr>
        <w:ind w:left="5409" w:hanging="360"/>
      </w:pPr>
      <w:rPr>
        <w:rFonts w:hint="default"/>
      </w:rPr>
    </w:lvl>
    <w:lvl w:ilvl="4" w:tplc="924CD5F2">
      <w:start w:val="1"/>
      <w:numFmt w:val="bullet"/>
      <w:lvlText w:val="•"/>
      <w:lvlJc w:val="left"/>
      <w:pPr>
        <w:ind w:left="6010" w:hanging="360"/>
      </w:pPr>
      <w:rPr>
        <w:rFonts w:hint="default"/>
      </w:rPr>
    </w:lvl>
    <w:lvl w:ilvl="5" w:tplc="59A8DDA6">
      <w:start w:val="1"/>
      <w:numFmt w:val="bullet"/>
      <w:lvlText w:val="•"/>
      <w:lvlJc w:val="left"/>
      <w:pPr>
        <w:ind w:left="6611" w:hanging="360"/>
      </w:pPr>
      <w:rPr>
        <w:rFonts w:hint="default"/>
      </w:rPr>
    </w:lvl>
    <w:lvl w:ilvl="6" w:tplc="C9A8DAAC">
      <w:start w:val="1"/>
      <w:numFmt w:val="bullet"/>
      <w:lvlText w:val="•"/>
      <w:lvlJc w:val="left"/>
      <w:pPr>
        <w:ind w:left="7212" w:hanging="360"/>
      </w:pPr>
      <w:rPr>
        <w:rFonts w:hint="default"/>
      </w:rPr>
    </w:lvl>
    <w:lvl w:ilvl="7" w:tplc="AB3CB222">
      <w:start w:val="1"/>
      <w:numFmt w:val="bullet"/>
      <w:lvlText w:val="•"/>
      <w:lvlJc w:val="left"/>
      <w:pPr>
        <w:ind w:left="7814" w:hanging="360"/>
      </w:pPr>
      <w:rPr>
        <w:rFonts w:hint="default"/>
      </w:rPr>
    </w:lvl>
    <w:lvl w:ilvl="8" w:tplc="4C165F30">
      <w:start w:val="1"/>
      <w:numFmt w:val="bullet"/>
      <w:lvlText w:val="•"/>
      <w:lvlJc w:val="left"/>
      <w:pPr>
        <w:ind w:left="8415" w:hanging="360"/>
      </w:pPr>
      <w:rPr>
        <w:rFonts w:hint="default"/>
      </w:rPr>
    </w:lvl>
  </w:abstractNum>
  <w:abstractNum w:abstractNumId="16">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7">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8">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D6BBD"/>
    <w:multiLevelType w:val="hybridMultilevel"/>
    <w:tmpl w:val="F2BA8474"/>
    <w:lvl w:ilvl="0" w:tplc="E45642E2">
      <w:start w:val="1"/>
      <w:numFmt w:val="bullet"/>
      <w:lvlText w:val=""/>
      <w:lvlJc w:val="left"/>
      <w:pPr>
        <w:ind w:left="841" w:hanging="377"/>
      </w:pPr>
      <w:rPr>
        <w:rFonts w:ascii="Symbol" w:eastAsia="Symbol" w:hAnsi="Symbol" w:hint="default"/>
        <w:sz w:val="24"/>
        <w:szCs w:val="24"/>
      </w:rPr>
    </w:lvl>
    <w:lvl w:ilvl="1" w:tplc="2A3CAA68">
      <w:start w:val="1"/>
      <w:numFmt w:val="bullet"/>
      <w:lvlText w:val="•"/>
      <w:lvlJc w:val="left"/>
      <w:pPr>
        <w:ind w:left="1460" w:hanging="377"/>
      </w:pPr>
      <w:rPr>
        <w:rFonts w:hint="default"/>
      </w:rPr>
    </w:lvl>
    <w:lvl w:ilvl="2" w:tplc="F2681A88">
      <w:start w:val="1"/>
      <w:numFmt w:val="bullet"/>
      <w:lvlText w:val="•"/>
      <w:lvlJc w:val="left"/>
      <w:pPr>
        <w:ind w:left="2080" w:hanging="377"/>
      </w:pPr>
      <w:rPr>
        <w:rFonts w:hint="default"/>
      </w:rPr>
    </w:lvl>
    <w:lvl w:ilvl="3" w:tplc="2D546D4C">
      <w:start w:val="1"/>
      <w:numFmt w:val="bullet"/>
      <w:lvlText w:val="•"/>
      <w:lvlJc w:val="left"/>
      <w:pPr>
        <w:ind w:left="2700" w:hanging="377"/>
      </w:pPr>
      <w:rPr>
        <w:rFonts w:hint="default"/>
      </w:rPr>
    </w:lvl>
    <w:lvl w:ilvl="4" w:tplc="5DD051E2">
      <w:start w:val="1"/>
      <w:numFmt w:val="bullet"/>
      <w:lvlText w:val="•"/>
      <w:lvlJc w:val="left"/>
      <w:pPr>
        <w:ind w:left="3320" w:hanging="377"/>
      </w:pPr>
      <w:rPr>
        <w:rFonts w:hint="default"/>
      </w:rPr>
    </w:lvl>
    <w:lvl w:ilvl="5" w:tplc="A0FEB518">
      <w:start w:val="1"/>
      <w:numFmt w:val="bullet"/>
      <w:lvlText w:val="•"/>
      <w:lvlJc w:val="left"/>
      <w:pPr>
        <w:ind w:left="3939" w:hanging="377"/>
      </w:pPr>
      <w:rPr>
        <w:rFonts w:hint="default"/>
      </w:rPr>
    </w:lvl>
    <w:lvl w:ilvl="6" w:tplc="0434877A">
      <w:start w:val="1"/>
      <w:numFmt w:val="bullet"/>
      <w:lvlText w:val="•"/>
      <w:lvlJc w:val="left"/>
      <w:pPr>
        <w:ind w:left="4559" w:hanging="377"/>
      </w:pPr>
      <w:rPr>
        <w:rFonts w:hint="default"/>
      </w:rPr>
    </w:lvl>
    <w:lvl w:ilvl="7" w:tplc="B336A88E">
      <w:start w:val="1"/>
      <w:numFmt w:val="bullet"/>
      <w:lvlText w:val="•"/>
      <w:lvlJc w:val="left"/>
      <w:pPr>
        <w:ind w:left="5179" w:hanging="377"/>
      </w:pPr>
      <w:rPr>
        <w:rFonts w:hint="default"/>
      </w:rPr>
    </w:lvl>
    <w:lvl w:ilvl="8" w:tplc="BCC0A552">
      <w:start w:val="1"/>
      <w:numFmt w:val="bullet"/>
      <w:lvlText w:val="•"/>
      <w:lvlJc w:val="left"/>
      <w:pPr>
        <w:ind w:left="5799" w:hanging="377"/>
      </w:pPr>
      <w:rPr>
        <w:rFonts w:hint="default"/>
      </w:rPr>
    </w:lvl>
  </w:abstractNum>
  <w:abstractNum w:abstractNumId="2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6"/>
  </w:num>
  <w:num w:numId="2">
    <w:abstractNumId w:val="2"/>
  </w:num>
  <w:num w:numId="3">
    <w:abstractNumId w:val="5"/>
  </w:num>
  <w:num w:numId="4">
    <w:abstractNumId w:val="20"/>
  </w:num>
  <w:num w:numId="5">
    <w:abstractNumId w:val="14"/>
  </w:num>
  <w:num w:numId="6">
    <w:abstractNumId w:val="12"/>
  </w:num>
  <w:num w:numId="7">
    <w:abstractNumId w:val="4"/>
  </w:num>
  <w:num w:numId="8">
    <w:abstractNumId w:val="6"/>
  </w:num>
  <w:num w:numId="9">
    <w:abstractNumId w:val="17"/>
  </w:num>
  <w:num w:numId="10">
    <w:abstractNumId w:val="13"/>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8"/>
  </w:num>
  <w:num w:numId="20">
    <w:abstractNumId w:val="8"/>
  </w:num>
  <w:num w:numId="21">
    <w:abstractNumId w:val="9"/>
  </w:num>
  <w:num w:numId="22">
    <w:abstractNumId w:val="0"/>
  </w:num>
  <w:num w:numId="23">
    <w:abstractNumId w:val="19"/>
  </w:num>
  <w:num w:numId="24">
    <w:abstractNumId w:val="3"/>
  </w:num>
  <w:num w:numId="25">
    <w:abstractNumId w:val="15"/>
  </w:num>
  <w:num w:numId="26">
    <w:abstractNumId w:val="7"/>
  </w:num>
  <w:num w:numId="27">
    <w:abstractNumId w:val="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8037F"/>
    <w:rsid w:val="000A76D7"/>
    <w:rsid w:val="000F1A72"/>
    <w:rsid w:val="000F78B6"/>
    <w:rsid w:val="00155B56"/>
    <w:rsid w:val="00183C24"/>
    <w:rsid w:val="001E4FDC"/>
    <w:rsid w:val="001F7A22"/>
    <w:rsid w:val="00220AA3"/>
    <w:rsid w:val="00223D9A"/>
    <w:rsid w:val="002570A6"/>
    <w:rsid w:val="002939D1"/>
    <w:rsid w:val="002B7C4D"/>
    <w:rsid w:val="00306B9B"/>
    <w:rsid w:val="00410ED5"/>
    <w:rsid w:val="00477FA6"/>
    <w:rsid w:val="00605E82"/>
    <w:rsid w:val="00682351"/>
    <w:rsid w:val="006928B6"/>
    <w:rsid w:val="006F3990"/>
    <w:rsid w:val="00844FCC"/>
    <w:rsid w:val="008B2BAE"/>
    <w:rsid w:val="008B68A5"/>
    <w:rsid w:val="009A2AF4"/>
    <w:rsid w:val="009B2F5A"/>
    <w:rsid w:val="00A53E0E"/>
    <w:rsid w:val="00A81ECE"/>
    <w:rsid w:val="00A90A3B"/>
    <w:rsid w:val="00AB319C"/>
    <w:rsid w:val="00AF7580"/>
    <w:rsid w:val="00B10EA6"/>
    <w:rsid w:val="00B50204"/>
    <w:rsid w:val="00B71A72"/>
    <w:rsid w:val="00B93BC9"/>
    <w:rsid w:val="00BC17E4"/>
    <w:rsid w:val="00BF7377"/>
    <w:rsid w:val="00C24E98"/>
    <w:rsid w:val="00C63EEC"/>
    <w:rsid w:val="00C80618"/>
    <w:rsid w:val="00C8092F"/>
    <w:rsid w:val="00C85E3E"/>
    <w:rsid w:val="00CE4401"/>
    <w:rsid w:val="00CF6A92"/>
    <w:rsid w:val="00D126D6"/>
    <w:rsid w:val="00D6057D"/>
    <w:rsid w:val="00D84FAA"/>
    <w:rsid w:val="00DB4FA0"/>
    <w:rsid w:val="00DF348A"/>
    <w:rsid w:val="00E46583"/>
    <w:rsid w:val="00E93036"/>
    <w:rsid w:val="00EC48DF"/>
    <w:rsid w:val="00EF587B"/>
    <w:rsid w:val="00F03A9E"/>
    <w:rsid w:val="00F419F7"/>
    <w:rsid w:val="00F7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TableParagraph">
    <w:name w:val="Table Paragraph"/>
    <w:basedOn w:val="Normal"/>
    <w:uiPriority w:val="1"/>
    <w:qFormat/>
    <w:rsid w:val="00A90A3B"/>
    <w:pPr>
      <w:widowControl w:val="0"/>
      <w:overflowPunct/>
      <w:autoSpaceDE/>
      <w:autoSpaceDN/>
      <w:adjustRightInd/>
      <w:spacing w:before="0"/>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2BAE"/>
    <w:rPr>
      <w:sz w:val="24"/>
    </w:rPr>
  </w:style>
  <w:style w:type="paragraph" w:customStyle="1" w:styleId="VBALPHeading1">
    <w:name w:val="VBA LP Heading 1"/>
    <w:basedOn w:val="Heading1"/>
    <w:qFormat/>
    <w:rsid w:val="00D126D6"/>
    <w:pPr>
      <w:textAlignment w:val="auto"/>
    </w:pPr>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TableParagraph">
    <w:name w:val="Table Paragraph"/>
    <w:basedOn w:val="Normal"/>
    <w:uiPriority w:val="1"/>
    <w:qFormat/>
    <w:rsid w:val="00A90A3B"/>
    <w:pPr>
      <w:widowControl w:val="0"/>
      <w:overflowPunct/>
      <w:autoSpaceDE/>
      <w:autoSpaceDN/>
      <w:adjustRightInd/>
      <w:spacing w:before="0"/>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2BAE"/>
    <w:rPr>
      <w:sz w:val="24"/>
    </w:rPr>
  </w:style>
  <w:style w:type="paragraph" w:customStyle="1" w:styleId="VBALPHeading1">
    <w:name w:val="VBA LP Heading 1"/>
    <w:basedOn w:val="Heading1"/>
    <w:qFormat/>
    <w:rsid w:val="00D126D6"/>
    <w:pPr>
      <w:textAlignment w:val="auto"/>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72458513">
      <w:bodyDiv w:val="1"/>
      <w:marLeft w:val="0"/>
      <w:marRight w:val="0"/>
      <w:marTop w:val="0"/>
      <w:marBottom w:val="0"/>
      <w:divBdr>
        <w:top w:val="none" w:sz="0" w:space="0" w:color="auto"/>
        <w:left w:val="none" w:sz="0" w:space="0" w:color="auto"/>
        <w:bottom w:val="none" w:sz="0" w:space="0" w:color="auto"/>
        <w:right w:val="none" w:sz="0" w:space="0" w:color="auto"/>
      </w:divBdr>
      <w:divsChild>
        <w:div w:id="620722148">
          <w:marLeft w:val="547"/>
          <w:marRight w:val="0"/>
          <w:marTop w:val="134"/>
          <w:marBottom w:val="0"/>
          <w:divBdr>
            <w:top w:val="none" w:sz="0" w:space="0" w:color="auto"/>
            <w:left w:val="none" w:sz="0" w:space="0" w:color="auto"/>
            <w:bottom w:val="none" w:sz="0" w:space="0" w:color="auto"/>
            <w:right w:val="none" w:sz="0" w:space="0" w:color="auto"/>
          </w:divBdr>
        </w:div>
        <w:div w:id="931550014">
          <w:marLeft w:val="547"/>
          <w:marRight w:val="0"/>
          <w:marTop w:val="134"/>
          <w:marBottom w:val="0"/>
          <w:divBdr>
            <w:top w:val="none" w:sz="0" w:space="0" w:color="auto"/>
            <w:left w:val="none" w:sz="0" w:space="0" w:color="auto"/>
            <w:bottom w:val="none" w:sz="0" w:space="0" w:color="auto"/>
            <w:right w:val="none" w:sz="0" w:space="0" w:color="auto"/>
          </w:divBdr>
        </w:div>
        <w:div w:id="1939171823">
          <w:marLeft w:val="547"/>
          <w:marRight w:val="0"/>
          <w:marTop w:val="134"/>
          <w:marBottom w:val="0"/>
          <w:divBdr>
            <w:top w:val="none" w:sz="0" w:space="0" w:color="auto"/>
            <w:left w:val="none" w:sz="0" w:space="0" w:color="auto"/>
            <w:bottom w:val="none" w:sz="0" w:space="0" w:color="auto"/>
            <w:right w:val="none" w:sz="0" w:space="0" w:color="auto"/>
          </w:divBdr>
        </w:div>
        <w:div w:id="1676686855">
          <w:marLeft w:val="547"/>
          <w:marRight w:val="0"/>
          <w:marTop w:val="134"/>
          <w:marBottom w:val="0"/>
          <w:divBdr>
            <w:top w:val="none" w:sz="0" w:space="0" w:color="auto"/>
            <w:left w:val="none" w:sz="0" w:space="0" w:color="auto"/>
            <w:bottom w:val="none" w:sz="0" w:space="0" w:color="auto"/>
            <w:right w:val="none" w:sz="0" w:space="0" w:color="auto"/>
          </w:divBdr>
        </w:div>
        <w:div w:id="1366324081">
          <w:marLeft w:val="547"/>
          <w:marRight w:val="0"/>
          <w:marTop w:val="134"/>
          <w:marBottom w:val="0"/>
          <w:divBdr>
            <w:top w:val="none" w:sz="0" w:space="0" w:color="auto"/>
            <w:left w:val="none" w:sz="0" w:space="0" w:color="auto"/>
            <w:bottom w:val="none" w:sz="0" w:space="0" w:color="auto"/>
            <w:right w:val="none" w:sz="0" w:space="0" w:color="auto"/>
          </w:divBdr>
        </w:div>
        <w:div w:id="1752923524">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74697314">
      <w:bodyDiv w:val="1"/>
      <w:marLeft w:val="0"/>
      <w:marRight w:val="0"/>
      <w:marTop w:val="0"/>
      <w:marBottom w:val="0"/>
      <w:divBdr>
        <w:top w:val="none" w:sz="0" w:space="0" w:color="auto"/>
        <w:left w:val="none" w:sz="0" w:space="0" w:color="auto"/>
        <w:bottom w:val="none" w:sz="0" w:space="0" w:color="auto"/>
        <w:right w:val="none" w:sz="0" w:space="0" w:color="auto"/>
      </w:divBdr>
      <w:divsChild>
        <w:div w:id="261691919">
          <w:marLeft w:val="547"/>
          <w:marRight w:val="0"/>
          <w:marTop w:val="134"/>
          <w:marBottom w:val="0"/>
          <w:divBdr>
            <w:top w:val="none" w:sz="0" w:space="0" w:color="auto"/>
            <w:left w:val="none" w:sz="0" w:space="0" w:color="auto"/>
            <w:bottom w:val="none" w:sz="0" w:space="0" w:color="auto"/>
            <w:right w:val="none" w:sz="0" w:space="0" w:color="auto"/>
          </w:divBdr>
        </w:div>
        <w:div w:id="1005939459">
          <w:marLeft w:val="547"/>
          <w:marRight w:val="0"/>
          <w:marTop w:val="134"/>
          <w:marBottom w:val="0"/>
          <w:divBdr>
            <w:top w:val="none" w:sz="0" w:space="0" w:color="auto"/>
            <w:left w:val="none" w:sz="0" w:space="0" w:color="auto"/>
            <w:bottom w:val="none" w:sz="0" w:space="0" w:color="auto"/>
            <w:right w:val="none" w:sz="0" w:space="0" w:color="auto"/>
          </w:divBdr>
        </w:div>
        <w:div w:id="392234712">
          <w:marLeft w:val="547"/>
          <w:marRight w:val="0"/>
          <w:marTop w:val="134"/>
          <w:marBottom w:val="0"/>
          <w:divBdr>
            <w:top w:val="none" w:sz="0" w:space="0" w:color="auto"/>
            <w:left w:val="none" w:sz="0" w:space="0" w:color="auto"/>
            <w:bottom w:val="none" w:sz="0" w:space="0" w:color="auto"/>
            <w:right w:val="none" w:sz="0" w:space="0" w:color="auto"/>
          </w:divBdr>
        </w:div>
        <w:div w:id="1510289154">
          <w:marLeft w:val="547"/>
          <w:marRight w:val="0"/>
          <w:marTop w:val="134"/>
          <w:marBottom w:val="0"/>
          <w:divBdr>
            <w:top w:val="none" w:sz="0" w:space="0" w:color="auto"/>
            <w:left w:val="none" w:sz="0" w:space="0" w:color="auto"/>
            <w:bottom w:val="none" w:sz="0" w:space="0" w:color="auto"/>
            <w:right w:val="none" w:sz="0" w:space="0" w:color="auto"/>
          </w:divBdr>
        </w:div>
        <w:div w:id="507407455">
          <w:marLeft w:val="547"/>
          <w:marRight w:val="0"/>
          <w:marTop w:val="134"/>
          <w:marBottom w:val="0"/>
          <w:divBdr>
            <w:top w:val="none" w:sz="0" w:space="0" w:color="auto"/>
            <w:left w:val="none" w:sz="0" w:space="0" w:color="auto"/>
            <w:bottom w:val="none" w:sz="0" w:space="0" w:color="auto"/>
            <w:right w:val="none" w:sz="0" w:space="0" w:color="auto"/>
          </w:divBdr>
        </w:div>
        <w:div w:id="35705296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bl/21/publicat/Regs/Part3/3_302.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vbaw.vba.va.gov/bl/21/publicat/Regs/Part3/3_354.htm" TargetMode="External"/><Relationship Id="rId17" Type="http://schemas.openxmlformats.org/officeDocument/2006/relationships/hyperlink" Target="file:///C:\Users\esochar\AppData\Local\Temp\M21-1,%20Part%20III,%20Subpart%20v,%20Chapter%201,%20Section%20F%20-%20Considering%20Eligibility%20When%20Homicide%20Is%20Involved" TargetMode="External"/><Relationship Id="rId2" Type="http://schemas.openxmlformats.org/officeDocument/2006/relationships/customXml" Target="../customXml/item2.xml"/><Relationship Id="rId16" Type="http://schemas.openxmlformats.org/officeDocument/2006/relationships/hyperlink" Target="file:///C:\Users\esochar\AppData\Local\Temp\M21-1,%20Part%20III,%20Subpart%20v,%20Chapter%201,%20Section%20E%20-%20Determinations%20of%20Insan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C:\Users\esochar\AppData\Local\Temp\M21-1,%20Part%20III,%20Subpart%20v,%20Chapter%201,%20Section%20D%20-%20Willful%20Misconduct%20and%20Line%20of%20Dut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AB39F-C929-4C9B-B72F-A63EC393A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D1411163-2641-42A4-9F92-8AFB3B34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0</TotalTime>
  <Pages>11</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Determinations of Insanity Lesson Plan</vt:lpstr>
    </vt:vector>
  </TitlesOfParts>
  <Company>Veterans Benefits Administration</Company>
  <LinksUpToDate>false</LinksUpToDate>
  <CharactersWithSpaces>16042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Determinations of Insanity Lesson Plan</dc:title>
  <dc:subject>VSR, RVSR</dc:subject>
  <dc:creator>Department of Veterans Affairs, Veterans Benefits Administration, Compensation Service, STAFF</dc:creator>
  <cp:keywords>determination, insanity, development, psychosis, disease, behavior, method, interferes, anitsocial, lack of adaptability, stress, COD, suicide, bar to benefits</cp:keywords>
  <dc:description>The purpose of this lesson is to provide an overview of things an RVSR must consider when making a determination of insanity.</dc:description>
  <cp:lastModifiedBy>Sochar, Lisa</cp:lastModifiedBy>
  <cp:revision>2</cp:revision>
  <cp:lastPrinted>2010-09-08T15:08:00Z</cp:lastPrinted>
  <dcterms:created xsi:type="dcterms:W3CDTF">2016-01-13T14:52:00Z</dcterms:created>
  <dcterms:modified xsi:type="dcterms:W3CDTF">2016-01-13T14:52:00Z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
    <vt:lpwstr>Teaching Material</vt:lpwstr>
  </property>
</Properties>
</file>