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99" w:rsidRDefault="00866799">
      <w:pPr>
        <w:pStyle w:val="Title"/>
      </w:pPr>
      <w:bookmarkStart w:id="0" w:name="_GoBack"/>
      <w:bookmarkEnd w:id="0"/>
      <w:r>
        <w:t>RVSR 38 USC 1151 Claims - LIST OF CHANGES</w:t>
      </w:r>
    </w:p>
    <w:p w:rsidR="00866799" w:rsidRDefault="00866799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"/>
        <w:gridCol w:w="671"/>
        <w:gridCol w:w="744"/>
        <w:gridCol w:w="745"/>
        <w:gridCol w:w="1908"/>
      </w:tblGrid>
      <w:tr w:rsidR="00866799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799" w:rsidRDefault="008667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29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799" w:rsidRDefault="00866799">
            <w:pPr>
              <w:pStyle w:val="Heading1"/>
              <w:jc w:val="left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66799" w:rsidRDefault="00866799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Date of change</w:t>
            </w:r>
          </w:p>
        </w:tc>
      </w:tr>
      <w:tr w:rsidR="00866799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6799" w:rsidRDefault="0086679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9" w:rsidRDefault="00866799">
            <w:pPr>
              <w:pStyle w:val="Heading1"/>
              <w:jc w:val="left"/>
            </w:pPr>
            <w:r>
              <w:t>LP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9" w:rsidRDefault="00866799">
            <w:pPr>
              <w:pStyle w:val="Heading1"/>
              <w:jc w:val="left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9" w:rsidRDefault="00866799">
            <w:pPr>
              <w:pStyle w:val="Heading1"/>
              <w:jc w:val="left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99" w:rsidRDefault="00866799">
            <w:pPr>
              <w:pStyle w:val="Heading1"/>
              <w:jc w:val="left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66799" w:rsidRDefault="00866799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866799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866799" w:rsidRDefault="00866799">
            <w:pPr>
              <w:jc w:val="center"/>
            </w:pPr>
          </w:p>
          <w:p w:rsidR="00866799" w:rsidRDefault="00866799">
            <w:pPr>
              <w:jc w:val="center"/>
            </w:pPr>
            <w:r>
              <w:t>Removal of “See examples #2 and #3 in Student Handout”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866799" w:rsidRDefault="00866799">
            <w:pPr>
              <w:jc w:val="center"/>
            </w:pPr>
          </w:p>
          <w:p w:rsidR="00866799" w:rsidRDefault="00866799">
            <w:pPr>
              <w:jc w:val="center"/>
            </w:pPr>
            <w:r>
              <w:t>N/A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866799" w:rsidRDefault="00866799">
            <w:pPr>
              <w:jc w:val="center"/>
            </w:pPr>
          </w:p>
          <w:p w:rsidR="00866799" w:rsidRDefault="00866799">
            <w:pPr>
              <w:jc w:val="center"/>
            </w:pPr>
            <w:r>
              <w:t>N/A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866799" w:rsidRDefault="00866799">
            <w:pPr>
              <w:jc w:val="center"/>
            </w:pPr>
          </w:p>
          <w:p w:rsidR="00866799" w:rsidRDefault="00866799">
            <w:pPr>
              <w:jc w:val="center"/>
            </w:pPr>
            <w:r>
              <w:t>N/A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866799" w:rsidRDefault="00866799">
            <w:pPr>
              <w:jc w:val="center"/>
            </w:pPr>
          </w:p>
          <w:p w:rsidR="00866799" w:rsidRDefault="00866799">
            <w:pPr>
              <w:jc w:val="center"/>
            </w:pPr>
            <w:r>
              <w:t>27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66799" w:rsidRDefault="00866799">
            <w:pPr>
              <w:jc w:val="center"/>
            </w:pPr>
            <w:r>
              <w:t>05/28/2010</w:t>
            </w:r>
          </w:p>
        </w:tc>
      </w:tr>
      <w:tr w:rsidR="00866799" w:rsidTr="001E0136">
        <w:trPr>
          <w:cantSplit/>
          <w:trHeight w:val="1196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866799" w:rsidRDefault="00866799">
            <w:pPr>
              <w:jc w:val="center"/>
            </w:pPr>
            <w:r>
              <w:t xml:space="preserve">Remove “simply” and replace with “MAY NOT” as per the manual reference: </w:t>
            </w:r>
          </w:p>
          <w:p w:rsidR="00866799" w:rsidRDefault="00866799">
            <w:pPr>
              <w:jc w:val="center"/>
            </w:pPr>
            <w:r>
              <w:t>M21-1MR, Part IV.ii.2.G.35.d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866799" w:rsidRDefault="00866799">
            <w:pPr>
              <w:jc w:val="center"/>
            </w:pPr>
          </w:p>
          <w:p w:rsidR="00866799" w:rsidRDefault="00866799">
            <w:pPr>
              <w:jc w:val="center"/>
            </w:pPr>
            <w:r>
              <w:t>11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6799" w:rsidRDefault="00866799">
            <w:pPr>
              <w:jc w:val="center"/>
            </w:pPr>
          </w:p>
          <w:p w:rsidR="00866799" w:rsidRDefault="00866799">
            <w:pPr>
              <w:jc w:val="center"/>
            </w:pPr>
            <w:r>
              <w:t>16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866799" w:rsidRDefault="00866799">
            <w:pPr>
              <w:jc w:val="center"/>
            </w:pPr>
          </w:p>
          <w:p w:rsidR="00866799" w:rsidRDefault="00866799">
            <w:pPr>
              <w:jc w:val="center"/>
            </w:pPr>
            <w:r>
              <w:t>N/A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866799" w:rsidRDefault="00866799">
            <w:pPr>
              <w:jc w:val="center"/>
            </w:pPr>
          </w:p>
          <w:p w:rsidR="00866799" w:rsidRDefault="00866799">
            <w:pPr>
              <w:jc w:val="center"/>
            </w:pPr>
            <w:r>
              <w:t>29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866799" w:rsidRDefault="00866799">
            <w:pPr>
              <w:jc w:val="center"/>
            </w:pPr>
            <w:r>
              <w:t>05/28/2010</w:t>
            </w:r>
          </w:p>
        </w:tc>
      </w:tr>
      <w:tr w:rsidR="001E0136" w:rsidTr="00623B57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E0136" w:rsidRDefault="001E0136">
            <w:pPr>
              <w:jc w:val="center"/>
            </w:pPr>
            <w:r>
              <w:t>Updated Metadata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1E0136" w:rsidRDefault="001E0136">
            <w:pPr>
              <w:jc w:val="center"/>
            </w:pPr>
            <w:r>
              <w:t>NA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136" w:rsidRDefault="001E0136">
            <w:pPr>
              <w:jc w:val="center"/>
            </w:pPr>
            <w:r>
              <w:t>NA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1E0136" w:rsidRDefault="001E0136">
            <w:pPr>
              <w:jc w:val="center"/>
            </w:pPr>
            <w:r>
              <w:t>NA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E0136" w:rsidRDefault="001E0136">
            <w:pPr>
              <w:jc w:val="center"/>
            </w:pPr>
            <w:r>
              <w:t>NA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1E0136" w:rsidRDefault="001E0136">
            <w:pPr>
              <w:jc w:val="center"/>
            </w:pPr>
            <w:r>
              <w:t>06/06/2012</w:t>
            </w:r>
          </w:p>
        </w:tc>
      </w:tr>
      <w:tr w:rsidR="00623B57" w:rsidTr="00243012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623B57" w:rsidRDefault="00926489" w:rsidP="00B903E6">
            <w:pPr>
              <w:jc w:val="center"/>
            </w:pPr>
            <w:r>
              <w:t xml:space="preserve">Updated hyperlink references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623B57" w:rsidRDefault="00DC7059">
            <w:pPr>
              <w:jc w:val="center"/>
            </w:pPr>
            <w:r>
              <w:t>ALL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3B57" w:rsidRDefault="00DC7059">
            <w:pPr>
              <w:jc w:val="center"/>
            </w:pPr>
            <w:r>
              <w:t>ALL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623B57" w:rsidRDefault="00623B5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623B57" w:rsidRDefault="00B903E6">
            <w:pPr>
              <w:jc w:val="center"/>
            </w:pPr>
            <w:r>
              <w:t>ALL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623B57" w:rsidRDefault="00926489">
            <w:pPr>
              <w:jc w:val="center"/>
            </w:pPr>
            <w:r>
              <w:t>07/30/2015</w:t>
            </w:r>
          </w:p>
        </w:tc>
      </w:tr>
      <w:tr w:rsidR="00243012" w:rsidTr="00243012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243012" w:rsidRDefault="00243012" w:rsidP="00926489">
            <w:pPr>
              <w:jc w:val="center"/>
            </w:pPr>
            <w:r>
              <w:t>Removed “VCAA” updated to “Section 5103” were applicable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243012" w:rsidRDefault="00243012">
            <w:pPr>
              <w:jc w:val="center"/>
            </w:pPr>
            <w:r>
              <w:t>ALL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012" w:rsidRDefault="00243012">
            <w:pPr>
              <w:jc w:val="center"/>
            </w:pPr>
            <w:r>
              <w:t>ALL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243012" w:rsidRDefault="00243012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43012" w:rsidRDefault="00243012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43012" w:rsidRDefault="00243012">
            <w:pPr>
              <w:jc w:val="center"/>
            </w:pPr>
            <w:r>
              <w:t>07/30/2015</w:t>
            </w:r>
          </w:p>
        </w:tc>
      </w:tr>
      <w:tr w:rsidR="00243012" w:rsidTr="00BB676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243012" w:rsidRDefault="003B449A" w:rsidP="007523C6">
            <w:pPr>
              <w:jc w:val="center"/>
            </w:pPr>
            <w:r>
              <w:t>Updated M21-1</w:t>
            </w:r>
            <w:r w:rsidR="00243012">
              <w:t xml:space="preserve"> changes to included updated header titles and revised manual guidance </w:t>
            </w:r>
            <w:r w:rsidR="007523C6">
              <w:t xml:space="preserve">for 1151 claims </w:t>
            </w:r>
            <w:r w:rsidR="00B547A0">
              <w:t>effective 05/2015</w:t>
            </w:r>
            <w:r w:rsidR="00243012">
              <w:t>.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243012" w:rsidRDefault="00243012">
            <w:pPr>
              <w:jc w:val="center"/>
            </w:pPr>
            <w:r>
              <w:t>ALL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012" w:rsidRDefault="00243012">
            <w:pPr>
              <w:jc w:val="center"/>
            </w:pPr>
            <w:r>
              <w:t>ALL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243012" w:rsidRDefault="00243012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43012" w:rsidRDefault="00B903E6">
            <w:pPr>
              <w:jc w:val="center"/>
            </w:pPr>
            <w:r>
              <w:t>ALL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43012" w:rsidRDefault="00243012">
            <w:pPr>
              <w:jc w:val="center"/>
            </w:pPr>
            <w:r>
              <w:t>07/30/2015</w:t>
            </w:r>
          </w:p>
          <w:p w:rsidR="00BB676D" w:rsidRDefault="00BB676D" w:rsidP="00BB676D"/>
        </w:tc>
      </w:tr>
      <w:tr w:rsidR="00BB676D" w:rsidTr="00B903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BB676D" w:rsidRDefault="00BB676D" w:rsidP="00926489">
            <w:pPr>
              <w:jc w:val="center"/>
            </w:pPr>
            <w:r>
              <w:t>Updated STAR Error examples to include broader explanation/</w:t>
            </w:r>
            <w:r w:rsidR="001D777C">
              <w:t>inclusion</w:t>
            </w:r>
            <w:r>
              <w:t xml:space="preserve"> of common STAR errors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BB676D" w:rsidRDefault="001D777C">
            <w:pPr>
              <w:jc w:val="center"/>
            </w:pPr>
            <w:r>
              <w:t>ALL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676D" w:rsidRDefault="001D777C">
            <w:pPr>
              <w:jc w:val="center"/>
            </w:pPr>
            <w:r>
              <w:t>ALL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BB676D" w:rsidRDefault="00BB676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BB676D" w:rsidRDefault="00BB676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BB676D" w:rsidRDefault="001D777C">
            <w:pPr>
              <w:jc w:val="center"/>
            </w:pPr>
            <w:r>
              <w:t>07/30/2015</w:t>
            </w:r>
          </w:p>
        </w:tc>
      </w:tr>
      <w:tr w:rsidR="003B449A" w:rsidTr="00B903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449A" w:rsidRDefault="003B449A" w:rsidP="00926489">
            <w:pPr>
              <w:jc w:val="center"/>
            </w:pPr>
            <w:r>
              <w:t>Create Level II Assessment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449A" w:rsidRDefault="003B449A">
            <w:pPr>
              <w:jc w:val="center"/>
            </w:pPr>
            <w:r>
              <w:t>N/A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449A" w:rsidRDefault="003B449A">
            <w:pPr>
              <w:jc w:val="center"/>
            </w:pPr>
            <w:r>
              <w:t>N/A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449A" w:rsidRDefault="003B449A">
            <w:pPr>
              <w:jc w:val="center"/>
            </w:pPr>
            <w:r>
              <w:t>N/A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449A" w:rsidRDefault="003B449A">
            <w:pPr>
              <w:jc w:val="center"/>
            </w:pPr>
            <w:r>
              <w:t>N/A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B449A" w:rsidRDefault="003B449A">
            <w:pPr>
              <w:jc w:val="center"/>
            </w:pPr>
            <w:r>
              <w:t>8/19/2015</w:t>
            </w:r>
          </w:p>
        </w:tc>
      </w:tr>
      <w:tr w:rsidR="00BB4297" w:rsidTr="00B903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BB4297" w:rsidRDefault="00BB4297" w:rsidP="00926489">
            <w:pPr>
              <w:jc w:val="center"/>
            </w:pPr>
            <w:r>
              <w:t>Updated formatting to comply with current SOP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BB4297" w:rsidRDefault="00BB4297">
            <w:pPr>
              <w:jc w:val="center"/>
            </w:pPr>
            <w:r>
              <w:t>X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297" w:rsidRDefault="00BB4297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BB4297" w:rsidRDefault="00BB4297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BB4297" w:rsidRDefault="00BB4297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BB4297" w:rsidRDefault="00BB4297">
            <w:pPr>
              <w:jc w:val="center"/>
            </w:pPr>
            <w:r>
              <w:t>03/14/16</w:t>
            </w:r>
          </w:p>
        </w:tc>
      </w:tr>
    </w:tbl>
    <w:p w:rsidR="00866799" w:rsidRDefault="00866799">
      <w:pPr>
        <w:jc w:val="center"/>
        <w:rPr>
          <w:b/>
          <w:bCs/>
          <w:sz w:val="32"/>
        </w:rPr>
      </w:pPr>
    </w:p>
    <w:sectPr w:rsidR="00866799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6A" w:rsidRDefault="005E606A">
      <w:r>
        <w:separator/>
      </w:r>
    </w:p>
  </w:endnote>
  <w:endnote w:type="continuationSeparator" w:id="0">
    <w:p w:rsidR="005E606A" w:rsidRDefault="005E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99" w:rsidRDefault="00866799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36897">
      <w:rPr>
        <w:noProof/>
      </w:rPr>
      <w:t>1</w:t>
    </w:r>
    <w:r>
      <w:fldChar w:fldCharType="end"/>
    </w:r>
    <w:r>
      <w:t xml:space="preserve"> of </w:t>
    </w:r>
    <w:r w:rsidR="005E606A">
      <w:fldChar w:fldCharType="begin"/>
    </w:r>
    <w:r w:rsidR="005E606A">
      <w:instrText xml:space="preserve"> NUMPAGES </w:instrText>
    </w:r>
    <w:r w:rsidR="005E606A">
      <w:fldChar w:fldCharType="separate"/>
    </w:r>
    <w:r w:rsidR="00A36897">
      <w:rPr>
        <w:noProof/>
      </w:rPr>
      <w:t>1</w:t>
    </w:r>
    <w:r w:rsidR="005E60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6A" w:rsidRDefault="005E606A">
      <w:r>
        <w:separator/>
      </w:r>
    </w:p>
  </w:footnote>
  <w:footnote w:type="continuationSeparator" w:id="0">
    <w:p w:rsidR="005E606A" w:rsidRDefault="005E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99" w:rsidRDefault="00866799">
    <w:pPr>
      <w:pStyle w:val="Header"/>
    </w:pPr>
    <w:r>
      <w:t xml:space="preserve">C&amp;P Training Staff Lesson Material List of Changes (LOC): </w:t>
    </w:r>
    <w:r>
      <w:rPr>
        <w:b/>
        <w:bCs/>
      </w:rPr>
      <w:t>38 USC 1151 Claims (RVSR)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C9"/>
    <w:rsid w:val="0008461B"/>
    <w:rsid w:val="000E6FA6"/>
    <w:rsid w:val="001D456D"/>
    <w:rsid w:val="001D777C"/>
    <w:rsid w:val="001E0136"/>
    <w:rsid w:val="00243012"/>
    <w:rsid w:val="00262A01"/>
    <w:rsid w:val="003B449A"/>
    <w:rsid w:val="004707DC"/>
    <w:rsid w:val="004C4651"/>
    <w:rsid w:val="005348FE"/>
    <w:rsid w:val="005565BC"/>
    <w:rsid w:val="005E606A"/>
    <w:rsid w:val="00614934"/>
    <w:rsid w:val="00623B57"/>
    <w:rsid w:val="006251EF"/>
    <w:rsid w:val="007523C6"/>
    <w:rsid w:val="007C2F7B"/>
    <w:rsid w:val="00866799"/>
    <w:rsid w:val="008B1E55"/>
    <w:rsid w:val="00904C40"/>
    <w:rsid w:val="009156EB"/>
    <w:rsid w:val="00926489"/>
    <w:rsid w:val="009C2766"/>
    <w:rsid w:val="00A116D6"/>
    <w:rsid w:val="00A36897"/>
    <w:rsid w:val="00A5315D"/>
    <w:rsid w:val="00B547A0"/>
    <w:rsid w:val="00B903E6"/>
    <w:rsid w:val="00BB4297"/>
    <w:rsid w:val="00BB676D"/>
    <w:rsid w:val="00BF63C9"/>
    <w:rsid w:val="00C44E61"/>
    <w:rsid w:val="00DC7059"/>
    <w:rsid w:val="00EF7DC3"/>
    <w:rsid w:val="00F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7103A-1E10-4132-A030-BDC2B5944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7BF8C-49CD-4F77-A6D8-EBADB4D45D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D80BF1-E2C5-4C24-8E24-D468A92BB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38 USC §1151 Claims LIST OF CHANGES</vt:lpstr>
    </vt:vector>
  </TitlesOfParts>
  <Company>Veterans Benefits Administration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 USC §1151 Claims LIST OF CHANGES</dc:title>
  <dc:subject>RVSR/VSR</dc:subject>
  <dc:creator>Department of Veteran Affairs, Veterans Benefits Administration, Compensation Service, STAFF</dc:creator>
  <cp:keywords>38 USC §1151, claims, benefits, fault, tort, reason, decision, rating, criteria</cp:keywords>
  <dc:description>This lesson is intended to inform the trainees of requirements under 38 U.S.C §1151 pertaining to compensation involving non service-connected disabilities resulting from VA hospitalization, treatment, or rehabilitation training. This lesson will contain discussions and exercises that will allow you to gain a better understanding of: 38 USC §1151 Criteria and Laws and Reasons for Decision.</dc:description>
  <cp:lastModifiedBy>Sochar, Lisa</cp:lastModifiedBy>
  <cp:revision>3</cp:revision>
  <cp:lastPrinted>2010-04-29T12:29:00Z</cp:lastPrinted>
  <dcterms:created xsi:type="dcterms:W3CDTF">2016-03-14T14:41:00Z</dcterms:created>
  <dcterms:modified xsi:type="dcterms:W3CDTF">2016-03-21T11:54:00Z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0x0101003DB869E3E810774AA7B17315F3F50FE5</vt:lpwstr>
  </property>
</Properties>
</file>